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4DF5" w14:textId="278E51F9" w:rsidR="009F02AE" w:rsidRPr="009F02AE" w:rsidRDefault="00377A36" w:rsidP="009F02A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9EB7A9A" wp14:editId="6AAF09D5">
            <wp:extent cx="5731510" cy="1440180"/>
            <wp:effectExtent l="0" t="0" r="0" b="0"/>
            <wp:docPr id="1" name="Picture 1" descr="A blue sta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tar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2AE" w:rsidRPr="009F02AE">
        <w:rPr>
          <w:b/>
          <w:bCs/>
        </w:rPr>
        <w:t>Job Advertisement</w:t>
      </w:r>
    </w:p>
    <w:p w14:paraId="51988832" w14:textId="77777777" w:rsidR="009F02AE" w:rsidRPr="009F02AE" w:rsidRDefault="009F02AE" w:rsidP="009F02AE">
      <w:pPr>
        <w:rPr>
          <w:b/>
          <w:bCs/>
        </w:rPr>
      </w:pPr>
      <w:r w:rsidRPr="009F02AE">
        <w:rPr>
          <w:b/>
          <w:bCs/>
        </w:rPr>
        <w:t>SEND Teaching Assistant (Temporary)</w:t>
      </w:r>
    </w:p>
    <w:p w14:paraId="6DF234DE" w14:textId="36A43A18" w:rsidR="00FE5D90" w:rsidRPr="009F02AE" w:rsidRDefault="009F02AE" w:rsidP="009F02AE">
      <w:r w:rsidRPr="009F02AE">
        <w:rPr>
          <w:b/>
          <w:bCs/>
        </w:rPr>
        <w:t>Location:</w:t>
      </w:r>
      <w:r w:rsidRPr="009F02AE">
        <w:t xml:space="preserve"> </w:t>
      </w:r>
      <w:r w:rsidR="00AA5DC1">
        <w:t>Heather Garth Primary Academy, Billingley View, Bolton Upon Dearne, Rotherham, South Yorkshire, S63 8ES</w:t>
      </w:r>
      <w:r w:rsidRPr="009F02AE">
        <w:br/>
      </w:r>
      <w:r w:rsidRPr="009F02AE">
        <w:rPr>
          <w:b/>
          <w:bCs/>
        </w:rPr>
        <w:t>Contract Type:</w:t>
      </w:r>
      <w:r w:rsidRPr="009F02AE">
        <w:t xml:space="preserve"> Temporary Fixed-Term</w:t>
      </w:r>
      <w:r w:rsidR="003158F9">
        <w:t xml:space="preserve">.  </w:t>
      </w:r>
      <w:r w:rsidR="003158F9" w:rsidRPr="006F6135">
        <w:rPr>
          <w:i/>
          <w:iCs/>
        </w:rPr>
        <w:t>There may be an opportunity for the post to become permanent, subject to staffing needs and funding.</w:t>
      </w:r>
      <w:r w:rsidR="003158F9" w:rsidRPr="006F6135">
        <w:rPr>
          <w:i/>
          <w:iCs/>
        </w:rPr>
        <w:br/>
      </w:r>
      <w:r w:rsidRPr="009F02AE">
        <w:rPr>
          <w:b/>
          <w:bCs/>
        </w:rPr>
        <w:t>Start Date:</w:t>
      </w:r>
      <w:r w:rsidRPr="009F02AE">
        <w:t xml:space="preserve"> </w:t>
      </w:r>
      <w:r w:rsidR="00AA5DC1">
        <w:t>September 2026</w:t>
      </w:r>
      <w:r w:rsidRPr="009F02AE">
        <w:br/>
      </w:r>
      <w:r w:rsidRPr="009F02AE">
        <w:rPr>
          <w:b/>
          <w:bCs/>
        </w:rPr>
        <w:t>Salary:</w:t>
      </w:r>
      <w:r w:rsidRPr="009F02AE">
        <w:t xml:space="preserve"> </w:t>
      </w:r>
      <w:r w:rsidRPr="009F02AE">
        <w:rPr>
          <w:color w:val="FF0000"/>
        </w:rPr>
        <w:t xml:space="preserve">Grade </w:t>
      </w:r>
      <w:r w:rsidR="00782773">
        <w:rPr>
          <w:color w:val="FF0000"/>
        </w:rPr>
        <w:t xml:space="preserve">3 £25583 - £25989 </w:t>
      </w:r>
      <w:proofErr w:type="gramStart"/>
      <w:r w:rsidR="00782773">
        <w:rPr>
          <w:color w:val="FF0000"/>
        </w:rPr>
        <w:t>(</w:t>
      </w:r>
      <w:r w:rsidRPr="009F02AE">
        <w:rPr>
          <w:color w:val="FF0000"/>
        </w:rPr>
        <w:t xml:space="preserve"> pro</w:t>
      </w:r>
      <w:proofErr w:type="gramEnd"/>
      <w:r w:rsidRPr="009F02AE">
        <w:rPr>
          <w:color w:val="FF0000"/>
        </w:rPr>
        <w:t xml:space="preserve"> rata)</w:t>
      </w:r>
      <w:r w:rsidR="00782773">
        <w:rPr>
          <w:color w:val="FF0000"/>
        </w:rPr>
        <w:t xml:space="preserve"> plus additional hours for breakfast club</w:t>
      </w:r>
      <w:r w:rsidRPr="009F02AE">
        <w:br/>
      </w:r>
      <w:r w:rsidRPr="009F02AE">
        <w:rPr>
          <w:b/>
          <w:bCs/>
        </w:rPr>
        <w:t>Hours:</w:t>
      </w:r>
      <w:r w:rsidRPr="009F02AE">
        <w:t xml:space="preserve"> </w:t>
      </w:r>
      <w:r w:rsidR="00AA5DC1" w:rsidRPr="00FE5D90">
        <w:rPr>
          <w:color w:val="FF0000"/>
        </w:rPr>
        <w:t xml:space="preserve">30 hrs Per Week </w:t>
      </w:r>
      <w:r w:rsidR="00FE5D90" w:rsidRPr="00FE5D90">
        <w:rPr>
          <w:color w:val="FF0000"/>
        </w:rPr>
        <w:t xml:space="preserve">+ additional breakfast club support </w:t>
      </w:r>
      <w:r w:rsidRPr="009F02AE">
        <w:rPr>
          <w:color w:val="FF0000"/>
        </w:rPr>
        <w:t>– Term Time Only</w:t>
      </w:r>
      <w:r w:rsidRPr="009F02AE">
        <w:rPr>
          <w:color w:val="FF0000"/>
        </w:rPr>
        <w:br/>
      </w:r>
      <w:r w:rsidRPr="009F02AE">
        <w:rPr>
          <w:b/>
          <w:bCs/>
        </w:rPr>
        <w:t>Working Pattern:</w:t>
      </w:r>
      <w:r w:rsidRPr="009F02AE">
        <w:t xml:space="preserve"> </w:t>
      </w:r>
      <w:r w:rsidR="009B5B20">
        <w:t>8.30am – 3.10pm with an o</w:t>
      </w:r>
      <w:r w:rsidRPr="009F02AE">
        <w:t>ccasional 7:30am start required to support Breakfast Club provision</w:t>
      </w:r>
      <w:r w:rsidR="009B5B20">
        <w:t>.</w:t>
      </w:r>
    </w:p>
    <w:p w14:paraId="287B9944" w14:textId="77777777" w:rsidR="00D44021" w:rsidRDefault="00D44021" w:rsidP="009F02AE"/>
    <w:p w14:paraId="1DEA9E2C" w14:textId="32314D9F" w:rsidR="009F02AE" w:rsidRPr="009F02AE" w:rsidRDefault="00BE7677" w:rsidP="009F02AE">
      <w:r>
        <w:t xml:space="preserve">Heather Garth Primary Academy </w:t>
      </w:r>
      <w:r w:rsidR="009F02AE" w:rsidRPr="009F02AE">
        <w:t xml:space="preserve">is seeking to appoint a caring, patient and committed </w:t>
      </w:r>
      <w:r w:rsidR="009F02AE" w:rsidRPr="009F02AE">
        <w:rPr>
          <w:b/>
          <w:bCs/>
        </w:rPr>
        <w:t>SEND Teaching Assistant</w:t>
      </w:r>
      <w:r w:rsidR="009F02AE" w:rsidRPr="009F02AE">
        <w:t xml:space="preserve"> to support neurodiverse pupils within our inclusive primary school.</w:t>
      </w:r>
    </w:p>
    <w:p w14:paraId="4CC2C4CB" w14:textId="77777777" w:rsidR="009F02AE" w:rsidRPr="009F02AE" w:rsidRDefault="009F02AE" w:rsidP="009F02AE">
      <w:r w:rsidRPr="009F02AE">
        <w:t>We are looking for an enthusiastic individual who is passionate about supporting children with additional needs and enabling every pupil to thrive academically, socially and emotionally.</w:t>
      </w:r>
    </w:p>
    <w:p w14:paraId="67046C2C" w14:textId="77777777" w:rsidR="009F02AE" w:rsidRPr="009F02AE" w:rsidRDefault="009F02AE" w:rsidP="009F02AE">
      <w:r w:rsidRPr="009F02AE">
        <w:t>The successful candidate will work closely with the class teacher, SENDCo and wider staff team to support pupils with a range of needs including autism, ADHD, speech and language needs, sensory differences and social communication difficulties.</w:t>
      </w:r>
    </w:p>
    <w:p w14:paraId="2FB6B851" w14:textId="77777777" w:rsidR="009F02AE" w:rsidRPr="009F02AE" w:rsidRDefault="009F02AE" w:rsidP="009F02AE">
      <w:r w:rsidRPr="009F02AE">
        <w:t xml:space="preserve">Experience supporting pupils with complex needs and </w:t>
      </w:r>
      <w:r w:rsidRPr="009F02AE">
        <w:rPr>
          <w:b/>
          <w:bCs/>
        </w:rPr>
        <w:t>training in Positive Handling (or willingness to undertake training)</w:t>
      </w:r>
      <w:r w:rsidRPr="009F02AE">
        <w:t xml:space="preserve"> is highly desirable.</w:t>
      </w:r>
    </w:p>
    <w:p w14:paraId="0FC9B739" w14:textId="55AB04B0" w:rsidR="009F02AE" w:rsidRPr="009F02AE" w:rsidRDefault="009F02AE" w:rsidP="009F02AE">
      <w:r w:rsidRPr="009F02AE">
        <w:t>This is a temporary position offered on a fixed-term basis.</w:t>
      </w:r>
      <w:r w:rsidR="003158F9" w:rsidRPr="003158F9">
        <w:rPr>
          <w:i/>
          <w:iCs/>
        </w:rPr>
        <w:t xml:space="preserve"> </w:t>
      </w:r>
      <w:r w:rsidR="003158F9" w:rsidRPr="003158F9">
        <w:t>There may be an opportunity for the post to become permanent, subject to staffing needs and funding.</w:t>
      </w:r>
      <w:r w:rsidR="003158F9" w:rsidRPr="003158F9">
        <w:br/>
      </w:r>
    </w:p>
    <w:p w14:paraId="4886B73C" w14:textId="77777777" w:rsidR="009F02AE" w:rsidRPr="009F02AE" w:rsidRDefault="00EC1C5B" w:rsidP="009F02AE">
      <w:r>
        <w:pict w14:anchorId="1A0CA019">
          <v:rect id="_x0000_i1025" style="width:0;height:1.5pt" o:hralign="center" o:hrstd="t" o:hr="t" fillcolor="#a0a0a0" stroked="f"/>
        </w:pict>
      </w:r>
    </w:p>
    <w:p w14:paraId="7330551B" w14:textId="77777777" w:rsidR="009F02AE" w:rsidRPr="009F02AE" w:rsidRDefault="009F02AE" w:rsidP="009F02AE">
      <w:pPr>
        <w:rPr>
          <w:b/>
          <w:bCs/>
        </w:rPr>
      </w:pPr>
      <w:r w:rsidRPr="009F02AE">
        <w:rPr>
          <w:b/>
          <w:bCs/>
        </w:rPr>
        <w:t>Key Responsibilities</w:t>
      </w:r>
    </w:p>
    <w:p w14:paraId="203DE49F" w14:textId="77777777" w:rsidR="009F02AE" w:rsidRPr="009F02AE" w:rsidRDefault="009F02AE" w:rsidP="009F02AE">
      <w:pPr>
        <w:numPr>
          <w:ilvl w:val="0"/>
          <w:numId w:val="1"/>
        </w:numPr>
      </w:pPr>
      <w:r w:rsidRPr="009F02AE">
        <w:t xml:space="preserve">Provide 1:1 and small-group support for neurodiverse pupils </w:t>
      </w:r>
    </w:p>
    <w:p w14:paraId="01786C53" w14:textId="77777777" w:rsidR="009F02AE" w:rsidRPr="009F02AE" w:rsidRDefault="009F02AE" w:rsidP="009F02AE">
      <w:pPr>
        <w:numPr>
          <w:ilvl w:val="0"/>
          <w:numId w:val="1"/>
        </w:numPr>
      </w:pPr>
      <w:r w:rsidRPr="009F02AE">
        <w:t xml:space="preserve">Support communication, emotional regulation and learning development </w:t>
      </w:r>
    </w:p>
    <w:p w14:paraId="03E0675A" w14:textId="77777777" w:rsidR="009F02AE" w:rsidRPr="009F02AE" w:rsidRDefault="009F02AE" w:rsidP="009F02AE">
      <w:pPr>
        <w:numPr>
          <w:ilvl w:val="0"/>
          <w:numId w:val="1"/>
        </w:numPr>
      </w:pPr>
      <w:r w:rsidRPr="009F02AE">
        <w:t xml:space="preserve">Implement behaviour support strategies and individual plans </w:t>
      </w:r>
    </w:p>
    <w:p w14:paraId="52E987D7" w14:textId="77777777" w:rsidR="009F02AE" w:rsidRPr="009F02AE" w:rsidRDefault="009F02AE" w:rsidP="009F02AE">
      <w:pPr>
        <w:numPr>
          <w:ilvl w:val="0"/>
          <w:numId w:val="1"/>
        </w:numPr>
      </w:pPr>
      <w:r w:rsidRPr="009F02AE">
        <w:lastRenderedPageBreak/>
        <w:t xml:space="preserve">Promote independence, wellbeing and inclusion </w:t>
      </w:r>
    </w:p>
    <w:p w14:paraId="640D2584" w14:textId="77777777" w:rsidR="009F02AE" w:rsidRPr="009F02AE" w:rsidRDefault="009F02AE" w:rsidP="009F02AE">
      <w:pPr>
        <w:numPr>
          <w:ilvl w:val="0"/>
          <w:numId w:val="1"/>
        </w:numPr>
      </w:pPr>
      <w:r w:rsidRPr="009F02AE">
        <w:t xml:space="preserve">Use de-escalation strategies and safe positive handling techniques where appropriate </w:t>
      </w:r>
    </w:p>
    <w:p w14:paraId="676534CF" w14:textId="77777777" w:rsidR="009F02AE" w:rsidRPr="009F02AE" w:rsidRDefault="009F02AE" w:rsidP="009F02AE">
      <w:pPr>
        <w:numPr>
          <w:ilvl w:val="0"/>
          <w:numId w:val="1"/>
        </w:numPr>
      </w:pPr>
      <w:r w:rsidRPr="009F02AE">
        <w:t xml:space="preserve">Support pupils during transitions, playtimes and structured learning </w:t>
      </w:r>
    </w:p>
    <w:p w14:paraId="30A7CCB5" w14:textId="77777777" w:rsidR="009F02AE" w:rsidRPr="009F02AE" w:rsidRDefault="009F02AE" w:rsidP="009F02AE">
      <w:pPr>
        <w:numPr>
          <w:ilvl w:val="0"/>
          <w:numId w:val="1"/>
        </w:numPr>
      </w:pPr>
      <w:r w:rsidRPr="009F02AE">
        <w:t xml:space="preserve">Occasionally support the school’s Breakfast Club from </w:t>
      </w:r>
      <w:r w:rsidRPr="009F02AE">
        <w:rPr>
          <w:b/>
          <w:bCs/>
        </w:rPr>
        <w:t>7:30am</w:t>
      </w:r>
      <w:r w:rsidRPr="009F02AE">
        <w:t xml:space="preserve"> </w:t>
      </w:r>
    </w:p>
    <w:p w14:paraId="3064F79F" w14:textId="77777777" w:rsidR="009F02AE" w:rsidRPr="009F02AE" w:rsidRDefault="00EC1C5B" w:rsidP="009F02AE">
      <w:r>
        <w:pict w14:anchorId="71668CEF">
          <v:rect id="_x0000_i1026" style="width:0;height:1.5pt" o:hralign="center" o:hrstd="t" o:hr="t" fillcolor="#a0a0a0" stroked="f"/>
        </w:pict>
      </w:r>
    </w:p>
    <w:p w14:paraId="2C7C6D9F" w14:textId="77777777" w:rsidR="009F02AE" w:rsidRPr="009F02AE" w:rsidRDefault="009F02AE" w:rsidP="009F02AE">
      <w:pPr>
        <w:rPr>
          <w:b/>
          <w:bCs/>
        </w:rPr>
      </w:pPr>
      <w:r w:rsidRPr="009F02AE">
        <w:rPr>
          <w:b/>
          <w:bCs/>
        </w:rPr>
        <w:t xml:space="preserve">We Are Looking </w:t>
      </w:r>
      <w:proofErr w:type="gramStart"/>
      <w:r w:rsidRPr="009F02AE">
        <w:rPr>
          <w:b/>
          <w:bCs/>
        </w:rPr>
        <w:t>For</w:t>
      </w:r>
      <w:proofErr w:type="gramEnd"/>
      <w:r w:rsidRPr="009F02AE">
        <w:rPr>
          <w:b/>
          <w:bCs/>
        </w:rPr>
        <w:t xml:space="preserve"> Someone Who:</w:t>
      </w:r>
    </w:p>
    <w:p w14:paraId="3C8644F4" w14:textId="77777777" w:rsidR="009F02AE" w:rsidRPr="009F02AE" w:rsidRDefault="009F02AE" w:rsidP="009F02AE">
      <w:pPr>
        <w:numPr>
          <w:ilvl w:val="0"/>
          <w:numId w:val="2"/>
        </w:numPr>
      </w:pPr>
      <w:r w:rsidRPr="009F02AE">
        <w:t xml:space="preserve">Has experience working with children with SEND or neurodiverse learners </w:t>
      </w:r>
    </w:p>
    <w:p w14:paraId="06101677" w14:textId="77777777" w:rsidR="009F02AE" w:rsidRPr="009F02AE" w:rsidRDefault="009F02AE" w:rsidP="009F02AE">
      <w:pPr>
        <w:numPr>
          <w:ilvl w:val="0"/>
          <w:numId w:val="2"/>
        </w:numPr>
      </w:pPr>
      <w:r w:rsidRPr="009F02AE">
        <w:t xml:space="preserve">Is </w:t>
      </w:r>
      <w:r w:rsidRPr="009F02AE">
        <w:rPr>
          <w:b/>
          <w:bCs/>
        </w:rPr>
        <w:t>Positive Handling trained</w:t>
      </w:r>
      <w:r w:rsidRPr="009F02AE">
        <w:t xml:space="preserve"> or willing to complete training </w:t>
      </w:r>
    </w:p>
    <w:p w14:paraId="323A9432" w14:textId="77777777" w:rsidR="009F02AE" w:rsidRPr="009F02AE" w:rsidRDefault="009F02AE" w:rsidP="009F02AE">
      <w:pPr>
        <w:numPr>
          <w:ilvl w:val="0"/>
          <w:numId w:val="2"/>
        </w:numPr>
      </w:pPr>
      <w:r w:rsidRPr="009F02AE">
        <w:t xml:space="preserve">Demonstrates patience, empathy and resilience </w:t>
      </w:r>
    </w:p>
    <w:p w14:paraId="0C540827" w14:textId="77777777" w:rsidR="009F02AE" w:rsidRPr="009F02AE" w:rsidRDefault="009F02AE" w:rsidP="009F02AE">
      <w:pPr>
        <w:numPr>
          <w:ilvl w:val="0"/>
          <w:numId w:val="2"/>
        </w:numPr>
      </w:pPr>
      <w:r w:rsidRPr="009F02AE">
        <w:t xml:space="preserve">Can build strong, supportive relationships with pupils </w:t>
      </w:r>
    </w:p>
    <w:p w14:paraId="0EC9664F" w14:textId="77777777" w:rsidR="009F02AE" w:rsidRPr="009F02AE" w:rsidRDefault="009F02AE" w:rsidP="009F02AE">
      <w:pPr>
        <w:numPr>
          <w:ilvl w:val="0"/>
          <w:numId w:val="2"/>
        </w:numPr>
      </w:pPr>
      <w:r w:rsidRPr="009F02AE">
        <w:t xml:space="preserve">Works effectively as part of a team </w:t>
      </w:r>
    </w:p>
    <w:p w14:paraId="5F66A9A2" w14:textId="77777777" w:rsidR="009F02AE" w:rsidRPr="009F02AE" w:rsidRDefault="009F02AE" w:rsidP="009F02AE">
      <w:pPr>
        <w:numPr>
          <w:ilvl w:val="0"/>
          <w:numId w:val="2"/>
        </w:numPr>
      </w:pPr>
      <w:r w:rsidRPr="009F02AE">
        <w:t xml:space="preserve">Is committed to safeguarding and inclusive practice </w:t>
      </w:r>
    </w:p>
    <w:p w14:paraId="008689E4" w14:textId="77777777" w:rsidR="009F02AE" w:rsidRPr="009F02AE" w:rsidRDefault="00EC1C5B" w:rsidP="009F02AE">
      <w:r>
        <w:pict w14:anchorId="0639B353">
          <v:rect id="_x0000_i1027" style="width:0;height:1.5pt" o:hralign="center" o:hrstd="t" o:hr="t" fillcolor="#a0a0a0" stroked="f"/>
        </w:pict>
      </w:r>
    </w:p>
    <w:p w14:paraId="4464A1BB" w14:textId="77777777" w:rsidR="009F02AE" w:rsidRPr="009F02AE" w:rsidRDefault="009F02AE" w:rsidP="009F02AE">
      <w:pPr>
        <w:rPr>
          <w:b/>
          <w:bCs/>
        </w:rPr>
      </w:pPr>
      <w:r w:rsidRPr="009F02AE">
        <w:rPr>
          <w:b/>
          <w:bCs/>
        </w:rPr>
        <w:t>We Offer:</w:t>
      </w:r>
    </w:p>
    <w:p w14:paraId="639D5BB9" w14:textId="77777777" w:rsidR="009F02AE" w:rsidRPr="009F02AE" w:rsidRDefault="009F02AE" w:rsidP="009F02AE">
      <w:pPr>
        <w:numPr>
          <w:ilvl w:val="0"/>
          <w:numId w:val="3"/>
        </w:numPr>
      </w:pPr>
      <w:r w:rsidRPr="009F02AE">
        <w:t xml:space="preserve">A welcoming and supportive school community </w:t>
      </w:r>
    </w:p>
    <w:p w14:paraId="26D4B6E1" w14:textId="77777777" w:rsidR="009F02AE" w:rsidRPr="009F02AE" w:rsidRDefault="009F02AE" w:rsidP="009F02AE">
      <w:pPr>
        <w:numPr>
          <w:ilvl w:val="0"/>
          <w:numId w:val="3"/>
        </w:numPr>
      </w:pPr>
      <w:r w:rsidRPr="009F02AE">
        <w:t xml:space="preserve">Training opportunities including Positive Handling where required </w:t>
      </w:r>
    </w:p>
    <w:p w14:paraId="49789414" w14:textId="77777777" w:rsidR="009F02AE" w:rsidRPr="009F02AE" w:rsidRDefault="009F02AE" w:rsidP="009F02AE">
      <w:pPr>
        <w:numPr>
          <w:ilvl w:val="0"/>
          <w:numId w:val="3"/>
        </w:numPr>
      </w:pPr>
      <w:r w:rsidRPr="009F02AE">
        <w:t xml:space="preserve">A collaborative and experienced staff team </w:t>
      </w:r>
    </w:p>
    <w:p w14:paraId="31D5A1E7" w14:textId="77777777" w:rsidR="009F02AE" w:rsidRPr="009F02AE" w:rsidRDefault="009F02AE" w:rsidP="009F02AE">
      <w:pPr>
        <w:numPr>
          <w:ilvl w:val="0"/>
          <w:numId w:val="3"/>
        </w:numPr>
      </w:pPr>
      <w:r w:rsidRPr="009F02AE">
        <w:t xml:space="preserve">Enthusiastic and friendly pupils </w:t>
      </w:r>
    </w:p>
    <w:p w14:paraId="6BB0DE34" w14:textId="77777777" w:rsidR="009F02AE" w:rsidRPr="009F02AE" w:rsidRDefault="009F02AE" w:rsidP="009F02AE">
      <w:pPr>
        <w:numPr>
          <w:ilvl w:val="0"/>
          <w:numId w:val="3"/>
        </w:numPr>
      </w:pPr>
      <w:r w:rsidRPr="009F02AE">
        <w:t xml:space="preserve">Commitment to staff wellbeing and professional development </w:t>
      </w:r>
    </w:p>
    <w:p w14:paraId="7B494F12" w14:textId="3C5C3F52" w:rsidR="009F02AE" w:rsidRDefault="009F02AE" w:rsidP="009F02AE">
      <w:r w:rsidRPr="009F02AE">
        <w:t>Visits to the school are warmly welcomed.</w:t>
      </w:r>
    </w:p>
    <w:p w14:paraId="39F5F240" w14:textId="41EA3FC9" w:rsidR="00EC1C5B" w:rsidRDefault="00EC1C5B" w:rsidP="009F02AE">
      <w:r>
        <w:t xml:space="preserve">Please email for an application pack to </w:t>
      </w:r>
      <w:hyperlink r:id="rId6" w:history="1">
        <w:r w:rsidRPr="00D17247">
          <w:rPr>
            <w:rStyle w:val="Hyperlink"/>
          </w:rPr>
          <w:t>g.slater@heathergarth.org</w:t>
        </w:r>
      </w:hyperlink>
      <w:r>
        <w:t xml:space="preserve"> </w:t>
      </w:r>
    </w:p>
    <w:p w14:paraId="5212832D" w14:textId="64BF5FD3" w:rsidR="00EC1C5B" w:rsidRPr="009F02AE" w:rsidRDefault="00EC1C5B" w:rsidP="009F02AE">
      <w:r>
        <w:t>Packs can also be downloaded from the school website www.heathergarth.org</w:t>
      </w:r>
    </w:p>
    <w:p w14:paraId="167A99F1" w14:textId="77777777" w:rsidR="00782773" w:rsidRDefault="009F02AE" w:rsidP="009F02AE">
      <w:pPr>
        <w:rPr>
          <w:color w:val="FF0000"/>
        </w:rPr>
      </w:pPr>
      <w:r w:rsidRPr="00D44021">
        <w:rPr>
          <w:b/>
          <w:bCs/>
          <w:color w:val="FF0000"/>
        </w:rPr>
        <w:t>Closing Date:</w:t>
      </w:r>
      <w:r w:rsidRPr="00D44021">
        <w:rPr>
          <w:color w:val="FF0000"/>
        </w:rPr>
        <w:t xml:space="preserve"> </w:t>
      </w:r>
      <w:r w:rsidR="00782773">
        <w:rPr>
          <w:color w:val="FF0000"/>
        </w:rPr>
        <w:t>4</w:t>
      </w:r>
      <w:r w:rsidR="00782773" w:rsidRPr="00782773">
        <w:rPr>
          <w:color w:val="FF0000"/>
          <w:vertAlign w:val="superscript"/>
        </w:rPr>
        <w:t>th</w:t>
      </w:r>
      <w:r w:rsidR="00782773">
        <w:rPr>
          <w:color w:val="FF0000"/>
        </w:rPr>
        <w:t xml:space="preserve"> June 2026</w:t>
      </w:r>
    </w:p>
    <w:p w14:paraId="466B722E" w14:textId="0779D54A" w:rsidR="009F02AE" w:rsidRPr="00D44021" w:rsidRDefault="00782773" w:rsidP="009F02AE">
      <w:pPr>
        <w:rPr>
          <w:color w:val="FF0000"/>
        </w:rPr>
      </w:pPr>
      <w:r>
        <w:rPr>
          <w:color w:val="FF0000"/>
        </w:rPr>
        <w:t>inter</w:t>
      </w:r>
      <w:r w:rsidR="009F02AE" w:rsidRPr="00D44021">
        <w:rPr>
          <w:b/>
          <w:bCs/>
          <w:color w:val="FF0000"/>
        </w:rPr>
        <w:t>view Date:</w:t>
      </w:r>
      <w:r w:rsidR="009F02AE" w:rsidRPr="00D44021">
        <w:rPr>
          <w:color w:val="FF0000"/>
        </w:rPr>
        <w:t xml:space="preserve"> </w:t>
      </w:r>
      <w:r>
        <w:rPr>
          <w:color w:val="FF0000"/>
        </w:rPr>
        <w:t>12</w:t>
      </w:r>
      <w:r w:rsidRPr="00782773">
        <w:rPr>
          <w:color w:val="FF0000"/>
          <w:vertAlign w:val="superscript"/>
        </w:rPr>
        <w:t>th</w:t>
      </w:r>
      <w:r>
        <w:rPr>
          <w:color w:val="FF0000"/>
        </w:rPr>
        <w:t xml:space="preserve"> June 2026</w:t>
      </w:r>
    </w:p>
    <w:p w14:paraId="2308264E" w14:textId="062CBDC4" w:rsidR="009F02AE" w:rsidRPr="009F02AE" w:rsidRDefault="00D44021" w:rsidP="009F02AE">
      <w:r>
        <w:t xml:space="preserve">Heather Garth Primary Academy </w:t>
      </w:r>
      <w:r w:rsidRPr="009F02AE">
        <w:t>is</w:t>
      </w:r>
      <w:r w:rsidR="009F02AE" w:rsidRPr="009F02AE">
        <w:t xml:space="preserve"> committed to safeguarding and promoting the welfare of children. The successful applicant will be subject to an enhanced DBS check, satisfactory references and safer recruitment procedures.</w:t>
      </w:r>
    </w:p>
    <w:sectPr w:rsidR="009F02AE" w:rsidRPr="009F02AE" w:rsidSect="00377A3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739"/>
    <w:multiLevelType w:val="multilevel"/>
    <w:tmpl w:val="F18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03916"/>
    <w:multiLevelType w:val="multilevel"/>
    <w:tmpl w:val="885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30628"/>
    <w:multiLevelType w:val="multilevel"/>
    <w:tmpl w:val="9D58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A2CDB"/>
    <w:multiLevelType w:val="multilevel"/>
    <w:tmpl w:val="244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20DB7"/>
    <w:multiLevelType w:val="multilevel"/>
    <w:tmpl w:val="CBEE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01EBE"/>
    <w:multiLevelType w:val="multilevel"/>
    <w:tmpl w:val="1156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D7219"/>
    <w:multiLevelType w:val="multilevel"/>
    <w:tmpl w:val="F702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73816"/>
    <w:multiLevelType w:val="multilevel"/>
    <w:tmpl w:val="E8F4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636F4"/>
    <w:multiLevelType w:val="multilevel"/>
    <w:tmpl w:val="DB8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B5C15"/>
    <w:multiLevelType w:val="multilevel"/>
    <w:tmpl w:val="D3E6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6723F"/>
    <w:multiLevelType w:val="multilevel"/>
    <w:tmpl w:val="3B3A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444B4"/>
    <w:multiLevelType w:val="multilevel"/>
    <w:tmpl w:val="BA30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148A9"/>
    <w:multiLevelType w:val="multilevel"/>
    <w:tmpl w:val="7C5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4"/>
  </w:num>
  <w:num w:numId="8">
    <w:abstractNumId w:val="1"/>
  </w:num>
  <w:num w:numId="9">
    <w:abstractNumId w:val="6"/>
  </w:num>
  <w:num w:numId="10">
    <w:abstractNumId w:val="12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AE"/>
    <w:rsid w:val="00006FF6"/>
    <w:rsid w:val="003158F9"/>
    <w:rsid w:val="00377A36"/>
    <w:rsid w:val="00424CD4"/>
    <w:rsid w:val="006049C0"/>
    <w:rsid w:val="00782773"/>
    <w:rsid w:val="009B5B20"/>
    <w:rsid w:val="009F02AE"/>
    <w:rsid w:val="00AA5DC1"/>
    <w:rsid w:val="00BE7677"/>
    <w:rsid w:val="00C9482A"/>
    <w:rsid w:val="00D44021"/>
    <w:rsid w:val="00EC1C5B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15F7BC5"/>
  <w15:chartTrackingRefBased/>
  <w15:docId w15:val="{B5803659-E681-4E7A-997C-7EC64D9E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2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C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slater@heathergart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Winnard</dc:creator>
  <cp:keywords/>
  <dc:description/>
  <cp:lastModifiedBy>G Slater</cp:lastModifiedBy>
  <cp:revision>2</cp:revision>
  <dcterms:created xsi:type="dcterms:W3CDTF">2026-05-18T12:24:00Z</dcterms:created>
  <dcterms:modified xsi:type="dcterms:W3CDTF">2026-05-18T12:24:00Z</dcterms:modified>
</cp:coreProperties>
</file>