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0638C487" w:rsidR="00C06686" w:rsidRDefault="00946FB0">
      <w:pPr>
        <w:jc w:val="center"/>
        <w:rPr>
          <w:b/>
          <w:sz w:val="36"/>
          <w:szCs w:val="36"/>
        </w:rPr>
      </w:pPr>
      <w:r>
        <w:rPr>
          <w:b/>
          <w:noProof/>
          <w:sz w:val="32"/>
          <w:szCs w:val="32"/>
        </w:rPr>
        <w:drawing>
          <wp:anchor distT="0" distB="0" distL="114300" distR="114300" simplePos="0" relativeHeight="251661312" behindDoc="0" locked="0" layoutInCell="1" allowOverlap="1" wp14:anchorId="48777327" wp14:editId="1F7483B4">
            <wp:simplePos x="0" y="0"/>
            <wp:positionH relativeFrom="margin">
              <wp:align>center</wp:align>
            </wp:positionH>
            <wp:positionV relativeFrom="paragraph">
              <wp:posOffset>-276225</wp:posOffset>
            </wp:positionV>
            <wp:extent cx="2184400" cy="2557733"/>
            <wp:effectExtent l="0" t="0" r="6350" b="0"/>
            <wp:wrapNone/>
            <wp:docPr id="1128143917" name="Picture 4" descr="A logo of a building on a clif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143917" name="Picture 4" descr="A logo of a building on a cliff&#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184400" cy="2557733"/>
                    </a:xfrm>
                    <a:prstGeom prst="rect">
                      <a:avLst/>
                    </a:prstGeom>
                  </pic:spPr>
                </pic:pic>
              </a:graphicData>
            </a:graphic>
            <wp14:sizeRelH relativeFrom="margin">
              <wp14:pctWidth>0</wp14:pctWidth>
            </wp14:sizeRelH>
            <wp14:sizeRelV relativeFrom="margin">
              <wp14:pctHeight>0</wp14:pctHeight>
            </wp14:sizeRelV>
          </wp:anchor>
        </w:drawing>
      </w:r>
    </w:p>
    <w:p w14:paraId="72F36BE8" w14:textId="1FF49D06" w:rsidR="00C06686" w:rsidRDefault="00C06686" w:rsidP="009D49F8">
      <w:pPr>
        <w:rPr>
          <w:b/>
          <w:sz w:val="32"/>
          <w:szCs w:val="32"/>
        </w:rPr>
      </w:pPr>
      <w:bookmarkStart w:id="0" w:name="_gjdgxs" w:colFirst="0" w:colLast="0"/>
      <w:bookmarkEnd w:id="0"/>
    </w:p>
    <w:p w14:paraId="2F8172FF" w14:textId="4B8FBC5D" w:rsidR="009D49F8" w:rsidRDefault="009D49F8" w:rsidP="009D49F8">
      <w:pPr>
        <w:rPr>
          <w:b/>
          <w:sz w:val="32"/>
          <w:szCs w:val="32"/>
        </w:rPr>
      </w:pPr>
    </w:p>
    <w:p w14:paraId="55A44009" w14:textId="24CEFE0A" w:rsidR="009D49F8" w:rsidRDefault="009D49F8" w:rsidP="009D49F8">
      <w:pPr>
        <w:rPr>
          <w:b/>
          <w:sz w:val="32"/>
          <w:szCs w:val="32"/>
        </w:rPr>
      </w:pPr>
    </w:p>
    <w:p w14:paraId="01CF3D09" w14:textId="42EF8B63" w:rsidR="009D49F8" w:rsidRDefault="009D49F8" w:rsidP="009D49F8">
      <w:pPr>
        <w:jc w:val="center"/>
        <w:rPr>
          <w:b/>
          <w:sz w:val="32"/>
          <w:szCs w:val="32"/>
        </w:rPr>
      </w:pPr>
    </w:p>
    <w:p w14:paraId="5DDE8DFD" w14:textId="4B903D10" w:rsidR="00B103AD" w:rsidRDefault="00B103AD" w:rsidP="009D49F8">
      <w:pPr>
        <w:jc w:val="center"/>
        <w:rPr>
          <w:b/>
          <w:sz w:val="32"/>
          <w:szCs w:val="32"/>
        </w:rPr>
      </w:pPr>
    </w:p>
    <w:p w14:paraId="2C48B1CA" w14:textId="771509B1" w:rsidR="00B103AD" w:rsidRDefault="00B103AD" w:rsidP="009D49F8">
      <w:pPr>
        <w:jc w:val="center"/>
        <w:rPr>
          <w:b/>
          <w:sz w:val="32"/>
          <w:szCs w:val="32"/>
        </w:rPr>
      </w:pPr>
    </w:p>
    <w:p w14:paraId="0F910165" w14:textId="6BA7CCE8" w:rsidR="00B103AD" w:rsidRPr="00502263" w:rsidRDefault="00B103AD" w:rsidP="009D49F8">
      <w:pPr>
        <w:jc w:val="center"/>
        <w:rPr>
          <w:b/>
          <w:sz w:val="32"/>
          <w:szCs w:val="32"/>
        </w:rPr>
      </w:pPr>
    </w:p>
    <w:p w14:paraId="643CCF1C" w14:textId="6F6BF0CA" w:rsidR="009D49F8" w:rsidRDefault="009D49F8" w:rsidP="009D49F8">
      <w:pPr>
        <w:rPr>
          <w:b/>
          <w:sz w:val="32"/>
          <w:szCs w:val="32"/>
        </w:rPr>
      </w:pPr>
    </w:p>
    <w:p w14:paraId="05F97CD9" w14:textId="7D21B087" w:rsidR="003B23BE" w:rsidRDefault="00946FB0" w:rsidP="00946FB0">
      <w:pPr>
        <w:tabs>
          <w:tab w:val="left" w:pos="6660"/>
        </w:tabs>
        <w:rPr>
          <w:b/>
          <w:sz w:val="32"/>
          <w:szCs w:val="32"/>
        </w:rPr>
      </w:pPr>
      <w:r>
        <w:rPr>
          <w:noProof/>
        </w:rPr>
        <w:drawing>
          <wp:anchor distT="0" distB="0" distL="114300" distR="114300" simplePos="0" relativeHeight="251663360" behindDoc="1" locked="0" layoutInCell="1" allowOverlap="1" wp14:anchorId="647225DE" wp14:editId="3587DE15">
            <wp:simplePos x="0" y="0"/>
            <wp:positionH relativeFrom="margin">
              <wp:align>center</wp:align>
            </wp:positionH>
            <wp:positionV relativeFrom="paragraph">
              <wp:posOffset>137795</wp:posOffset>
            </wp:positionV>
            <wp:extent cx="4526280" cy="3700780"/>
            <wp:effectExtent l="0" t="0" r="7620" b="0"/>
            <wp:wrapNone/>
            <wp:docPr id="21371336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18238"/>
                    <a:stretch/>
                  </pic:blipFill>
                  <pic:spPr bwMode="auto">
                    <a:xfrm>
                      <a:off x="0" y="0"/>
                      <a:ext cx="4526280" cy="3700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32"/>
          <w:szCs w:val="32"/>
        </w:rPr>
        <w:tab/>
      </w:r>
    </w:p>
    <w:p w14:paraId="178C0DA1" w14:textId="4F4AFCC8" w:rsidR="003B23BE" w:rsidRDefault="003B23BE" w:rsidP="003B23BE">
      <w:pPr>
        <w:jc w:val="center"/>
        <w:rPr>
          <w:b/>
          <w:sz w:val="32"/>
          <w:szCs w:val="32"/>
        </w:rPr>
      </w:pPr>
    </w:p>
    <w:p w14:paraId="03F1C139" w14:textId="65301A6A" w:rsidR="003B23BE" w:rsidRDefault="003B23BE" w:rsidP="009D49F8">
      <w:pPr>
        <w:rPr>
          <w:b/>
          <w:sz w:val="32"/>
          <w:szCs w:val="32"/>
        </w:rPr>
      </w:pPr>
    </w:p>
    <w:p w14:paraId="29A0CA87" w14:textId="20BC15A7" w:rsidR="003B23BE" w:rsidRDefault="003B23BE" w:rsidP="009D49F8">
      <w:pPr>
        <w:rPr>
          <w:b/>
          <w:sz w:val="32"/>
          <w:szCs w:val="32"/>
        </w:rPr>
      </w:pPr>
    </w:p>
    <w:p w14:paraId="76FC2B42" w14:textId="48C9B7D9" w:rsidR="003B23BE" w:rsidRDefault="003B23BE" w:rsidP="009D49F8">
      <w:pPr>
        <w:rPr>
          <w:b/>
          <w:sz w:val="32"/>
          <w:szCs w:val="32"/>
        </w:rPr>
      </w:pPr>
    </w:p>
    <w:p w14:paraId="01FCAFDD" w14:textId="70E0899B" w:rsidR="003B23BE" w:rsidRDefault="003B23BE" w:rsidP="009D49F8">
      <w:pPr>
        <w:rPr>
          <w:b/>
          <w:sz w:val="32"/>
          <w:szCs w:val="32"/>
        </w:rPr>
      </w:pPr>
    </w:p>
    <w:p w14:paraId="73F4CF74" w14:textId="5398ADDC" w:rsidR="003B23BE" w:rsidRDefault="003B23BE" w:rsidP="009D49F8">
      <w:pPr>
        <w:rPr>
          <w:b/>
          <w:sz w:val="32"/>
          <w:szCs w:val="32"/>
        </w:rPr>
      </w:pPr>
    </w:p>
    <w:p w14:paraId="6E3EE073" w14:textId="3AED7F6A" w:rsidR="003B23BE" w:rsidRDefault="003B23BE" w:rsidP="009D49F8">
      <w:pPr>
        <w:rPr>
          <w:b/>
          <w:sz w:val="32"/>
          <w:szCs w:val="32"/>
        </w:rPr>
      </w:pPr>
    </w:p>
    <w:p w14:paraId="07EDD490" w14:textId="757FFFD8" w:rsidR="003B23BE" w:rsidRDefault="003B23BE" w:rsidP="009D49F8">
      <w:pPr>
        <w:rPr>
          <w:b/>
          <w:sz w:val="32"/>
          <w:szCs w:val="32"/>
        </w:rPr>
      </w:pPr>
    </w:p>
    <w:p w14:paraId="2EC4F938" w14:textId="13816D20" w:rsidR="003B23BE" w:rsidRDefault="003B23BE" w:rsidP="009D49F8">
      <w:pPr>
        <w:rPr>
          <w:b/>
          <w:sz w:val="32"/>
          <w:szCs w:val="32"/>
        </w:rPr>
      </w:pPr>
    </w:p>
    <w:p w14:paraId="08B80043" w14:textId="1C9DAED3" w:rsidR="003B23BE" w:rsidRDefault="003B23BE" w:rsidP="009D49F8">
      <w:pPr>
        <w:rPr>
          <w:b/>
          <w:sz w:val="32"/>
          <w:szCs w:val="32"/>
        </w:rPr>
      </w:pPr>
    </w:p>
    <w:p w14:paraId="525FD960" w14:textId="5E0681A4" w:rsidR="003B23BE" w:rsidRPr="00502263" w:rsidRDefault="003B23BE" w:rsidP="009D49F8">
      <w:pPr>
        <w:rPr>
          <w:b/>
          <w:sz w:val="32"/>
          <w:szCs w:val="32"/>
        </w:rPr>
      </w:pPr>
    </w:p>
    <w:p w14:paraId="75B76183" w14:textId="430274CC" w:rsidR="003B23BE" w:rsidRDefault="003B23BE" w:rsidP="009D49F8">
      <w:pPr>
        <w:jc w:val="center"/>
        <w:rPr>
          <w:rFonts w:ascii="Arial" w:eastAsia="Century Gothic" w:hAnsi="Arial" w:cs="Arial"/>
          <w:b/>
          <w:sz w:val="32"/>
          <w:szCs w:val="32"/>
        </w:rPr>
      </w:pPr>
    </w:p>
    <w:p w14:paraId="7D2D7BEF" w14:textId="5DE8080E" w:rsidR="003B23BE" w:rsidRDefault="003B23BE" w:rsidP="009D49F8">
      <w:pPr>
        <w:jc w:val="center"/>
        <w:rPr>
          <w:rFonts w:ascii="Arial" w:eastAsia="Century Gothic" w:hAnsi="Arial" w:cs="Arial"/>
          <w:b/>
          <w:sz w:val="32"/>
          <w:szCs w:val="32"/>
        </w:rPr>
      </w:pPr>
    </w:p>
    <w:p w14:paraId="5C687D75" w14:textId="7BFEE795" w:rsidR="003B23BE" w:rsidRDefault="003B23BE" w:rsidP="009D49F8">
      <w:pPr>
        <w:jc w:val="center"/>
        <w:rPr>
          <w:rFonts w:ascii="Arial" w:eastAsia="Century Gothic" w:hAnsi="Arial" w:cs="Arial"/>
          <w:b/>
          <w:sz w:val="32"/>
          <w:szCs w:val="32"/>
        </w:rPr>
      </w:pPr>
    </w:p>
    <w:p w14:paraId="211771F8" w14:textId="1EC76844" w:rsidR="003B23BE" w:rsidRDefault="003B23BE" w:rsidP="009D49F8">
      <w:pPr>
        <w:jc w:val="center"/>
        <w:rPr>
          <w:rFonts w:ascii="Arial" w:eastAsia="Century Gothic" w:hAnsi="Arial" w:cs="Arial"/>
          <w:b/>
          <w:sz w:val="32"/>
          <w:szCs w:val="32"/>
        </w:rPr>
      </w:pPr>
    </w:p>
    <w:p w14:paraId="7F18CFB8" w14:textId="200551E2" w:rsidR="003B23BE" w:rsidRDefault="003B23BE" w:rsidP="009D49F8">
      <w:pPr>
        <w:jc w:val="center"/>
        <w:rPr>
          <w:rFonts w:ascii="Arial" w:eastAsia="Century Gothic" w:hAnsi="Arial" w:cs="Arial"/>
          <w:b/>
          <w:sz w:val="32"/>
          <w:szCs w:val="32"/>
        </w:rPr>
      </w:pPr>
    </w:p>
    <w:p w14:paraId="7B0E999B" w14:textId="2B33A2E2" w:rsidR="00C92C2C" w:rsidRPr="00502263" w:rsidRDefault="003B23BE" w:rsidP="00946FB0">
      <w:pPr>
        <w:jc w:val="center"/>
        <w:rPr>
          <w:rFonts w:ascii="Arial" w:eastAsia="Century Gothic" w:hAnsi="Arial" w:cs="Arial"/>
          <w:b/>
          <w:sz w:val="32"/>
          <w:szCs w:val="32"/>
        </w:rPr>
      </w:pPr>
      <w:r w:rsidRPr="003B23BE">
        <w:rPr>
          <w:rFonts w:ascii="Arial" w:eastAsia="Century Gothic" w:hAnsi="Arial" w:cs="Arial"/>
          <w:b/>
          <w:sz w:val="32"/>
          <w:szCs w:val="32"/>
        </w:rPr>
        <w:t>SEND Unit Level 2 Teaching Assistant</w:t>
      </w:r>
    </w:p>
    <w:p w14:paraId="2B8856D0" w14:textId="51DC521D" w:rsidR="00126BD4" w:rsidRDefault="008079BD" w:rsidP="00946FB0">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43B20D19" w14:textId="0C46FEED" w:rsidR="003B23BE" w:rsidRDefault="00946FB0" w:rsidP="003B23BE">
      <w:pPr>
        <w:jc w:val="center"/>
        <w:rPr>
          <w:rFonts w:ascii="Arial" w:eastAsia="Century Gothic" w:hAnsi="Arial" w:cs="Arial"/>
          <w:b/>
          <w:sz w:val="32"/>
          <w:szCs w:val="32"/>
        </w:rPr>
      </w:pPr>
      <w:r>
        <w:rPr>
          <w:b/>
          <w:noProof/>
          <w:sz w:val="32"/>
          <w:szCs w:val="32"/>
        </w:rPr>
        <w:drawing>
          <wp:anchor distT="0" distB="0" distL="114300" distR="114300" simplePos="0" relativeHeight="251669504" behindDoc="1" locked="0" layoutInCell="1" allowOverlap="1" wp14:anchorId="38D61891" wp14:editId="3FAEFCF1">
            <wp:simplePos x="0" y="0"/>
            <wp:positionH relativeFrom="margin">
              <wp:align>center</wp:align>
            </wp:positionH>
            <wp:positionV relativeFrom="paragraph">
              <wp:posOffset>36830</wp:posOffset>
            </wp:positionV>
            <wp:extent cx="3162300" cy="1746765"/>
            <wp:effectExtent l="0" t="0" r="0" b="0"/>
            <wp:wrapNone/>
            <wp:docPr id="10497571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2300" cy="1746765"/>
                    </a:xfrm>
                    <a:prstGeom prst="rect">
                      <a:avLst/>
                    </a:prstGeom>
                    <a:noFill/>
                  </pic:spPr>
                </pic:pic>
              </a:graphicData>
            </a:graphic>
            <wp14:sizeRelH relativeFrom="margin">
              <wp14:pctWidth>0</wp14:pctWidth>
            </wp14:sizeRelH>
            <wp14:sizeRelV relativeFrom="margin">
              <wp14:pctHeight>0</wp14:pctHeight>
            </wp14:sizeRelV>
          </wp:anchor>
        </w:drawing>
      </w:r>
    </w:p>
    <w:p w14:paraId="51B14F38" w14:textId="77777777" w:rsidR="00946FB0" w:rsidRDefault="00946FB0" w:rsidP="003B23BE">
      <w:pPr>
        <w:jc w:val="center"/>
        <w:rPr>
          <w:rFonts w:ascii="Arial" w:eastAsia="Century Gothic" w:hAnsi="Arial" w:cs="Arial"/>
          <w:b/>
          <w:sz w:val="32"/>
          <w:szCs w:val="32"/>
        </w:rPr>
      </w:pPr>
    </w:p>
    <w:p w14:paraId="166F5F67" w14:textId="77777777" w:rsidR="00946FB0" w:rsidRDefault="00946FB0" w:rsidP="003B23BE">
      <w:pPr>
        <w:jc w:val="center"/>
        <w:rPr>
          <w:rFonts w:ascii="Arial" w:eastAsia="Century Gothic" w:hAnsi="Arial" w:cs="Arial"/>
          <w:b/>
          <w:sz w:val="32"/>
          <w:szCs w:val="32"/>
        </w:rPr>
      </w:pPr>
    </w:p>
    <w:p w14:paraId="5B4CB9BD" w14:textId="77777777" w:rsidR="00946FB0" w:rsidRDefault="00946FB0" w:rsidP="003B23BE">
      <w:pPr>
        <w:jc w:val="center"/>
        <w:rPr>
          <w:rFonts w:ascii="Arial" w:eastAsia="Century Gothic" w:hAnsi="Arial" w:cs="Arial"/>
          <w:b/>
          <w:sz w:val="32"/>
          <w:szCs w:val="32"/>
        </w:rPr>
      </w:pPr>
    </w:p>
    <w:p w14:paraId="7218AA07" w14:textId="77777777" w:rsidR="00946FB0" w:rsidRDefault="00946FB0" w:rsidP="003B23BE">
      <w:pPr>
        <w:jc w:val="center"/>
        <w:rPr>
          <w:rFonts w:ascii="Arial" w:eastAsia="Century Gothic" w:hAnsi="Arial" w:cs="Arial"/>
          <w:b/>
          <w:sz w:val="32"/>
          <w:szCs w:val="32"/>
        </w:rPr>
      </w:pPr>
    </w:p>
    <w:p w14:paraId="266F8130" w14:textId="77777777" w:rsidR="00946FB0" w:rsidRPr="003B23BE" w:rsidRDefault="00946FB0" w:rsidP="003B23BE">
      <w:pPr>
        <w:jc w:val="center"/>
        <w:rPr>
          <w:rFonts w:ascii="Arial" w:eastAsia="Century Gothic" w:hAnsi="Arial" w:cs="Arial"/>
          <w:b/>
          <w:sz w:val="32"/>
          <w:szCs w:val="32"/>
        </w:rPr>
      </w:pPr>
    </w:p>
    <w:p w14:paraId="52D78163" w14:textId="555B52E7"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lastRenderedPageBreak/>
        <w:t>Contents</w:t>
      </w:r>
    </w:p>
    <w:p w14:paraId="308B9100" w14:textId="4280B686"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720F2CCC"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78A33FFA"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B103AD">
        <w:rPr>
          <w:rFonts w:ascii="Arial" w:eastAsia="Century Gothic" w:hAnsi="Arial" w:cs="Arial"/>
        </w:rPr>
        <w:t>4</w:t>
      </w:r>
    </w:p>
    <w:p w14:paraId="3CE4F75E" w14:textId="4218B621" w:rsidR="00CD2D2C" w:rsidRPr="009D49F8"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B103AD">
        <w:rPr>
          <w:rFonts w:ascii="Arial" w:eastAsia="Century Gothic" w:hAnsi="Arial" w:cs="Arial"/>
        </w:rPr>
        <w:t>5</w:t>
      </w:r>
      <w:r w:rsidR="00F063A2">
        <w:rPr>
          <w:rFonts w:ascii="Arial" w:eastAsia="Century Gothic" w:hAnsi="Arial" w:cs="Arial"/>
        </w:rPr>
        <w:t xml:space="preserve"> </w:t>
      </w: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5CF7BDC9" w:rsidR="00BA793E" w:rsidRPr="009D49F8" w:rsidRDefault="00BA793E">
      <w:pPr>
        <w:ind w:left="8222" w:hanging="7655"/>
        <w:rPr>
          <w:rFonts w:ascii="Arial" w:eastAsia="Century Gothic" w:hAnsi="Arial" w:cs="Arial"/>
        </w:rPr>
      </w:pPr>
    </w:p>
    <w:p w14:paraId="58FD61B8" w14:textId="17BE6C7B" w:rsidR="00BA793E" w:rsidRPr="009D49F8" w:rsidRDefault="00BA793E">
      <w:pPr>
        <w:ind w:left="8222" w:hanging="7655"/>
        <w:rPr>
          <w:rFonts w:ascii="Arial" w:eastAsia="Century Gothic" w:hAnsi="Arial" w:cs="Arial"/>
        </w:rPr>
      </w:pPr>
    </w:p>
    <w:p w14:paraId="165FE00B" w14:textId="1273A40F" w:rsidR="00C06686" w:rsidRPr="009D49F8" w:rsidRDefault="00C06686">
      <w:pPr>
        <w:rPr>
          <w:rFonts w:ascii="Arial" w:eastAsia="Century Gothic" w:hAnsi="Arial" w:cs="Arial"/>
        </w:rPr>
      </w:pPr>
    </w:p>
    <w:p w14:paraId="7722BA98" w14:textId="6A7A21D1" w:rsidR="00C06686" w:rsidRPr="009D49F8" w:rsidRDefault="00C06686" w:rsidP="00BA793E">
      <w:pPr>
        <w:jc w:val="center"/>
        <w:rPr>
          <w:rFonts w:ascii="Arial" w:hAnsi="Arial" w:cs="Arial"/>
        </w:rPr>
      </w:pPr>
    </w:p>
    <w:p w14:paraId="0A5D46B1" w14:textId="2F723149" w:rsidR="00C06686" w:rsidRPr="009D49F8" w:rsidRDefault="00C06686">
      <w:pPr>
        <w:rPr>
          <w:rFonts w:ascii="Arial" w:hAnsi="Arial" w:cs="Arial"/>
        </w:rPr>
      </w:pPr>
    </w:p>
    <w:p w14:paraId="376DB650" w14:textId="3C2C0E61" w:rsidR="00C06686" w:rsidRPr="009D49F8" w:rsidRDefault="00C06686">
      <w:pPr>
        <w:rPr>
          <w:rFonts w:ascii="Arial" w:hAnsi="Arial" w:cs="Arial"/>
        </w:rPr>
      </w:pPr>
    </w:p>
    <w:p w14:paraId="06F7F5E1" w14:textId="5291E892" w:rsidR="00C06686" w:rsidRPr="009D49F8" w:rsidRDefault="00C06686">
      <w:pPr>
        <w:rPr>
          <w:rFonts w:ascii="Arial" w:hAnsi="Arial" w:cs="Arial"/>
        </w:rPr>
      </w:pPr>
    </w:p>
    <w:p w14:paraId="71A071E8" w14:textId="68466B68" w:rsidR="00C06686" w:rsidRPr="009D49F8" w:rsidRDefault="00C06686">
      <w:pPr>
        <w:rPr>
          <w:rFonts w:ascii="Arial" w:hAnsi="Arial" w:cs="Arial"/>
        </w:rPr>
      </w:pPr>
    </w:p>
    <w:p w14:paraId="333EC1D3" w14:textId="4611005C" w:rsidR="00FF28A1" w:rsidRPr="009D49F8" w:rsidRDefault="00FF28A1">
      <w:pPr>
        <w:rPr>
          <w:rFonts w:ascii="Arial" w:hAnsi="Arial" w:cs="Arial"/>
        </w:rPr>
      </w:pPr>
    </w:p>
    <w:p w14:paraId="3171F9DB" w14:textId="16DBF90B" w:rsidR="00834CD5" w:rsidRPr="009D49F8" w:rsidRDefault="00946FB0" w:rsidP="00946FB0">
      <w:pPr>
        <w:jc w:val="center"/>
        <w:rPr>
          <w:rFonts w:ascii="Arial" w:hAnsi="Arial" w:cs="Arial"/>
        </w:rPr>
      </w:pPr>
      <w:r>
        <w:rPr>
          <w:rFonts w:ascii="Arial" w:hAnsi="Arial" w:cs="Arial"/>
          <w:noProof/>
        </w:rPr>
        <w:drawing>
          <wp:anchor distT="0" distB="0" distL="114300" distR="114300" simplePos="0" relativeHeight="251667456" behindDoc="1" locked="0" layoutInCell="1" allowOverlap="1" wp14:anchorId="7B5A22BB" wp14:editId="05CCB159">
            <wp:simplePos x="0" y="0"/>
            <wp:positionH relativeFrom="margin">
              <wp:align>center</wp:align>
            </wp:positionH>
            <wp:positionV relativeFrom="paragraph">
              <wp:posOffset>178435</wp:posOffset>
            </wp:positionV>
            <wp:extent cx="6882960" cy="3870325"/>
            <wp:effectExtent l="0" t="0" r="0" b="0"/>
            <wp:wrapNone/>
            <wp:docPr id="6948518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82960" cy="3870325"/>
                    </a:xfrm>
                    <a:prstGeom prst="rect">
                      <a:avLst/>
                    </a:prstGeom>
                    <a:noFill/>
                  </pic:spPr>
                </pic:pic>
              </a:graphicData>
            </a:graphic>
          </wp:anchor>
        </w:drawing>
      </w:r>
    </w:p>
    <w:p w14:paraId="7DAC3A26" w14:textId="6CE7E228" w:rsidR="00834CD5" w:rsidRPr="009D49F8" w:rsidRDefault="00834CD5">
      <w:pPr>
        <w:rPr>
          <w:rFonts w:ascii="Arial" w:hAnsi="Arial" w:cs="Arial"/>
        </w:rPr>
      </w:pPr>
    </w:p>
    <w:p w14:paraId="50D94C44" w14:textId="56F3819F"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6288F45E"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838C6E" w14:textId="77777777" w:rsidR="00FF28A1" w:rsidRPr="009D49F8" w:rsidRDefault="00FF28A1">
      <w:pPr>
        <w:rPr>
          <w:rFonts w:ascii="Arial" w:hAnsi="Arial" w:cs="Arial"/>
        </w:rPr>
      </w:pPr>
    </w:p>
    <w:p w14:paraId="67AF0537" w14:textId="46109BD1" w:rsidR="00FF28A1" w:rsidRPr="009D49F8" w:rsidRDefault="00FF28A1">
      <w:pPr>
        <w:rPr>
          <w:rFonts w:ascii="Arial" w:hAnsi="Arial" w:cs="Arial"/>
        </w:rPr>
      </w:pPr>
    </w:p>
    <w:p w14:paraId="06368961" w14:textId="754109A7" w:rsidR="00805686" w:rsidRPr="009D49F8" w:rsidRDefault="00805686">
      <w:pPr>
        <w:rPr>
          <w:rFonts w:ascii="Arial" w:hAnsi="Arial" w:cs="Arial"/>
        </w:rPr>
      </w:pPr>
    </w:p>
    <w:p w14:paraId="5B1C4D71" w14:textId="67D3D8F7" w:rsidR="00805686" w:rsidRPr="009D49F8" w:rsidRDefault="00805686">
      <w:pPr>
        <w:rPr>
          <w:rFonts w:ascii="Arial" w:hAnsi="Arial" w:cs="Arial"/>
        </w:rPr>
      </w:pPr>
    </w:p>
    <w:p w14:paraId="453771AB" w14:textId="7B108336" w:rsidR="00805686" w:rsidRPr="009D49F8" w:rsidRDefault="00805686">
      <w:pPr>
        <w:rPr>
          <w:rFonts w:ascii="Arial" w:hAnsi="Arial" w:cs="Arial"/>
        </w:rPr>
      </w:pPr>
    </w:p>
    <w:p w14:paraId="4386A381" w14:textId="7DAA97AC" w:rsidR="00805686" w:rsidRPr="009D49F8" w:rsidRDefault="00805686">
      <w:pPr>
        <w:rPr>
          <w:rFonts w:ascii="Arial" w:hAnsi="Arial" w:cs="Arial"/>
        </w:rPr>
      </w:pPr>
    </w:p>
    <w:p w14:paraId="1489A849" w14:textId="57C0DFC6" w:rsidR="00581CEA" w:rsidRPr="009D49F8" w:rsidRDefault="00581CEA">
      <w:pPr>
        <w:rPr>
          <w:rFonts w:ascii="Arial" w:hAnsi="Arial" w:cs="Arial"/>
        </w:rPr>
      </w:pPr>
    </w:p>
    <w:p w14:paraId="1D5585B8" w14:textId="74F79C7D" w:rsidR="00581CEA" w:rsidRPr="009D49F8" w:rsidRDefault="00581CEA">
      <w:pPr>
        <w:rPr>
          <w:rFonts w:ascii="Arial" w:hAnsi="Arial" w:cs="Arial"/>
        </w:rPr>
      </w:pPr>
    </w:p>
    <w:p w14:paraId="5A3B4D89" w14:textId="63902F10" w:rsidR="00581CEA" w:rsidRDefault="00581CEA">
      <w:pPr>
        <w:rPr>
          <w:rFonts w:ascii="Arial" w:hAnsi="Arial" w:cs="Arial"/>
        </w:rPr>
      </w:pPr>
    </w:p>
    <w:p w14:paraId="2D6A53C7" w14:textId="729F569B" w:rsidR="00502263" w:rsidRDefault="00502263">
      <w:pPr>
        <w:rPr>
          <w:rFonts w:ascii="Arial" w:hAnsi="Arial" w:cs="Arial"/>
        </w:rPr>
      </w:pPr>
    </w:p>
    <w:p w14:paraId="65CA69F9" w14:textId="43048CF8" w:rsidR="00502263" w:rsidRDefault="00502263">
      <w:pPr>
        <w:rPr>
          <w:rFonts w:ascii="Arial" w:hAnsi="Arial" w:cs="Arial"/>
        </w:rPr>
      </w:pPr>
    </w:p>
    <w:p w14:paraId="20A0DE70" w14:textId="77777777" w:rsidR="00502263" w:rsidRPr="009D49F8" w:rsidRDefault="00502263">
      <w:pPr>
        <w:rPr>
          <w:rFonts w:ascii="Arial" w:hAnsi="Arial" w:cs="Arial"/>
        </w:rPr>
      </w:pPr>
    </w:p>
    <w:p w14:paraId="0165BE11" w14:textId="37394CFF" w:rsidR="00581CEA" w:rsidRPr="009D49F8" w:rsidRDefault="00581CEA">
      <w:pPr>
        <w:rPr>
          <w:rFonts w:ascii="Arial" w:hAnsi="Arial" w:cs="Arial"/>
        </w:rPr>
      </w:pPr>
    </w:p>
    <w:p w14:paraId="2C4B9CAB" w14:textId="6BC61CBE" w:rsidR="00581CEA" w:rsidRPr="009D49F8" w:rsidRDefault="00581CEA">
      <w:pPr>
        <w:rPr>
          <w:rFonts w:ascii="Arial" w:hAnsi="Arial" w:cs="Arial"/>
        </w:rPr>
      </w:pPr>
    </w:p>
    <w:p w14:paraId="7ACE8055" w14:textId="5BAC31B4" w:rsidR="00581CEA" w:rsidRDefault="00581CEA">
      <w:pPr>
        <w:rPr>
          <w:rFonts w:ascii="Arial" w:hAnsi="Arial" w:cs="Arial"/>
        </w:rPr>
      </w:pPr>
    </w:p>
    <w:p w14:paraId="77FBBC66" w14:textId="21AE2B0E" w:rsidR="00B103AD" w:rsidRDefault="00B103AD">
      <w:pPr>
        <w:rPr>
          <w:rFonts w:ascii="Arial" w:hAnsi="Arial" w:cs="Arial"/>
        </w:rPr>
      </w:pPr>
    </w:p>
    <w:p w14:paraId="31B68C9B" w14:textId="449DC957" w:rsidR="00B103AD" w:rsidRDefault="00B103AD">
      <w:pPr>
        <w:rPr>
          <w:rFonts w:ascii="Arial" w:hAnsi="Arial" w:cs="Arial"/>
        </w:rPr>
      </w:pPr>
    </w:p>
    <w:p w14:paraId="7441DC87" w14:textId="5F29390B" w:rsidR="00B103AD" w:rsidRDefault="00B103AD">
      <w:pPr>
        <w:rPr>
          <w:rFonts w:ascii="Arial" w:hAnsi="Arial" w:cs="Arial"/>
        </w:rPr>
      </w:pPr>
    </w:p>
    <w:p w14:paraId="4B7E42FF" w14:textId="1624932D" w:rsidR="00B103AD" w:rsidRDefault="00B103AD">
      <w:pPr>
        <w:rPr>
          <w:rFonts w:ascii="Arial" w:hAnsi="Arial" w:cs="Arial"/>
        </w:rPr>
      </w:pPr>
    </w:p>
    <w:p w14:paraId="13F142F6" w14:textId="15D24DC5" w:rsidR="00B103AD" w:rsidRDefault="00B103AD" w:rsidP="00E86052">
      <w:pPr>
        <w:pBdr>
          <w:top w:val="nil"/>
          <w:left w:val="nil"/>
          <w:bottom w:val="nil"/>
          <w:right w:val="nil"/>
          <w:between w:val="nil"/>
        </w:pBdr>
        <w:rPr>
          <w:rFonts w:ascii="Arial" w:hAnsi="Arial" w:cs="Arial"/>
        </w:rPr>
      </w:pPr>
    </w:p>
    <w:p w14:paraId="211B5F2D" w14:textId="77777777" w:rsidR="003B23BE" w:rsidRDefault="003B23BE" w:rsidP="00E86052">
      <w:pPr>
        <w:pBdr>
          <w:top w:val="nil"/>
          <w:left w:val="nil"/>
          <w:bottom w:val="nil"/>
          <w:right w:val="nil"/>
          <w:between w:val="nil"/>
        </w:pBdr>
        <w:rPr>
          <w:rFonts w:ascii="Arial" w:eastAsia="Times New Roman" w:hAnsi="Arial" w:cs="Arial"/>
          <w:color w:val="222222"/>
          <w:lang w:val="en"/>
        </w:rPr>
      </w:pPr>
    </w:p>
    <w:p w14:paraId="293EF25C" w14:textId="77777777" w:rsidR="003B23BE" w:rsidRDefault="003B23BE" w:rsidP="00946FB0">
      <w:pPr>
        <w:pBdr>
          <w:top w:val="nil"/>
          <w:left w:val="nil"/>
          <w:bottom w:val="nil"/>
          <w:right w:val="nil"/>
          <w:between w:val="nil"/>
        </w:pBdr>
        <w:rPr>
          <w:rFonts w:ascii="Arial" w:eastAsia="Times New Roman" w:hAnsi="Arial" w:cs="Arial"/>
          <w:b/>
          <w:color w:val="222222"/>
          <w:lang w:val="en"/>
        </w:rPr>
      </w:pPr>
    </w:p>
    <w:p w14:paraId="3FC9BCC4" w14:textId="77777777" w:rsidR="00946FB0" w:rsidRPr="00B103AD" w:rsidRDefault="00946FB0" w:rsidP="00946FB0">
      <w:pPr>
        <w:pBdr>
          <w:top w:val="nil"/>
          <w:left w:val="nil"/>
          <w:bottom w:val="nil"/>
          <w:right w:val="nil"/>
          <w:between w:val="nil"/>
        </w:pBdr>
        <w:rPr>
          <w:rFonts w:ascii="Arial" w:eastAsia="Times New Roman" w:hAnsi="Arial" w:cs="Arial"/>
          <w:b/>
          <w:color w:val="222222"/>
          <w:lang w:val="en"/>
        </w:rPr>
      </w:pPr>
    </w:p>
    <w:p w14:paraId="7F5CF99E" w14:textId="168FAEE4" w:rsidR="00B103AD" w:rsidRPr="00970B22" w:rsidRDefault="00970B22" w:rsidP="00970B22">
      <w:pPr>
        <w:pBdr>
          <w:top w:val="nil"/>
          <w:left w:val="nil"/>
          <w:bottom w:val="nil"/>
          <w:right w:val="nil"/>
          <w:between w:val="nil"/>
        </w:pBdr>
        <w:jc w:val="center"/>
        <w:rPr>
          <w:rFonts w:ascii="Arial" w:eastAsia="Times New Roman" w:hAnsi="Arial" w:cs="Arial"/>
          <w:b/>
          <w:color w:val="222222"/>
          <w:u w:val="single"/>
          <w:lang w:val="en"/>
        </w:rPr>
      </w:pPr>
      <w:r w:rsidRPr="00970B22">
        <w:rPr>
          <w:rFonts w:ascii="Arial" w:eastAsia="Times New Roman" w:hAnsi="Arial" w:cs="Arial"/>
          <w:b/>
          <w:color w:val="222222"/>
          <w:u w:val="single"/>
          <w:lang w:val="en"/>
        </w:rPr>
        <w:lastRenderedPageBreak/>
        <w:t>East Whitby Primary Academy</w:t>
      </w:r>
    </w:p>
    <w:p w14:paraId="0EE021B9" w14:textId="2CFD1533" w:rsidR="00B103AD" w:rsidRDefault="00B103AD" w:rsidP="00E86052">
      <w:pPr>
        <w:pBdr>
          <w:top w:val="nil"/>
          <w:left w:val="nil"/>
          <w:bottom w:val="nil"/>
          <w:right w:val="nil"/>
          <w:between w:val="nil"/>
        </w:pBdr>
        <w:rPr>
          <w:rFonts w:ascii="Arial" w:eastAsia="Times New Roman" w:hAnsi="Arial" w:cs="Arial"/>
          <w:color w:val="222222"/>
          <w:lang w:val="en"/>
        </w:rPr>
      </w:pPr>
    </w:p>
    <w:p w14:paraId="3082F73C" w14:textId="77777777" w:rsidR="00970B22" w:rsidRPr="00970B22" w:rsidRDefault="00970B22" w:rsidP="00B10D1F">
      <w:pPr>
        <w:pBdr>
          <w:top w:val="nil"/>
          <w:left w:val="nil"/>
          <w:bottom w:val="nil"/>
          <w:right w:val="nil"/>
          <w:between w:val="nil"/>
        </w:pBdr>
        <w:jc w:val="center"/>
        <w:rPr>
          <w:rFonts w:ascii="Arial" w:eastAsia="Times New Roman" w:hAnsi="Arial" w:cs="Arial"/>
          <w:b/>
          <w:bCs/>
          <w:color w:val="222222"/>
          <w:lang w:val="en"/>
        </w:rPr>
      </w:pPr>
      <w:r w:rsidRPr="00970B22">
        <w:rPr>
          <w:rFonts w:ascii="Arial" w:eastAsia="Times New Roman" w:hAnsi="Arial" w:cs="Arial"/>
          <w:b/>
          <w:bCs/>
          <w:color w:val="222222"/>
          <w:lang w:val="en"/>
        </w:rPr>
        <w:t>C.A.N. (Collaborate, Achieve, Nurture)</w:t>
      </w:r>
    </w:p>
    <w:p w14:paraId="5DFF797D" w14:textId="77777777" w:rsidR="00970B22" w:rsidRPr="00970B22" w:rsidRDefault="00970B22" w:rsidP="00B10D1F">
      <w:pPr>
        <w:pBdr>
          <w:top w:val="nil"/>
          <w:left w:val="nil"/>
          <w:bottom w:val="nil"/>
          <w:right w:val="nil"/>
          <w:between w:val="nil"/>
        </w:pBdr>
        <w:jc w:val="center"/>
        <w:rPr>
          <w:rFonts w:ascii="Arial" w:eastAsia="Times New Roman" w:hAnsi="Arial" w:cs="Arial"/>
          <w:color w:val="222222"/>
          <w:lang w:val="en"/>
        </w:rPr>
      </w:pPr>
    </w:p>
    <w:p w14:paraId="2B537976" w14:textId="22202D55" w:rsidR="00970B22" w:rsidRPr="00970B22" w:rsidRDefault="00970B22" w:rsidP="00970B22">
      <w:p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East Whitby Primary Academy is both a caring and nurturing environment where we help all our pupils aim high.</w:t>
      </w:r>
    </w:p>
    <w:p w14:paraId="3C677457" w14:textId="77777777" w:rsidR="00970B22" w:rsidRPr="00970B22" w:rsidRDefault="00970B22" w:rsidP="00970B22">
      <w:pPr>
        <w:pBdr>
          <w:top w:val="nil"/>
          <w:left w:val="nil"/>
          <w:bottom w:val="nil"/>
          <w:right w:val="nil"/>
          <w:between w:val="nil"/>
        </w:pBdr>
        <w:rPr>
          <w:rFonts w:ascii="Arial" w:eastAsia="Times New Roman" w:hAnsi="Arial" w:cs="Arial"/>
          <w:color w:val="222222"/>
          <w:lang w:val="en"/>
        </w:rPr>
      </w:pPr>
    </w:p>
    <w:p w14:paraId="67E70A97" w14:textId="77777777" w:rsidR="00970B22" w:rsidRPr="00970B22" w:rsidRDefault="00970B22" w:rsidP="00970B22">
      <w:p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 xml:space="preserve">The </w:t>
      </w:r>
      <w:proofErr w:type="spellStart"/>
      <w:r w:rsidRPr="00970B22">
        <w:rPr>
          <w:rFonts w:ascii="Arial" w:eastAsia="Times New Roman" w:hAnsi="Arial" w:cs="Arial"/>
          <w:color w:val="222222"/>
          <w:lang w:val="en"/>
        </w:rPr>
        <w:t>behaviour</w:t>
      </w:r>
      <w:proofErr w:type="spellEnd"/>
      <w:r w:rsidRPr="00970B22">
        <w:rPr>
          <w:rFonts w:ascii="Arial" w:eastAsia="Times New Roman" w:hAnsi="Arial" w:cs="Arial"/>
          <w:color w:val="222222"/>
          <w:lang w:val="en"/>
        </w:rPr>
        <w:t xml:space="preserve"> of pupils is outstanding. What marks it out as being beyond good, is how considerate pupils are towards each other and how they remind each other of how to behave without having to be prompted by adults.</w:t>
      </w:r>
    </w:p>
    <w:p w14:paraId="187E56C8" w14:textId="77777777" w:rsidR="00970B22" w:rsidRPr="00970B22" w:rsidRDefault="00970B22" w:rsidP="00970B22">
      <w:pPr>
        <w:pBdr>
          <w:top w:val="nil"/>
          <w:left w:val="nil"/>
          <w:bottom w:val="nil"/>
          <w:right w:val="nil"/>
          <w:between w:val="nil"/>
        </w:pBdr>
        <w:rPr>
          <w:rFonts w:ascii="Arial" w:eastAsia="Times New Roman" w:hAnsi="Arial" w:cs="Arial"/>
          <w:color w:val="222222"/>
          <w:lang w:val="en"/>
        </w:rPr>
      </w:pPr>
    </w:p>
    <w:p w14:paraId="41D3F320" w14:textId="77777777" w:rsidR="00970B22" w:rsidRPr="00970B22" w:rsidRDefault="00970B22" w:rsidP="00970B22">
      <w:p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Pupils are taught the virtues of kindness, appreciation and what it means to be courageous. Special care is taken to educate everyone in the East Whitby community about the needs of others and how best to meet them.</w:t>
      </w:r>
    </w:p>
    <w:p w14:paraId="7B22DC80" w14:textId="77777777" w:rsidR="00970B22" w:rsidRPr="00970B22" w:rsidRDefault="00970B22" w:rsidP="00970B22">
      <w:pPr>
        <w:pBdr>
          <w:top w:val="nil"/>
          <w:left w:val="nil"/>
          <w:bottom w:val="nil"/>
          <w:right w:val="nil"/>
          <w:between w:val="nil"/>
        </w:pBdr>
        <w:rPr>
          <w:rFonts w:ascii="Arial" w:eastAsia="Times New Roman" w:hAnsi="Arial" w:cs="Arial"/>
          <w:color w:val="222222"/>
          <w:lang w:val="en"/>
        </w:rPr>
      </w:pPr>
    </w:p>
    <w:p w14:paraId="03721E74" w14:textId="77777777" w:rsidR="00970B22" w:rsidRPr="00970B22" w:rsidRDefault="00970B22" w:rsidP="00970B22">
      <w:p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We foster open and honest communication with parents, carers and specialists and actively seek to engage with all members of the East Whitby community in a positive supportive manner. High quality teaching is a key priority at East Whitby and the relationship between staff and children underpins inspirational, supportive and effective teaching and learning.</w:t>
      </w:r>
    </w:p>
    <w:p w14:paraId="4C06F6AC" w14:textId="77777777" w:rsidR="00970B22" w:rsidRPr="00970B22" w:rsidRDefault="00970B22" w:rsidP="00970B22">
      <w:pPr>
        <w:pBdr>
          <w:top w:val="nil"/>
          <w:left w:val="nil"/>
          <w:bottom w:val="nil"/>
          <w:right w:val="nil"/>
          <w:between w:val="nil"/>
        </w:pBdr>
        <w:rPr>
          <w:rFonts w:ascii="Arial" w:eastAsia="Times New Roman" w:hAnsi="Arial" w:cs="Arial"/>
          <w:color w:val="222222"/>
          <w:lang w:val="en"/>
        </w:rPr>
      </w:pPr>
    </w:p>
    <w:p w14:paraId="4231F69B" w14:textId="77777777" w:rsidR="00970B22" w:rsidRPr="00970B22" w:rsidRDefault="00970B22" w:rsidP="00970B22">
      <w:p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Staff are actively involved in identifying their support and training needs and this leads to careers with clear progression. We ensure that there is a wide range of quality training available and that staff are able to learn from each other and share good practice.</w:t>
      </w:r>
    </w:p>
    <w:p w14:paraId="11CE7526" w14:textId="77777777" w:rsidR="00970B22" w:rsidRPr="00970B22" w:rsidRDefault="00970B22" w:rsidP="00970B22">
      <w:pPr>
        <w:pBdr>
          <w:top w:val="nil"/>
          <w:left w:val="nil"/>
          <w:bottom w:val="nil"/>
          <w:right w:val="nil"/>
          <w:between w:val="nil"/>
        </w:pBdr>
        <w:rPr>
          <w:rFonts w:ascii="Arial" w:eastAsia="Times New Roman" w:hAnsi="Arial" w:cs="Arial"/>
          <w:color w:val="222222"/>
          <w:lang w:val="en"/>
        </w:rPr>
      </w:pPr>
    </w:p>
    <w:p w14:paraId="3870E84E" w14:textId="282375E5" w:rsidR="00970B22" w:rsidRPr="00970B22" w:rsidRDefault="00970B22" w:rsidP="00970B22">
      <w:p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It is our aim for all children to leave East Whitby as confident learners with self-belief and an abiding respect for others. We aim to instill a lifelong love for learning and a strong grounding for future success.</w:t>
      </w:r>
    </w:p>
    <w:p w14:paraId="5E8CC656" w14:textId="77777777" w:rsidR="00970B22" w:rsidRPr="00970B22" w:rsidRDefault="00970B22" w:rsidP="00970B22">
      <w:pPr>
        <w:pBdr>
          <w:top w:val="nil"/>
          <w:left w:val="nil"/>
          <w:bottom w:val="nil"/>
          <w:right w:val="nil"/>
          <w:between w:val="nil"/>
        </w:pBdr>
        <w:rPr>
          <w:rFonts w:ascii="Arial" w:eastAsia="Times New Roman" w:hAnsi="Arial" w:cs="Arial"/>
          <w:color w:val="222222"/>
          <w:lang w:val="en"/>
        </w:rPr>
      </w:pPr>
    </w:p>
    <w:p w14:paraId="59A1AE74" w14:textId="6DAD8BDC" w:rsidR="00970B22" w:rsidRPr="00970B22" w:rsidRDefault="00970B22" w:rsidP="00970B22">
      <w:pPr>
        <w:pBdr>
          <w:top w:val="nil"/>
          <w:left w:val="nil"/>
          <w:bottom w:val="nil"/>
          <w:right w:val="nil"/>
          <w:between w:val="nil"/>
        </w:pBdr>
        <w:rPr>
          <w:rFonts w:ascii="Arial" w:eastAsia="Times New Roman" w:hAnsi="Arial" w:cs="Arial"/>
          <w:b/>
          <w:bCs/>
          <w:color w:val="222222"/>
          <w:lang w:val="en"/>
        </w:rPr>
      </w:pPr>
      <w:r w:rsidRPr="00970B22">
        <w:rPr>
          <w:rFonts w:ascii="Arial" w:eastAsia="Times New Roman" w:hAnsi="Arial" w:cs="Arial"/>
          <w:b/>
          <w:bCs/>
          <w:color w:val="222222"/>
          <w:lang w:val="en"/>
        </w:rPr>
        <w:t>We promote achievement by:</w:t>
      </w:r>
    </w:p>
    <w:p w14:paraId="2AAE707C" w14:textId="77777777"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Holding the highest expectations for all</w:t>
      </w:r>
    </w:p>
    <w:p w14:paraId="011DFE72" w14:textId="77777777"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Striving for every child to make the very best possible progress</w:t>
      </w:r>
    </w:p>
    <w:p w14:paraId="76B71422" w14:textId="7D38F4E4"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Being restless in our pursuit of excellence</w:t>
      </w:r>
    </w:p>
    <w:p w14:paraId="688C4972" w14:textId="77777777"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We develop as confident and independent learners by:</w:t>
      </w:r>
    </w:p>
    <w:p w14:paraId="68EA91C6" w14:textId="25AC7F5B"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Providing learning which excites passion and curiosity.</w:t>
      </w:r>
    </w:p>
    <w:p w14:paraId="09E74056" w14:textId="77777777"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Embracing challenge and not giving up</w:t>
      </w:r>
    </w:p>
    <w:p w14:paraId="079BC9D6" w14:textId="004F33EC"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Trying our best without fear of failure</w:t>
      </w:r>
    </w:p>
    <w:p w14:paraId="7E9AB8C2" w14:textId="77777777"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Speaking knowledgeably about our strengths and areas of improvement</w:t>
      </w:r>
    </w:p>
    <w:p w14:paraId="10AED627" w14:textId="26082E0C"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We value supportive and positive relationships by:</w:t>
      </w:r>
    </w:p>
    <w:p w14:paraId="1E5A4A65" w14:textId="6F2CD679"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Bringing out the best in each other</w:t>
      </w:r>
    </w:p>
    <w:p w14:paraId="08E4CF53" w14:textId="01FC0927"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Showing pride in one another’s achievements</w:t>
      </w:r>
    </w:p>
    <w:p w14:paraId="4CF25355" w14:textId="77777777"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Creating strong partnerships between home, school and the wider community</w:t>
      </w:r>
    </w:p>
    <w:p w14:paraId="0773B5DB" w14:textId="77777777"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We appreciate others by:</w:t>
      </w:r>
    </w:p>
    <w:p w14:paraId="7D143B17" w14:textId="7F377024"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Valuing and respecting the rights of others</w:t>
      </w:r>
    </w:p>
    <w:p w14:paraId="0C2BEBD4" w14:textId="0C8BE4D2"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Making sure everybody feels listened to</w:t>
      </w:r>
    </w:p>
    <w:p w14:paraId="1BD3D7BE" w14:textId="1545B8B9" w:rsidR="00B10D1F" w:rsidRPr="00B10D1F"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Promoting good manners and caring attitud</w:t>
      </w:r>
      <w:r w:rsidR="00A90E47">
        <w:rPr>
          <w:rFonts w:ascii="Arial" w:eastAsia="Times New Roman" w:hAnsi="Arial" w:cs="Arial"/>
          <w:color w:val="222222"/>
          <w:lang w:val="en"/>
        </w:rPr>
        <w:t>e</w:t>
      </w:r>
    </w:p>
    <w:p w14:paraId="7E40E4B8" w14:textId="3581C1EB" w:rsidR="00C06686" w:rsidRPr="00317B91" w:rsidRDefault="008079BD" w:rsidP="001E25A0">
      <w:pPr>
        <w:pStyle w:val="Heading2"/>
        <w:jc w:val="center"/>
        <w:rPr>
          <w:rFonts w:ascii="Arial" w:eastAsia="Century Gothic" w:hAnsi="Arial" w:cs="Arial"/>
        </w:rPr>
      </w:pPr>
      <w:r w:rsidRPr="00317B91">
        <w:rPr>
          <w:rFonts w:ascii="Arial" w:eastAsia="Century Gothic" w:hAnsi="Arial" w:cs="Arial"/>
        </w:rPr>
        <w:lastRenderedPageBreak/>
        <w:t>Application Process</w:t>
      </w:r>
    </w:p>
    <w:p w14:paraId="4C9FF53D" w14:textId="77777777" w:rsidR="00317B91" w:rsidRPr="00317B91" w:rsidRDefault="00317B91" w:rsidP="00317B91">
      <w:pPr>
        <w:jc w:val="both"/>
        <w:rPr>
          <w:rFonts w:ascii="Arial" w:eastAsia="Century Gothic" w:hAnsi="Arial" w:cs="Arial"/>
        </w:rPr>
      </w:pPr>
    </w:p>
    <w:p w14:paraId="458C2E43" w14:textId="0326AB54" w:rsidR="00317B91" w:rsidRPr="00B10D1F" w:rsidRDefault="00317B91" w:rsidP="00317B91">
      <w:pPr>
        <w:jc w:val="both"/>
        <w:rPr>
          <w:rFonts w:ascii="Arial" w:eastAsia="Century Gothic" w:hAnsi="Arial" w:cs="Arial"/>
          <w:b/>
          <w:color w:val="FF0000"/>
        </w:rPr>
      </w:pPr>
      <w:r w:rsidRPr="00317B91">
        <w:rPr>
          <w:rFonts w:ascii="Arial" w:eastAsia="Century Gothic" w:hAnsi="Arial" w:cs="Arial"/>
        </w:rPr>
        <w:t xml:space="preserve">The closing date for all applications is </w:t>
      </w:r>
      <w:r w:rsidR="00B10D1F" w:rsidRPr="00B10D1F">
        <w:rPr>
          <w:rFonts w:ascii="Arial" w:eastAsia="Century Gothic" w:hAnsi="Arial" w:cs="Arial"/>
          <w:b/>
          <w:sz w:val="22"/>
          <w:szCs w:val="22"/>
        </w:rPr>
        <w:t>Noon Friday 5 September 2025</w:t>
      </w:r>
    </w:p>
    <w:p w14:paraId="118B02A5" w14:textId="77777777" w:rsidR="00B10D1F" w:rsidRPr="00B10D1F" w:rsidRDefault="00B10D1F" w:rsidP="00B10D1F">
      <w:pPr>
        <w:widowControl w:val="0"/>
        <w:autoSpaceDE w:val="0"/>
        <w:autoSpaceDN w:val="0"/>
        <w:adjustRightInd w:val="0"/>
        <w:rPr>
          <w:rFonts w:ascii="Arial" w:eastAsia="MS Mincho" w:hAnsi="Arial" w:cs="Arial"/>
          <w:sz w:val="22"/>
          <w:szCs w:val="22"/>
          <w:lang w:eastAsia="en-US"/>
        </w:rPr>
      </w:pPr>
      <w:bookmarkStart w:id="1" w:name="_Hlk136508612"/>
      <w:r w:rsidRPr="00B10D1F">
        <w:rPr>
          <w:rFonts w:ascii="Arial" w:eastAsia="MS Mincho" w:hAnsi="Arial" w:cs="Arial"/>
          <w:sz w:val="22"/>
          <w:szCs w:val="22"/>
          <w:lang w:eastAsia="en-US"/>
        </w:rPr>
        <w:t xml:space="preserve">To apply, please complete the online application form on the </w:t>
      </w:r>
      <w:hyperlink r:id="rId15" w:history="1">
        <w:r w:rsidRPr="00B10D1F">
          <w:rPr>
            <w:rFonts w:ascii="Arial" w:eastAsia="MS Mincho" w:hAnsi="Arial" w:cs="Arial"/>
            <w:color w:val="0000FF"/>
            <w:sz w:val="22"/>
            <w:szCs w:val="22"/>
            <w:u w:val="single"/>
            <w:lang w:eastAsia="en-US"/>
          </w:rPr>
          <w:t>Enquire Learning Trust website.</w:t>
        </w:r>
      </w:hyperlink>
    </w:p>
    <w:bookmarkEnd w:id="1"/>
    <w:p w14:paraId="0D3F26A5" w14:textId="77777777" w:rsidR="00317B91" w:rsidRDefault="00317B91" w:rsidP="00B10D1F">
      <w:pPr>
        <w:rPr>
          <w:rFonts w:ascii="Arial" w:hAnsi="Arial" w:cs="Arial"/>
          <w:noProof/>
        </w:rPr>
      </w:pPr>
    </w:p>
    <w:p w14:paraId="6CD025C3" w14:textId="77777777" w:rsidR="00B10D1F" w:rsidRPr="00B10D1F" w:rsidRDefault="00B10D1F" w:rsidP="00B10D1F">
      <w:pPr>
        <w:rPr>
          <w:rFonts w:ascii="Arial" w:eastAsia="MS Mincho" w:hAnsi="Arial" w:cs="Arial"/>
          <w:b/>
          <w:bCs/>
          <w:sz w:val="22"/>
          <w:szCs w:val="22"/>
          <w:lang w:eastAsia="en-US"/>
        </w:rPr>
      </w:pPr>
      <w:r w:rsidRPr="00B10D1F">
        <w:rPr>
          <w:rFonts w:ascii="Arial" w:eastAsia="MS Mincho" w:hAnsi="Arial" w:cs="Arial"/>
          <w:b/>
          <w:bCs/>
          <w:sz w:val="22"/>
          <w:szCs w:val="22"/>
          <w:lang w:eastAsia="en-US"/>
        </w:rPr>
        <w:t>Queries</w:t>
      </w:r>
    </w:p>
    <w:p w14:paraId="0845A434" w14:textId="77777777" w:rsidR="00B10D1F" w:rsidRPr="00B10D1F" w:rsidRDefault="00B10D1F" w:rsidP="00B10D1F">
      <w:pPr>
        <w:rPr>
          <w:rFonts w:ascii="Arial" w:eastAsia="MS Mincho" w:hAnsi="Arial" w:cs="Arial"/>
          <w:sz w:val="22"/>
          <w:szCs w:val="22"/>
          <w:lang w:eastAsia="en-US"/>
        </w:rPr>
      </w:pPr>
      <w:r w:rsidRPr="00B10D1F">
        <w:rPr>
          <w:rFonts w:ascii="Arial" w:eastAsia="MS Mincho" w:hAnsi="Arial" w:cs="Arial"/>
          <w:sz w:val="22"/>
          <w:szCs w:val="22"/>
          <w:lang w:eastAsia="en-US"/>
        </w:rPr>
        <w:t>Please contact </w:t>
      </w:r>
      <w:hyperlink r:id="rId16" w:tgtFrame="_blank" w:tooltip="mailto:nyes.resourcing@northyorks.gov.uk" w:history="1">
        <w:r w:rsidRPr="00B10D1F">
          <w:rPr>
            <w:rFonts w:ascii="Arial" w:eastAsia="MS Mincho" w:hAnsi="Arial" w:cs="Arial"/>
            <w:color w:val="0000FF"/>
            <w:sz w:val="22"/>
            <w:szCs w:val="22"/>
            <w:u w:val="single"/>
            <w:lang w:eastAsia="en-US"/>
          </w:rPr>
          <w:t>NYES.Resourcing@northyorks.gov.uk</w:t>
        </w:r>
      </w:hyperlink>
    </w:p>
    <w:p w14:paraId="04791FE5" w14:textId="53D9EBEA" w:rsidR="00B10D1F" w:rsidRPr="00B10D1F" w:rsidRDefault="00B10D1F" w:rsidP="00B10D1F">
      <w:pPr>
        <w:rPr>
          <w:rFonts w:ascii="Arial" w:eastAsia="MS Mincho" w:hAnsi="Arial" w:cs="Arial"/>
          <w:sz w:val="22"/>
          <w:szCs w:val="22"/>
          <w:lang w:eastAsia="en-US"/>
        </w:rPr>
      </w:pPr>
      <w:r w:rsidRPr="00B10D1F">
        <w:rPr>
          <w:rFonts w:ascii="Arial" w:eastAsia="MS Mincho" w:hAnsi="Arial" w:cs="Arial"/>
          <w:sz w:val="22"/>
          <w:szCs w:val="22"/>
          <w:lang w:eastAsia="en-US"/>
        </w:rPr>
        <w:t>NYES Resourcing Solutions has been engaged to support us with recruiting to this exciting opportunity.</w:t>
      </w:r>
    </w:p>
    <w:p w14:paraId="7B9EAE67" w14:textId="77777777" w:rsidR="00317B91" w:rsidRDefault="00317B91" w:rsidP="00A03362">
      <w:pPr>
        <w:jc w:val="center"/>
        <w:rPr>
          <w:rFonts w:ascii="Arial" w:hAnsi="Arial" w:cs="Arial"/>
          <w:noProof/>
        </w:rPr>
      </w:pPr>
    </w:p>
    <w:p w14:paraId="0D616FD5" w14:textId="4EF41895" w:rsidR="00946FB0" w:rsidRPr="00B10D1F" w:rsidRDefault="00B10D1F" w:rsidP="00B10D1F">
      <w:pPr>
        <w:widowControl w:val="0"/>
        <w:autoSpaceDE w:val="0"/>
        <w:autoSpaceDN w:val="0"/>
        <w:adjustRightInd w:val="0"/>
        <w:rPr>
          <w:rFonts w:ascii="Arial" w:eastAsia="MS Mincho" w:hAnsi="Arial" w:cs="Arial"/>
          <w:b/>
          <w:bCs/>
          <w:sz w:val="22"/>
          <w:szCs w:val="22"/>
          <w:lang w:eastAsia="en-US"/>
        </w:rPr>
      </w:pPr>
      <w:r w:rsidRPr="00B10D1F">
        <w:rPr>
          <w:rFonts w:ascii="Arial" w:eastAsia="MS Mincho" w:hAnsi="Arial" w:cs="Arial"/>
          <w:b/>
          <w:bCs/>
          <w:sz w:val="22"/>
          <w:szCs w:val="22"/>
          <w:lang w:eastAsia="en-US"/>
        </w:rPr>
        <w:t>When applying please take into account the following:</w:t>
      </w:r>
    </w:p>
    <w:p w14:paraId="03CF49A4" w14:textId="5865E187" w:rsidR="00B10D1F" w:rsidRPr="00B10D1F" w:rsidRDefault="00B10D1F" w:rsidP="00B10D1F">
      <w:pPr>
        <w:widowControl w:val="0"/>
        <w:autoSpaceDE w:val="0"/>
        <w:autoSpaceDN w:val="0"/>
        <w:adjustRightInd w:val="0"/>
        <w:rPr>
          <w:rFonts w:ascii="Arial" w:eastAsia="MS Mincho" w:hAnsi="Arial" w:cs="Arial"/>
          <w:b/>
          <w:bCs/>
          <w:sz w:val="22"/>
          <w:szCs w:val="22"/>
          <w:lang w:eastAsia="en-US"/>
        </w:rPr>
      </w:pPr>
      <w:r w:rsidRPr="00B10D1F">
        <w:rPr>
          <w:rFonts w:ascii="Arial" w:eastAsia="MS Mincho" w:hAnsi="Arial" w:cs="Arial"/>
          <w:b/>
          <w:bCs/>
          <w:sz w:val="22"/>
          <w:szCs w:val="22"/>
          <w:lang w:eastAsia="en-US"/>
        </w:rPr>
        <w:t>Employment History</w:t>
      </w:r>
      <w:r w:rsidR="00946FB0">
        <w:rPr>
          <w:rFonts w:ascii="Arial" w:eastAsia="MS Mincho" w:hAnsi="Arial" w:cs="Arial"/>
          <w:b/>
          <w:bCs/>
          <w:sz w:val="22"/>
          <w:szCs w:val="22"/>
          <w:lang w:eastAsia="en-US"/>
        </w:rPr>
        <w:t xml:space="preserve">: </w:t>
      </w:r>
      <w:r w:rsidRPr="00B10D1F">
        <w:rPr>
          <w:rFonts w:ascii="Arial" w:eastAsia="MS Mincho" w:hAnsi="Arial" w:cs="Arial"/>
          <w:sz w:val="22"/>
          <w:szCs w:val="22"/>
          <w:lang w:eastAsia="en-US"/>
        </w:rPr>
        <w:t>In line with KCSIE requirements, please complete your </w:t>
      </w:r>
      <w:r w:rsidRPr="00B10D1F">
        <w:rPr>
          <w:rFonts w:ascii="Arial" w:eastAsia="MS Mincho" w:hAnsi="Arial" w:cs="Arial"/>
          <w:b/>
          <w:bCs/>
          <w:sz w:val="22"/>
          <w:szCs w:val="22"/>
          <w:lang w:eastAsia="en-US"/>
        </w:rPr>
        <w:t>full</w:t>
      </w:r>
      <w:r w:rsidRPr="00B10D1F">
        <w:rPr>
          <w:rFonts w:ascii="Arial" w:eastAsia="MS Mincho" w:hAnsi="Arial" w:cs="Arial"/>
          <w:sz w:val="22"/>
          <w:szCs w:val="22"/>
          <w:lang w:eastAsia="en-US"/>
        </w:rPr>
        <w:t> employment history to ensure any gaps in your education and career history are accounted for. </w:t>
      </w:r>
    </w:p>
    <w:p w14:paraId="4248C7C8" w14:textId="1D5C1C9A" w:rsidR="00B10D1F" w:rsidRPr="00B10D1F" w:rsidRDefault="00B10D1F" w:rsidP="00B10D1F">
      <w:pPr>
        <w:widowControl w:val="0"/>
        <w:autoSpaceDE w:val="0"/>
        <w:autoSpaceDN w:val="0"/>
        <w:adjustRightInd w:val="0"/>
        <w:rPr>
          <w:rFonts w:ascii="Arial" w:eastAsia="MS Mincho" w:hAnsi="Arial" w:cs="Arial"/>
          <w:sz w:val="22"/>
          <w:szCs w:val="22"/>
          <w:lang w:eastAsia="en-US"/>
        </w:rPr>
      </w:pPr>
      <w:r w:rsidRPr="00B10D1F">
        <w:rPr>
          <w:rFonts w:ascii="Arial" w:eastAsia="MS Mincho" w:hAnsi="Arial" w:cs="Arial"/>
          <w:sz w:val="22"/>
          <w:szCs w:val="22"/>
          <w:lang w:eastAsia="en-US"/>
        </w:rPr>
        <w:t> </w:t>
      </w:r>
    </w:p>
    <w:p w14:paraId="1667861A" w14:textId="3682F10A" w:rsidR="00B10D1F" w:rsidRPr="00B10D1F" w:rsidRDefault="00B10D1F" w:rsidP="00B10D1F">
      <w:pPr>
        <w:widowControl w:val="0"/>
        <w:autoSpaceDE w:val="0"/>
        <w:autoSpaceDN w:val="0"/>
        <w:adjustRightInd w:val="0"/>
        <w:rPr>
          <w:rFonts w:ascii="Arial" w:eastAsia="MS Mincho" w:hAnsi="Arial" w:cs="Arial"/>
          <w:b/>
          <w:bCs/>
          <w:sz w:val="22"/>
          <w:szCs w:val="22"/>
          <w:lang w:eastAsia="en-US"/>
        </w:rPr>
      </w:pPr>
      <w:r w:rsidRPr="00B10D1F">
        <w:rPr>
          <w:rFonts w:ascii="Arial" w:eastAsia="MS Mincho" w:hAnsi="Arial" w:cs="Arial"/>
          <w:b/>
          <w:bCs/>
          <w:sz w:val="22"/>
          <w:szCs w:val="22"/>
          <w:lang w:eastAsia="en-US"/>
        </w:rPr>
        <w:t>Suitable References</w:t>
      </w:r>
      <w:r w:rsidR="00946FB0">
        <w:rPr>
          <w:rFonts w:ascii="Arial" w:eastAsia="MS Mincho" w:hAnsi="Arial" w:cs="Arial"/>
          <w:b/>
          <w:bCs/>
          <w:sz w:val="22"/>
          <w:szCs w:val="22"/>
          <w:lang w:eastAsia="en-US"/>
        </w:rPr>
        <w:t xml:space="preserve">: </w:t>
      </w:r>
      <w:r w:rsidRPr="00B10D1F">
        <w:rPr>
          <w:rFonts w:ascii="Arial" w:eastAsia="MS Mincho" w:hAnsi="Arial" w:cs="Arial"/>
          <w:sz w:val="22"/>
          <w:szCs w:val="22"/>
          <w:lang w:eastAsia="en-US"/>
        </w:rPr>
        <w:t>When completing your application, please provide two employment referees. Generally, this should be your current and most recent Headteacher or line manager. Please note if your former Headteacher or line manager has since left, please use an alternative current senior staff member as they need to be in post at your former location to be able to confirm your details in full.   </w:t>
      </w:r>
    </w:p>
    <w:p w14:paraId="1C904C52" w14:textId="33FD9A51" w:rsidR="00B10D1F" w:rsidRPr="00B10D1F" w:rsidRDefault="00B10D1F" w:rsidP="00B10D1F">
      <w:pPr>
        <w:widowControl w:val="0"/>
        <w:autoSpaceDE w:val="0"/>
        <w:autoSpaceDN w:val="0"/>
        <w:adjustRightInd w:val="0"/>
        <w:rPr>
          <w:rFonts w:ascii="Arial" w:eastAsia="MS Mincho" w:hAnsi="Arial" w:cs="Arial"/>
          <w:sz w:val="22"/>
          <w:szCs w:val="22"/>
          <w:lang w:eastAsia="en-US"/>
        </w:rPr>
      </w:pPr>
      <w:r w:rsidRPr="00B10D1F">
        <w:rPr>
          <w:rFonts w:ascii="Arial" w:eastAsia="MS Mincho" w:hAnsi="Arial" w:cs="Arial"/>
          <w:sz w:val="22"/>
          <w:szCs w:val="22"/>
          <w:lang w:eastAsia="en-US"/>
        </w:rPr>
        <w:t>Unfortunately, we cannot accept personal references or personal email addresses.</w:t>
      </w:r>
    </w:p>
    <w:p w14:paraId="66CC9418" w14:textId="77777777" w:rsidR="00B10D1F" w:rsidRPr="00B10D1F" w:rsidRDefault="00B10D1F" w:rsidP="00B10D1F">
      <w:pPr>
        <w:widowControl w:val="0"/>
        <w:autoSpaceDE w:val="0"/>
        <w:autoSpaceDN w:val="0"/>
        <w:adjustRightInd w:val="0"/>
        <w:rPr>
          <w:rFonts w:ascii="Arial" w:eastAsia="MS Mincho" w:hAnsi="Arial" w:cs="Arial"/>
          <w:sz w:val="22"/>
          <w:szCs w:val="22"/>
          <w:lang w:eastAsia="en-US"/>
        </w:rPr>
      </w:pPr>
      <w:r w:rsidRPr="00B10D1F">
        <w:rPr>
          <w:rFonts w:ascii="Arial" w:eastAsia="MS Mincho" w:hAnsi="Arial" w:cs="Arial"/>
          <w:sz w:val="22"/>
          <w:szCs w:val="22"/>
          <w:lang w:eastAsia="en-US"/>
        </w:rPr>
        <w:t>Please get in touch for any queries if you are unsure.</w:t>
      </w:r>
    </w:p>
    <w:p w14:paraId="515A404C" w14:textId="1DA74089" w:rsidR="00B10D1F" w:rsidRPr="00B10D1F" w:rsidRDefault="00B10D1F" w:rsidP="00B10D1F">
      <w:pPr>
        <w:widowControl w:val="0"/>
        <w:autoSpaceDE w:val="0"/>
        <w:autoSpaceDN w:val="0"/>
        <w:adjustRightInd w:val="0"/>
        <w:rPr>
          <w:rFonts w:ascii="Arial" w:eastAsia="MS Mincho" w:hAnsi="Arial" w:cs="Arial"/>
          <w:b/>
          <w:bCs/>
          <w:sz w:val="22"/>
          <w:szCs w:val="22"/>
          <w:lang w:eastAsia="en-US"/>
        </w:rPr>
      </w:pPr>
      <w:r w:rsidRPr="00B10D1F">
        <w:rPr>
          <w:rFonts w:ascii="Arial" w:eastAsia="MS Mincho" w:hAnsi="Arial" w:cs="Arial"/>
          <w:sz w:val="22"/>
          <w:szCs w:val="22"/>
          <w:lang w:eastAsia="en-US"/>
        </w:rPr>
        <w:t> </w:t>
      </w:r>
    </w:p>
    <w:p w14:paraId="4F63BBF0" w14:textId="52733FA1" w:rsidR="00B10D1F" w:rsidRPr="00B10D1F" w:rsidRDefault="00B10D1F" w:rsidP="00B10D1F">
      <w:pPr>
        <w:widowControl w:val="0"/>
        <w:autoSpaceDE w:val="0"/>
        <w:autoSpaceDN w:val="0"/>
        <w:adjustRightInd w:val="0"/>
        <w:rPr>
          <w:rFonts w:ascii="Arial" w:eastAsia="MS Mincho" w:hAnsi="Arial" w:cs="Arial"/>
          <w:b/>
          <w:bCs/>
          <w:sz w:val="22"/>
          <w:szCs w:val="22"/>
          <w:lang w:eastAsia="en-US"/>
        </w:rPr>
      </w:pPr>
      <w:r w:rsidRPr="00B10D1F">
        <w:rPr>
          <w:rFonts w:ascii="Arial" w:eastAsia="MS Mincho" w:hAnsi="Arial" w:cs="Arial"/>
          <w:b/>
          <w:bCs/>
          <w:sz w:val="22"/>
          <w:szCs w:val="22"/>
          <w:lang w:eastAsia="en-US"/>
        </w:rPr>
        <w:t>Supporting Information</w:t>
      </w:r>
      <w:r w:rsidR="00946FB0">
        <w:rPr>
          <w:rFonts w:ascii="Arial" w:eastAsia="MS Mincho" w:hAnsi="Arial" w:cs="Arial"/>
          <w:b/>
          <w:bCs/>
          <w:sz w:val="22"/>
          <w:szCs w:val="22"/>
          <w:lang w:eastAsia="en-US"/>
        </w:rPr>
        <w:t xml:space="preserve">: </w:t>
      </w:r>
      <w:r w:rsidRPr="00B10D1F">
        <w:rPr>
          <w:rFonts w:ascii="Arial" w:eastAsia="MS Mincho" w:hAnsi="Arial" w:cs="Arial"/>
          <w:sz w:val="22"/>
          <w:szCs w:val="22"/>
          <w:lang w:eastAsia="en-US"/>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36080A9D" w14:textId="2A5CD430" w:rsidR="00317B91" w:rsidRDefault="00946FB0" w:rsidP="00A03362">
      <w:pPr>
        <w:jc w:val="center"/>
        <w:rPr>
          <w:rFonts w:ascii="Arial" w:hAnsi="Arial" w:cs="Arial"/>
          <w:noProof/>
        </w:rPr>
      </w:pPr>
      <w:r>
        <w:rPr>
          <w:rFonts w:ascii="Arial" w:hAnsi="Arial" w:cs="Arial"/>
          <w:noProof/>
        </w:rPr>
        <w:drawing>
          <wp:anchor distT="0" distB="0" distL="114300" distR="114300" simplePos="0" relativeHeight="251668480" behindDoc="1" locked="0" layoutInCell="1" allowOverlap="1" wp14:anchorId="4CFD8288" wp14:editId="464500F7">
            <wp:simplePos x="0" y="0"/>
            <wp:positionH relativeFrom="margin">
              <wp:align>center</wp:align>
            </wp:positionH>
            <wp:positionV relativeFrom="paragraph">
              <wp:posOffset>123573</wp:posOffset>
            </wp:positionV>
            <wp:extent cx="3873500" cy="3873500"/>
            <wp:effectExtent l="0" t="0" r="0" b="0"/>
            <wp:wrapNone/>
            <wp:docPr id="9216459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3500" cy="3873500"/>
                    </a:xfrm>
                    <a:prstGeom prst="rect">
                      <a:avLst/>
                    </a:prstGeom>
                    <a:noFill/>
                  </pic:spPr>
                </pic:pic>
              </a:graphicData>
            </a:graphic>
            <wp14:sizeRelH relativeFrom="margin">
              <wp14:pctWidth>0</wp14:pctWidth>
            </wp14:sizeRelH>
            <wp14:sizeRelV relativeFrom="margin">
              <wp14:pctHeight>0</wp14:pctHeight>
            </wp14:sizeRelV>
          </wp:anchor>
        </w:drawing>
      </w:r>
    </w:p>
    <w:p w14:paraId="2B3DEC41" w14:textId="069A0301" w:rsidR="00317B91" w:rsidRDefault="00317B91" w:rsidP="00A03362">
      <w:pPr>
        <w:jc w:val="center"/>
        <w:rPr>
          <w:rFonts w:ascii="Arial" w:hAnsi="Arial" w:cs="Arial"/>
          <w:noProof/>
        </w:rPr>
      </w:pPr>
    </w:p>
    <w:p w14:paraId="06FCCFD7" w14:textId="2AEBAE38" w:rsidR="00317B91" w:rsidRDefault="00317B91" w:rsidP="00A03362">
      <w:pPr>
        <w:jc w:val="center"/>
        <w:rPr>
          <w:rFonts w:ascii="Arial" w:hAnsi="Arial" w:cs="Arial"/>
          <w:noProof/>
        </w:rPr>
      </w:pPr>
    </w:p>
    <w:p w14:paraId="37D6153C" w14:textId="1C272B8B" w:rsidR="00317B91" w:rsidRDefault="00317B91" w:rsidP="00A03362">
      <w:pPr>
        <w:jc w:val="center"/>
        <w:rPr>
          <w:rFonts w:ascii="Arial" w:hAnsi="Arial" w:cs="Arial"/>
          <w:noProof/>
        </w:rPr>
      </w:pPr>
    </w:p>
    <w:p w14:paraId="3D94BE02" w14:textId="77777777" w:rsidR="00317B91" w:rsidRDefault="00317B91" w:rsidP="00A03362">
      <w:pPr>
        <w:jc w:val="center"/>
        <w:rPr>
          <w:rFonts w:ascii="Arial" w:hAnsi="Arial" w:cs="Arial"/>
          <w:noProof/>
        </w:rPr>
      </w:pPr>
    </w:p>
    <w:p w14:paraId="50123789" w14:textId="77777777" w:rsidR="00317B91" w:rsidRDefault="00317B91" w:rsidP="00A03362">
      <w:pPr>
        <w:jc w:val="center"/>
        <w:rPr>
          <w:rFonts w:ascii="Arial" w:hAnsi="Arial" w:cs="Arial"/>
          <w:noProof/>
        </w:rPr>
      </w:pPr>
    </w:p>
    <w:p w14:paraId="44B51CCB" w14:textId="242F9CD0" w:rsidR="00317B91" w:rsidRDefault="00317B91" w:rsidP="00A03362">
      <w:pPr>
        <w:jc w:val="center"/>
        <w:rPr>
          <w:rFonts w:ascii="Arial" w:hAnsi="Arial" w:cs="Arial"/>
          <w:noProof/>
        </w:rPr>
      </w:pPr>
    </w:p>
    <w:p w14:paraId="703DAD14" w14:textId="77777777" w:rsidR="00317B91" w:rsidRDefault="00317B91" w:rsidP="00A03362">
      <w:pPr>
        <w:jc w:val="center"/>
        <w:rPr>
          <w:rFonts w:ascii="Arial" w:hAnsi="Arial" w:cs="Arial"/>
          <w:noProof/>
        </w:rPr>
      </w:pPr>
    </w:p>
    <w:p w14:paraId="093C6462" w14:textId="7F418206" w:rsidR="00317B91" w:rsidRDefault="00317B91" w:rsidP="00A03362">
      <w:pPr>
        <w:jc w:val="center"/>
        <w:rPr>
          <w:rFonts w:ascii="Arial" w:hAnsi="Arial" w:cs="Arial"/>
          <w:noProof/>
        </w:rPr>
      </w:pPr>
    </w:p>
    <w:p w14:paraId="76AB6F2B" w14:textId="77777777" w:rsidR="00317B91" w:rsidRDefault="00317B91" w:rsidP="00A03362">
      <w:pPr>
        <w:jc w:val="center"/>
        <w:rPr>
          <w:rFonts w:ascii="Arial" w:hAnsi="Arial" w:cs="Arial"/>
          <w:noProof/>
        </w:rPr>
      </w:pPr>
    </w:p>
    <w:p w14:paraId="60B279DE" w14:textId="77777777" w:rsidR="00317B91" w:rsidRDefault="00317B91" w:rsidP="00A03362">
      <w:pPr>
        <w:jc w:val="center"/>
        <w:rPr>
          <w:rFonts w:ascii="Arial" w:hAnsi="Arial" w:cs="Arial"/>
          <w:noProof/>
        </w:rPr>
      </w:pPr>
    </w:p>
    <w:p w14:paraId="50FD952A" w14:textId="51279ECC" w:rsidR="00B10D1F" w:rsidRDefault="00B10D1F" w:rsidP="00A03362">
      <w:pPr>
        <w:jc w:val="center"/>
        <w:rPr>
          <w:rFonts w:ascii="Arial" w:hAnsi="Arial" w:cs="Arial"/>
          <w:noProof/>
        </w:rPr>
      </w:pPr>
    </w:p>
    <w:p w14:paraId="44B19B52" w14:textId="4EE4A64D" w:rsidR="00B10D1F" w:rsidRDefault="00B10D1F" w:rsidP="00A03362">
      <w:pPr>
        <w:jc w:val="center"/>
        <w:rPr>
          <w:rFonts w:ascii="Arial" w:hAnsi="Arial" w:cs="Arial"/>
          <w:noProof/>
        </w:rPr>
      </w:pPr>
    </w:p>
    <w:p w14:paraId="5FCAF9A5" w14:textId="59AA52E0" w:rsidR="00B10D1F" w:rsidRDefault="00B10D1F" w:rsidP="00A03362">
      <w:pPr>
        <w:jc w:val="center"/>
        <w:rPr>
          <w:rFonts w:ascii="Arial" w:hAnsi="Arial" w:cs="Arial"/>
          <w:noProof/>
        </w:rPr>
      </w:pPr>
    </w:p>
    <w:p w14:paraId="49CD53F4" w14:textId="7F2723C8" w:rsidR="00317B91" w:rsidRPr="009D49F8" w:rsidRDefault="00317B91" w:rsidP="00A03362">
      <w:pPr>
        <w:jc w:val="center"/>
        <w:rPr>
          <w:rFonts w:ascii="Arial" w:hAnsi="Arial" w:cs="Arial"/>
          <w:noProof/>
        </w:rPr>
      </w:pPr>
    </w:p>
    <w:p w14:paraId="75A6E2F5" w14:textId="67B55793" w:rsidR="00581CEA" w:rsidRDefault="00581CEA" w:rsidP="00A03362">
      <w:pPr>
        <w:jc w:val="center"/>
        <w:rPr>
          <w:rFonts w:ascii="Arial" w:hAnsi="Arial" w:cs="Arial"/>
          <w:noProof/>
        </w:rPr>
      </w:pPr>
    </w:p>
    <w:p w14:paraId="4A8949DD" w14:textId="110CF52E" w:rsidR="000E3A2A" w:rsidRDefault="000E3A2A" w:rsidP="00A03362">
      <w:pPr>
        <w:jc w:val="center"/>
        <w:rPr>
          <w:rFonts w:ascii="Arial" w:hAnsi="Arial" w:cs="Arial"/>
          <w:noProof/>
        </w:rPr>
      </w:pPr>
    </w:p>
    <w:p w14:paraId="0C37E365" w14:textId="77777777" w:rsidR="000E3A2A" w:rsidRDefault="000E3A2A" w:rsidP="000E3A2A">
      <w:pPr>
        <w:rPr>
          <w:rFonts w:ascii="Arial" w:hAnsi="Arial" w:cs="Arial"/>
          <w:noProof/>
        </w:rPr>
      </w:pPr>
    </w:p>
    <w:p w14:paraId="074F5CC1" w14:textId="77777777" w:rsidR="00B10D1F" w:rsidRDefault="00B10D1F" w:rsidP="000E3A2A">
      <w:pPr>
        <w:jc w:val="center"/>
        <w:rPr>
          <w:rFonts w:ascii="Arial" w:hAnsi="Arial" w:cs="Arial"/>
          <w:b/>
          <w:bCs/>
          <w:noProof/>
          <w:u w:val="single"/>
        </w:rPr>
      </w:pPr>
    </w:p>
    <w:p w14:paraId="117F1CCB" w14:textId="77777777" w:rsidR="00B10D1F" w:rsidRDefault="00B10D1F" w:rsidP="00B10D1F">
      <w:pPr>
        <w:jc w:val="center"/>
        <w:rPr>
          <w:rFonts w:ascii="Arial" w:hAnsi="Arial" w:cs="Arial"/>
          <w:b/>
          <w:bCs/>
          <w:noProof/>
          <w:u w:val="single"/>
        </w:rPr>
      </w:pPr>
    </w:p>
    <w:p w14:paraId="5CC38DFC" w14:textId="77777777" w:rsidR="00B10D1F" w:rsidRDefault="00B10D1F" w:rsidP="00B10D1F">
      <w:pPr>
        <w:jc w:val="center"/>
        <w:rPr>
          <w:rFonts w:ascii="Arial" w:hAnsi="Arial" w:cs="Arial"/>
          <w:b/>
          <w:bCs/>
          <w:noProof/>
          <w:u w:val="single"/>
        </w:rPr>
      </w:pPr>
    </w:p>
    <w:p w14:paraId="3DD3EF46" w14:textId="77777777" w:rsidR="00946FB0" w:rsidRDefault="00946FB0" w:rsidP="00B10D1F">
      <w:pPr>
        <w:jc w:val="center"/>
        <w:rPr>
          <w:rFonts w:ascii="Arial" w:hAnsi="Arial" w:cs="Arial"/>
          <w:b/>
          <w:bCs/>
          <w:noProof/>
          <w:u w:val="single"/>
        </w:rPr>
      </w:pPr>
    </w:p>
    <w:p w14:paraId="4EAF429B" w14:textId="77777777" w:rsidR="00946FB0" w:rsidRDefault="00946FB0" w:rsidP="00B10D1F">
      <w:pPr>
        <w:jc w:val="center"/>
        <w:rPr>
          <w:rFonts w:ascii="Arial" w:hAnsi="Arial" w:cs="Arial"/>
          <w:b/>
          <w:bCs/>
          <w:noProof/>
          <w:u w:val="single"/>
        </w:rPr>
      </w:pPr>
    </w:p>
    <w:p w14:paraId="0FB1FD67" w14:textId="055FFE66" w:rsidR="004F1B73" w:rsidRPr="009D49F8" w:rsidRDefault="000E3A2A" w:rsidP="00B10D1F">
      <w:pPr>
        <w:jc w:val="center"/>
        <w:rPr>
          <w:rFonts w:ascii="Arial" w:hAnsi="Arial" w:cs="Arial"/>
        </w:rPr>
      </w:pPr>
      <w:r w:rsidRPr="000E3A2A">
        <w:rPr>
          <w:rFonts w:ascii="Arial" w:hAnsi="Arial" w:cs="Arial"/>
          <w:b/>
          <w:bCs/>
          <w:noProof/>
          <w:u w:val="single"/>
        </w:rPr>
        <w:lastRenderedPageBreak/>
        <w:t>J</w:t>
      </w:r>
      <w:proofErr w:type="spellStart"/>
      <w:r w:rsidR="71F23705" w:rsidRPr="009D49F8">
        <w:rPr>
          <w:rFonts w:ascii="Arial" w:eastAsia="Century Gothic" w:hAnsi="Arial" w:cs="Arial"/>
          <w:b/>
          <w:bCs/>
          <w:u w:val="single"/>
        </w:rPr>
        <w:t>ob</w:t>
      </w:r>
      <w:proofErr w:type="spellEnd"/>
      <w:r w:rsidR="71F23705" w:rsidRPr="009D49F8">
        <w:rPr>
          <w:rFonts w:ascii="Arial" w:eastAsia="Century Gothic" w:hAnsi="Arial" w:cs="Arial"/>
          <w:b/>
          <w:bCs/>
          <w:u w:val="single"/>
        </w:rPr>
        <w:t xml:space="preserve"> Description</w:t>
      </w:r>
    </w:p>
    <w:p w14:paraId="645B6524" w14:textId="77777777" w:rsidR="00B10D1F" w:rsidRPr="00B10D1F" w:rsidRDefault="00B10D1F" w:rsidP="00B10D1F">
      <w:pPr>
        <w:jc w:val="center"/>
        <w:rPr>
          <w:rFonts w:ascii="Cambria" w:eastAsia="MS Mincho" w:hAnsi="Cambria" w:cs="Arial"/>
          <w:b/>
          <w:bCs/>
          <w:sz w:val="28"/>
          <w:szCs w:val="28"/>
          <w:lang w:eastAsia="en-US"/>
        </w:rPr>
      </w:pPr>
    </w:p>
    <w:tbl>
      <w:tblPr>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9"/>
        <w:gridCol w:w="8216"/>
      </w:tblGrid>
      <w:tr w:rsidR="00B10D1F" w:rsidRPr="00B10D1F" w14:paraId="216B60DA" w14:textId="77777777" w:rsidTr="00795899">
        <w:trPr>
          <w:trHeight w:val="375"/>
        </w:trPr>
        <w:tc>
          <w:tcPr>
            <w:tcW w:w="16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44037A" w14:textId="77777777" w:rsidR="00B10D1F" w:rsidRPr="00B10D1F" w:rsidRDefault="00B10D1F" w:rsidP="00B10D1F">
            <w:pPr>
              <w:textAlignment w:val="baseline"/>
              <w:rPr>
                <w:rFonts w:ascii="Arial" w:eastAsia="Times New Roman" w:hAnsi="Arial" w:cs="Arial"/>
                <w:sz w:val="22"/>
                <w:szCs w:val="22"/>
              </w:rPr>
            </w:pPr>
            <w:r w:rsidRPr="00B10D1F">
              <w:rPr>
                <w:rFonts w:ascii="Arial" w:eastAsia="Times New Roman" w:hAnsi="Arial" w:cs="Arial"/>
                <w:b/>
                <w:bCs/>
                <w:sz w:val="22"/>
                <w:szCs w:val="22"/>
              </w:rPr>
              <w:t>Job Title</w:t>
            </w:r>
            <w:r w:rsidRPr="00B10D1F">
              <w:rPr>
                <w:rFonts w:ascii="Arial" w:eastAsia="Times New Roman" w:hAnsi="Arial" w:cs="Arial"/>
                <w:sz w:val="22"/>
                <w:szCs w:val="22"/>
              </w:rPr>
              <w:t> </w:t>
            </w:r>
          </w:p>
        </w:tc>
        <w:tc>
          <w:tcPr>
            <w:tcW w:w="82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461A4A" w14:textId="77777777" w:rsidR="00B10D1F" w:rsidRPr="00B10D1F" w:rsidRDefault="00B10D1F" w:rsidP="00B10D1F">
            <w:pPr>
              <w:textAlignment w:val="baseline"/>
              <w:rPr>
                <w:rFonts w:ascii="Arial" w:eastAsia="Times New Roman" w:hAnsi="Arial" w:cs="Arial"/>
                <w:sz w:val="22"/>
                <w:szCs w:val="22"/>
              </w:rPr>
            </w:pPr>
            <w:r w:rsidRPr="00B10D1F">
              <w:rPr>
                <w:rFonts w:ascii="Arial" w:eastAsia="Times New Roman" w:hAnsi="Arial" w:cs="Arial"/>
                <w:sz w:val="22"/>
                <w:szCs w:val="22"/>
                <w:shd w:val="clear" w:color="auto" w:fill="FFFFFF"/>
              </w:rPr>
              <w:t>Teaching Assistant (Level 2) (SEND Unit) Maternity Cover</w:t>
            </w:r>
          </w:p>
        </w:tc>
      </w:tr>
      <w:tr w:rsidR="00B10D1F" w:rsidRPr="00B10D1F" w14:paraId="1A6DDC26" w14:textId="77777777" w:rsidTr="00795899">
        <w:trPr>
          <w:trHeight w:val="375"/>
        </w:trPr>
        <w:tc>
          <w:tcPr>
            <w:tcW w:w="1699" w:type="dxa"/>
            <w:tcBorders>
              <w:top w:val="single" w:sz="6" w:space="0" w:color="auto"/>
              <w:left w:val="single" w:sz="6" w:space="0" w:color="auto"/>
              <w:bottom w:val="single" w:sz="6" w:space="0" w:color="auto"/>
              <w:right w:val="single" w:sz="6" w:space="0" w:color="auto"/>
            </w:tcBorders>
            <w:shd w:val="clear" w:color="auto" w:fill="auto"/>
            <w:vAlign w:val="center"/>
          </w:tcPr>
          <w:p w14:paraId="2F6F481D" w14:textId="77777777" w:rsidR="00B10D1F" w:rsidRPr="00B10D1F" w:rsidRDefault="00B10D1F" w:rsidP="00B10D1F">
            <w:pPr>
              <w:textAlignment w:val="baseline"/>
              <w:rPr>
                <w:rFonts w:ascii="Arial" w:eastAsia="Times New Roman" w:hAnsi="Arial" w:cs="Arial"/>
                <w:b/>
                <w:bCs/>
                <w:sz w:val="22"/>
                <w:szCs w:val="22"/>
              </w:rPr>
            </w:pPr>
            <w:r w:rsidRPr="00B10D1F">
              <w:rPr>
                <w:rFonts w:ascii="Arial" w:eastAsia="Times New Roman" w:hAnsi="Arial" w:cs="Arial"/>
                <w:b/>
                <w:bCs/>
                <w:sz w:val="22"/>
                <w:szCs w:val="22"/>
              </w:rPr>
              <w:t>Job Reference</w:t>
            </w:r>
          </w:p>
        </w:tc>
        <w:tc>
          <w:tcPr>
            <w:tcW w:w="8216" w:type="dxa"/>
            <w:tcBorders>
              <w:top w:val="single" w:sz="6" w:space="0" w:color="auto"/>
              <w:left w:val="single" w:sz="6" w:space="0" w:color="auto"/>
              <w:bottom w:val="single" w:sz="6" w:space="0" w:color="auto"/>
              <w:right w:val="single" w:sz="6" w:space="0" w:color="auto"/>
            </w:tcBorders>
            <w:shd w:val="clear" w:color="auto" w:fill="auto"/>
            <w:vAlign w:val="center"/>
          </w:tcPr>
          <w:p w14:paraId="5B2E4DDC" w14:textId="77777777" w:rsidR="00B10D1F" w:rsidRPr="00B10D1F" w:rsidRDefault="00B10D1F" w:rsidP="00B10D1F">
            <w:pPr>
              <w:textAlignment w:val="baseline"/>
              <w:rPr>
                <w:rFonts w:ascii="Arial" w:eastAsia="Times New Roman" w:hAnsi="Arial" w:cs="Arial"/>
                <w:sz w:val="22"/>
                <w:szCs w:val="22"/>
              </w:rPr>
            </w:pPr>
            <w:r w:rsidRPr="00B10D1F">
              <w:rPr>
                <w:rFonts w:ascii="Arial" w:eastAsia="Times New Roman" w:hAnsi="Arial" w:cs="Arial"/>
                <w:sz w:val="22"/>
                <w:szCs w:val="22"/>
              </w:rPr>
              <w:t>ELTJUL08</w:t>
            </w:r>
          </w:p>
        </w:tc>
      </w:tr>
      <w:tr w:rsidR="00B10D1F" w:rsidRPr="00B10D1F" w14:paraId="609C3873" w14:textId="77777777" w:rsidTr="00795899">
        <w:trPr>
          <w:trHeight w:val="375"/>
        </w:trPr>
        <w:tc>
          <w:tcPr>
            <w:tcW w:w="1699" w:type="dxa"/>
            <w:tcBorders>
              <w:top w:val="single" w:sz="6" w:space="0" w:color="auto"/>
              <w:left w:val="single" w:sz="6" w:space="0" w:color="auto"/>
              <w:bottom w:val="single" w:sz="6" w:space="0" w:color="auto"/>
              <w:right w:val="single" w:sz="6" w:space="0" w:color="auto"/>
            </w:tcBorders>
            <w:shd w:val="clear" w:color="auto" w:fill="auto"/>
            <w:vAlign w:val="center"/>
          </w:tcPr>
          <w:p w14:paraId="03A34E83" w14:textId="77777777" w:rsidR="00B10D1F" w:rsidRPr="00B10D1F" w:rsidRDefault="00B10D1F" w:rsidP="00B10D1F">
            <w:pPr>
              <w:textAlignment w:val="baseline"/>
              <w:rPr>
                <w:rFonts w:ascii="Arial" w:eastAsia="Times New Roman" w:hAnsi="Arial" w:cs="Arial"/>
                <w:b/>
                <w:bCs/>
                <w:sz w:val="22"/>
                <w:szCs w:val="22"/>
              </w:rPr>
            </w:pPr>
            <w:r w:rsidRPr="00B10D1F">
              <w:rPr>
                <w:rFonts w:ascii="Arial" w:eastAsia="Times New Roman" w:hAnsi="Arial" w:cs="Arial"/>
                <w:b/>
                <w:bCs/>
                <w:sz w:val="22"/>
                <w:szCs w:val="22"/>
              </w:rPr>
              <w:t>Job Type</w:t>
            </w:r>
          </w:p>
        </w:tc>
        <w:tc>
          <w:tcPr>
            <w:tcW w:w="8216" w:type="dxa"/>
            <w:tcBorders>
              <w:top w:val="single" w:sz="6" w:space="0" w:color="auto"/>
              <w:left w:val="single" w:sz="6" w:space="0" w:color="auto"/>
              <w:bottom w:val="single" w:sz="6" w:space="0" w:color="auto"/>
              <w:right w:val="single" w:sz="6" w:space="0" w:color="auto"/>
            </w:tcBorders>
            <w:shd w:val="clear" w:color="auto" w:fill="auto"/>
            <w:vAlign w:val="center"/>
          </w:tcPr>
          <w:p w14:paraId="2B07AD9D" w14:textId="77777777" w:rsidR="00B10D1F" w:rsidRPr="00B10D1F" w:rsidRDefault="00B10D1F" w:rsidP="00B10D1F">
            <w:pPr>
              <w:textAlignment w:val="baseline"/>
              <w:rPr>
                <w:rFonts w:ascii="Arial" w:eastAsia="Times New Roman" w:hAnsi="Arial" w:cs="Arial"/>
                <w:sz w:val="22"/>
                <w:szCs w:val="22"/>
                <w:highlight w:val="yellow"/>
              </w:rPr>
            </w:pPr>
            <w:r w:rsidRPr="00B10D1F">
              <w:rPr>
                <w:rFonts w:ascii="Arial" w:eastAsia="Times New Roman" w:hAnsi="Arial" w:cs="Arial"/>
                <w:sz w:val="22"/>
                <w:szCs w:val="22"/>
              </w:rPr>
              <w:t>Teaching Assistant</w:t>
            </w:r>
          </w:p>
        </w:tc>
      </w:tr>
      <w:tr w:rsidR="00B10D1F" w:rsidRPr="00B10D1F" w14:paraId="3B676920" w14:textId="77777777" w:rsidTr="00795899">
        <w:trPr>
          <w:trHeight w:val="360"/>
        </w:trPr>
        <w:tc>
          <w:tcPr>
            <w:tcW w:w="16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2E7A81" w14:textId="77777777" w:rsidR="00B10D1F" w:rsidRPr="00B10D1F" w:rsidRDefault="00B10D1F" w:rsidP="00B10D1F">
            <w:pPr>
              <w:textAlignment w:val="baseline"/>
              <w:rPr>
                <w:rFonts w:ascii="Arial" w:eastAsia="Times New Roman" w:hAnsi="Arial" w:cs="Arial"/>
                <w:sz w:val="22"/>
                <w:szCs w:val="22"/>
              </w:rPr>
            </w:pPr>
            <w:r w:rsidRPr="00B10D1F">
              <w:rPr>
                <w:rFonts w:ascii="Arial" w:eastAsia="Times New Roman" w:hAnsi="Arial" w:cs="Arial"/>
                <w:b/>
                <w:bCs/>
                <w:sz w:val="22"/>
                <w:szCs w:val="22"/>
              </w:rPr>
              <w:t>Location</w:t>
            </w:r>
          </w:p>
        </w:tc>
        <w:tc>
          <w:tcPr>
            <w:tcW w:w="82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1E81D3" w14:textId="77777777" w:rsidR="00B10D1F" w:rsidRPr="00B10D1F" w:rsidRDefault="00B10D1F" w:rsidP="00B10D1F">
            <w:pPr>
              <w:textAlignment w:val="baseline"/>
              <w:rPr>
                <w:rFonts w:ascii="Arial" w:eastAsia="Times New Roman" w:hAnsi="Arial" w:cs="Arial"/>
                <w:sz w:val="22"/>
                <w:szCs w:val="22"/>
                <w:highlight w:val="yellow"/>
              </w:rPr>
            </w:pPr>
            <w:r w:rsidRPr="00B10D1F">
              <w:rPr>
                <w:rFonts w:ascii="Arial" w:eastAsia="Times New Roman" w:hAnsi="Arial" w:cs="Arial"/>
                <w:sz w:val="22"/>
                <w:szCs w:val="22"/>
              </w:rPr>
              <w:t>East Whitby Primary Academy, Whitby</w:t>
            </w:r>
          </w:p>
        </w:tc>
      </w:tr>
      <w:tr w:rsidR="00B10D1F" w:rsidRPr="00B10D1F" w14:paraId="78F06C2F" w14:textId="77777777" w:rsidTr="00795899">
        <w:trPr>
          <w:trHeight w:val="360"/>
        </w:trPr>
        <w:tc>
          <w:tcPr>
            <w:tcW w:w="16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38B291" w14:textId="77777777" w:rsidR="00B10D1F" w:rsidRPr="00B10D1F" w:rsidRDefault="00B10D1F" w:rsidP="00B10D1F">
            <w:pPr>
              <w:textAlignment w:val="baseline"/>
              <w:rPr>
                <w:rFonts w:ascii="Arial" w:eastAsia="Times New Roman" w:hAnsi="Arial" w:cs="Arial"/>
                <w:sz w:val="22"/>
                <w:szCs w:val="22"/>
              </w:rPr>
            </w:pPr>
            <w:r w:rsidRPr="00B10D1F">
              <w:rPr>
                <w:rFonts w:ascii="Arial" w:eastAsia="Times New Roman" w:hAnsi="Arial" w:cs="Arial"/>
                <w:b/>
                <w:bCs/>
                <w:sz w:val="22"/>
                <w:szCs w:val="22"/>
              </w:rPr>
              <w:t>Grade</w:t>
            </w:r>
            <w:r w:rsidRPr="00B10D1F">
              <w:rPr>
                <w:rFonts w:ascii="Arial" w:eastAsia="Times New Roman" w:hAnsi="Arial" w:cs="Arial"/>
                <w:sz w:val="22"/>
                <w:szCs w:val="22"/>
              </w:rPr>
              <w:t> </w:t>
            </w:r>
          </w:p>
        </w:tc>
        <w:tc>
          <w:tcPr>
            <w:tcW w:w="82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271228" w14:textId="77777777" w:rsidR="00B10D1F" w:rsidRPr="00B10D1F" w:rsidRDefault="00B10D1F" w:rsidP="00B10D1F">
            <w:pPr>
              <w:textAlignment w:val="baseline"/>
              <w:rPr>
                <w:rFonts w:ascii="Arial" w:eastAsia="Times New Roman" w:hAnsi="Arial" w:cs="Arial"/>
                <w:sz w:val="22"/>
                <w:szCs w:val="22"/>
              </w:rPr>
            </w:pPr>
            <w:r w:rsidRPr="00B10D1F">
              <w:rPr>
                <w:rFonts w:ascii="Arial" w:eastAsia="Times New Roman" w:hAnsi="Arial" w:cs="Arial"/>
                <w:sz w:val="22"/>
                <w:szCs w:val="22"/>
              </w:rPr>
              <w:t>NCJ  4 (£25380 – pro-rata)</w:t>
            </w:r>
          </w:p>
        </w:tc>
      </w:tr>
      <w:tr w:rsidR="00B10D1F" w:rsidRPr="00B10D1F" w14:paraId="381649E4" w14:textId="77777777" w:rsidTr="00795899">
        <w:trPr>
          <w:trHeight w:val="360"/>
        </w:trPr>
        <w:tc>
          <w:tcPr>
            <w:tcW w:w="16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73373E" w14:textId="77777777" w:rsidR="00B10D1F" w:rsidRPr="00B10D1F" w:rsidRDefault="00B10D1F" w:rsidP="00B10D1F">
            <w:pPr>
              <w:textAlignment w:val="baseline"/>
              <w:rPr>
                <w:rFonts w:ascii="Arial" w:eastAsia="Times New Roman" w:hAnsi="Arial" w:cs="Arial"/>
                <w:sz w:val="22"/>
                <w:szCs w:val="22"/>
              </w:rPr>
            </w:pPr>
            <w:r w:rsidRPr="00B10D1F">
              <w:rPr>
                <w:rFonts w:ascii="Arial" w:eastAsia="Times New Roman" w:hAnsi="Arial" w:cs="Arial"/>
                <w:b/>
                <w:bCs/>
                <w:sz w:val="22"/>
                <w:szCs w:val="22"/>
              </w:rPr>
              <w:t>Hours</w:t>
            </w:r>
          </w:p>
        </w:tc>
        <w:tc>
          <w:tcPr>
            <w:tcW w:w="82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1B1C36" w14:textId="77777777" w:rsidR="00B10D1F" w:rsidRPr="00B10D1F" w:rsidRDefault="00B10D1F" w:rsidP="00B10D1F">
            <w:pPr>
              <w:textAlignment w:val="baseline"/>
              <w:rPr>
                <w:rFonts w:ascii="Arial" w:eastAsia="Times New Roman" w:hAnsi="Arial" w:cs="Arial"/>
                <w:sz w:val="22"/>
                <w:szCs w:val="22"/>
              </w:rPr>
            </w:pPr>
            <w:r w:rsidRPr="00B10D1F">
              <w:rPr>
                <w:rFonts w:ascii="Arial" w:eastAsia="Times New Roman" w:hAnsi="Arial" w:cs="Arial"/>
                <w:sz w:val="22"/>
                <w:szCs w:val="22"/>
              </w:rPr>
              <w:t xml:space="preserve">25 hrs per week – term time only </w:t>
            </w:r>
          </w:p>
        </w:tc>
      </w:tr>
      <w:tr w:rsidR="00B10D1F" w:rsidRPr="00B10D1F" w14:paraId="1CD3FF21" w14:textId="77777777" w:rsidTr="00795899">
        <w:trPr>
          <w:trHeight w:val="345"/>
        </w:trPr>
        <w:tc>
          <w:tcPr>
            <w:tcW w:w="16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1D767C" w14:textId="77777777" w:rsidR="00B10D1F" w:rsidRPr="00B10D1F" w:rsidRDefault="00B10D1F" w:rsidP="00B10D1F">
            <w:pPr>
              <w:textAlignment w:val="baseline"/>
              <w:rPr>
                <w:rFonts w:ascii="Arial" w:eastAsia="Times New Roman" w:hAnsi="Arial" w:cs="Arial"/>
                <w:sz w:val="22"/>
                <w:szCs w:val="22"/>
              </w:rPr>
            </w:pPr>
            <w:r w:rsidRPr="00B10D1F">
              <w:rPr>
                <w:rFonts w:ascii="Arial" w:eastAsia="Times New Roman" w:hAnsi="Arial" w:cs="Arial"/>
                <w:b/>
                <w:bCs/>
                <w:sz w:val="22"/>
                <w:szCs w:val="22"/>
              </w:rPr>
              <w:t>Reporting to</w:t>
            </w:r>
            <w:r w:rsidRPr="00B10D1F">
              <w:rPr>
                <w:rFonts w:ascii="Arial" w:eastAsia="Times New Roman" w:hAnsi="Arial" w:cs="Arial"/>
                <w:sz w:val="22"/>
                <w:szCs w:val="22"/>
              </w:rPr>
              <w:t> </w:t>
            </w:r>
          </w:p>
        </w:tc>
        <w:tc>
          <w:tcPr>
            <w:tcW w:w="82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5757E6" w14:textId="77777777" w:rsidR="00B10D1F" w:rsidRPr="00B10D1F" w:rsidRDefault="00B10D1F" w:rsidP="00B10D1F">
            <w:pPr>
              <w:textAlignment w:val="baseline"/>
              <w:rPr>
                <w:rFonts w:ascii="Arial" w:eastAsia="Times New Roman" w:hAnsi="Arial" w:cs="Arial"/>
                <w:sz w:val="22"/>
                <w:szCs w:val="22"/>
              </w:rPr>
            </w:pPr>
            <w:r w:rsidRPr="00B10D1F">
              <w:rPr>
                <w:rFonts w:ascii="Arial" w:eastAsia="Times New Roman" w:hAnsi="Arial" w:cs="Arial"/>
                <w:sz w:val="22"/>
                <w:szCs w:val="22"/>
              </w:rPr>
              <w:t>SENCo / Class Teacher / Principal</w:t>
            </w:r>
          </w:p>
        </w:tc>
      </w:tr>
    </w:tbl>
    <w:p w14:paraId="0BEF5009" w14:textId="77777777" w:rsidR="00B10D1F" w:rsidRPr="00B10D1F" w:rsidRDefault="00B10D1F" w:rsidP="00B10D1F">
      <w:pPr>
        <w:spacing w:after="120"/>
        <w:jc w:val="both"/>
        <w:rPr>
          <w:rFonts w:ascii="Arial" w:eastAsia="MS Mincho" w:hAnsi="Arial" w:cs="Arial"/>
          <w:sz w:val="22"/>
          <w:szCs w:val="22"/>
          <w:lang w:val="en-US" w:eastAsia="en-US"/>
        </w:rPr>
      </w:pPr>
    </w:p>
    <w:p w14:paraId="76DE21D6" w14:textId="77777777" w:rsidR="00B10D1F" w:rsidRPr="00B10D1F" w:rsidRDefault="00B10D1F" w:rsidP="00B10D1F">
      <w:pPr>
        <w:spacing w:after="120"/>
        <w:jc w:val="both"/>
        <w:rPr>
          <w:rFonts w:ascii="Arial" w:eastAsia="MS Mincho" w:hAnsi="Arial" w:cs="Arial"/>
          <w:b/>
          <w:sz w:val="22"/>
          <w:szCs w:val="22"/>
          <w:lang w:eastAsia="en-US"/>
        </w:rPr>
      </w:pPr>
      <w:r w:rsidRPr="00B10D1F">
        <w:rPr>
          <w:rFonts w:ascii="Arial" w:eastAsia="MS Mincho" w:hAnsi="Arial" w:cs="Arial"/>
          <w:b/>
          <w:sz w:val="22"/>
          <w:szCs w:val="22"/>
          <w:lang w:eastAsia="en-US"/>
        </w:rPr>
        <w:t xml:space="preserve">Main purpose </w:t>
      </w:r>
    </w:p>
    <w:p w14:paraId="42C51444" w14:textId="77777777" w:rsidR="00B10D1F" w:rsidRPr="00B10D1F" w:rsidRDefault="00B10D1F" w:rsidP="00B10D1F">
      <w:pPr>
        <w:spacing w:after="120"/>
        <w:jc w:val="both"/>
        <w:rPr>
          <w:rFonts w:ascii="Arial" w:eastAsia="MS Mincho" w:hAnsi="Arial" w:cs="Arial"/>
          <w:sz w:val="22"/>
          <w:szCs w:val="22"/>
          <w:lang w:eastAsia="en-US"/>
        </w:rPr>
      </w:pPr>
      <w:r w:rsidRPr="00B10D1F">
        <w:rPr>
          <w:rFonts w:ascii="Arial" w:eastAsia="MS Mincho" w:hAnsi="Arial" w:cs="Arial"/>
          <w:sz w:val="22"/>
          <w:szCs w:val="22"/>
          <w:lang w:eastAsia="en-US"/>
        </w:rPr>
        <w:t>The SEND Unit TA will:</w:t>
      </w:r>
    </w:p>
    <w:p w14:paraId="1DA7428E" w14:textId="77777777" w:rsidR="00B10D1F" w:rsidRPr="00B10D1F" w:rsidRDefault="00B10D1F" w:rsidP="00B10D1F">
      <w:pPr>
        <w:numPr>
          <w:ilvl w:val="0"/>
          <w:numId w:val="23"/>
        </w:numPr>
        <w:spacing w:after="120"/>
        <w:jc w:val="both"/>
        <w:rPr>
          <w:rFonts w:ascii="Arial" w:eastAsia="MS Mincho" w:hAnsi="Arial" w:cs="Arial"/>
          <w:sz w:val="22"/>
          <w:szCs w:val="22"/>
          <w:lang w:eastAsia="en-US"/>
        </w:rPr>
      </w:pPr>
      <w:r w:rsidRPr="00B10D1F">
        <w:rPr>
          <w:rFonts w:ascii="Arial" w:eastAsia="MS Mincho" w:hAnsi="Arial" w:cs="Arial"/>
          <w:sz w:val="22"/>
          <w:szCs w:val="22"/>
          <w:lang w:eastAsia="en-US"/>
        </w:rPr>
        <w:t>Work with SEND Unit class teacher to meet the needs of, raise the learning and attainment of pupils within the SEND Unit</w:t>
      </w:r>
    </w:p>
    <w:p w14:paraId="34B110DC" w14:textId="77777777" w:rsidR="00B10D1F" w:rsidRPr="00B10D1F" w:rsidRDefault="00B10D1F" w:rsidP="00B10D1F">
      <w:pPr>
        <w:numPr>
          <w:ilvl w:val="0"/>
          <w:numId w:val="23"/>
        </w:numPr>
        <w:spacing w:after="120"/>
        <w:jc w:val="both"/>
        <w:rPr>
          <w:rFonts w:ascii="Arial" w:eastAsia="MS Mincho" w:hAnsi="Arial" w:cs="Arial"/>
          <w:sz w:val="22"/>
          <w:szCs w:val="22"/>
          <w:lang w:eastAsia="en-US"/>
        </w:rPr>
      </w:pPr>
      <w:r w:rsidRPr="00B10D1F">
        <w:rPr>
          <w:rFonts w:ascii="Arial" w:eastAsia="MS Mincho" w:hAnsi="Arial" w:cs="Arial"/>
          <w:sz w:val="22"/>
          <w:szCs w:val="22"/>
          <w:lang w:eastAsia="en-US"/>
        </w:rPr>
        <w:t xml:space="preserve">Promote pupils’ independence, self-esteem and social inclusion </w:t>
      </w:r>
    </w:p>
    <w:p w14:paraId="07E0A882" w14:textId="77777777" w:rsidR="00B10D1F" w:rsidRPr="00B10D1F" w:rsidRDefault="00B10D1F" w:rsidP="00B10D1F">
      <w:pPr>
        <w:numPr>
          <w:ilvl w:val="0"/>
          <w:numId w:val="23"/>
        </w:numPr>
        <w:spacing w:after="120"/>
        <w:jc w:val="both"/>
        <w:rPr>
          <w:rFonts w:ascii="Arial" w:eastAsia="MS Mincho" w:hAnsi="Arial" w:cs="Arial"/>
          <w:sz w:val="22"/>
          <w:szCs w:val="22"/>
          <w:lang w:eastAsia="en-US"/>
        </w:rPr>
      </w:pPr>
      <w:r w:rsidRPr="00B10D1F">
        <w:rPr>
          <w:rFonts w:ascii="Arial" w:eastAsia="MS Mincho" w:hAnsi="Arial" w:cs="Arial"/>
          <w:sz w:val="22"/>
          <w:szCs w:val="22"/>
          <w:lang w:eastAsia="en-US"/>
        </w:rPr>
        <w:t xml:space="preserve">Give support to pupils, individually or in groups, so they can access the curriculum, take part in learning, and experience a sense of achievement </w:t>
      </w:r>
    </w:p>
    <w:p w14:paraId="50AD3BDF" w14:textId="77777777" w:rsidR="00B10D1F" w:rsidRPr="00B10D1F" w:rsidRDefault="00B10D1F" w:rsidP="00B10D1F">
      <w:pPr>
        <w:numPr>
          <w:ilvl w:val="0"/>
          <w:numId w:val="23"/>
        </w:numPr>
        <w:contextualSpacing/>
        <w:rPr>
          <w:rFonts w:ascii="Arial" w:eastAsia="MS Mincho" w:hAnsi="Arial" w:cs="Arial"/>
          <w:sz w:val="22"/>
          <w:szCs w:val="22"/>
          <w:lang w:eastAsia="en-US"/>
        </w:rPr>
      </w:pPr>
      <w:r w:rsidRPr="00B10D1F">
        <w:rPr>
          <w:rFonts w:ascii="Arial" w:eastAsia="MS Mincho" w:hAnsi="Arial" w:cs="Arial"/>
          <w:sz w:val="22"/>
          <w:szCs w:val="22"/>
          <w:lang w:eastAsia="en-US"/>
        </w:rPr>
        <w:t>Be part of a team that has high expectations for the children in the SEND Unit</w:t>
      </w:r>
    </w:p>
    <w:p w14:paraId="20DEC024" w14:textId="77777777" w:rsidR="00B10D1F" w:rsidRPr="00B10D1F" w:rsidRDefault="00B10D1F" w:rsidP="00B10D1F">
      <w:pPr>
        <w:spacing w:after="120"/>
        <w:jc w:val="both"/>
        <w:rPr>
          <w:rFonts w:ascii="Arial" w:eastAsia="MS Mincho" w:hAnsi="Arial" w:cs="Arial"/>
          <w:sz w:val="22"/>
          <w:szCs w:val="22"/>
          <w:lang w:eastAsia="en-US"/>
        </w:rPr>
      </w:pPr>
    </w:p>
    <w:p w14:paraId="1C7DEEA9" w14:textId="77777777" w:rsidR="00B10D1F" w:rsidRPr="00B10D1F" w:rsidRDefault="00B10D1F" w:rsidP="00B10D1F">
      <w:pPr>
        <w:spacing w:after="120"/>
        <w:jc w:val="both"/>
        <w:rPr>
          <w:rFonts w:ascii="Arial" w:eastAsia="MS Mincho" w:hAnsi="Arial" w:cs="Arial"/>
          <w:b/>
          <w:sz w:val="22"/>
          <w:szCs w:val="22"/>
          <w:u w:val="single"/>
          <w:lang w:eastAsia="en-US"/>
        </w:rPr>
      </w:pPr>
      <w:r w:rsidRPr="00B10D1F">
        <w:rPr>
          <w:rFonts w:ascii="Arial" w:eastAsia="MS Mincho" w:hAnsi="Arial" w:cs="Arial"/>
          <w:b/>
          <w:sz w:val="22"/>
          <w:szCs w:val="22"/>
          <w:u w:val="single"/>
          <w:lang w:eastAsia="en-US"/>
        </w:rPr>
        <w:t>Duties and responsibilities</w:t>
      </w:r>
    </w:p>
    <w:p w14:paraId="26398B1C" w14:textId="77777777" w:rsidR="00B10D1F" w:rsidRPr="00B10D1F" w:rsidRDefault="00B10D1F" w:rsidP="00B10D1F">
      <w:pPr>
        <w:spacing w:after="120"/>
        <w:jc w:val="both"/>
        <w:rPr>
          <w:rFonts w:ascii="Arial" w:eastAsia="MS Mincho" w:hAnsi="Arial" w:cs="Arial"/>
          <w:b/>
          <w:sz w:val="22"/>
          <w:szCs w:val="22"/>
          <w:lang w:val="en-US" w:eastAsia="en-US"/>
        </w:rPr>
      </w:pPr>
      <w:r w:rsidRPr="00B10D1F">
        <w:rPr>
          <w:rFonts w:ascii="Arial" w:eastAsia="MS Mincho" w:hAnsi="Arial" w:cs="Arial"/>
          <w:b/>
          <w:sz w:val="22"/>
          <w:szCs w:val="22"/>
          <w:lang w:val="en-US" w:eastAsia="en-US"/>
        </w:rPr>
        <w:t>Teaching and learning</w:t>
      </w:r>
    </w:p>
    <w:p w14:paraId="089A701E" w14:textId="77777777" w:rsidR="00B10D1F" w:rsidRPr="00B10D1F" w:rsidRDefault="00B10D1F" w:rsidP="00B10D1F">
      <w:pPr>
        <w:numPr>
          <w:ilvl w:val="0"/>
          <w:numId w:val="27"/>
        </w:numPr>
        <w:spacing w:line="278" w:lineRule="auto"/>
        <w:ind w:left="360"/>
        <w:contextualSpacing/>
        <w:rPr>
          <w:rFonts w:ascii="Arial" w:eastAsia="MS Mincho" w:hAnsi="Arial" w:cs="Arial"/>
          <w:sz w:val="22"/>
          <w:szCs w:val="22"/>
          <w:lang w:eastAsia="en-US"/>
        </w:rPr>
      </w:pPr>
      <w:r w:rsidRPr="00B10D1F">
        <w:rPr>
          <w:rFonts w:ascii="Arial" w:eastAsia="MS Mincho" w:hAnsi="Arial" w:cs="Arial"/>
          <w:sz w:val="22"/>
          <w:szCs w:val="22"/>
          <w:lang w:eastAsia="en-US"/>
        </w:rPr>
        <w:t xml:space="preserve">To support the learning for children with complex Cognition &amp; Learning/Communication and Interaction needs. </w:t>
      </w:r>
    </w:p>
    <w:p w14:paraId="27CBD231" w14:textId="77777777" w:rsidR="00B10D1F" w:rsidRPr="00B10D1F" w:rsidRDefault="00B10D1F" w:rsidP="00B10D1F">
      <w:pPr>
        <w:numPr>
          <w:ilvl w:val="0"/>
          <w:numId w:val="27"/>
        </w:numPr>
        <w:spacing w:line="278" w:lineRule="auto"/>
        <w:ind w:left="360"/>
        <w:contextualSpacing/>
        <w:rPr>
          <w:rFonts w:ascii="Arial" w:eastAsia="MS Mincho" w:hAnsi="Arial" w:cs="Arial"/>
          <w:sz w:val="22"/>
          <w:szCs w:val="22"/>
          <w:lang w:eastAsia="en-US"/>
        </w:rPr>
      </w:pPr>
      <w:r w:rsidRPr="00B10D1F">
        <w:rPr>
          <w:rFonts w:ascii="Arial" w:eastAsia="MS Mincho" w:hAnsi="Arial" w:cs="Arial"/>
          <w:sz w:val="22"/>
          <w:szCs w:val="22"/>
          <w:lang w:eastAsia="en-US"/>
        </w:rPr>
        <w:t xml:space="preserve">To support in the provision high quality teaching and learning, so that all children make progress in line with the targets and recommendations of their EHCPs. </w:t>
      </w:r>
    </w:p>
    <w:p w14:paraId="514B6A7B" w14:textId="77777777" w:rsidR="00B10D1F" w:rsidRPr="00B10D1F" w:rsidRDefault="00B10D1F" w:rsidP="00B10D1F">
      <w:pPr>
        <w:numPr>
          <w:ilvl w:val="0"/>
          <w:numId w:val="27"/>
        </w:numPr>
        <w:spacing w:line="278" w:lineRule="auto"/>
        <w:ind w:left="360"/>
        <w:contextualSpacing/>
        <w:rPr>
          <w:rFonts w:ascii="Arial" w:eastAsia="MS Mincho" w:hAnsi="Arial" w:cs="Arial"/>
          <w:sz w:val="22"/>
          <w:szCs w:val="22"/>
          <w:lang w:eastAsia="en-US"/>
        </w:rPr>
      </w:pPr>
      <w:r w:rsidRPr="00B10D1F">
        <w:rPr>
          <w:rFonts w:ascii="Arial" w:eastAsia="MS Mincho" w:hAnsi="Arial" w:cs="Arial"/>
          <w:sz w:val="22"/>
          <w:szCs w:val="22"/>
          <w:lang w:eastAsia="en-US"/>
        </w:rPr>
        <w:t>To be ambitious for our children’s achievements.</w:t>
      </w:r>
    </w:p>
    <w:p w14:paraId="5540D1DD" w14:textId="77777777" w:rsidR="00B10D1F" w:rsidRPr="00B10D1F" w:rsidRDefault="00B10D1F" w:rsidP="00B10D1F">
      <w:pPr>
        <w:numPr>
          <w:ilvl w:val="0"/>
          <w:numId w:val="27"/>
        </w:numPr>
        <w:spacing w:line="278" w:lineRule="auto"/>
        <w:ind w:left="360"/>
        <w:contextualSpacing/>
        <w:rPr>
          <w:rFonts w:ascii="Arial" w:eastAsia="MS Mincho" w:hAnsi="Arial" w:cs="Arial"/>
          <w:sz w:val="22"/>
          <w:szCs w:val="22"/>
          <w:lang w:eastAsia="en-US"/>
        </w:rPr>
      </w:pPr>
      <w:r w:rsidRPr="00B10D1F">
        <w:rPr>
          <w:rFonts w:ascii="Arial" w:eastAsia="MS Mincho" w:hAnsi="Arial" w:cs="Arial"/>
          <w:sz w:val="22"/>
          <w:szCs w:val="22"/>
          <w:lang w:eastAsia="en-US"/>
        </w:rPr>
        <w:t xml:space="preserve">To support in developing and maintaining a high-quality learning environment that is responsive to the needs of the children. </w:t>
      </w:r>
    </w:p>
    <w:p w14:paraId="32BFFBAE" w14:textId="77777777" w:rsidR="00B10D1F" w:rsidRPr="00B10D1F" w:rsidRDefault="00B10D1F" w:rsidP="00B10D1F">
      <w:pPr>
        <w:numPr>
          <w:ilvl w:val="0"/>
          <w:numId w:val="27"/>
        </w:numPr>
        <w:spacing w:line="278" w:lineRule="auto"/>
        <w:ind w:left="360"/>
        <w:contextualSpacing/>
        <w:rPr>
          <w:rFonts w:ascii="Arial" w:eastAsia="MS Mincho" w:hAnsi="Arial" w:cs="Arial"/>
          <w:sz w:val="22"/>
          <w:szCs w:val="22"/>
          <w:lang w:eastAsia="en-US"/>
        </w:rPr>
      </w:pPr>
      <w:r w:rsidRPr="00B10D1F">
        <w:rPr>
          <w:rFonts w:ascii="Arial" w:eastAsia="MS Mincho" w:hAnsi="Arial" w:cs="Arial"/>
          <w:sz w:val="22"/>
          <w:szCs w:val="22"/>
          <w:lang w:eastAsia="en-US"/>
        </w:rPr>
        <w:t xml:space="preserve">To work closely with the SEND Unit class teacher, SENDCo and SLT to monitor children’s progress towards their learning goals and personal targets. </w:t>
      </w:r>
    </w:p>
    <w:p w14:paraId="0A270760" w14:textId="77777777" w:rsidR="00B10D1F" w:rsidRPr="00B10D1F" w:rsidRDefault="00B10D1F" w:rsidP="00B10D1F">
      <w:pPr>
        <w:numPr>
          <w:ilvl w:val="0"/>
          <w:numId w:val="27"/>
        </w:numPr>
        <w:spacing w:line="278" w:lineRule="auto"/>
        <w:ind w:left="360"/>
        <w:contextualSpacing/>
        <w:rPr>
          <w:rFonts w:ascii="Arial" w:eastAsia="MS Mincho" w:hAnsi="Arial" w:cs="Arial"/>
          <w:sz w:val="22"/>
          <w:szCs w:val="22"/>
          <w:lang w:eastAsia="en-US"/>
        </w:rPr>
      </w:pPr>
      <w:r w:rsidRPr="00B10D1F">
        <w:rPr>
          <w:rFonts w:ascii="Arial" w:eastAsia="MS Mincho" w:hAnsi="Arial" w:cs="Arial"/>
          <w:sz w:val="22"/>
          <w:szCs w:val="22"/>
          <w:lang w:eastAsia="en-US"/>
        </w:rPr>
        <w:t>To implement agreed interventions to support progress.</w:t>
      </w:r>
    </w:p>
    <w:p w14:paraId="16529417" w14:textId="77777777" w:rsidR="00B10D1F" w:rsidRPr="00B10D1F" w:rsidRDefault="00B10D1F" w:rsidP="00B10D1F">
      <w:pPr>
        <w:numPr>
          <w:ilvl w:val="0"/>
          <w:numId w:val="28"/>
        </w:numPr>
        <w:ind w:left="360"/>
        <w:contextualSpacing/>
        <w:rPr>
          <w:rFonts w:ascii="Arial" w:eastAsia="MS Mincho" w:hAnsi="Arial" w:cs="Arial"/>
          <w:sz w:val="22"/>
          <w:szCs w:val="22"/>
          <w:lang w:eastAsia="en-US"/>
        </w:rPr>
      </w:pPr>
      <w:r w:rsidRPr="00B10D1F">
        <w:rPr>
          <w:rFonts w:ascii="Arial" w:eastAsia="MS Mincho" w:hAnsi="Arial" w:cs="Arial"/>
          <w:sz w:val="22"/>
          <w:szCs w:val="22"/>
          <w:lang w:eastAsia="en-US"/>
        </w:rPr>
        <w:t xml:space="preserve">To take responsibility for promoting and safeguarding the welfare of our children as appropriate. </w:t>
      </w:r>
    </w:p>
    <w:p w14:paraId="79080241" w14:textId="77777777" w:rsidR="00B10D1F" w:rsidRPr="00B10D1F" w:rsidRDefault="00B10D1F" w:rsidP="00B10D1F">
      <w:pPr>
        <w:spacing w:after="120"/>
        <w:jc w:val="both"/>
        <w:rPr>
          <w:rFonts w:ascii="Arial" w:eastAsia="MS Mincho" w:hAnsi="Arial" w:cs="Arial"/>
          <w:sz w:val="22"/>
          <w:szCs w:val="22"/>
          <w:lang w:val="en-US" w:eastAsia="en-US"/>
        </w:rPr>
      </w:pPr>
    </w:p>
    <w:p w14:paraId="434B77E4" w14:textId="77777777" w:rsidR="00B10D1F" w:rsidRPr="00B10D1F" w:rsidRDefault="00B10D1F" w:rsidP="00B10D1F">
      <w:pPr>
        <w:spacing w:after="120"/>
        <w:jc w:val="both"/>
        <w:rPr>
          <w:rFonts w:ascii="Arial" w:eastAsia="MS Mincho" w:hAnsi="Arial" w:cs="Arial"/>
          <w:b/>
          <w:sz w:val="22"/>
          <w:szCs w:val="22"/>
          <w:lang w:eastAsia="en-US"/>
        </w:rPr>
      </w:pPr>
      <w:r w:rsidRPr="00B10D1F">
        <w:rPr>
          <w:rFonts w:ascii="Arial" w:eastAsia="MS Mincho" w:hAnsi="Arial" w:cs="Arial"/>
          <w:b/>
          <w:sz w:val="22"/>
          <w:szCs w:val="22"/>
          <w:lang w:eastAsia="en-US"/>
        </w:rPr>
        <w:t>Working with staff, parents/carers and relevant professionals</w:t>
      </w:r>
    </w:p>
    <w:p w14:paraId="41433E78" w14:textId="77777777" w:rsidR="00B10D1F" w:rsidRPr="00B10D1F" w:rsidRDefault="00B10D1F" w:rsidP="00B10D1F">
      <w:pPr>
        <w:numPr>
          <w:ilvl w:val="0"/>
          <w:numId w:val="24"/>
        </w:numPr>
        <w:contextualSpacing/>
        <w:rPr>
          <w:rFonts w:ascii="Arial" w:eastAsia="MS Mincho" w:hAnsi="Arial" w:cs="Arial"/>
          <w:sz w:val="22"/>
          <w:szCs w:val="22"/>
          <w:lang w:eastAsia="en-US"/>
        </w:rPr>
      </w:pPr>
      <w:r w:rsidRPr="00B10D1F">
        <w:rPr>
          <w:rFonts w:ascii="Arial" w:eastAsia="MS Mincho" w:hAnsi="Arial" w:cs="Arial"/>
          <w:sz w:val="22"/>
          <w:szCs w:val="22"/>
          <w:lang w:eastAsia="en-US"/>
        </w:rPr>
        <w:t xml:space="preserve">To proactively develop meaningful, productive relationships with the parents and carers of the children in our SEND Unit to enable children to thrive, which is typified by an unconditional positive regard for every child and their family. </w:t>
      </w:r>
    </w:p>
    <w:p w14:paraId="4BC056DD" w14:textId="77777777" w:rsidR="00B10D1F" w:rsidRPr="00B10D1F" w:rsidRDefault="00B10D1F" w:rsidP="00B10D1F">
      <w:pPr>
        <w:numPr>
          <w:ilvl w:val="0"/>
          <w:numId w:val="24"/>
        </w:numPr>
        <w:spacing w:after="120"/>
        <w:jc w:val="both"/>
        <w:rPr>
          <w:rFonts w:ascii="Arial" w:eastAsia="MS Mincho" w:hAnsi="Arial" w:cs="Arial"/>
          <w:sz w:val="22"/>
          <w:szCs w:val="22"/>
          <w:lang w:eastAsia="en-US"/>
        </w:rPr>
      </w:pPr>
      <w:r w:rsidRPr="00B10D1F">
        <w:rPr>
          <w:rFonts w:ascii="Arial" w:eastAsia="MS Mincho" w:hAnsi="Arial" w:cs="Arial"/>
          <w:sz w:val="22"/>
          <w:szCs w:val="22"/>
          <w:lang w:eastAsia="en-US"/>
        </w:rPr>
        <w:t>Communicate effectively with other staff members and pupils, and with parents and carers under the direction of the class teacher.</w:t>
      </w:r>
    </w:p>
    <w:p w14:paraId="2CD12AE3" w14:textId="77777777" w:rsidR="00B10D1F" w:rsidRPr="00B10D1F" w:rsidRDefault="00B10D1F" w:rsidP="00B10D1F">
      <w:pPr>
        <w:numPr>
          <w:ilvl w:val="0"/>
          <w:numId w:val="24"/>
        </w:numPr>
        <w:spacing w:after="120"/>
        <w:jc w:val="both"/>
        <w:rPr>
          <w:rFonts w:ascii="Arial" w:eastAsia="MS Mincho" w:hAnsi="Arial" w:cs="Arial"/>
          <w:b/>
          <w:sz w:val="22"/>
          <w:szCs w:val="22"/>
          <w:lang w:eastAsia="en-US"/>
        </w:rPr>
      </w:pPr>
      <w:r w:rsidRPr="00B10D1F">
        <w:rPr>
          <w:rFonts w:ascii="Arial" w:eastAsia="MS Mincho" w:hAnsi="Arial" w:cs="Arial"/>
          <w:sz w:val="22"/>
          <w:szCs w:val="22"/>
          <w:lang w:eastAsia="en-US"/>
        </w:rPr>
        <w:lastRenderedPageBreak/>
        <w:t>Communicate their knowledge and understanding of pupils to other school staff and education, health and social care professionals, so that informed decision making can take place on intervention and provision</w:t>
      </w:r>
    </w:p>
    <w:p w14:paraId="6F670EB1" w14:textId="77777777" w:rsidR="00B10D1F" w:rsidRPr="00B10D1F" w:rsidRDefault="00B10D1F" w:rsidP="00B10D1F">
      <w:pPr>
        <w:numPr>
          <w:ilvl w:val="0"/>
          <w:numId w:val="24"/>
        </w:numPr>
        <w:spacing w:after="120"/>
        <w:jc w:val="both"/>
        <w:rPr>
          <w:rFonts w:ascii="Arial" w:eastAsia="MS Mincho" w:hAnsi="Arial" w:cs="Arial"/>
          <w:sz w:val="22"/>
          <w:szCs w:val="22"/>
          <w:lang w:val="en-US" w:eastAsia="en-US"/>
        </w:rPr>
      </w:pPr>
      <w:r w:rsidRPr="00B10D1F">
        <w:rPr>
          <w:rFonts w:ascii="Arial" w:eastAsia="MS Mincho" w:hAnsi="Arial" w:cs="Arial"/>
          <w:sz w:val="22"/>
          <w:szCs w:val="22"/>
          <w:lang w:val="en-US" w:eastAsia="en-US"/>
        </w:rPr>
        <w:t xml:space="preserve">Contribute to meetings with parents and carers by providing feedback on pupil progress, attainment and barriers to learning, as directed by teachers </w:t>
      </w:r>
    </w:p>
    <w:p w14:paraId="5FABA066" w14:textId="77777777" w:rsidR="00B10D1F" w:rsidRPr="00B10D1F" w:rsidRDefault="00B10D1F" w:rsidP="00B10D1F">
      <w:pPr>
        <w:numPr>
          <w:ilvl w:val="0"/>
          <w:numId w:val="24"/>
        </w:numPr>
        <w:spacing w:after="120"/>
        <w:jc w:val="both"/>
        <w:rPr>
          <w:rFonts w:ascii="Arial" w:eastAsia="MS Mincho" w:hAnsi="Arial" w:cs="Arial"/>
          <w:b/>
          <w:sz w:val="22"/>
          <w:szCs w:val="22"/>
          <w:lang w:eastAsia="en-US"/>
        </w:rPr>
      </w:pPr>
      <w:r w:rsidRPr="00B10D1F">
        <w:rPr>
          <w:rFonts w:ascii="Arial" w:eastAsia="MS Mincho" w:hAnsi="Arial" w:cs="Arial"/>
          <w:sz w:val="22"/>
          <w:szCs w:val="22"/>
          <w:lang w:eastAsia="en-US"/>
        </w:rPr>
        <w:t>With the class teacher, keep other professionals accurately informed of performance and progress, or concerns they may have about the pupils they work with</w:t>
      </w:r>
    </w:p>
    <w:p w14:paraId="56354BE2" w14:textId="77777777" w:rsidR="00B10D1F" w:rsidRPr="00B10D1F" w:rsidRDefault="00B10D1F" w:rsidP="00B10D1F">
      <w:pPr>
        <w:numPr>
          <w:ilvl w:val="0"/>
          <w:numId w:val="24"/>
        </w:numPr>
        <w:spacing w:after="120"/>
        <w:jc w:val="both"/>
        <w:rPr>
          <w:rFonts w:ascii="Arial" w:eastAsia="MS Mincho" w:hAnsi="Arial" w:cs="Arial"/>
          <w:b/>
          <w:sz w:val="22"/>
          <w:szCs w:val="22"/>
          <w:lang w:eastAsia="en-US"/>
        </w:rPr>
      </w:pPr>
      <w:r w:rsidRPr="00B10D1F">
        <w:rPr>
          <w:rFonts w:ascii="Arial" w:eastAsia="MS Mincho" w:hAnsi="Arial" w:cs="Arial"/>
          <w:sz w:val="22"/>
          <w:szCs w:val="22"/>
          <w:lang w:eastAsia="en-US"/>
        </w:rPr>
        <w:t>Understand their role in order to be able to work collaboratively with classroom teachers and other colleagues, including specialist advisory teachers</w:t>
      </w:r>
    </w:p>
    <w:p w14:paraId="55AD0D58" w14:textId="77777777" w:rsidR="00B10D1F" w:rsidRPr="00B10D1F" w:rsidRDefault="00B10D1F" w:rsidP="00B10D1F">
      <w:pPr>
        <w:numPr>
          <w:ilvl w:val="0"/>
          <w:numId w:val="24"/>
        </w:numPr>
        <w:spacing w:after="120"/>
        <w:jc w:val="both"/>
        <w:rPr>
          <w:rFonts w:ascii="Arial" w:eastAsia="MS Mincho" w:hAnsi="Arial" w:cs="Arial"/>
          <w:sz w:val="22"/>
          <w:szCs w:val="22"/>
          <w:lang w:eastAsia="en-US"/>
        </w:rPr>
      </w:pPr>
      <w:r w:rsidRPr="00B10D1F">
        <w:rPr>
          <w:rFonts w:ascii="Arial" w:eastAsia="MS Mincho" w:hAnsi="Arial" w:cs="Arial"/>
          <w:sz w:val="22"/>
          <w:szCs w:val="22"/>
          <w:lang w:eastAsia="en-US"/>
        </w:rPr>
        <w:t>Collaborate and work with colleagues and other relevant professionals within and beyond the school</w:t>
      </w:r>
    </w:p>
    <w:p w14:paraId="6AE5C68D" w14:textId="77777777" w:rsidR="00B10D1F" w:rsidRPr="00B10D1F" w:rsidRDefault="00B10D1F" w:rsidP="00B10D1F">
      <w:pPr>
        <w:numPr>
          <w:ilvl w:val="0"/>
          <w:numId w:val="24"/>
        </w:numPr>
        <w:spacing w:after="120"/>
        <w:jc w:val="both"/>
        <w:rPr>
          <w:rFonts w:ascii="Arial" w:eastAsia="MS Mincho" w:hAnsi="Arial" w:cs="Arial"/>
          <w:sz w:val="22"/>
          <w:szCs w:val="22"/>
          <w:lang w:eastAsia="en-US"/>
        </w:rPr>
      </w:pPr>
      <w:r w:rsidRPr="00B10D1F">
        <w:rPr>
          <w:rFonts w:ascii="Arial" w:eastAsia="MS Mincho" w:hAnsi="Arial" w:cs="Arial"/>
          <w:sz w:val="22"/>
          <w:szCs w:val="22"/>
          <w:lang w:eastAsia="en-US"/>
        </w:rPr>
        <w:t>Develop effective professional relationships with colleagues</w:t>
      </w:r>
    </w:p>
    <w:p w14:paraId="0BFF0A69" w14:textId="77777777" w:rsidR="00B10D1F" w:rsidRPr="00B10D1F" w:rsidRDefault="00B10D1F" w:rsidP="00B10D1F">
      <w:pPr>
        <w:spacing w:after="120"/>
        <w:jc w:val="both"/>
        <w:rPr>
          <w:rFonts w:ascii="Arial" w:eastAsia="MS Mincho" w:hAnsi="Arial" w:cs="Arial"/>
          <w:b/>
          <w:sz w:val="22"/>
          <w:szCs w:val="22"/>
          <w:lang w:eastAsia="en-US"/>
        </w:rPr>
      </w:pPr>
      <w:r w:rsidRPr="00B10D1F">
        <w:rPr>
          <w:rFonts w:ascii="Arial" w:eastAsia="MS Mincho" w:hAnsi="Arial" w:cs="Arial"/>
          <w:b/>
          <w:sz w:val="22"/>
          <w:szCs w:val="22"/>
          <w:lang w:eastAsia="en-US"/>
        </w:rPr>
        <w:t>Health and safety</w:t>
      </w:r>
    </w:p>
    <w:p w14:paraId="523F02EF" w14:textId="77777777" w:rsidR="00B10D1F" w:rsidRPr="00B10D1F" w:rsidRDefault="00B10D1F" w:rsidP="00B10D1F">
      <w:pPr>
        <w:numPr>
          <w:ilvl w:val="0"/>
          <w:numId w:val="25"/>
        </w:numPr>
        <w:spacing w:after="120"/>
        <w:jc w:val="both"/>
        <w:rPr>
          <w:rFonts w:ascii="Arial" w:eastAsia="MS Mincho" w:hAnsi="Arial" w:cs="Arial"/>
          <w:sz w:val="22"/>
          <w:szCs w:val="22"/>
          <w:lang w:eastAsia="en-US"/>
        </w:rPr>
      </w:pPr>
      <w:r w:rsidRPr="00B10D1F">
        <w:rPr>
          <w:rFonts w:ascii="Arial" w:eastAsia="MS Mincho" w:hAnsi="Arial" w:cs="Arial"/>
          <w:sz w:val="22"/>
          <w:szCs w:val="22"/>
          <w:lang w:eastAsia="en-US"/>
        </w:rPr>
        <w:t xml:space="preserve">Promote the safety and wellbeing of pupils, and help to safeguard pupils’ wellbeing by following the requirements of Keeping Children Safe in Education (KCSIE) and our school’s child protection policy </w:t>
      </w:r>
    </w:p>
    <w:p w14:paraId="56606BC8" w14:textId="77777777" w:rsidR="00B10D1F" w:rsidRPr="00B10D1F" w:rsidRDefault="00B10D1F" w:rsidP="00B10D1F">
      <w:pPr>
        <w:numPr>
          <w:ilvl w:val="0"/>
          <w:numId w:val="25"/>
        </w:numPr>
        <w:spacing w:after="120"/>
        <w:jc w:val="both"/>
        <w:rPr>
          <w:rFonts w:ascii="Arial" w:eastAsia="MS Mincho" w:hAnsi="Arial" w:cs="Arial"/>
          <w:b/>
          <w:sz w:val="22"/>
          <w:szCs w:val="22"/>
          <w:lang w:eastAsia="en-US"/>
        </w:rPr>
      </w:pPr>
      <w:r w:rsidRPr="00B10D1F">
        <w:rPr>
          <w:rFonts w:ascii="Arial" w:eastAsia="MS Mincho" w:hAnsi="Arial" w:cs="Arial"/>
          <w:sz w:val="22"/>
          <w:szCs w:val="22"/>
          <w:lang w:val="en-US" w:eastAsia="en-US"/>
        </w:rPr>
        <w:t>To support in meeting all children’s personal and hygiene needs in a discrete and dignified manner</w:t>
      </w:r>
      <w:r w:rsidRPr="00B10D1F">
        <w:rPr>
          <w:rFonts w:ascii="Arial" w:eastAsia="MS Mincho" w:hAnsi="Arial" w:cs="Arial"/>
          <w:b/>
          <w:sz w:val="22"/>
          <w:szCs w:val="22"/>
          <w:lang w:eastAsia="en-US"/>
        </w:rPr>
        <w:t xml:space="preserve"> </w:t>
      </w:r>
    </w:p>
    <w:p w14:paraId="4C13B325" w14:textId="77777777" w:rsidR="00B10D1F" w:rsidRPr="00B10D1F" w:rsidRDefault="00B10D1F" w:rsidP="00B10D1F">
      <w:pPr>
        <w:numPr>
          <w:ilvl w:val="0"/>
          <w:numId w:val="25"/>
        </w:numPr>
        <w:spacing w:after="120"/>
        <w:jc w:val="both"/>
        <w:rPr>
          <w:rFonts w:ascii="Arial" w:eastAsia="MS Mincho" w:hAnsi="Arial" w:cs="Arial"/>
          <w:b/>
          <w:sz w:val="22"/>
          <w:szCs w:val="22"/>
          <w:lang w:eastAsia="en-US"/>
        </w:rPr>
      </w:pPr>
      <w:r w:rsidRPr="00B10D1F">
        <w:rPr>
          <w:rFonts w:ascii="Arial" w:eastAsia="MS Mincho" w:hAnsi="Arial" w:cs="Arial"/>
          <w:b/>
          <w:sz w:val="22"/>
          <w:szCs w:val="22"/>
          <w:lang w:eastAsia="en-US"/>
        </w:rPr>
        <w:t>Professional development</w:t>
      </w:r>
    </w:p>
    <w:p w14:paraId="2ACC63F7" w14:textId="77777777" w:rsidR="00B10D1F" w:rsidRPr="00B10D1F" w:rsidRDefault="00B10D1F" w:rsidP="00B10D1F">
      <w:pPr>
        <w:numPr>
          <w:ilvl w:val="0"/>
          <w:numId w:val="25"/>
        </w:numPr>
        <w:spacing w:after="120"/>
        <w:jc w:val="both"/>
        <w:rPr>
          <w:rFonts w:ascii="Arial" w:eastAsia="MS Mincho" w:hAnsi="Arial" w:cs="Arial"/>
          <w:b/>
          <w:sz w:val="22"/>
          <w:szCs w:val="22"/>
          <w:lang w:eastAsia="en-US"/>
        </w:rPr>
      </w:pPr>
      <w:r w:rsidRPr="00B10D1F">
        <w:rPr>
          <w:rFonts w:ascii="Arial" w:eastAsia="MS Mincho" w:hAnsi="Arial" w:cs="Arial"/>
          <w:sz w:val="22"/>
          <w:szCs w:val="22"/>
          <w:lang w:eastAsia="en-US"/>
        </w:rPr>
        <w:t xml:space="preserve">Help keep their own knowledge and understanding relevant and up-to-date by reflecting on their own practice, liaising with school leaders, and identifying relevant professional development to improve personal effectiveness </w:t>
      </w:r>
    </w:p>
    <w:p w14:paraId="7E23C62E" w14:textId="77777777" w:rsidR="00B10D1F" w:rsidRPr="00B10D1F" w:rsidRDefault="00B10D1F" w:rsidP="00B10D1F">
      <w:pPr>
        <w:numPr>
          <w:ilvl w:val="0"/>
          <w:numId w:val="25"/>
        </w:numPr>
        <w:spacing w:after="120"/>
        <w:jc w:val="both"/>
        <w:rPr>
          <w:rFonts w:ascii="Arial" w:eastAsia="MS Mincho" w:hAnsi="Arial" w:cs="Arial"/>
          <w:b/>
          <w:sz w:val="22"/>
          <w:szCs w:val="22"/>
          <w:lang w:eastAsia="en-US"/>
        </w:rPr>
      </w:pPr>
      <w:r w:rsidRPr="00B10D1F">
        <w:rPr>
          <w:rFonts w:ascii="Arial" w:eastAsia="MS Mincho" w:hAnsi="Arial" w:cs="Arial"/>
          <w:sz w:val="22"/>
          <w:szCs w:val="22"/>
          <w:lang w:eastAsia="en-US"/>
        </w:rPr>
        <w:t xml:space="preserve">Take opportunities to build the appropriate skills, qualifications, and/or experience needed for the role, with support from the school </w:t>
      </w:r>
    </w:p>
    <w:p w14:paraId="3D76CF8B" w14:textId="77777777" w:rsidR="00B10D1F" w:rsidRPr="00B10D1F" w:rsidRDefault="00B10D1F" w:rsidP="00B10D1F">
      <w:pPr>
        <w:numPr>
          <w:ilvl w:val="0"/>
          <w:numId w:val="25"/>
        </w:numPr>
        <w:spacing w:after="120"/>
        <w:jc w:val="both"/>
        <w:rPr>
          <w:rFonts w:ascii="Arial" w:eastAsia="MS Mincho" w:hAnsi="Arial" w:cs="Arial"/>
          <w:sz w:val="22"/>
          <w:szCs w:val="22"/>
          <w:lang w:eastAsia="en-US"/>
        </w:rPr>
      </w:pPr>
      <w:r w:rsidRPr="00B10D1F">
        <w:rPr>
          <w:rFonts w:ascii="Arial" w:eastAsia="MS Mincho" w:hAnsi="Arial" w:cs="Arial"/>
          <w:sz w:val="22"/>
          <w:szCs w:val="22"/>
          <w:lang w:eastAsia="en-US"/>
        </w:rPr>
        <w:t>Take part in the school’s appraisal procedures</w:t>
      </w:r>
    </w:p>
    <w:p w14:paraId="1204D2A7" w14:textId="77777777" w:rsidR="00B10D1F" w:rsidRPr="00B10D1F" w:rsidRDefault="00B10D1F" w:rsidP="00B10D1F">
      <w:pPr>
        <w:spacing w:after="120"/>
        <w:jc w:val="both"/>
        <w:rPr>
          <w:rFonts w:ascii="Arial" w:eastAsia="MS Mincho" w:hAnsi="Arial" w:cs="Arial"/>
          <w:b/>
          <w:sz w:val="22"/>
          <w:szCs w:val="22"/>
          <w:u w:val="single"/>
          <w:lang w:eastAsia="en-US"/>
        </w:rPr>
      </w:pPr>
      <w:r w:rsidRPr="00B10D1F">
        <w:rPr>
          <w:rFonts w:ascii="Arial" w:eastAsia="MS Mincho" w:hAnsi="Arial" w:cs="Arial"/>
          <w:b/>
          <w:sz w:val="22"/>
          <w:szCs w:val="22"/>
          <w:u w:val="single"/>
          <w:lang w:eastAsia="en-US"/>
        </w:rPr>
        <w:br/>
        <w:t>Other areas of responsibility</w:t>
      </w:r>
    </w:p>
    <w:p w14:paraId="5E120B43" w14:textId="77777777" w:rsidR="00B10D1F" w:rsidRPr="00B10D1F" w:rsidRDefault="00B10D1F" w:rsidP="00B10D1F">
      <w:pPr>
        <w:spacing w:after="120"/>
        <w:jc w:val="both"/>
        <w:rPr>
          <w:rFonts w:ascii="Arial" w:eastAsia="MS Mincho" w:hAnsi="Arial" w:cs="Arial"/>
          <w:b/>
          <w:sz w:val="22"/>
          <w:szCs w:val="22"/>
          <w:lang w:val="en-US" w:eastAsia="en-US"/>
        </w:rPr>
      </w:pPr>
      <w:r w:rsidRPr="00B10D1F">
        <w:rPr>
          <w:rFonts w:ascii="Arial" w:eastAsia="MS Mincho" w:hAnsi="Arial" w:cs="Arial"/>
          <w:b/>
          <w:sz w:val="22"/>
          <w:szCs w:val="22"/>
          <w:lang w:val="en-US" w:eastAsia="en-US"/>
        </w:rPr>
        <w:t xml:space="preserve">Safeguarding </w:t>
      </w:r>
    </w:p>
    <w:p w14:paraId="7546E4D3" w14:textId="77777777" w:rsidR="00B10D1F" w:rsidRPr="00B10D1F" w:rsidRDefault="00B10D1F" w:rsidP="00B10D1F">
      <w:pPr>
        <w:numPr>
          <w:ilvl w:val="0"/>
          <w:numId w:val="26"/>
        </w:numPr>
        <w:spacing w:after="120"/>
        <w:jc w:val="both"/>
        <w:rPr>
          <w:rFonts w:ascii="Arial" w:eastAsia="MS Mincho" w:hAnsi="Arial" w:cs="Arial"/>
          <w:sz w:val="22"/>
          <w:szCs w:val="22"/>
          <w:lang w:val="en-US" w:eastAsia="en-US"/>
        </w:rPr>
      </w:pPr>
      <w:r w:rsidRPr="00B10D1F">
        <w:rPr>
          <w:rFonts w:ascii="Arial" w:eastAsia="MS Mincho" w:hAnsi="Arial" w:cs="Arial"/>
          <w:sz w:val="22"/>
          <w:szCs w:val="22"/>
          <w:lang w:val="en-US" w:eastAsia="en-US"/>
        </w:rPr>
        <w:t xml:space="preserve">Work in line with statutory safeguarding guidance (e.g. Keeping Children Safe in Education, Prevent) and our safeguarding and child protection policies </w:t>
      </w:r>
    </w:p>
    <w:p w14:paraId="3BC56A8A" w14:textId="77777777" w:rsidR="00B10D1F" w:rsidRPr="00B10D1F" w:rsidRDefault="00B10D1F" w:rsidP="00B10D1F">
      <w:pPr>
        <w:numPr>
          <w:ilvl w:val="0"/>
          <w:numId w:val="26"/>
        </w:numPr>
        <w:spacing w:after="120"/>
        <w:jc w:val="both"/>
        <w:rPr>
          <w:rFonts w:ascii="Arial" w:eastAsia="MS Mincho" w:hAnsi="Arial" w:cs="Arial"/>
          <w:sz w:val="22"/>
          <w:szCs w:val="22"/>
          <w:lang w:val="en-US" w:eastAsia="en-US"/>
        </w:rPr>
      </w:pPr>
      <w:r w:rsidRPr="00B10D1F">
        <w:rPr>
          <w:rFonts w:ascii="Arial" w:eastAsia="MS Mincho" w:hAnsi="Arial" w:cs="Arial"/>
          <w:sz w:val="22"/>
          <w:szCs w:val="22"/>
          <w:lang w:val="en-US" w:eastAsia="en-US"/>
        </w:rPr>
        <w:t>Promote the safeguarding of all pupils in the school</w:t>
      </w:r>
    </w:p>
    <w:p w14:paraId="1F94FB97" w14:textId="77777777" w:rsidR="00B10D1F" w:rsidRPr="00B10D1F" w:rsidRDefault="00B10D1F" w:rsidP="00B10D1F">
      <w:pPr>
        <w:spacing w:after="120"/>
        <w:jc w:val="both"/>
        <w:rPr>
          <w:rFonts w:ascii="Arial" w:eastAsia="MS Mincho" w:hAnsi="Arial" w:cs="Arial"/>
          <w:sz w:val="22"/>
          <w:szCs w:val="22"/>
          <w:lang w:val="en-US" w:eastAsia="en-US"/>
        </w:rPr>
      </w:pPr>
    </w:p>
    <w:p w14:paraId="31847FF6" w14:textId="77777777" w:rsidR="00B10D1F" w:rsidRPr="00B10D1F" w:rsidRDefault="00B10D1F" w:rsidP="00B10D1F">
      <w:pPr>
        <w:spacing w:after="120"/>
        <w:jc w:val="both"/>
        <w:rPr>
          <w:rFonts w:ascii="Arial" w:eastAsia="MS Mincho" w:hAnsi="Arial" w:cs="Arial"/>
          <w:sz w:val="22"/>
          <w:szCs w:val="22"/>
          <w:lang w:eastAsia="en-US"/>
        </w:rPr>
      </w:pPr>
      <w:r w:rsidRPr="00B10D1F">
        <w:rPr>
          <w:rFonts w:ascii="Arial" w:eastAsia="MS Mincho" w:hAnsi="Arial" w:cs="Arial"/>
          <w:sz w:val="22"/>
          <w:szCs w:val="22"/>
          <w:lang w:eastAsia="en-US"/>
        </w:rPr>
        <w:t>The teaching assistant will be required to follow school policies and the staff code of conduct.</w:t>
      </w:r>
    </w:p>
    <w:p w14:paraId="432DCB5F" w14:textId="77777777" w:rsidR="00B10D1F" w:rsidRPr="00B10D1F" w:rsidRDefault="00B10D1F" w:rsidP="00B10D1F">
      <w:pPr>
        <w:spacing w:after="120"/>
        <w:jc w:val="both"/>
        <w:rPr>
          <w:rFonts w:ascii="Arial" w:eastAsia="MS Mincho" w:hAnsi="Arial" w:cs="Arial"/>
          <w:sz w:val="20"/>
          <w:lang w:val="en-US" w:eastAsia="en-US"/>
        </w:rPr>
      </w:pPr>
      <w:r w:rsidRPr="00B10D1F">
        <w:rPr>
          <w:rFonts w:ascii="Arial" w:eastAsia="MS Mincho" w:hAnsi="Arial" w:cs="Arial"/>
          <w:sz w:val="22"/>
          <w:szCs w:val="22"/>
          <w:lang w:eastAsia="en-US"/>
        </w:rPr>
        <w:t>Please note, this is illustrative of the general nature and level of responsibility of the role. It is not a comprehensive list of all tasks that the teaching assistant will carry out. The postholder may be required to do other duties appropriate to the level of the role, as directed by the principal or line manager.</w:t>
      </w:r>
    </w:p>
    <w:p w14:paraId="4EDFCE88" w14:textId="77777777" w:rsidR="00B10D1F" w:rsidRPr="00B10D1F" w:rsidRDefault="00B10D1F" w:rsidP="00B10D1F">
      <w:pPr>
        <w:rPr>
          <w:rFonts w:ascii="Arial" w:eastAsia="MS Mincho" w:hAnsi="Arial" w:cs="Arial"/>
          <w:b/>
          <w:highlight w:val="yellow"/>
          <w:lang w:eastAsia="en-US"/>
        </w:rPr>
      </w:pPr>
    </w:p>
    <w:p w14:paraId="1FE21785" w14:textId="3FAD0BEE" w:rsidR="004F1B73" w:rsidRPr="009D49F8" w:rsidRDefault="004F1B73" w:rsidP="00A86A83">
      <w:pPr>
        <w:rPr>
          <w:rFonts w:ascii="Arial" w:hAnsi="Arial" w:cs="Arial"/>
        </w:rPr>
      </w:pPr>
    </w:p>
    <w:p w14:paraId="6CAF6F4B" w14:textId="214D752D" w:rsidR="004F1B73" w:rsidRPr="009D49F8" w:rsidRDefault="004F1B73" w:rsidP="00A86A83">
      <w:pPr>
        <w:rPr>
          <w:rFonts w:ascii="Arial" w:hAnsi="Arial" w:cs="Arial"/>
        </w:rPr>
      </w:pPr>
    </w:p>
    <w:p w14:paraId="2C3A5B39" w14:textId="77777777" w:rsidR="00B10D1F" w:rsidRDefault="00B10D1F" w:rsidP="00B10D1F">
      <w:pPr>
        <w:rPr>
          <w:rFonts w:ascii="Arial" w:eastAsia="Century Gothic" w:hAnsi="Arial" w:cs="Arial"/>
          <w:b/>
          <w:bCs/>
          <w:u w:val="single"/>
        </w:rPr>
      </w:pPr>
    </w:p>
    <w:p w14:paraId="7F303EF4" w14:textId="6A5A7B55" w:rsidR="00B10D1F" w:rsidRDefault="71F23705" w:rsidP="00B10D1F">
      <w:pPr>
        <w:jc w:val="center"/>
        <w:rPr>
          <w:rFonts w:ascii="Arial" w:eastAsia="Century Gothic" w:hAnsi="Arial" w:cs="Arial"/>
          <w:b/>
          <w:bCs/>
          <w:u w:val="single"/>
        </w:rPr>
      </w:pPr>
      <w:r w:rsidRPr="009D49F8">
        <w:rPr>
          <w:rFonts w:ascii="Arial" w:eastAsia="Century Gothic" w:hAnsi="Arial" w:cs="Arial"/>
          <w:b/>
          <w:bCs/>
          <w:u w:val="single"/>
        </w:rPr>
        <w:lastRenderedPageBreak/>
        <w:t>Person Specification</w:t>
      </w:r>
    </w:p>
    <w:p w14:paraId="68785DCE" w14:textId="77777777" w:rsidR="00B10D1F" w:rsidRDefault="00B10D1F" w:rsidP="00B10D1F">
      <w:pPr>
        <w:jc w:val="center"/>
        <w:rPr>
          <w:rFonts w:ascii="Arial" w:eastAsia="Century Gothic" w:hAnsi="Arial" w:cs="Arial"/>
          <w:b/>
          <w:bCs/>
          <w:u w:val="single"/>
        </w:rPr>
      </w:pPr>
    </w:p>
    <w:p w14:paraId="40C46D7A" w14:textId="345000BE" w:rsidR="00B10D1F" w:rsidRPr="00B10D1F" w:rsidRDefault="00B10D1F" w:rsidP="00B10D1F">
      <w:pPr>
        <w:jc w:val="center"/>
        <w:rPr>
          <w:rFonts w:ascii="Arial" w:eastAsia="Times New Roman" w:hAnsi="Arial" w:cs="Arial"/>
          <w:b/>
          <w:bCs/>
          <w:shd w:val="clear" w:color="auto" w:fill="FFFFFF"/>
        </w:rPr>
      </w:pPr>
      <w:r w:rsidRPr="00B10D1F">
        <w:rPr>
          <w:rFonts w:ascii="Arial" w:eastAsia="Times New Roman" w:hAnsi="Arial" w:cs="Arial"/>
          <w:b/>
          <w:bCs/>
          <w:shd w:val="clear" w:color="auto" w:fill="FFFFFF"/>
        </w:rPr>
        <w:t>Teaching Assistant (Leve 2) (SEND Unit) – Maternity Cover</w:t>
      </w:r>
    </w:p>
    <w:p w14:paraId="4AA8C1AE" w14:textId="77777777" w:rsidR="00B10D1F" w:rsidRPr="00B10D1F" w:rsidRDefault="00B10D1F" w:rsidP="00B10D1F">
      <w:pPr>
        <w:spacing w:after="120"/>
        <w:jc w:val="both"/>
        <w:rPr>
          <w:rFonts w:ascii="Arial" w:eastAsia="MS Mincho" w:hAnsi="Arial" w:cs="Times New Roman"/>
          <w:sz w:val="20"/>
          <w:lang w:val="en-US" w:eastAsia="en-US"/>
        </w:rPr>
      </w:pPr>
    </w:p>
    <w:tbl>
      <w:tblPr>
        <w:tblStyle w:val="TableGrid2"/>
        <w:tblW w:w="11057" w:type="dxa"/>
        <w:tblInd w:w="-572" w:type="dxa"/>
        <w:tblLook w:val="04A0" w:firstRow="1" w:lastRow="0" w:firstColumn="1" w:lastColumn="0" w:noHBand="0" w:noVBand="1"/>
      </w:tblPr>
      <w:tblGrid>
        <w:gridCol w:w="2488"/>
        <w:gridCol w:w="5167"/>
        <w:gridCol w:w="3402"/>
      </w:tblGrid>
      <w:tr w:rsidR="00B10D1F" w:rsidRPr="00B10D1F" w14:paraId="09ABCB5A" w14:textId="77777777" w:rsidTr="00B10D1F">
        <w:tc>
          <w:tcPr>
            <w:tcW w:w="2488" w:type="dxa"/>
            <w:shd w:val="clear" w:color="auto" w:fill="F2F2F2"/>
          </w:tcPr>
          <w:p w14:paraId="471AFA51" w14:textId="77777777" w:rsidR="00B10D1F" w:rsidRPr="00B10D1F" w:rsidRDefault="00B10D1F" w:rsidP="00B10D1F">
            <w:pPr>
              <w:spacing w:line="360" w:lineRule="auto"/>
              <w:rPr>
                <w:rFonts w:ascii="Arial" w:hAnsi="Arial" w:cs="Arial"/>
                <w:b/>
                <w:bCs/>
                <w:sz w:val="22"/>
                <w:szCs w:val="22"/>
              </w:rPr>
            </w:pPr>
          </w:p>
        </w:tc>
        <w:tc>
          <w:tcPr>
            <w:tcW w:w="5167" w:type="dxa"/>
            <w:shd w:val="clear" w:color="auto" w:fill="F2F2F2"/>
          </w:tcPr>
          <w:p w14:paraId="7101C18D" w14:textId="77777777" w:rsidR="00B10D1F" w:rsidRPr="00B10D1F" w:rsidRDefault="00B10D1F" w:rsidP="00B10D1F">
            <w:pPr>
              <w:spacing w:line="360" w:lineRule="auto"/>
              <w:rPr>
                <w:rFonts w:ascii="Arial" w:hAnsi="Arial" w:cs="Arial"/>
                <w:b/>
                <w:bCs/>
                <w:sz w:val="22"/>
                <w:szCs w:val="22"/>
              </w:rPr>
            </w:pPr>
            <w:r w:rsidRPr="00B10D1F">
              <w:rPr>
                <w:rFonts w:ascii="Arial" w:hAnsi="Arial" w:cs="Arial"/>
                <w:b/>
                <w:bCs/>
                <w:sz w:val="22"/>
                <w:szCs w:val="22"/>
              </w:rPr>
              <w:t>Essential</w:t>
            </w:r>
          </w:p>
        </w:tc>
        <w:tc>
          <w:tcPr>
            <w:tcW w:w="3402" w:type="dxa"/>
            <w:shd w:val="clear" w:color="auto" w:fill="F2F2F2"/>
          </w:tcPr>
          <w:p w14:paraId="6B6B2D0A" w14:textId="77777777" w:rsidR="00B10D1F" w:rsidRPr="00B10D1F" w:rsidRDefault="00B10D1F" w:rsidP="00B10D1F">
            <w:pPr>
              <w:spacing w:line="360" w:lineRule="auto"/>
              <w:rPr>
                <w:rFonts w:ascii="Arial" w:hAnsi="Arial" w:cs="Arial"/>
                <w:b/>
                <w:bCs/>
                <w:sz w:val="22"/>
                <w:szCs w:val="22"/>
              </w:rPr>
            </w:pPr>
            <w:r w:rsidRPr="00B10D1F">
              <w:rPr>
                <w:rFonts w:ascii="Arial" w:hAnsi="Arial" w:cs="Arial"/>
                <w:b/>
                <w:bCs/>
                <w:sz w:val="22"/>
                <w:szCs w:val="22"/>
              </w:rPr>
              <w:t xml:space="preserve">Desirable </w:t>
            </w:r>
          </w:p>
        </w:tc>
      </w:tr>
      <w:tr w:rsidR="00B10D1F" w:rsidRPr="00B10D1F" w14:paraId="2AC63C40" w14:textId="77777777" w:rsidTr="00B10D1F">
        <w:tc>
          <w:tcPr>
            <w:tcW w:w="2488" w:type="dxa"/>
          </w:tcPr>
          <w:p w14:paraId="1EA4F2C5" w14:textId="77777777" w:rsidR="00B10D1F" w:rsidRPr="00B10D1F" w:rsidRDefault="00B10D1F" w:rsidP="00B10D1F">
            <w:pPr>
              <w:spacing w:line="276" w:lineRule="auto"/>
              <w:rPr>
                <w:rFonts w:ascii="Arial" w:hAnsi="Arial" w:cs="Arial"/>
                <w:sz w:val="22"/>
                <w:szCs w:val="22"/>
              </w:rPr>
            </w:pPr>
            <w:r w:rsidRPr="00B10D1F">
              <w:rPr>
                <w:rFonts w:ascii="Arial" w:hAnsi="Arial" w:cs="Arial"/>
                <w:sz w:val="22"/>
                <w:szCs w:val="22"/>
              </w:rPr>
              <w:t>Qualifications &amp; Training</w:t>
            </w:r>
          </w:p>
        </w:tc>
        <w:tc>
          <w:tcPr>
            <w:tcW w:w="5167" w:type="dxa"/>
          </w:tcPr>
          <w:p w14:paraId="39023673" w14:textId="77777777" w:rsidR="00B10D1F" w:rsidRPr="00B10D1F" w:rsidRDefault="00B10D1F" w:rsidP="00B10D1F">
            <w:pPr>
              <w:numPr>
                <w:ilvl w:val="0"/>
                <w:numId w:val="29"/>
              </w:numPr>
              <w:spacing w:line="276" w:lineRule="auto"/>
              <w:contextualSpacing/>
              <w:rPr>
                <w:rFonts w:ascii="Arial" w:hAnsi="Arial" w:cs="Arial"/>
                <w:sz w:val="22"/>
                <w:szCs w:val="22"/>
              </w:rPr>
            </w:pPr>
            <w:r w:rsidRPr="00B10D1F">
              <w:rPr>
                <w:rFonts w:ascii="Arial" w:hAnsi="Arial" w:cs="Arial"/>
                <w:sz w:val="22"/>
                <w:szCs w:val="22"/>
              </w:rPr>
              <w:t>NVQ Level 2 or equivalent qualification in relevant discipline OR appropriate experience, preferably as a Teaching Assistant  </w:t>
            </w:r>
          </w:p>
          <w:p w14:paraId="24EFAD2D" w14:textId="77777777" w:rsidR="00B10D1F" w:rsidRPr="00B10D1F" w:rsidRDefault="00B10D1F" w:rsidP="00B10D1F">
            <w:pPr>
              <w:numPr>
                <w:ilvl w:val="0"/>
                <w:numId w:val="29"/>
              </w:numPr>
              <w:spacing w:line="276" w:lineRule="auto"/>
              <w:contextualSpacing/>
              <w:rPr>
                <w:rFonts w:ascii="Arial" w:hAnsi="Arial" w:cs="Arial"/>
                <w:sz w:val="22"/>
                <w:szCs w:val="22"/>
              </w:rPr>
            </w:pPr>
            <w:r w:rsidRPr="00B10D1F">
              <w:rPr>
                <w:rFonts w:ascii="Arial" w:hAnsi="Arial" w:cs="Arial"/>
                <w:sz w:val="22"/>
                <w:szCs w:val="22"/>
              </w:rPr>
              <w:t xml:space="preserve">Qualifications at GCSE level or equivalent in </w:t>
            </w:r>
            <w:proofErr w:type="spellStart"/>
            <w:r w:rsidRPr="00B10D1F">
              <w:rPr>
                <w:rFonts w:ascii="Arial" w:hAnsi="Arial" w:cs="Arial"/>
                <w:sz w:val="22"/>
                <w:szCs w:val="22"/>
              </w:rPr>
              <w:t>Maths</w:t>
            </w:r>
            <w:proofErr w:type="spellEnd"/>
            <w:r w:rsidRPr="00B10D1F">
              <w:rPr>
                <w:rFonts w:ascii="Arial" w:hAnsi="Arial" w:cs="Arial"/>
                <w:sz w:val="22"/>
                <w:szCs w:val="22"/>
              </w:rPr>
              <w:t xml:space="preserve"> and English  </w:t>
            </w:r>
          </w:p>
          <w:p w14:paraId="19D35132" w14:textId="77777777" w:rsidR="00B10D1F" w:rsidRPr="00B10D1F" w:rsidRDefault="00B10D1F" w:rsidP="00B10D1F">
            <w:pPr>
              <w:numPr>
                <w:ilvl w:val="0"/>
                <w:numId w:val="29"/>
              </w:numPr>
              <w:rPr>
                <w:rFonts w:ascii="Arial" w:hAnsi="Arial" w:cs="Arial"/>
                <w:sz w:val="22"/>
                <w:szCs w:val="22"/>
              </w:rPr>
            </w:pPr>
            <w:r w:rsidRPr="00B10D1F">
              <w:rPr>
                <w:rFonts w:ascii="Arial" w:hAnsi="Arial" w:cs="Arial"/>
                <w:sz w:val="22"/>
                <w:szCs w:val="22"/>
              </w:rPr>
              <w:t>Willingness to participate in regular training and development opportunities  </w:t>
            </w:r>
          </w:p>
        </w:tc>
        <w:tc>
          <w:tcPr>
            <w:tcW w:w="3402" w:type="dxa"/>
          </w:tcPr>
          <w:p w14:paraId="5ADEA755" w14:textId="77777777" w:rsidR="00B10D1F" w:rsidRPr="00B10D1F" w:rsidRDefault="00B10D1F" w:rsidP="00B10D1F">
            <w:pPr>
              <w:numPr>
                <w:ilvl w:val="0"/>
                <w:numId w:val="29"/>
              </w:numPr>
              <w:spacing w:line="276" w:lineRule="auto"/>
              <w:contextualSpacing/>
              <w:rPr>
                <w:rFonts w:ascii="Arial" w:hAnsi="Arial" w:cs="Arial"/>
                <w:sz w:val="22"/>
                <w:szCs w:val="22"/>
              </w:rPr>
            </w:pPr>
            <w:r w:rsidRPr="00B10D1F">
              <w:rPr>
                <w:rFonts w:ascii="Arial" w:hAnsi="Arial" w:cs="Arial"/>
                <w:sz w:val="22"/>
                <w:szCs w:val="22"/>
              </w:rPr>
              <w:t>Training in SEND</w:t>
            </w:r>
          </w:p>
        </w:tc>
      </w:tr>
      <w:tr w:rsidR="00B10D1F" w:rsidRPr="00B10D1F" w14:paraId="3FC3940E" w14:textId="77777777" w:rsidTr="00B10D1F">
        <w:tc>
          <w:tcPr>
            <w:tcW w:w="2488" w:type="dxa"/>
          </w:tcPr>
          <w:p w14:paraId="12022AF6" w14:textId="77777777" w:rsidR="00B10D1F" w:rsidRPr="00B10D1F" w:rsidRDefault="00B10D1F" w:rsidP="00B10D1F">
            <w:pPr>
              <w:spacing w:line="276" w:lineRule="auto"/>
              <w:rPr>
                <w:rFonts w:ascii="Arial" w:hAnsi="Arial" w:cs="Arial"/>
                <w:sz w:val="22"/>
                <w:szCs w:val="22"/>
              </w:rPr>
            </w:pPr>
            <w:r w:rsidRPr="00B10D1F">
              <w:rPr>
                <w:rFonts w:ascii="Arial" w:hAnsi="Arial" w:cs="Arial"/>
                <w:sz w:val="22"/>
                <w:szCs w:val="22"/>
              </w:rPr>
              <w:t xml:space="preserve">Experience </w:t>
            </w:r>
          </w:p>
        </w:tc>
        <w:tc>
          <w:tcPr>
            <w:tcW w:w="5167" w:type="dxa"/>
          </w:tcPr>
          <w:p w14:paraId="7836CC52"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Recent and relevant experience of working with children within an education setting, with complex needs.</w:t>
            </w:r>
          </w:p>
        </w:tc>
        <w:tc>
          <w:tcPr>
            <w:tcW w:w="3402" w:type="dxa"/>
          </w:tcPr>
          <w:p w14:paraId="69496564"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 xml:space="preserve">Experience of working in a specialist provision </w:t>
            </w:r>
          </w:p>
        </w:tc>
      </w:tr>
      <w:tr w:rsidR="00B10D1F" w:rsidRPr="00B10D1F" w14:paraId="2C115C53" w14:textId="77777777" w:rsidTr="00B10D1F">
        <w:tc>
          <w:tcPr>
            <w:tcW w:w="2488" w:type="dxa"/>
          </w:tcPr>
          <w:p w14:paraId="4D13B80C" w14:textId="77777777" w:rsidR="00B10D1F" w:rsidRPr="00B10D1F" w:rsidRDefault="00B10D1F" w:rsidP="00B10D1F">
            <w:pPr>
              <w:spacing w:line="276" w:lineRule="auto"/>
              <w:rPr>
                <w:rFonts w:ascii="Arial" w:hAnsi="Arial" w:cs="Arial"/>
                <w:sz w:val="22"/>
                <w:szCs w:val="22"/>
              </w:rPr>
            </w:pPr>
            <w:r w:rsidRPr="00B10D1F">
              <w:rPr>
                <w:rFonts w:ascii="Arial" w:hAnsi="Arial" w:cs="Arial"/>
                <w:sz w:val="22"/>
                <w:szCs w:val="22"/>
              </w:rPr>
              <w:t>Knowledge and understanding</w:t>
            </w:r>
          </w:p>
        </w:tc>
        <w:tc>
          <w:tcPr>
            <w:tcW w:w="5167" w:type="dxa"/>
          </w:tcPr>
          <w:p w14:paraId="088891D5"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Ability to relate well to children and adults</w:t>
            </w:r>
          </w:p>
          <w:p w14:paraId="7A4F5A50"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Ability to work effectively within a team environment, understanding classroom roles and responsibilities</w:t>
            </w:r>
          </w:p>
          <w:p w14:paraId="5148A945"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 xml:space="preserve">Ability to build effective working relationships with all pupils – overcoming any obstacles. </w:t>
            </w:r>
          </w:p>
          <w:p w14:paraId="6B929FCB"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Ability to promote a positive ethos.</w:t>
            </w:r>
          </w:p>
          <w:p w14:paraId="730925E1"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Ability to work with children on specific targets as identified in their EHCP’s.</w:t>
            </w:r>
          </w:p>
          <w:p w14:paraId="40FF21BF"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Ability to adapt own approach in accordance with pupils needs.</w:t>
            </w:r>
          </w:p>
          <w:p w14:paraId="16BE83B7"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noProof/>
                <w:sz w:val="22"/>
                <w:szCs w:val="22"/>
              </w:rPr>
              <mc:AlternateContent>
                <mc:Choice Requires="wps">
                  <w:drawing>
                    <wp:anchor distT="0" distB="0" distL="114300" distR="114300" simplePos="0" relativeHeight="251666432" behindDoc="0" locked="0" layoutInCell="1" allowOverlap="1" wp14:anchorId="2D2F00C6" wp14:editId="7F3D65B2">
                      <wp:simplePos x="0" y="0"/>
                      <wp:positionH relativeFrom="column">
                        <wp:posOffset>4196080</wp:posOffset>
                      </wp:positionH>
                      <wp:positionV relativeFrom="paragraph">
                        <wp:posOffset>-234950</wp:posOffset>
                      </wp:positionV>
                      <wp:extent cx="685800" cy="571500"/>
                      <wp:effectExtent l="0" t="3175" r="4445" b="0"/>
                      <wp:wrapNone/>
                      <wp:docPr id="5264323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AF8B0" w14:textId="77777777" w:rsidR="00B10D1F" w:rsidRDefault="00B10D1F" w:rsidP="00B10D1F">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F00C6" id="_x0000_t202" coordsize="21600,21600" o:spt="202" path="m,l,21600r21600,l21600,xe">
                      <v:stroke joinstyle="miter"/>
                      <v:path gradientshapeok="t" o:connecttype="rect"/>
                    </v:shapetype>
                    <v:shape id="Text Box 1" o:spid="_x0000_s1026" type="#_x0000_t202" style="position:absolute;left:0;text-align:left;margin-left:330.4pt;margin-top:-18.5pt;width:54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" filled="f" stroked="f">
                      <v:textbox>
                        <w:txbxContent>
                          <w:p w14:paraId="7BDAF8B0" w14:textId="77777777" w:rsidR="00B10D1F" w:rsidRDefault="00B10D1F" w:rsidP="00B10D1F">
                            <w:pPr>
                              <w:rPr>
                                <w:rFonts w:ascii="Arial" w:hAnsi="Arial" w:cs="Arial"/>
                                <w:b/>
                              </w:rPr>
                            </w:pPr>
                          </w:p>
                        </w:txbxContent>
                      </v:textbox>
                    </v:shape>
                  </w:pict>
                </mc:Fallback>
              </mc:AlternateContent>
            </w:r>
            <w:r w:rsidRPr="00B10D1F">
              <w:rPr>
                <w:rFonts w:ascii="Arial" w:hAnsi="Arial" w:cs="Arial"/>
                <w:sz w:val="22"/>
                <w:szCs w:val="22"/>
              </w:rPr>
              <w:t xml:space="preserve">Understanding of principles of child development, impact of complex profiles and appropriate strategies. </w:t>
            </w:r>
          </w:p>
          <w:p w14:paraId="25CFC977"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 xml:space="preserve">Numeracy and literacy skills which support the understanding around core subject learning. </w:t>
            </w:r>
          </w:p>
          <w:p w14:paraId="2F70A6BC"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Be able to maintain confidentiality</w:t>
            </w:r>
          </w:p>
          <w:p w14:paraId="0FB93F3C"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Excellent communication skills</w:t>
            </w:r>
          </w:p>
          <w:p w14:paraId="50BB9878" w14:textId="77777777" w:rsidR="00B10D1F" w:rsidRPr="00B10D1F" w:rsidRDefault="00B10D1F" w:rsidP="00B10D1F">
            <w:pPr>
              <w:numPr>
                <w:ilvl w:val="0"/>
                <w:numId w:val="30"/>
              </w:numPr>
              <w:tabs>
                <w:tab w:val="left" w:pos="1170"/>
              </w:tabs>
              <w:spacing w:line="276" w:lineRule="auto"/>
              <w:contextualSpacing/>
              <w:rPr>
                <w:rFonts w:ascii="Arial" w:hAnsi="Arial" w:cs="Arial"/>
                <w:sz w:val="22"/>
                <w:szCs w:val="22"/>
              </w:rPr>
            </w:pPr>
            <w:r w:rsidRPr="00B10D1F">
              <w:rPr>
                <w:rFonts w:ascii="Arial" w:hAnsi="Arial" w:cs="Arial"/>
                <w:sz w:val="22"/>
                <w:szCs w:val="22"/>
              </w:rPr>
              <w:t xml:space="preserve">Understanding around </w:t>
            </w:r>
            <w:proofErr w:type="spellStart"/>
            <w:r w:rsidRPr="00B10D1F">
              <w:rPr>
                <w:rFonts w:ascii="Arial" w:hAnsi="Arial" w:cs="Arial"/>
                <w:sz w:val="22"/>
                <w:szCs w:val="22"/>
              </w:rPr>
              <w:t>behaviours</w:t>
            </w:r>
            <w:proofErr w:type="spellEnd"/>
            <w:r w:rsidRPr="00B10D1F">
              <w:rPr>
                <w:rFonts w:ascii="Arial" w:hAnsi="Arial" w:cs="Arial"/>
                <w:sz w:val="22"/>
                <w:szCs w:val="22"/>
              </w:rPr>
              <w:t xml:space="preserve"> linked to need.</w:t>
            </w:r>
          </w:p>
        </w:tc>
        <w:tc>
          <w:tcPr>
            <w:tcW w:w="3402" w:type="dxa"/>
          </w:tcPr>
          <w:p w14:paraId="47D50BDC"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 xml:space="preserve">Understanding of technology to support SEND needs specifically. </w:t>
            </w:r>
          </w:p>
          <w:p w14:paraId="5334CFB6"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Specialist subject knowledge within the SEND arena.</w:t>
            </w:r>
          </w:p>
        </w:tc>
      </w:tr>
      <w:tr w:rsidR="00B10D1F" w:rsidRPr="00B10D1F" w14:paraId="584DBFFB" w14:textId="77777777" w:rsidTr="00B10D1F">
        <w:tc>
          <w:tcPr>
            <w:tcW w:w="2488" w:type="dxa"/>
          </w:tcPr>
          <w:p w14:paraId="310FA283" w14:textId="77777777" w:rsidR="00B10D1F" w:rsidRPr="00B10D1F" w:rsidRDefault="00B10D1F" w:rsidP="00B10D1F">
            <w:pPr>
              <w:spacing w:line="276" w:lineRule="auto"/>
              <w:rPr>
                <w:rFonts w:ascii="Arial" w:hAnsi="Arial" w:cs="Arial"/>
                <w:sz w:val="22"/>
                <w:szCs w:val="22"/>
              </w:rPr>
            </w:pPr>
            <w:r w:rsidRPr="00B10D1F">
              <w:rPr>
                <w:rFonts w:ascii="Arial" w:hAnsi="Arial" w:cs="Arial"/>
                <w:sz w:val="22"/>
                <w:szCs w:val="22"/>
              </w:rPr>
              <w:t xml:space="preserve">Personal Qualities </w:t>
            </w:r>
          </w:p>
        </w:tc>
        <w:tc>
          <w:tcPr>
            <w:tcW w:w="5167" w:type="dxa"/>
          </w:tcPr>
          <w:p w14:paraId="3FDA4492"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Enthusiastic with a love of learning and seeking solutions to break children’s barriers to learning.</w:t>
            </w:r>
          </w:p>
          <w:p w14:paraId="33856BBB"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An understanding and proven commitment to all aspects of equal opportunities.</w:t>
            </w:r>
          </w:p>
          <w:p w14:paraId="2082C4D8"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 xml:space="preserve">Excellent communication and </w:t>
            </w:r>
            <w:proofErr w:type="spellStart"/>
            <w:r w:rsidRPr="00B10D1F">
              <w:rPr>
                <w:rFonts w:ascii="Arial" w:hAnsi="Arial" w:cs="Arial"/>
                <w:sz w:val="22"/>
                <w:szCs w:val="22"/>
              </w:rPr>
              <w:t>organisational</w:t>
            </w:r>
            <w:proofErr w:type="spellEnd"/>
            <w:r w:rsidRPr="00B10D1F">
              <w:rPr>
                <w:rFonts w:ascii="Arial" w:hAnsi="Arial" w:cs="Arial"/>
                <w:sz w:val="22"/>
                <w:szCs w:val="22"/>
              </w:rPr>
              <w:t xml:space="preserve"> skills.</w:t>
            </w:r>
          </w:p>
          <w:p w14:paraId="53C65920"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Ability to establish strong partnerships with parents and professionals.</w:t>
            </w:r>
          </w:p>
          <w:p w14:paraId="7B56057A"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 xml:space="preserve">Creative, reflection, resilient and compassionate. </w:t>
            </w:r>
          </w:p>
          <w:p w14:paraId="2E1D05E5"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Ability to be calm and responsive.</w:t>
            </w:r>
          </w:p>
          <w:p w14:paraId="2A77DD50" w14:textId="77777777" w:rsidR="00B10D1F" w:rsidRPr="00B10D1F" w:rsidRDefault="00B10D1F" w:rsidP="00B10D1F">
            <w:pPr>
              <w:numPr>
                <w:ilvl w:val="0"/>
                <w:numId w:val="31"/>
              </w:numPr>
              <w:spacing w:line="276" w:lineRule="auto"/>
              <w:contextualSpacing/>
              <w:rPr>
                <w:rFonts w:ascii="Arial" w:hAnsi="Arial" w:cs="Arial"/>
                <w:sz w:val="22"/>
                <w:szCs w:val="22"/>
              </w:rPr>
            </w:pPr>
            <w:r w:rsidRPr="00B10D1F">
              <w:rPr>
                <w:rFonts w:ascii="Arial" w:hAnsi="Arial" w:cs="Arial"/>
                <w:sz w:val="22"/>
                <w:szCs w:val="22"/>
              </w:rPr>
              <w:t>Showing ‘</w:t>
            </w:r>
            <w:proofErr w:type="spellStart"/>
            <w:r w:rsidRPr="00B10D1F">
              <w:rPr>
                <w:rFonts w:ascii="Arial" w:hAnsi="Arial" w:cs="Arial"/>
                <w:sz w:val="22"/>
                <w:szCs w:val="22"/>
              </w:rPr>
              <w:t>botheredness</w:t>
            </w:r>
            <w:proofErr w:type="spellEnd"/>
            <w:r w:rsidRPr="00B10D1F">
              <w:rPr>
                <w:rFonts w:ascii="Arial" w:hAnsi="Arial" w:cs="Arial"/>
                <w:sz w:val="22"/>
                <w:szCs w:val="22"/>
              </w:rPr>
              <w:t xml:space="preserve">’ everyday! </w:t>
            </w:r>
          </w:p>
        </w:tc>
        <w:tc>
          <w:tcPr>
            <w:tcW w:w="3402" w:type="dxa"/>
          </w:tcPr>
          <w:p w14:paraId="5372059A" w14:textId="77777777" w:rsidR="00B10D1F" w:rsidRPr="00B10D1F" w:rsidRDefault="00B10D1F" w:rsidP="00B10D1F">
            <w:pPr>
              <w:numPr>
                <w:ilvl w:val="0"/>
                <w:numId w:val="31"/>
              </w:numPr>
              <w:spacing w:line="276" w:lineRule="auto"/>
              <w:contextualSpacing/>
              <w:rPr>
                <w:rFonts w:ascii="Arial" w:hAnsi="Arial" w:cs="Arial"/>
                <w:sz w:val="22"/>
                <w:szCs w:val="22"/>
              </w:rPr>
            </w:pPr>
            <w:r w:rsidRPr="00B10D1F">
              <w:rPr>
                <w:rFonts w:ascii="Arial" w:hAnsi="Arial" w:cs="Arial"/>
                <w:sz w:val="22"/>
                <w:szCs w:val="22"/>
              </w:rPr>
              <w:t xml:space="preserve">Willingness to pursue self-study including action research. </w:t>
            </w:r>
          </w:p>
        </w:tc>
      </w:tr>
    </w:tbl>
    <w:p w14:paraId="64366B6B" w14:textId="1D88BC85" w:rsidR="0077039D" w:rsidRPr="0077039D" w:rsidRDefault="003B23BE" w:rsidP="00B10D1F">
      <w:pPr>
        <w:pStyle w:val="Heading7"/>
        <w:spacing w:before="0"/>
        <w:rPr>
          <w:rFonts w:ascii="Arial" w:hAnsi="Arial" w:cs="Arial"/>
          <w:b/>
          <w:i w:val="0"/>
          <w:color w:val="F58220"/>
          <w:sz w:val="32"/>
          <w:szCs w:val="32"/>
        </w:rPr>
      </w:pPr>
      <w:bookmarkStart w:id="2" w:name="_Hlk152256788"/>
      <w:r w:rsidRPr="003B23BE">
        <w:rPr>
          <w:rFonts w:ascii="Arial" w:hAnsi="Arial" w:cs="Arial"/>
          <w:b/>
          <w:i w:val="0"/>
          <w:color w:val="F58220"/>
          <w:sz w:val="32"/>
          <w:szCs w:val="32"/>
        </w:rPr>
        <w:lastRenderedPageBreak/>
        <w:t>IMPORTANT ADVICE ON COMPLETING THIS APPLICATION</w:t>
      </w:r>
    </w:p>
    <w:p w14:paraId="0CDF1B25" w14:textId="77777777" w:rsidR="0077039D" w:rsidRPr="0077039D" w:rsidRDefault="0077039D" w:rsidP="0077039D">
      <w:pPr>
        <w:jc w:val="both"/>
        <w:rPr>
          <w:rFonts w:ascii="Arial" w:hAnsi="Arial" w:cs="Arial"/>
          <w:b/>
          <w:sz w:val="22"/>
          <w:szCs w:val="22"/>
        </w:rPr>
      </w:pPr>
    </w:p>
    <w:p w14:paraId="1F19AB49" w14:textId="7AF23A0D" w:rsidR="0077039D" w:rsidRPr="0077039D" w:rsidRDefault="0077039D" w:rsidP="0077039D">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6CCC625"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Data Protection</w:t>
      </w:r>
    </w:p>
    <w:p w14:paraId="68DA3CE0"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8"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175E4980" w14:textId="77777777" w:rsidR="0077039D" w:rsidRPr="0077039D" w:rsidRDefault="0077039D" w:rsidP="0077039D">
      <w:pPr>
        <w:jc w:val="both"/>
        <w:rPr>
          <w:rFonts w:ascii="Arial" w:hAnsi="Arial" w:cs="Arial"/>
          <w:b/>
          <w:sz w:val="22"/>
          <w:szCs w:val="22"/>
        </w:rPr>
      </w:pPr>
    </w:p>
    <w:p w14:paraId="17366B1A"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Rehabilitation of Offenders</w:t>
      </w:r>
    </w:p>
    <w:p w14:paraId="1DB76F62"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2138B927" w14:textId="77777777" w:rsidR="0077039D" w:rsidRPr="0077039D" w:rsidRDefault="0077039D" w:rsidP="0077039D">
      <w:pPr>
        <w:jc w:val="both"/>
        <w:rPr>
          <w:rFonts w:ascii="Arial" w:hAnsi="Arial" w:cs="Arial"/>
          <w:sz w:val="22"/>
          <w:szCs w:val="22"/>
        </w:rPr>
      </w:pPr>
    </w:p>
    <w:p w14:paraId="1823C9A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3"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3"/>
      <w:r w:rsidRPr="0077039D">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2FFB3C18" w14:textId="77777777" w:rsidR="0077039D" w:rsidRPr="0077039D" w:rsidRDefault="0077039D" w:rsidP="0077039D">
      <w:pPr>
        <w:jc w:val="both"/>
        <w:rPr>
          <w:rFonts w:ascii="Arial" w:hAnsi="Arial" w:cs="Arial"/>
          <w:sz w:val="22"/>
          <w:szCs w:val="22"/>
        </w:rPr>
      </w:pPr>
    </w:p>
    <w:p w14:paraId="543D424E"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4D257F27" w14:textId="77777777" w:rsidR="0077039D" w:rsidRPr="0077039D" w:rsidRDefault="0077039D" w:rsidP="0077039D">
      <w:pPr>
        <w:jc w:val="both"/>
        <w:rPr>
          <w:rFonts w:ascii="Arial" w:hAnsi="Arial" w:cs="Arial"/>
          <w:sz w:val="22"/>
          <w:szCs w:val="22"/>
        </w:rPr>
      </w:pPr>
    </w:p>
    <w:p w14:paraId="328BECAF"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3D03D688"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749FAE5" w14:textId="77777777" w:rsidR="0077039D" w:rsidRPr="0077039D" w:rsidRDefault="0077039D" w:rsidP="0077039D">
      <w:pPr>
        <w:jc w:val="both"/>
        <w:rPr>
          <w:rFonts w:ascii="Arial" w:hAnsi="Arial" w:cs="Arial"/>
          <w:sz w:val="22"/>
          <w:szCs w:val="22"/>
        </w:rPr>
      </w:pPr>
    </w:p>
    <w:p w14:paraId="4C2AF4B7"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6FADBEF" w14:textId="77777777" w:rsidR="0077039D" w:rsidRPr="0077039D" w:rsidRDefault="0077039D" w:rsidP="0077039D">
      <w:pPr>
        <w:jc w:val="both"/>
        <w:rPr>
          <w:rFonts w:ascii="Arial" w:hAnsi="Arial" w:cs="Arial"/>
          <w:sz w:val="22"/>
          <w:szCs w:val="22"/>
        </w:rPr>
      </w:pPr>
    </w:p>
    <w:p w14:paraId="00D4364C"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833A63F" w14:textId="77777777" w:rsidR="0077039D" w:rsidRPr="0077039D" w:rsidRDefault="0077039D" w:rsidP="0077039D">
      <w:pPr>
        <w:jc w:val="both"/>
        <w:rPr>
          <w:rFonts w:ascii="Arial" w:hAnsi="Arial" w:cs="Arial"/>
          <w:b/>
          <w:sz w:val="22"/>
          <w:szCs w:val="22"/>
        </w:rPr>
      </w:pPr>
    </w:p>
    <w:p w14:paraId="35471417" w14:textId="77777777" w:rsidR="003B23BE" w:rsidRDefault="003B23BE" w:rsidP="0077039D">
      <w:pPr>
        <w:jc w:val="both"/>
        <w:rPr>
          <w:rFonts w:ascii="Arial" w:hAnsi="Arial" w:cs="Arial"/>
          <w:sz w:val="22"/>
          <w:szCs w:val="22"/>
        </w:rPr>
      </w:pPr>
    </w:p>
    <w:p w14:paraId="32A7F942" w14:textId="77777777" w:rsidR="003B23BE" w:rsidRDefault="003B23BE" w:rsidP="0077039D">
      <w:pPr>
        <w:jc w:val="both"/>
        <w:rPr>
          <w:rFonts w:ascii="Arial" w:hAnsi="Arial" w:cs="Arial"/>
          <w:sz w:val="22"/>
          <w:szCs w:val="22"/>
        </w:rPr>
      </w:pPr>
    </w:p>
    <w:p w14:paraId="6134791B" w14:textId="77777777" w:rsidR="003B23BE" w:rsidRDefault="003B23BE" w:rsidP="0077039D">
      <w:pPr>
        <w:jc w:val="both"/>
        <w:rPr>
          <w:rFonts w:ascii="Arial" w:hAnsi="Arial" w:cs="Arial"/>
          <w:sz w:val="22"/>
          <w:szCs w:val="22"/>
        </w:rPr>
      </w:pPr>
    </w:p>
    <w:p w14:paraId="4BF97F82" w14:textId="77777777" w:rsidR="003B23BE" w:rsidRDefault="003B23BE" w:rsidP="0077039D">
      <w:pPr>
        <w:jc w:val="both"/>
        <w:rPr>
          <w:rFonts w:ascii="Arial" w:hAnsi="Arial" w:cs="Arial"/>
          <w:sz w:val="22"/>
          <w:szCs w:val="22"/>
        </w:rPr>
      </w:pPr>
    </w:p>
    <w:p w14:paraId="5B538A05" w14:textId="77777777" w:rsidR="003B23BE" w:rsidRDefault="003B23BE" w:rsidP="0077039D">
      <w:pPr>
        <w:jc w:val="both"/>
        <w:rPr>
          <w:rFonts w:ascii="Arial" w:hAnsi="Arial" w:cs="Arial"/>
          <w:sz w:val="22"/>
          <w:szCs w:val="22"/>
        </w:rPr>
      </w:pPr>
    </w:p>
    <w:p w14:paraId="4F8FFC4D" w14:textId="77777777" w:rsidR="003B23BE" w:rsidRDefault="003B23BE" w:rsidP="0077039D">
      <w:pPr>
        <w:jc w:val="both"/>
        <w:rPr>
          <w:rFonts w:ascii="Arial" w:hAnsi="Arial" w:cs="Arial"/>
          <w:sz w:val="22"/>
          <w:szCs w:val="22"/>
        </w:rPr>
      </w:pPr>
    </w:p>
    <w:p w14:paraId="162B1C38" w14:textId="77777777" w:rsidR="003B23BE" w:rsidRPr="0077039D" w:rsidRDefault="003B23BE" w:rsidP="0077039D">
      <w:pPr>
        <w:jc w:val="both"/>
        <w:rPr>
          <w:rFonts w:ascii="Arial" w:hAnsi="Arial" w:cs="Arial"/>
          <w:sz w:val="22"/>
          <w:szCs w:val="22"/>
        </w:rPr>
      </w:pPr>
    </w:p>
    <w:p w14:paraId="560E3314" w14:textId="6F44965B" w:rsidR="0077039D" w:rsidRPr="005B1307" w:rsidRDefault="0077039D" w:rsidP="005B1307">
      <w:pPr>
        <w:jc w:val="both"/>
        <w:rPr>
          <w:rFonts w:ascii="Arial" w:hAnsi="Arial" w:cs="Arial"/>
          <w:b/>
          <w:bCs/>
          <w:sz w:val="27"/>
          <w:szCs w:val="27"/>
        </w:rPr>
      </w:pPr>
      <w:r w:rsidRPr="005B1307">
        <w:rPr>
          <w:rFonts w:ascii="Arial" w:hAnsi="Arial" w:cs="Arial"/>
          <w:b/>
          <w:bCs/>
          <w:color w:val="F58220"/>
          <w:sz w:val="27"/>
          <w:szCs w:val="27"/>
        </w:rPr>
        <w:lastRenderedPageBreak/>
        <w:t>Policy Statement on the Recruitment of Ex-offenders</w:t>
      </w:r>
      <w:r w:rsidR="005B1307" w:rsidRPr="005B1307">
        <w:rPr>
          <w:rFonts w:ascii="Arial" w:hAnsi="Arial" w:cs="Arial"/>
          <w:b/>
          <w:bCs/>
          <w:color w:val="F58220"/>
          <w:sz w:val="27"/>
          <w:szCs w:val="27"/>
        </w:rPr>
        <w:t xml:space="preserve"> </w:t>
      </w:r>
      <w:r w:rsidR="005B1307" w:rsidRPr="005B1307">
        <w:rPr>
          <w:rFonts w:ascii="Arial" w:hAnsi="Arial" w:cs="Arial"/>
          <w:b/>
          <w:bCs/>
          <w:sz w:val="27"/>
          <w:szCs w:val="27"/>
          <w:lang w:val="fr-FR"/>
        </w:rPr>
        <w:t xml:space="preserve">(Source </w:t>
      </w:r>
      <w:hyperlink r:id="rId19" w:history="1">
        <w:r w:rsidR="005B1307" w:rsidRPr="005B1307">
          <w:rPr>
            <w:rStyle w:val="Hyperlink"/>
            <w:rFonts w:ascii="Arial" w:hAnsi="Arial" w:cs="Arial"/>
            <w:b/>
            <w:bCs/>
            <w:color w:val="F58220"/>
            <w:sz w:val="27"/>
            <w:szCs w:val="27"/>
            <w:lang w:val="fr-FR"/>
          </w:rPr>
          <w:t>www.gov.uk</w:t>
        </w:r>
      </w:hyperlink>
      <w:r w:rsidR="005B1307" w:rsidRPr="005B1307">
        <w:rPr>
          <w:rFonts w:ascii="Arial" w:hAnsi="Arial" w:cs="Arial"/>
          <w:b/>
          <w:bCs/>
          <w:sz w:val="27"/>
          <w:szCs w:val="27"/>
          <w:lang w:val="fr-FR"/>
        </w:rPr>
        <w:t>)</w:t>
      </w:r>
    </w:p>
    <w:p w14:paraId="79CA6A97" w14:textId="5BAA1728"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0"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5682B5F" w14:textId="221D9FFC" w:rsidR="0077039D" w:rsidRPr="0077039D" w:rsidRDefault="0077039D" w:rsidP="0077039D">
      <w:pPr>
        <w:ind w:left="720" w:hanging="720"/>
        <w:jc w:val="both"/>
        <w:rPr>
          <w:rFonts w:ascii="Arial" w:hAnsi="Arial" w:cs="Arial"/>
          <w:sz w:val="22"/>
          <w:szCs w:val="22"/>
        </w:rPr>
      </w:pPr>
    </w:p>
    <w:p w14:paraId="6854D9EA" w14:textId="20DA32D1"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This school undertakes not to discriminate unfairly against any subject of a criminal record check on the basis of a conviction or other information revealed.</w:t>
      </w:r>
    </w:p>
    <w:p w14:paraId="1A38D042" w14:textId="66FC4CAD" w:rsidR="0077039D" w:rsidRPr="0077039D" w:rsidRDefault="0077039D" w:rsidP="0077039D">
      <w:pPr>
        <w:ind w:hanging="720"/>
        <w:jc w:val="both"/>
        <w:rPr>
          <w:rFonts w:ascii="Arial" w:hAnsi="Arial" w:cs="Arial"/>
          <w:sz w:val="22"/>
          <w:szCs w:val="22"/>
        </w:rPr>
      </w:pPr>
    </w:p>
    <w:p w14:paraId="109A3D2F"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829F950" w14:textId="77777777" w:rsidR="0077039D" w:rsidRPr="0077039D" w:rsidRDefault="0077039D" w:rsidP="0077039D">
      <w:pPr>
        <w:pStyle w:val="ListParagraph"/>
        <w:ind w:hanging="720"/>
        <w:rPr>
          <w:rFonts w:ascii="Arial" w:hAnsi="Arial" w:cs="Arial"/>
          <w:sz w:val="22"/>
          <w:szCs w:val="22"/>
        </w:rPr>
      </w:pPr>
    </w:p>
    <w:p w14:paraId="4D4E1F3E"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9117BAB" w14:textId="77777777" w:rsidR="0077039D" w:rsidRPr="0077039D" w:rsidRDefault="0077039D" w:rsidP="0077039D">
      <w:pPr>
        <w:pStyle w:val="ListParagraph"/>
        <w:ind w:hanging="720"/>
        <w:rPr>
          <w:rFonts w:ascii="Arial" w:hAnsi="Arial" w:cs="Arial"/>
          <w:sz w:val="22"/>
          <w:szCs w:val="22"/>
        </w:rPr>
      </w:pPr>
    </w:p>
    <w:p w14:paraId="3EC22969"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39BB7644" w14:textId="77777777" w:rsidR="0077039D" w:rsidRPr="0077039D" w:rsidRDefault="0077039D" w:rsidP="0077039D">
      <w:pPr>
        <w:pStyle w:val="ListParagraph"/>
        <w:ind w:hanging="720"/>
        <w:rPr>
          <w:rFonts w:ascii="Arial" w:hAnsi="Arial" w:cs="Arial"/>
          <w:sz w:val="22"/>
          <w:szCs w:val="22"/>
        </w:rPr>
      </w:pPr>
    </w:p>
    <w:p w14:paraId="67B4CF5D"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1E8419A0" w14:textId="77777777" w:rsidR="0077039D" w:rsidRPr="0077039D" w:rsidRDefault="0077039D" w:rsidP="0077039D">
      <w:pPr>
        <w:ind w:hanging="720"/>
        <w:jc w:val="both"/>
        <w:rPr>
          <w:rFonts w:ascii="Arial" w:hAnsi="Arial" w:cs="Arial"/>
          <w:sz w:val="22"/>
          <w:szCs w:val="22"/>
        </w:rPr>
      </w:pPr>
    </w:p>
    <w:p w14:paraId="4CD7C5BF"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CCA1A30" w14:textId="77777777" w:rsidR="0077039D" w:rsidRPr="0077039D" w:rsidRDefault="0077039D" w:rsidP="0077039D">
      <w:pPr>
        <w:pStyle w:val="ListParagraph"/>
        <w:ind w:hanging="720"/>
        <w:rPr>
          <w:rFonts w:ascii="Arial" w:hAnsi="Arial" w:cs="Arial"/>
          <w:sz w:val="22"/>
          <w:szCs w:val="22"/>
        </w:rPr>
      </w:pPr>
    </w:p>
    <w:p w14:paraId="405B6932"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DDF8121" w14:textId="77777777" w:rsidR="0077039D" w:rsidRPr="0077039D" w:rsidRDefault="0077039D" w:rsidP="0077039D">
      <w:pPr>
        <w:pStyle w:val="ListParagraph"/>
        <w:ind w:hanging="720"/>
        <w:rPr>
          <w:rFonts w:ascii="Arial" w:hAnsi="Arial" w:cs="Arial"/>
          <w:sz w:val="22"/>
          <w:szCs w:val="22"/>
        </w:rPr>
      </w:pPr>
    </w:p>
    <w:p w14:paraId="526979EC" w14:textId="09E7F84D"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3772FA6" w14:textId="1CA6D85D" w:rsidR="0077039D" w:rsidRPr="0077039D" w:rsidRDefault="0077039D" w:rsidP="0077039D">
      <w:pPr>
        <w:pStyle w:val="ListParagraph"/>
        <w:ind w:hanging="720"/>
        <w:rPr>
          <w:rFonts w:ascii="Arial" w:hAnsi="Arial" w:cs="Arial"/>
          <w:sz w:val="22"/>
          <w:szCs w:val="22"/>
        </w:rPr>
      </w:pPr>
    </w:p>
    <w:p w14:paraId="7E6BAFC5"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044308D0" w14:textId="77777777" w:rsidR="0077039D" w:rsidRPr="0077039D" w:rsidRDefault="0077039D" w:rsidP="0077039D">
      <w:pPr>
        <w:pStyle w:val="ListParagraph"/>
        <w:ind w:hanging="720"/>
        <w:rPr>
          <w:rFonts w:ascii="Arial" w:hAnsi="Arial" w:cs="Arial"/>
          <w:sz w:val="22"/>
          <w:szCs w:val="22"/>
        </w:rPr>
      </w:pPr>
    </w:p>
    <w:p w14:paraId="1AB5CAF0" w14:textId="23246FDC"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21"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4B371594" w14:textId="274CDDEE" w:rsidR="0077039D" w:rsidRPr="0077039D" w:rsidRDefault="0077039D" w:rsidP="0077039D">
      <w:pPr>
        <w:pStyle w:val="ListParagraph"/>
        <w:ind w:hanging="720"/>
        <w:rPr>
          <w:rFonts w:ascii="Arial" w:hAnsi="Arial" w:cs="Arial"/>
          <w:sz w:val="22"/>
          <w:szCs w:val="22"/>
        </w:rPr>
      </w:pPr>
    </w:p>
    <w:p w14:paraId="5D7ECAC9" w14:textId="7FFDFEF7" w:rsidR="0077039D" w:rsidRPr="0077039D" w:rsidRDefault="0077039D" w:rsidP="71F23705">
      <w:pPr>
        <w:numPr>
          <w:ilvl w:val="0"/>
          <w:numId w:val="20"/>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2"/>
    </w:p>
    <w:sectPr w:rsidR="0077039D" w:rsidRPr="0077039D" w:rsidSect="00970B22">
      <w:headerReference w:type="default" r:id="rId22"/>
      <w:footerReference w:type="even" r:id="rId23"/>
      <w:footerReference w:type="default" r:id="rId24"/>
      <w:headerReference w:type="first" r:id="rId25"/>
      <w:footerReference w:type="first" r:id="rId26"/>
      <w:pgSz w:w="11907" w:h="16840"/>
      <w:pgMar w:top="1559" w:right="1134" w:bottom="2155" w:left="1134" w:header="510" w:footer="45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28"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773FC2DC" w:rsidR="003E6899" w:rsidRDefault="00946FB0">
    <w:pPr>
      <w:pBdr>
        <w:top w:val="nil"/>
        <w:left w:val="nil"/>
        <w:bottom w:val="nil"/>
        <w:right w:val="nil"/>
        <w:between w:val="nil"/>
      </w:pBdr>
      <w:tabs>
        <w:tab w:val="left" w:pos="6179"/>
      </w:tabs>
      <w:rPr>
        <w:color w:val="000000"/>
        <w:sz w:val="16"/>
        <w:szCs w:val="16"/>
      </w:rPr>
    </w:pPr>
    <w:r>
      <w:rPr>
        <w:noProof/>
      </w:rPr>
      <w:drawing>
        <wp:anchor distT="0" distB="0" distL="114300" distR="114300" simplePos="0" relativeHeight="251662848" behindDoc="0" locked="0" layoutInCell="1" allowOverlap="1" wp14:anchorId="0AF460CA" wp14:editId="352C3496">
          <wp:simplePos x="0" y="0"/>
          <wp:positionH relativeFrom="page">
            <wp:posOffset>5020945</wp:posOffset>
          </wp:positionH>
          <wp:positionV relativeFrom="paragraph">
            <wp:posOffset>-640080</wp:posOffset>
          </wp:positionV>
          <wp:extent cx="2398503" cy="432758"/>
          <wp:effectExtent l="0" t="0" r="190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1"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23BE" w:rsidRPr="003B23BE">
      <w:rPr>
        <w:noProof/>
        <w:color w:val="000000"/>
        <w:sz w:val="16"/>
        <w:szCs w:val="16"/>
      </w:rPr>
      <w:drawing>
        <wp:anchor distT="0" distB="0" distL="114300" distR="114300" simplePos="0" relativeHeight="251685376" behindDoc="1" locked="0" layoutInCell="1" allowOverlap="1" wp14:anchorId="4E186782" wp14:editId="69FB94F3">
          <wp:simplePos x="0" y="0"/>
          <wp:positionH relativeFrom="margin">
            <wp:posOffset>-1324830</wp:posOffset>
          </wp:positionH>
          <wp:positionV relativeFrom="paragraph">
            <wp:posOffset>-135227</wp:posOffset>
          </wp:positionV>
          <wp:extent cx="8713069" cy="534228"/>
          <wp:effectExtent l="0" t="0" r="0" b="0"/>
          <wp:wrapNone/>
          <wp:docPr id="1175312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12899" name=""/>
                  <pic:cNvPicPr/>
                </pic:nvPicPr>
                <pic:blipFill>
                  <a:blip r:embed="rId2">
                    <a:extLst>
                      <a:ext uri="{28A0092B-C50C-407E-A947-70E740481C1C}">
                        <a14:useLocalDpi xmlns:a14="http://schemas.microsoft.com/office/drawing/2010/main" val="0"/>
                      </a:ext>
                    </a:extLst>
                  </a:blip>
                  <a:stretch>
                    <a:fillRect/>
                  </a:stretch>
                </pic:blipFill>
                <pic:spPr>
                  <a:xfrm>
                    <a:off x="0" y="0"/>
                    <a:ext cx="8713069" cy="534228"/>
                  </a:xfrm>
                  <a:prstGeom prst="rect">
                    <a:avLst/>
                  </a:prstGeom>
                </pic:spPr>
              </pic:pic>
            </a:graphicData>
          </a:graphic>
          <wp14:sizeRelH relativeFrom="margin">
            <wp14:pctWidth>0</wp14:pctWidth>
          </wp14:sizeRelH>
          <wp14:sizeRelV relativeFrom="margin">
            <wp14:pctHeight>0</wp14:pctHeight>
          </wp14:sizeRelV>
        </wp:anchor>
      </w:drawing>
    </w:r>
    <w:r w:rsidR="00970B22" w:rsidRPr="00970B22">
      <w:rPr>
        <w:color w:val="000000"/>
        <w:sz w:val="16"/>
        <w:szCs w:val="16"/>
      </w:rPr>
      <w:t xml:space="preserve"> </w:t>
    </w:r>
    <w:r w:rsidR="00856AB5">
      <w:rPr>
        <w:noProof/>
        <w:color w:val="000000"/>
      </w:rPr>
      <mc:AlternateContent>
        <mc:Choice Requires="wps">
          <w:drawing>
            <wp:anchor distT="0" distB="0" distL="0" distR="0" simplePos="0" relativeHeight="251682304" behindDoc="0" locked="0" layoutInCell="1" allowOverlap="1" wp14:anchorId="47E2490F" wp14:editId="2383C4BE">
              <wp:simplePos x="723900" y="1027747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9C768C3"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29"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52D66A5" w14:textId="39C768C3"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3AB4E397" w:rsidR="003E6899" w:rsidRDefault="00856AB5">
    <w:pPr>
      <w:pBdr>
        <w:top w:val="nil"/>
        <w:left w:val="nil"/>
        <w:bottom w:val="nil"/>
        <w:right w:val="nil"/>
        <w:between w:val="nil"/>
      </w:pBdr>
      <w:tabs>
        <w:tab w:val="left" w:pos="3885"/>
      </w:tabs>
      <w:rPr>
        <w:color w:val="000000"/>
        <w:sz w:val="16"/>
        <w:szCs w:val="16"/>
      </w:rPr>
    </w:pPr>
    <w:r>
      <w:rPr>
        <w:noProof/>
        <w:color w:val="000000"/>
      </w:rPr>
      <mc:AlternateContent>
        <mc:Choice Requires="wps">
          <w:drawing>
            <wp:anchor distT="0" distB="0" distL="0" distR="0" simplePos="0" relativeHeight="251680256" behindDoc="0" locked="0" layoutInCell="1" allowOverlap="1" wp14:anchorId="7D3BE2D0" wp14:editId="76E2F163">
              <wp:simplePos x="723900" y="102774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30"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4C1645" w14:textId="60FF3606"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003E6899">
      <w:rPr>
        <w:color w:val="000000"/>
        <w:sz w:val="16"/>
        <w:szCs w:val="16"/>
      </w:rPr>
      <w:tab/>
    </w:r>
    <w:r w:rsidR="00871057">
      <w:rPr>
        <w:noProof/>
      </w:rPr>
      <w:t xml:space="preserve"> </w:t>
    </w:r>
    <w:r w:rsidR="00970B22" w:rsidRPr="00970B22">
      <w:rPr>
        <w:noProof/>
        <w:color w:val="000000"/>
        <w:sz w:val="16"/>
        <w:szCs w:val="16"/>
      </w:rPr>
      <w:drawing>
        <wp:inline distT="0" distB="0" distL="0" distR="0" wp14:anchorId="488BEBED" wp14:editId="69B2779A">
          <wp:extent cx="6120765" cy="425450"/>
          <wp:effectExtent l="0" t="0" r="0" b="0"/>
          <wp:docPr id="1535198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98229" name=""/>
                  <pic:cNvPicPr/>
                </pic:nvPicPr>
                <pic:blipFill>
                  <a:blip r:embed="rId1"/>
                  <a:stretch>
                    <a:fillRect/>
                  </a:stretch>
                </pic:blipFill>
                <pic:spPr>
                  <a:xfrm>
                    <a:off x="0" y="0"/>
                    <a:ext cx="6120765" cy="4254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725685C5" w:rsidR="003E6899" w:rsidRDefault="00970B22" w:rsidP="00CD4F1D">
    <w:pPr>
      <w:pBdr>
        <w:top w:val="nil"/>
        <w:left w:val="nil"/>
        <w:bottom w:val="nil"/>
        <w:right w:val="nil"/>
        <w:between w:val="nil"/>
      </w:pBdr>
      <w:tabs>
        <w:tab w:val="left" w:pos="1055"/>
        <w:tab w:val="left" w:pos="5291"/>
      </w:tabs>
      <w:rPr>
        <w:color w:val="000000"/>
      </w:rPr>
    </w:pPr>
    <w:r>
      <w:rPr>
        <w:noProof/>
        <w:color w:val="000000"/>
      </w:rPr>
      <mc:AlternateContent>
        <mc:Choice Requires="wps">
          <w:drawing>
            <wp:anchor distT="0" distB="0" distL="114300" distR="114300" simplePos="0" relativeHeight="251684352" behindDoc="0" locked="0" layoutInCell="1" allowOverlap="1" wp14:anchorId="7C56BA5E" wp14:editId="3888487C">
              <wp:simplePos x="0" y="0"/>
              <wp:positionH relativeFrom="page">
                <wp:align>left</wp:align>
              </wp:positionH>
              <wp:positionV relativeFrom="paragraph">
                <wp:posOffset>-349250</wp:posOffset>
              </wp:positionV>
              <wp:extent cx="7727950" cy="612251"/>
              <wp:effectExtent l="0" t="0" r="6350" b="0"/>
              <wp:wrapNone/>
              <wp:docPr id="1826027998" name="Rectangle 3"/>
              <wp:cNvGraphicFramePr/>
              <a:graphic xmlns:a="http://schemas.openxmlformats.org/drawingml/2006/main">
                <a:graphicData uri="http://schemas.microsoft.com/office/word/2010/wordprocessingShape">
                  <wps:wsp>
                    <wps:cNvSpPr/>
                    <wps:spPr>
                      <a:xfrm>
                        <a:off x="0" y="0"/>
                        <a:ext cx="7727950" cy="612251"/>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03F8C" id="Rectangle 3" o:spid="_x0000_s1026" style="position:absolute;margin-left:0;margin-top:-27.5pt;width:608.5pt;height:48.2pt;z-index:2516843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" fillcolor="#bfbfbf [2412]" stroked="f">
              <w10:wrap anchorx="page"/>
            </v:rect>
          </w:pict>
        </mc:Fallback>
      </mc:AlternateContent>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7"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016F481E" w:rsidR="003E6899" w:rsidRDefault="00CD4F1D">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114300" distR="114300" simplePos="0" relativeHeight="251673088" behindDoc="0" locked="0" layoutInCell="1" allowOverlap="1" wp14:anchorId="252E5881" wp14:editId="7F2F64BE">
              <wp:simplePos x="0" y="0"/>
              <wp:positionH relativeFrom="column">
                <wp:posOffset>-954340</wp:posOffset>
              </wp:positionH>
              <wp:positionV relativeFrom="paragraph">
                <wp:posOffset>-323089</wp:posOffset>
              </wp:positionV>
              <wp:extent cx="8175811" cy="914400"/>
              <wp:effectExtent l="0" t="0" r="15875" b="19050"/>
              <wp:wrapNone/>
              <wp:docPr id="1" name="Rectangle 1"/>
              <wp:cNvGraphicFramePr/>
              <a:graphic xmlns:a="http://schemas.openxmlformats.org/drawingml/2006/main">
                <a:graphicData uri="http://schemas.microsoft.com/office/word/2010/wordprocessingShape">
                  <wps:wsp>
                    <wps:cNvSpPr/>
                    <wps:spPr>
                      <a:xfrm>
                        <a:off x="0" y="0"/>
                        <a:ext cx="8175811" cy="914400"/>
                      </a:xfrm>
                      <a:prstGeom prst="rect">
                        <a:avLst/>
                      </a:prstGeom>
                      <a:solidFill>
                        <a:srgbClr val="00437B"/>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A01424" id="Rectangle 1" o:spid="_x0000_s1026" style="position:absolute;margin-left:-75.15pt;margin-top:-25.45pt;width:643.75pt;height:1in;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" fillcolor="#00437b" strokecolor="#435dc4 [304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65353D7"/>
    <w:multiLevelType w:val="hybridMultilevel"/>
    <w:tmpl w:val="30F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E07FC3"/>
    <w:multiLevelType w:val="hybridMultilevel"/>
    <w:tmpl w:val="AE64B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F4739E"/>
    <w:multiLevelType w:val="hybridMultilevel"/>
    <w:tmpl w:val="F3E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4E5E2F"/>
    <w:multiLevelType w:val="hybridMultilevel"/>
    <w:tmpl w:val="1AA4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9F6544"/>
    <w:multiLevelType w:val="hybridMultilevel"/>
    <w:tmpl w:val="4A0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71FE5"/>
    <w:multiLevelType w:val="hybridMultilevel"/>
    <w:tmpl w:val="833E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8C7DC7"/>
    <w:multiLevelType w:val="hybridMultilevel"/>
    <w:tmpl w:val="8B0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133129"/>
    <w:multiLevelType w:val="hybridMultilevel"/>
    <w:tmpl w:val="7B02A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D77737"/>
    <w:multiLevelType w:val="hybridMultilevel"/>
    <w:tmpl w:val="86866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F67592"/>
    <w:multiLevelType w:val="hybridMultilevel"/>
    <w:tmpl w:val="94609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A8239E"/>
    <w:multiLevelType w:val="hybridMultilevel"/>
    <w:tmpl w:val="426EF0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8423232"/>
    <w:multiLevelType w:val="hybridMultilevel"/>
    <w:tmpl w:val="D284BF00"/>
    <w:lvl w:ilvl="0" w:tplc="08090001">
      <w:start w:val="1"/>
      <w:numFmt w:val="bullet"/>
      <w:lvlText w:val=""/>
      <w:lvlJc w:val="left"/>
      <w:pPr>
        <w:ind w:left="720" w:hanging="360"/>
      </w:pPr>
      <w:rPr>
        <w:rFonts w:ascii="Symbol" w:hAnsi="Symbol" w:hint="default"/>
      </w:rPr>
    </w:lvl>
    <w:lvl w:ilvl="1" w:tplc="F4FAE67A">
      <w:numFmt w:val="bullet"/>
      <w:lvlText w:val="•"/>
      <w:lvlJc w:val="left"/>
      <w:pPr>
        <w:ind w:left="1440" w:hanging="360"/>
      </w:pPr>
      <w:rPr>
        <w:rFonts w:ascii="Century Gothic" w:eastAsiaTheme="minorHAnsi" w:hAnsi="Century Gothic"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A60E11"/>
    <w:multiLevelType w:val="hybridMultilevel"/>
    <w:tmpl w:val="9C60A7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0D7553C"/>
    <w:multiLevelType w:val="singleLevel"/>
    <w:tmpl w:val="45A08170"/>
    <w:lvl w:ilvl="0">
      <w:start w:val="1"/>
      <w:numFmt w:val="bullet"/>
      <w:lvlText w:val=""/>
      <w:lvlJc w:val="left"/>
      <w:pPr>
        <w:tabs>
          <w:tab w:val="num" w:pos="360"/>
        </w:tabs>
        <w:ind w:left="360" w:hanging="360"/>
      </w:pPr>
      <w:rPr>
        <w:rFonts w:ascii="Symbol" w:hAnsi="Symbol" w:hint="default"/>
        <w:sz w:val="16"/>
      </w:rPr>
    </w:lvl>
  </w:abstractNum>
  <w:abstractNum w:abstractNumId="17"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E2748F"/>
    <w:multiLevelType w:val="hybridMultilevel"/>
    <w:tmpl w:val="E58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F27451"/>
    <w:multiLevelType w:val="multilevel"/>
    <w:tmpl w:val="4BA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5A0BC4"/>
    <w:multiLevelType w:val="hybridMultilevel"/>
    <w:tmpl w:val="0C14B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740A07"/>
    <w:multiLevelType w:val="hybridMultilevel"/>
    <w:tmpl w:val="74BE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CD4FE1"/>
    <w:multiLevelType w:val="hybridMultilevel"/>
    <w:tmpl w:val="55D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1F305C"/>
    <w:multiLevelType w:val="hybridMultilevel"/>
    <w:tmpl w:val="00C60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76806AAA"/>
    <w:multiLevelType w:val="hybridMultilevel"/>
    <w:tmpl w:val="8856E0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0"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49955">
    <w:abstractNumId w:val="27"/>
  </w:num>
  <w:num w:numId="2" w16cid:durableId="1524980507">
    <w:abstractNumId w:val="29"/>
  </w:num>
  <w:num w:numId="3" w16cid:durableId="657686476">
    <w:abstractNumId w:val="0"/>
  </w:num>
  <w:num w:numId="4" w16cid:durableId="623657444">
    <w:abstractNumId w:val="24"/>
  </w:num>
  <w:num w:numId="5" w16cid:durableId="1900245529">
    <w:abstractNumId w:val="10"/>
  </w:num>
  <w:num w:numId="6" w16cid:durableId="1221869326">
    <w:abstractNumId w:val="14"/>
  </w:num>
  <w:num w:numId="7" w16cid:durableId="1698892785">
    <w:abstractNumId w:val="25"/>
  </w:num>
  <w:num w:numId="8" w16cid:durableId="1571426164">
    <w:abstractNumId w:val="30"/>
  </w:num>
  <w:num w:numId="9" w16cid:durableId="1589535785">
    <w:abstractNumId w:val="20"/>
  </w:num>
  <w:num w:numId="10" w16cid:durableId="2102598897">
    <w:abstractNumId w:val="18"/>
  </w:num>
  <w:num w:numId="11" w16cid:durableId="1487821245">
    <w:abstractNumId w:val="4"/>
  </w:num>
  <w:num w:numId="12" w16cid:durableId="746415423">
    <w:abstractNumId w:val="19"/>
  </w:num>
  <w:num w:numId="13" w16cid:durableId="685449519">
    <w:abstractNumId w:val="5"/>
  </w:num>
  <w:num w:numId="14" w16cid:durableId="1505317152">
    <w:abstractNumId w:val="23"/>
  </w:num>
  <w:num w:numId="15" w16cid:durableId="753431196">
    <w:abstractNumId w:val="7"/>
  </w:num>
  <w:num w:numId="16" w16cid:durableId="1422146136">
    <w:abstractNumId w:val="6"/>
  </w:num>
  <w:num w:numId="17" w16cid:durableId="256599935">
    <w:abstractNumId w:val="3"/>
  </w:num>
  <w:num w:numId="18" w16cid:durableId="81027139">
    <w:abstractNumId w:val="22"/>
  </w:num>
  <w:num w:numId="19" w16cid:durableId="2020232039">
    <w:abstractNumId w:val="1"/>
  </w:num>
  <w:num w:numId="20" w16cid:durableId="14183616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57060275">
    <w:abstractNumId w:val="17"/>
  </w:num>
  <w:num w:numId="22" w16cid:durableId="2120296321">
    <w:abstractNumId w:val="21"/>
  </w:num>
  <w:num w:numId="23" w16cid:durableId="23484272">
    <w:abstractNumId w:val="9"/>
  </w:num>
  <w:num w:numId="24" w16cid:durableId="2007394321">
    <w:abstractNumId w:val="12"/>
  </w:num>
  <w:num w:numId="25" w16cid:durableId="1576473945">
    <w:abstractNumId w:val="8"/>
  </w:num>
  <w:num w:numId="26" w16cid:durableId="205414347">
    <w:abstractNumId w:val="15"/>
  </w:num>
  <w:num w:numId="27" w16cid:durableId="1016925345">
    <w:abstractNumId w:val="11"/>
  </w:num>
  <w:num w:numId="28" w16cid:durableId="2114784747">
    <w:abstractNumId w:val="13"/>
  </w:num>
  <w:num w:numId="29" w16cid:durableId="1265192470">
    <w:abstractNumId w:val="26"/>
  </w:num>
  <w:num w:numId="30" w16cid:durableId="939097987">
    <w:abstractNumId w:val="2"/>
  </w:num>
  <w:num w:numId="31" w16cid:durableId="1141272125">
    <w:abstractNumId w:val="28"/>
  </w:num>
  <w:num w:numId="32" w16cid:durableId="1923178071">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0"/>
  <w:defaultTabStop w:val="720"/>
  <w:characterSpacingControl w:val="doNotCompress"/>
  <w:hdrShapeDefaults>
    <o:shapedefaults v:ext="edit" spidmax="880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29A0"/>
    <w:rsid w:val="0002615D"/>
    <w:rsid w:val="000306FB"/>
    <w:rsid w:val="000341EC"/>
    <w:rsid w:val="00037182"/>
    <w:rsid w:val="00040D33"/>
    <w:rsid w:val="00044320"/>
    <w:rsid w:val="000569DC"/>
    <w:rsid w:val="00077F03"/>
    <w:rsid w:val="00093DC4"/>
    <w:rsid w:val="000A6070"/>
    <w:rsid w:val="000D3D2D"/>
    <w:rsid w:val="000E3A2A"/>
    <w:rsid w:val="000E466E"/>
    <w:rsid w:val="000F1571"/>
    <w:rsid w:val="000F417A"/>
    <w:rsid w:val="000F650E"/>
    <w:rsid w:val="00126BD4"/>
    <w:rsid w:val="00141456"/>
    <w:rsid w:val="00153B8B"/>
    <w:rsid w:val="001740F4"/>
    <w:rsid w:val="00180B4B"/>
    <w:rsid w:val="00191E63"/>
    <w:rsid w:val="001B33DB"/>
    <w:rsid w:val="001C7649"/>
    <w:rsid w:val="001D4200"/>
    <w:rsid w:val="001D668B"/>
    <w:rsid w:val="001E25A0"/>
    <w:rsid w:val="00221BD7"/>
    <w:rsid w:val="00227234"/>
    <w:rsid w:val="00241AED"/>
    <w:rsid w:val="00242197"/>
    <w:rsid w:val="002555D3"/>
    <w:rsid w:val="00257FBC"/>
    <w:rsid w:val="00270703"/>
    <w:rsid w:val="00287A89"/>
    <w:rsid w:val="002B3FC9"/>
    <w:rsid w:val="002F095D"/>
    <w:rsid w:val="002F35EC"/>
    <w:rsid w:val="0031093F"/>
    <w:rsid w:val="00317B91"/>
    <w:rsid w:val="003210E9"/>
    <w:rsid w:val="00323222"/>
    <w:rsid w:val="00325C53"/>
    <w:rsid w:val="003362B5"/>
    <w:rsid w:val="00340387"/>
    <w:rsid w:val="00352A84"/>
    <w:rsid w:val="00364C8B"/>
    <w:rsid w:val="00373215"/>
    <w:rsid w:val="00374090"/>
    <w:rsid w:val="003B23BE"/>
    <w:rsid w:val="003D59CE"/>
    <w:rsid w:val="003E105C"/>
    <w:rsid w:val="003E6899"/>
    <w:rsid w:val="00400E71"/>
    <w:rsid w:val="004215DE"/>
    <w:rsid w:val="00425677"/>
    <w:rsid w:val="0043636C"/>
    <w:rsid w:val="004442CF"/>
    <w:rsid w:val="00450BB1"/>
    <w:rsid w:val="00467BA2"/>
    <w:rsid w:val="004A3389"/>
    <w:rsid w:val="004C3CCE"/>
    <w:rsid w:val="004C4BBD"/>
    <w:rsid w:val="004C72F9"/>
    <w:rsid w:val="004E4907"/>
    <w:rsid w:val="004E4F86"/>
    <w:rsid w:val="004F1B73"/>
    <w:rsid w:val="00502263"/>
    <w:rsid w:val="00523FA4"/>
    <w:rsid w:val="00530A6A"/>
    <w:rsid w:val="005322B8"/>
    <w:rsid w:val="00537731"/>
    <w:rsid w:val="00540001"/>
    <w:rsid w:val="00563F11"/>
    <w:rsid w:val="0056621F"/>
    <w:rsid w:val="005665A7"/>
    <w:rsid w:val="00567635"/>
    <w:rsid w:val="00581CEA"/>
    <w:rsid w:val="00582532"/>
    <w:rsid w:val="00594F9E"/>
    <w:rsid w:val="005B1307"/>
    <w:rsid w:val="005B2077"/>
    <w:rsid w:val="005C05E4"/>
    <w:rsid w:val="005F7B68"/>
    <w:rsid w:val="00641D95"/>
    <w:rsid w:val="00653A35"/>
    <w:rsid w:val="00656549"/>
    <w:rsid w:val="006604DF"/>
    <w:rsid w:val="00672E0F"/>
    <w:rsid w:val="006A431C"/>
    <w:rsid w:val="006B418A"/>
    <w:rsid w:val="006C65F7"/>
    <w:rsid w:val="006D1004"/>
    <w:rsid w:val="006F1FEE"/>
    <w:rsid w:val="006F2C01"/>
    <w:rsid w:val="006F35C1"/>
    <w:rsid w:val="006F7785"/>
    <w:rsid w:val="00711B21"/>
    <w:rsid w:val="00717A8E"/>
    <w:rsid w:val="00720931"/>
    <w:rsid w:val="007246E6"/>
    <w:rsid w:val="00727CE5"/>
    <w:rsid w:val="0073285B"/>
    <w:rsid w:val="00746405"/>
    <w:rsid w:val="0075357B"/>
    <w:rsid w:val="00753F3A"/>
    <w:rsid w:val="0077039D"/>
    <w:rsid w:val="00782E07"/>
    <w:rsid w:val="0078747F"/>
    <w:rsid w:val="007902D7"/>
    <w:rsid w:val="00793625"/>
    <w:rsid w:val="0079782D"/>
    <w:rsid w:val="007B2223"/>
    <w:rsid w:val="007B48BF"/>
    <w:rsid w:val="007B5083"/>
    <w:rsid w:val="007C6FB5"/>
    <w:rsid w:val="007D4526"/>
    <w:rsid w:val="007F1C93"/>
    <w:rsid w:val="00805686"/>
    <w:rsid w:val="008071AA"/>
    <w:rsid w:val="008079BD"/>
    <w:rsid w:val="0081245D"/>
    <w:rsid w:val="00834CD5"/>
    <w:rsid w:val="00846B30"/>
    <w:rsid w:val="00854A23"/>
    <w:rsid w:val="00854C83"/>
    <w:rsid w:val="00856AB5"/>
    <w:rsid w:val="008624DA"/>
    <w:rsid w:val="00871057"/>
    <w:rsid w:val="00891C49"/>
    <w:rsid w:val="00892D0D"/>
    <w:rsid w:val="00893D29"/>
    <w:rsid w:val="00895EE4"/>
    <w:rsid w:val="008B25E6"/>
    <w:rsid w:val="008B2C01"/>
    <w:rsid w:val="008B6B90"/>
    <w:rsid w:val="008B6E43"/>
    <w:rsid w:val="00901BBC"/>
    <w:rsid w:val="009324C9"/>
    <w:rsid w:val="00940ABD"/>
    <w:rsid w:val="00942303"/>
    <w:rsid w:val="00942814"/>
    <w:rsid w:val="00946FB0"/>
    <w:rsid w:val="00952688"/>
    <w:rsid w:val="009600EF"/>
    <w:rsid w:val="009616D4"/>
    <w:rsid w:val="00970B22"/>
    <w:rsid w:val="00973E30"/>
    <w:rsid w:val="009837EF"/>
    <w:rsid w:val="00993ED3"/>
    <w:rsid w:val="009B0306"/>
    <w:rsid w:val="009D49F8"/>
    <w:rsid w:val="009D4B86"/>
    <w:rsid w:val="00A03362"/>
    <w:rsid w:val="00A21875"/>
    <w:rsid w:val="00A34A93"/>
    <w:rsid w:val="00A36143"/>
    <w:rsid w:val="00A366D2"/>
    <w:rsid w:val="00A66D4A"/>
    <w:rsid w:val="00A73392"/>
    <w:rsid w:val="00A74018"/>
    <w:rsid w:val="00A77C7D"/>
    <w:rsid w:val="00A86A83"/>
    <w:rsid w:val="00A90782"/>
    <w:rsid w:val="00A90E47"/>
    <w:rsid w:val="00AC14E2"/>
    <w:rsid w:val="00AC300A"/>
    <w:rsid w:val="00AE4533"/>
    <w:rsid w:val="00B071FA"/>
    <w:rsid w:val="00B103AD"/>
    <w:rsid w:val="00B10D1F"/>
    <w:rsid w:val="00B47349"/>
    <w:rsid w:val="00B66C98"/>
    <w:rsid w:val="00B779F2"/>
    <w:rsid w:val="00B85456"/>
    <w:rsid w:val="00B93968"/>
    <w:rsid w:val="00B9566B"/>
    <w:rsid w:val="00BA46C7"/>
    <w:rsid w:val="00BA4FD7"/>
    <w:rsid w:val="00BA793E"/>
    <w:rsid w:val="00BE1B7B"/>
    <w:rsid w:val="00BF30F0"/>
    <w:rsid w:val="00C06686"/>
    <w:rsid w:val="00C11506"/>
    <w:rsid w:val="00C11B17"/>
    <w:rsid w:val="00C17A79"/>
    <w:rsid w:val="00C5044C"/>
    <w:rsid w:val="00C514A0"/>
    <w:rsid w:val="00C63861"/>
    <w:rsid w:val="00C643A0"/>
    <w:rsid w:val="00C7132D"/>
    <w:rsid w:val="00C8096A"/>
    <w:rsid w:val="00C85928"/>
    <w:rsid w:val="00C90315"/>
    <w:rsid w:val="00C92C2C"/>
    <w:rsid w:val="00C97F82"/>
    <w:rsid w:val="00CA0E63"/>
    <w:rsid w:val="00CA39F4"/>
    <w:rsid w:val="00CA577E"/>
    <w:rsid w:val="00CA6EB8"/>
    <w:rsid w:val="00CB5659"/>
    <w:rsid w:val="00CD0078"/>
    <w:rsid w:val="00CD2D2C"/>
    <w:rsid w:val="00CD4F1D"/>
    <w:rsid w:val="00CE5942"/>
    <w:rsid w:val="00D15630"/>
    <w:rsid w:val="00D16E24"/>
    <w:rsid w:val="00D17682"/>
    <w:rsid w:val="00D4139D"/>
    <w:rsid w:val="00D44A9F"/>
    <w:rsid w:val="00D45CAB"/>
    <w:rsid w:val="00D53927"/>
    <w:rsid w:val="00D56766"/>
    <w:rsid w:val="00D740BC"/>
    <w:rsid w:val="00D90F28"/>
    <w:rsid w:val="00D9165A"/>
    <w:rsid w:val="00D919B7"/>
    <w:rsid w:val="00D9241E"/>
    <w:rsid w:val="00DA10EB"/>
    <w:rsid w:val="00DA11F8"/>
    <w:rsid w:val="00DA7268"/>
    <w:rsid w:val="00DD1013"/>
    <w:rsid w:val="00DE0076"/>
    <w:rsid w:val="00DF030C"/>
    <w:rsid w:val="00DF74F3"/>
    <w:rsid w:val="00E00C0A"/>
    <w:rsid w:val="00E04A3C"/>
    <w:rsid w:val="00E174DD"/>
    <w:rsid w:val="00E47E46"/>
    <w:rsid w:val="00E70981"/>
    <w:rsid w:val="00E74B82"/>
    <w:rsid w:val="00E83D86"/>
    <w:rsid w:val="00E84D0A"/>
    <w:rsid w:val="00E86052"/>
    <w:rsid w:val="00E8712D"/>
    <w:rsid w:val="00E87E79"/>
    <w:rsid w:val="00E966A3"/>
    <w:rsid w:val="00E979DA"/>
    <w:rsid w:val="00EE6DE3"/>
    <w:rsid w:val="00F063A2"/>
    <w:rsid w:val="00F22F12"/>
    <w:rsid w:val="00F24117"/>
    <w:rsid w:val="00F36B78"/>
    <w:rsid w:val="00F4188B"/>
    <w:rsid w:val="00F425C5"/>
    <w:rsid w:val="00F57596"/>
    <w:rsid w:val="00F6456C"/>
    <w:rsid w:val="00F74BD1"/>
    <w:rsid w:val="00FA01C3"/>
    <w:rsid w:val="00FA5245"/>
    <w:rsid w:val="00FB6CEC"/>
    <w:rsid w:val="00FE0766"/>
    <w:rsid w:val="00FE39D4"/>
    <w:rsid w:val="00FF28A1"/>
    <w:rsid w:val="00FF72A1"/>
    <w:rsid w:val="00FF7E8C"/>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7039D"/>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703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44A9F"/>
    <w:rPr>
      <w:color w:val="605E5C"/>
      <w:shd w:val="clear" w:color="auto" w:fill="E1DFDD"/>
    </w:rPr>
  </w:style>
  <w:style w:type="character" w:customStyle="1" w:styleId="Heading7Char">
    <w:name w:val="Heading 7 Char"/>
    <w:basedOn w:val="DefaultParagraphFont"/>
    <w:link w:val="Heading7"/>
    <w:uiPriority w:val="9"/>
    <w:semiHidden/>
    <w:rsid w:val="0077039D"/>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7039D"/>
    <w:rPr>
      <w:rFonts w:asciiTheme="majorHAnsi" w:eastAsiaTheme="majorEastAsia" w:hAnsiTheme="majorHAnsi" w:cstheme="majorBidi"/>
      <w:color w:val="272727" w:themeColor="text1" w:themeTint="D8"/>
      <w:sz w:val="21"/>
      <w:szCs w:val="21"/>
    </w:rPr>
  </w:style>
  <w:style w:type="paragraph" w:customStyle="1" w:styleId="Paragraph">
    <w:name w:val="Paragraph"/>
    <w:rsid w:val="0077039D"/>
    <w:pPr>
      <w:tabs>
        <w:tab w:val="left" w:pos="1276"/>
      </w:tabs>
      <w:spacing w:line="260" w:lineRule="atLeast"/>
      <w:ind w:left="851"/>
    </w:pPr>
    <w:rPr>
      <w:rFonts w:ascii="Arial" w:eastAsia="Times New Roman" w:hAnsi="Arial" w:cs="Times New Roman"/>
      <w:sz w:val="22"/>
      <w:szCs w:val="20"/>
      <w:lang w:eastAsia="en-US"/>
    </w:rPr>
  </w:style>
  <w:style w:type="table" w:customStyle="1" w:styleId="TableGrid2">
    <w:name w:val="Table Grid2"/>
    <w:basedOn w:val="TableNormal"/>
    <w:next w:val="TableGrid"/>
    <w:uiPriority w:val="39"/>
    <w:rsid w:val="00B10D1F"/>
    <w:rPr>
      <w:rFonts w:ascii="Cambria" w:eastAsia="MS Mincho" w:hAnsi="Cambria"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608259">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022748">
      <w:bodyDiv w:val="1"/>
      <w:marLeft w:val="0"/>
      <w:marRight w:val="0"/>
      <w:marTop w:val="0"/>
      <w:marBottom w:val="0"/>
      <w:divBdr>
        <w:top w:val="none" w:sz="0" w:space="0" w:color="auto"/>
        <w:left w:val="none" w:sz="0" w:space="0" w:color="auto"/>
        <w:bottom w:val="none" w:sz="0" w:space="0" w:color="auto"/>
        <w:right w:val="none" w:sz="0" w:space="0" w:color="auto"/>
      </w:divBdr>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1248689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northyorks.gov.uk/working-u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gov.uk/government/publications/dbs-code-of-practic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NYES.Resourcing@northyorks.gov.uk" TargetMode="External"/><Relationship Id="rId20" Type="http://schemas.openxmlformats.org/officeDocument/2006/relationships/hyperlink" Target="https://www.gov.uk/government/publications/dbs-code-of-prac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enquirelearningtrust.org/job-vacancies/east-whitby-teaching-assistant-level-2-send-unit-maternity-cover"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publications/dbs-sample-policy-on-the-recruitment-of-ex-offenders/sample-policy-on-the-recruitment-of-ex-offend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AC7B6B-4FEC-46F7-8490-5F1DFFDE9BA3}">
  <ds:schemaRefs>
    <ds:schemaRef ds:uri="http://schemas.microsoft.com/office/2006/documentManagement/types"/>
    <ds:schemaRef ds:uri="http://schemas.microsoft.com/office/infopath/2007/PartnerControls"/>
    <ds:schemaRef ds:uri="e6f9d4e9-2521-43ec-b19a-29926a86ba20"/>
    <ds:schemaRef ds:uri="http://purl.org/dc/elements/1.1/"/>
    <ds:schemaRef ds:uri="http://schemas.microsoft.com/office/2006/metadata/properties"/>
    <ds:schemaRef ds:uri="3e411e7d-219f-43f3-962d-6e6d84178a53"/>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BAB5E85A-7AAA-4CA8-A526-549A8407A2F4}">
  <ds:schemaRefs>
    <ds:schemaRef ds:uri="http://schemas.openxmlformats.org/officeDocument/2006/bibliography"/>
  </ds:schemaRefs>
</ds:datastoreItem>
</file>

<file path=customXml/itemProps3.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2A32B2-8295-4A84-A750-B9054C1DD8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9</Pages>
  <Words>2443</Words>
  <Characters>14486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16896</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Ashley Benford</cp:lastModifiedBy>
  <cp:revision>43</cp:revision>
  <cp:lastPrinted>2022-09-15T13:05:00Z</cp:lastPrinted>
  <dcterms:created xsi:type="dcterms:W3CDTF">2022-09-15T09:16:00Z</dcterms:created>
  <dcterms:modified xsi:type="dcterms:W3CDTF">2025-08-08T08:42:00Z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9c337758a97458672ff430138aa4aa0429d5d49b42e930a9668937f050828cdc</vt:lpwstr>
  </property>
</Properties>
</file>