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9"/>
        <w:gridCol w:w="7889"/>
      </w:tblGrid>
      <w:tr w:rsidR="00257C7A" w14:paraId="0859F54F" w14:textId="77777777" w:rsidTr="00257C7A">
        <w:tc>
          <w:tcPr>
            <w:tcW w:w="1127" w:type="dxa"/>
          </w:tcPr>
          <w:p w14:paraId="1AE8802F" w14:textId="64446A10" w:rsidR="00257C7A" w:rsidRDefault="00257C7A" w:rsidP="00257C7A">
            <w:pPr>
              <w:jc w:val="center"/>
              <w:rPr>
                <w:rFonts w:ascii="Arial" w:hAnsi="Arial" w:cs="Arial"/>
                <w:b/>
              </w:rPr>
            </w:pPr>
            <w:r>
              <w:rPr>
                <w:rFonts w:ascii="Arial" w:hAnsi="Arial" w:cs="Arial"/>
                <w:b/>
                <w:noProof/>
                <w:lang w:val="en-GB" w:eastAsia="en-GB"/>
              </w:rPr>
              <w:drawing>
                <wp:inline distT="0" distB="0" distL="0" distR="0" wp14:anchorId="2FA5D0DD" wp14:editId="63EF4E90">
                  <wp:extent cx="649942" cy="6499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S_Logo_B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1577" cy="671577"/>
                          </a:xfrm>
                          <a:prstGeom prst="rect">
                            <a:avLst/>
                          </a:prstGeom>
                        </pic:spPr>
                      </pic:pic>
                    </a:graphicData>
                  </a:graphic>
                </wp:inline>
              </w:drawing>
            </w:r>
          </w:p>
        </w:tc>
        <w:tc>
          <w:tcPr>
            <w:tcW w:w="7889" w:type="dxa"/>
          </w:tcPr>
          <w:p w14:paraId="2BA3ABFE" w14:textId="77777777" w:rsidR="00257C7A" w:rsidRPr="00F14DDA" w:rsidRDefault="00257C7A" w:rsidP="00257C7A">
            <w:pPr>
              <w:rPr>
                <w:rFonts w:ascii="Arial" w:hAnsi="Arial" w:cs="Arial"/>
                <w:b/>
              </w:rPr>
            </w:pPr>
            <w:r w:rsidRPr="00F14DDA">
              <w:rPr>
                <w:rFonts w:ascii="Arial" w:hAnsi="Arial" w:cs="Arial"/>
                <w:b/>
              </w:rPr>
              <w:t>Job Vacancy</w:t>
            </w:r>
          </w:p>
          <w:p w14:paraId="385A373A" w14:textId="37BDFFC9" w:rsidR="00257C7A" w:rsidRDefault="00257C7A" w:rsidP="00257C7A">
            <w:pPr>
              <w:rPr>
                <w:rFonts w:ascii="Arial" w:hAnsi="Arial" w:cs="Arial"/>
              </w:rPr>
            </w:pPr>
            <w:proofErr w:type="spellStart"/>
            <w:r>
              <w:rPr>
                <w:rFonts w:ascii="Arial" w:hAnsi="Arial" w:cs="Arial"/>
              </w:rPr>
              <w:t>SEN</w:t>
            </w:r>
            <w:r w:rsidR="006D1E1B">
              <w:rPr>
                <w:rFonts w:ascii="Arial" w:hAnsi="Arial" w:cs="Arial"/>
              </w:rPr>
              <w:t>D</w:t>
            </w:r>
            <w:r>
              <w:rPr>
                <w:rFonts w:ascii="Arial" w:hAnsi="Arial" w:cs="Arial"/>
              </w:rPr>
              <w:t>Co</w:t>
            </w:r>
            <w:proofErr w:type="spellEnd"/>
            <w:r>
              <w:rPr>
                <w:rFonts w:ascii="Arial" w:hAnsi="Arial" w:cs="Arial"/>
              </w:rPr>
              <w:t xml:space="preserve"> &amp; Pupil Premium Lead</w:t>
            </w:r>
          </w:p>
          <w:p w14:paraId="54DF9F08" w14:textId="77777777" w:rsidR="00257C7A" w:rsidRPr="00F14DDA" w:rsidRDefault="00257C7A" w:rsidP="00257C7A">
            <w:pPr>
              <w:rPr>
                <w:rFonts w:ascii="Arial" w:hAnsi="Arial" w:cs="Arial"/>
              </w:rPr>
            </w:pPr>
          </w:p>
          <w:p w14:paraId="2A0E798E" w14:textId="784F3C64" w:rsidR="00257C7A" w:rsidRPr="00257C7A" w:rsidRDefault="00257C7A" w:rsidP="002967B2">
            <w:pPr>
              <w:rPr>
                <w:rFonts w:ascii="Arial" w:hAnsi="Arial" w:cs="Arial"/>
              </w:rPr>
            </w:pPr>
            <w:r w:rsidRPr="00F14DDA">
              <w:rPr>
                <w:rFonts w:ascii="Arial" w:hAnsi="Arial" w:cs="Arial"/>
              </w:rPr>
              <w:t>M</w:t>
            </w:r>
            <w:r>
              <w:rPr>
                <w:rFonts w:ascii="Arial" w:hAnsi="Arial" w:cs="Arial"/>
              </w:rPr>
              <w:t>5</w:t>
            </w:r>
            <w:r w:rsidRPr="00F14DDA">
              <w:rPr>
                <w:rFonts w:ascii="Arial" w:hAnsi="Arial" w:cs="Arial"/>
              </w:rPr>
              <w:t xml:space="preserve"> – UPS3 + SEN Allowance 1</w:t>
            </w:r>
          </w:p>
        </w:tc>
      </w:tr>
    </w:tbl>
    <w:p w14:paraId="5EAFFD98" w14:textId="77777777" w:rsidR="00257C7A" w:rsidRDefault="00257C7A" w:rsidP="002967B2">
      <w:pPr>
        <w:rPr>
          <w:rFonts w:ascii="Arial" w:hAnsi="Arial" w:cs="Arial"/>
          <w:b/>
        </w:rPr>
      </w:pPr>
    </w:p>
    <w:p w14:paraId="49F5851B" w14:textId="77777777" w:rsidR="00FA2604" w:rsidRPr="00F14DDA" w:rsidRDefault="00FA2604" w:rsidP="002967B2">
      <w:pPr>
        <w:rPr>
          <w:rFonts w:ascii="Arial" w:hAnsi="Arial" w:cs="Arial"/>
        </w:rPr>
      </w:pPr>
    </w:p>
    <w:p w14:paraId="6B0038F8" w14:textId="7E49AE3D" w:rsidR="002967B2" w:rsidRPr="00F14DDA" w:rsidRDefault="002967B2" w:rsidP="002967B2">
      <w:pPr>
        <w:rPr>
          <w:rFonts w:ascii="Arial" w:hAnsi="Arial" w:cs="Arial"/>
        </w:rPr>
      </w:pPr>
      <w:r w:rsidRPr="00F14DDA">
        <w:rPr>
          <w:rFonts w:ascii="Arial" w:hAnsi="Arial" w:cs="Arial"/>
        </w:rPr>
        <w:t>Hassocks Infant S</w:t>
      </w:r>
      <w:r w:rsidR="00417E93" w:rsidRPr="00F14DDA">
        <w:rPr>
          <w:rFonts w:ascii="Arial" w:hAnsi="Arial" w:cs="Arial"/>
        </w:rPr>
        <w:t xml:space="preserve">chool is seeking to appoint an excellent </w:t>
      </w:r>
      <w:r w:rsidR="00E418F4">
        <w:rPr>
          <w:rFonts w:ascii="Arial" w:hAnsi="Arial" w:cs="Arial"/>
        </w:rPr>
        <w:t>SENCO</w:t>
      </w:r>
      <w:r w:rsidR="00417E93" w:rsidRPr="00F14DDA">
        <w:rPr>
          <w:rFonts w:ascii="Arial" w:hAnsi="Arial" w:cs="Arial"/>
        </w:rPr>
        <w:t xml:space="preserve"> </w:t>
      </w:r>
      <w:r w:rsidRPr="00F14DDA">
        <w:rPr>
          <w:rFonts w:ascii="Arial" w:hAnsi="Arial" w:cs="Arial"/>
        </w:rPr>
        <w:t xml:space="preserve">who has experience working in </w:t>
      </w:r>
      <w:r w:rsidR="00417E93" w:rsidRPr="00F14DDA">
        <w:rPr>
          <w:rFonts w:ascii="Arial" w:hAnsi="Arial" w:cs="Arial"/>
        </w:rPr>
        <w:t>E</w:t>
      </w:r>
      <w:r w:rsidR="00E418F4">
        <w:rPr>
          <w:rFonts w:ascii="Arial" w:hAnsi="Arial" w:cs="Arial"/>
        </w:rPr>
        <w:t xml:space="preserve">arly </w:t>
      </w:r>
      <w:r w:rsidR="00417E93" w:rsidRPr="00F14DDA">
        <w:rPr>
          <w:rFonts w:ascii="Arial" w:hAnsi="Arial" w:cs="Arial"/>
        </w:rPr>
        <w:t>Y</w:t>
      </w:r>
      <w:r w:rsidR="00E418F4">
        <w:rPr>
          <w:rFonts w:ascii="Arial" w:hAnsi="Arial" w:cs="Arial"/>
        </w:rPr>
        <w:t>ears</w:t>
      </w:r>
      <w:r w:rsidR="00417E93" w:rsidRPr="00F14DDA">
        <w:rPr>
          <w:rFonts w:ascii="Arial" w:hAnsi="Arial" w:cs="Arial"/>
        </w:rPr>
        <w:t xml:space="preserve"> </w:t>
      </w:r>
      <w:r w:rsidR="00E418F4">
        <w:rPr>
          <w:rFonts w:ascii="Arial" w:hAnsi="Arial" w:cs="Arial"/>
        </w:rPr>
        <w:t>and</w:t>
      </w:r>
      <w:r w:rsidR="00417E93" w:rsidRPr="00F14DDA">
        <w:rPr>
          <w:rFonts w:ascii="Arial" w:hAnsi="Arial" w:cs="Arial"/>
        </w:rPr>
        <w:t xml:space="preserve"> </w:t>
      </w:r>
      <w:r w:rsidRPr="00F14DDA">
        <w:rPr>
          <w:rFonts w:ascii="Arial" w:hAnsi="Arial" w:cs="Arial"/>
        </w:rPr>
        <w:t xml:space="preserve">KS1 and is passionate about children's learning. The post will be </w:t>
      </w:r>
      <w:r w:rsidR="005E3775" w:rsidRPr="00F14DDA">
        <w:rPr>
          <w:rFonts w:ascii="Arial" w:hAnsi="Arial" w:cs="Arial"/>
        </w:rPr>
        <w:t>permanent</w:t>
      </w:r>
      <w:r w:rsidRPr="00F14DDA">
        <w:rPr>
          <w:rFonts w:ascii="Arial" w:hAnsi="Arial" w:cs="Arial"/>
        </w:rPr>
        <w:t xml:space="preserve"> </w:t>
      </w:r>
      <w:r w:rsidR="00E961EA" w:rsidRPr="00F14DDA">
        <w:rPr>
          <w:rFonts w:ascii="Arial" w:hAnsi="Arial" w:cs="Arial"/>
        </w:rPr>
        <w:t xml:space="preserve">starting in </w:t>
      </w:r>
      <w:r w:rsidRPr="00F14DDA">
        <w:rPr>
          <w:rFonts w:ascii="Arial" w:hAnsi="Arial" w:cs="Arial"/>
        </w:rPr>
        <w:t xml:space="preserve">September </w:t>
      </w:r>
      <w:r w:rsidR="00E418F4">
        <w:rPr>
          <w:rFonts w:ascii="Arial" w:hAnsi="Arial" w:cs="Arial"/>
        </w:rPr>
        <w:t>2025.</w:t>
      </w:r>
    </w:p>
    <w:p w14:paraId="02966BF9" w14:textId="77777777" w:rsidR="00D537E4" w:rsidRPr="00F14DDA" w:rsidRDefault="00D537E4" w:rsidP="002967B2">
      <w:pPr>
        <w:rPr>
          <w:rFonts w:ascii="Arial" w:hAnsi="Arial" w:cs="Arial"/>
        </w:rPr>
      </w:pPr>
    </w:p>
    <w:p w14:paraId="176C3A89" w14:textId="4A575978" w:rsidR="00E418F4" w:rsidRDefault="00E418F4" w:rsidP="002967B2">
      <w:pPr>
        <w:rPr>
          <w:rFonts w:ascii="Arial" w:hAnsi="Arial" w:cs="Arial"/>
        </w:rPr>
      </w:pPr>
      <w:r>
        <w:rPr>
          <w:rFonts w:ascii="Arial" w:hAnsi="Arial" w:cs="Arial"/>
        </w:rPr>
        <w:t>The role is offered as a part-time role for 3 days per week, working Tuesday, Wednesday and Thursday.  The role can be made full-time by including a 2 day teaching commitment.  This would involve providing PPA cover in classes throughout the school.  We do ask candidates to state whether they wish to apply for this role on a part-time or full-time basis in their supporting letter.</w:t>
      </w:r>
      <w:bookmarkStart w:id="0" w:name="_GoBack"/>
      <w:bookmarkEnd w:id="0"/>
    </w:p>
    <w:p w14:paraId="14102198" w14:textId="3129A3E6" w:rsidR="00E418F4" w:rsidRDefault="00E418F4" w:rsidP="002967B2">
      <w:pPr>
        <w:rPr>
          <w:rFonts w:ascii="Arial" w:hAnsi="Arial" w:cs="Arial"/>
        </w:rPr>
      </w:pPr>
    </w:p>
    <w:p w14:paraId="25816E05" w14:textId="5430E329" w:rsidR="00E418F4" w:rsidRPr="00F14DDA" w:rsidRDefault="00E418F4" w:rsidP="002967B2">
      <w:pPr>
        <w:rPr>
          <w:rFonts w:ascii="Arial" w:hAnsi="Arial" w:cs="Arial"/>
        </w:rPr>
      </w:pPr>
      <w:r>
        <w:rPr>
          <w:rFonts w:ascii="Arial" w:hAnsi="Arial" w:cs="Arial"/>
        </w:rPr>
        <w:t>We are hoping that the successful candidate will be able to start in September 2025 or January 2026.</w:t>
      </w:r>
    </w:p>
    <w:p w14:paraId="50F29300" w14:textId="77777777" w:rsidR="002967B2" w:rsidRPr="00F14DDA" w:rsidRDefault="002967B2" w:rsidP="002967B2">
      <w:pPr>
        <w:rPr>
          <w:rFonts w:ascii="Arial" w:hAnsi="Arial" w:cs="Arial"/>
        </w:rPr>
      </w:pPr>
    </w:p>
    <w:p w14:paraId="04FE4B8F" w14:textId="489FB181" w:rsidR="00F85851" w:rsidRPr="00F14DDA" w:rsidRDefault="00A70C81" w:rsidP="002967B2">
      <w:pPr>
        <w:rPr>
          <w:rFonts w:ascii="Arial" w:hAnsi="Arial" w:cs="Arial"/>
        </w:rPr>
      </w:pPr>
      <w:r w:rsidRPr="00F14DDA">
        <w:rPr>
          <w:rFonts w:ascii="Arial" w:hAnsi="Arial" w:cs="Arial"/>
        </w:rPr>
        <w:t>We are absolutely committed to providing the very best education for our children and we are seeking to appoint a strong candidate to the role who has the right skill set, values and attributes</w:t>
      </w:r>
      <w:r w:rsidR="001541F0">
        <w:rPr>
          <w:rFonts w:ascii="Arial" w:hAnsi="Arial" w:cs="Arial"/>
        </w:rPr>
        <w:t>.</w:t>
      </w:r>
    </w:p>
    <w:p w14:paraId="2AA55749" w14:textId="77777777" w:rsidR="002967B2" w:rsidRPr="00F14DDA" w:rsidRDefault="002967B2" w:rsidP="002967B2">
      <w:pPr>
        <w:rPr>
          <w:rFonts w:ascii="Arial" w:hAnsi="Arial" w:cs="Arial"/>
        </w:rPr>
      </w:pPr>
    </w:p>
    <w:p w14:paraId="2412570D" w14:textId="77777777" w:rsidR="002967B2" w:rsidRPr="00F14DDA" w:rsidRDefault="002967B2" w:rsidP="002967B2">
      <w:pPr>
        <w:rPr>
          <w:rFonts w:ascii="Arial" w:hAnsi="Arial" w:cs="Arial"/>
        </w:rPr>
      </w:pPr>
      <w:r w:rsidRPr="00F14DDA">
        <w:rPr>
          <w:rFonts w:ascii="Arial" w:hAnsi="Arial" w:cs="Arial"/>
        </w:rPr>
        <w:t>The successful candidate will be:</w:t>
      </w:r>
    </w:p>
    <w:p w14:paraId="6EA244CB" w14:textId="51C6505D" w:rsidR="002967B2" w:rsidRPr="00B17EA7" w:rsidRDefault="002967B2" w:rsidP="00B17EA7">
      <w:pPr>
        <w:pStyle w:val="ListParagraph"/>
        <w:numPr>
          <w:ilvl w:val="0"/>
          <w:numId w:val="3"/>
        </w:numPr>
        <w:rPr>
          <w:rFonts w:ascii="Arial" w:hAnsi="Arial" w:cs="Arial"/>
        </w:rPr>
      </w:pPr>
      <w:r w:rsidRPr="00B17EA7">
        <w:rPr>
          <w:rFonts w:ascii="Arial" w:hAnsi="Arial" w:cs="Arial"/>
        </w:rPr>
        <w:t xml:space="preserve">a proven </w:t>
      </w:r>
      <w:r w:rsidR="00F14DDA" w:rsidRPr="00B17EA7">
        <w:rPr>
          <w:rFonts w:ascii="Arial" w:hAnsi="Arial" w:cs="Arial"/>
        </w:rPr>
        <w:t>excellent</w:t>
      </w:r>
      <w:r w:rsidRPr="00B17EA7">
        <w:rPr>
          <w:rFonts w:ascii="Arial" w:hAnsi="Arial" w:cs="Arial"/>
        </w:rPr>
        <w:t xml:space="preserve"> teacher</w:t>
      </w:r>
    </w:p>
    <w:p w14:paraId="62360CFD" w14:textId="48CAB5BA" w:rsidR="002967B2" w:rsidRPr="00B17EA7" w:rsidRDefault="002967B2" w:rsidP="00B17EA7">
      <w:pPr>
        <w:pStyle w:val="ListParagraph"/>
        <w:numPr>
          <w:ilvl w:val="0"/>
          <w:numId w:val="3"/>
        </w:numPr>
        <w:rPr>
          <w:rFonts w:ascii="Arial" w:hAnsi="Arial" w:cs="Arial"/>
        </w:rPr>
      </w:pPr>
      <w:r w:rsidRPr="00B17EA7">
        <w:rPr>
          <w:rFonts w:ascii="Arial" w:hAnsi="Arial" w:cs="Arial"/>
        </w:rPr>
        <w:t>committed to raising pupil attainment</w:t>
      </w:r>
    </w:p>
    <w:p w14:paraId="4E9D3FD1" w14:textId="6521CC60" w:rsidR="002967B2" w:rsidRPr="00B17EA7" w:rsidRDefault="002967B2" w:rsidP="00B17EA7">
      <w:pPr>
        <w:pStyle w:val="ListParagraph"/>
        <w:numPr>
          <w:ilvl w:val="0"/>
          <w:numId w:val="3"/>
        </w:numPr>
        <w:rPr>
          <w:rFonts w:ascii="Arial" w:hAnsi="Arial" w:cs="Arial"/>
        </w:rPr>
      </w:pPr>
      <w:r w:rsidRPr="00B17EA7">
        <w:rPr>
          <w:rFonts w:ascii="Arial" w:hAnsi="Arial" w:cs="Arial"/>
        </w:rPr>
        <w:t>enthusiastic, highly motivated and enjoy working with children</w:t>
      </w:r>
    </w:p>
    <w:p w14:paraId="01A62313" w14:textId="010C16DE" w:rsidR="002967B2" w:rsidRPr="00B17EA7" w:rsidRDefault="002967B2" w:rsidP="00B17EA7">
      <w:pPr>
        <w:pStyle w:val="ListParagraph"/>
        <w:numPr>
          <w:ilvl w:val="0"/>
          <w:numId w:val="3"/>
        </w:numPr>
        <w:rPr>
          <w:rFonts w:ascii="Arial" w:hAnsi="Arial" w:cs="Arial"/>
        </w:rPr>
      </w:pPr>
      <w:r w:rsidRPr="00B17EA7">
        <w:rPr>
          <w:rFonts w:ascii="Arial" w:hAnsi="Arial" w:cs="Arial"/>
        </w:rPr>
        <w:t>forward thinking, creative and able to make learning fun</w:t>
      </w:r>
    </w:p>
    <w:p w14:paraId="5D9C43D4" w14:textId="437E6CCD" w:rsidR="002967B2" w:rsidRPr="00B17EA7" w:rsidRDefault="002967B2" w:rsidP="00B17EA7">
      <w:pPr>
        <w:pStyle w:val="ListParagraph"/>
        <w:numPr>
          <w:ilvl w:val="0"/>
          <w:numId w:val="3"/>
        </w:numPr>
        <w:rPr>
          <w:rFonts w:ascii="Arial" w:hAnsi="Arial" w:cs="Arial"/>
        </w:rPr>
      </w:pPr>
      <w:r w:rsidRPr="00B17EA7">
        <w:rPr>
          <w:rFonts w:ascii="Arial" w:hAnsi="Arial" w:cs="Arial"/>
        </w:rPr>
        <w:t xml:space="preserve">able to inspire trust and </w:t>
      </w:r>
      <w:r w:rsidR="00F14DDA" w:rsidRPr="00B17EA7">
        <w:rPr>
          <w:rFonts w:ascii="Arial" w:hAnsi="Arial" w:cs="Arial"/>
        </w:rPr>
        <w:t>instill</w:t>
      </w:r>
      <w:r w:rsidRPr="00B17EA7">
        <w:rPr>
          <w:rFonts w:ascii="Arial" w:hAnsi="Arial" w:cs="Arial"/>
        </w:rPr>
        <w:t xml:space="preserve"> confidence</w:t>
      </w:r>
    </w:p>
    <w:p w14:paraId="4EE2F122" w14:textId="46E563D2" w:rsidR="00AC4DFB" w:rsidRPr="00B17EA7" w:rsidRDefault="002967B2" w:rsidP="00B17EA7">
      <w:pPr>
        <w:pStyle w:val="ListParagraph"/>
        <w:numPr>
          <w:ilvl w:val="0"/>
          <w:numId w:val="3"/>
        </w:numPr>
        <w:rPr>
          <w:rFonts w:ascii="Arial" w:hAnsi="Arial" w:cs="Arial"/>
        </w:rPr>
      </w:pPr>
      <w:r w:rsidRPr="00B17EA7">
        <w:rPr>
          <w:rFonts w:ascii="Arial" w:hAnsi="Arial" w:cs="Arial"/>
        </w:rPr>
        <w:t>able to work effectiv</w:t>
      </w:r>
      <w:r w:rsidR="00F14DDA" w:rsidRPr="00B17EA7">
        <w:rPr>
          <w:rFonts w:ascii="Arial" w:hAnsi="Arial" w:cs="Arial"/>
        </w:rPr>
        <w:t xml:space="preserve">ely in partnership with </w:t>
      </w:r>
      <w:r w:rsidR="00916E33" w:rsidRPr="00B17EA7">
        <w:rPr>
          <w:rFonts w:ascii="Arial" w:hAnsi="Arial" w:cs="Arial"/>
        </w:rPr>
        <w:t>our school community</w:t>
      </w:r>
    </w:p>
    <w:p w14:paraId="734997D7" w14:textId="081D72AB" w:rsidR="00F14DDA" w:rsidRDefault="00F14DDA" w:rsidP="00B17EA7">
      <w:pPr>
        <w:pStyle w:val="ListParagraph"/>
        <w:numPr>
          <w:ilvl w:val="0"/>
          <w:numId w:val="3"/>
        </w:numPr>
        <w:rPr>
          <w:rFonts w:ascii="Arial" w:hAnsi="Arial" w:cs="Arial"/>
        </w:rPr>
      </w:pPr>
      <w:r w:rsidRPr="00B17EA7">
        <w:rPr>
          <w:rFonts w:ascii="Arial" w:hAnsi="Arial" w:cs="Arial"/>
        </w:rPr>
        <w:t xml:space="preserve">determined to ensure that every pupil </w:t>
      </w:r>
      <w:r w:rsidR="00A537F1" w:rsidRPr="00B17EA7">
        <w:rPr>
          <w:rFonts w:ascii="Arial" w:hAnsi="Arial" w:cs="Arial"/>
        </w:rPr>
        <w:t>is well supported and achieves their very best</w:t>
      </w:r>
    </w:p>
    <w:p w14:paraId="6CC4CA8F" w14:textId="77777777" w:rsidR="004D6ED3" w:rsidRPr="00B17EA7" w:rsidRDefault="004D6ED3" w:rsidP="004D6ED3">
      <w:pPr>
        <w:pStyle w:val="ListParagraph"/>
        <w:rPr>
          <w:rFonts w:ascii="Arial" w:hAnsi="Arial" w:cs="Arial"/>
        </w:rPr>
      </w:pPr>
    </w:p>
    <w:p w14:paraId="7C3B95D5" w14:textId="77777777" w:rsidR="007F12ED" w:rsidRDefault="00E418F4" w:rsidP="007F12ED">
      <w:pPr>
        <w:rPr>
          <w:rFonts w:ascii="Arial" w:eastAsia="Times New Roman" w:hAnsi="Arial" w:cs="Arial"/>
          <w:lang w:val="en-GB" w:eastAsia="en-GB"/>
        </w:rPr>
      </w:pPr>
      <w:r>
        <w:rPr>
          <w:rFonts w:ascii="Arial" w:eastAsia="Times New Roman" w:hAnsi="Arial" w:cs="Arial"/>
          <w:color w:val="000000"/>
        </w:rPr>
        <w:t>Our school has a strong inclusive culture and we are keen to find somebody who can help us build on this</w:t>
      </w:r>
      <w:r w:rsidR="00C46512">
        <w:rPr>
          <w:rFonts w:ascii="Arial" w:eastAsia="Times New Roman" w:hAnsi="Arial" w:cs="Arial"/>
          <w:color w:val="000000"/>
        </w:rPr>
        <w:t xml:space="preserve">.  </w:t>
      </w:r>
      <w:r w:rsidR="009A45F1" w:rsidRPr="009A45F1">
        <w:rPr>
          <w:rFonts w:ascii="Arial" w:eastAsia="Times New Roman" w:hAnsi="Arial" w:cs="Arial"/>
          <w:lang w:val="en-GB" w:eastAsia="en-GB"/>
        </w:rPr>
        <w:t>We are now looking for the right person to join us on the next stage of our journey and to build on the excellent foundations provided by our current SENCO and staff team.</w:t>
      </w:r>
      <w:r w:rsidR="00631B4B">
        <w:rPr>
          <w:rFonts w:ascii="Arial" w:eastAsia="Times New Roman" w:hAnsi="Arial" w:cs="Arial"/>
          <w:lang w:val="en-GB" w:eastAsia="en-GB"/>
        </w:rPr>
        <w:t xml:space="preserve">  </w:t>
      </w:r>
    </w:p>
    <w:p w14:paraId="57398C38" w14:textId="77777777" w:rsidR="007F12ED" w:rsidRDefault="007F12ED" w:rsidP="007F12ED">
      <w:pPr>
        <w:rPr>
          <w:rFonts w:ascii="Arial" w:eastAsia="Times New Roman" w:hAnsi="Arial" w:cs="Arial"/>
          <w:lang w:val="en-GB" w:eastAsia="en-GB"/>
        </w:rPr>
      </w:pPr>
    </w:p>
    <w:p w14:paraId="1D952A9F" w14:textId="77777777" w:rsidR="00ED056E" w:rsidRPr="00ED056E" w:rsidRDefault="00ED056E" w:rsidP="00ED056E">
      <w:pPr>
        <w:rPr>
          <w:rFonts w:ascii="Aptos" w:hAnsi="Aptos" w:cs="Arial"/>
        </w:rPr>
      </w:pPr>
      <w:r w:rsidRPr="00ED056E">
        <w:rPr>
          <w:rFonts w:ascii="Aptos" w:hAnsi="Aptos" w:cs="Arial"/>
        </w:rPr>
        <w:t xml:space="preserve">Visits are warmly welcomed. Please contact the school office on 01273 842549 or </w:t>
      </w:r>
      <w:hyperlink r:id="rId6" w:history="1">
        <w:r w:rsidRPr="00ED056E">
          <w:rPr>
            <w:rFonts w:ascii="Aptos" w:hAnsi="Aptos" w:cs="Arial"/>
            <w:color w:val="0000FF" w:themeColor="hyperlink"/>
            <w:u w:val="single"/>
          </w:rPr>
          <w:t>office@hassocksis.com</w:t>
        </w:r>
      </w:hyperlink>
      <w:r w:rsidRPr="00ED056E">
        <w:rPr>
          <w:rFonts w:ascii="Aptos" w:hAnsi="Aptos" w:cs="Arial"/>
        </w:rPr>
        <w:t xml:space="preserve"> to arrange a visit or a phone call to find out more about this exciting opportunity.</w:t>
      </w:r>
    </w:p>
    <w:p w14:paraId="13878A07" w14:textId="77777777" w:rsidR="007F12ED" w:rsidRPr="009A45F1" w:rsidRDefault="007F12ED" w:rsidP="007F12ED">
      <w:pPr>
        <w:rPr>
          <w:rFonts w:ascii="Arial" w:eastAsia="Times New Roman" w:hAnsi="Arial" w:cs="Arial"/>
          <w:color w:val="000000"/>
        </w:rPr>
      </w:pPr>
    </w:p>
    <w:p w14:paraId="695301EC" w14:textId="31AFE239" w:rsidR="00AC4DFB" w:rsidRPr="00F14DDA" w:rsidRDefault="00AC4DFB" w:rsidP="00AC4DFB">
      <w:pPr>
        <w:widowControl/>
        <w:autoSpaceDE/>
        <w:autoSpaceDN/>
        <w:adjustRightInd/>
        <w:spacing w:before="100" w:beforeAutospacing="1" w:after="100" w:afterAutospacing="1"/>
        <w:rPr>
          <w:rFonts w:ascii="Arial" w:eastAsia="Times New Roman" w:hAnsi="Arial" w:cs="Arial"/>
          <w:color w:val="000000"/>
        </w:rPr>
      </w:pPr>
      <w:r w:rsidRPr="00F14DDA">
        <w:rPr>
          <w:rFonts w:ascii="Arial" w:eastAsia="Times New Roman" w:hAnsi="Arial" w:cs="Arial"/>
          <w:color w:val="000000"/>
        </w:rPr>
        <w:t>If you are interested in applying for this role, please apply in writing, submitting an appli</w:t>
      </w:r>
      <w:r w:rsidR="00E418F4">
        <w:rPr>
          <w:rFonts w:ascii="Arial" w:eastAsia="Times New Roman" w:hAnsi="Arial" w:cs="Arial"/>
          <w:color w:val="000000"/>
        </w:rPr>
        <w:t>cation form, personal statement, addressed to Adrian Bates-Holland, Head Teacher.  Supporting statements should be no longer than 2 pages and clearly demonstrate how the criteria in the person specification is met.</w:t>
      </w:r>
    </w:p>
    <w:p w14:paraId="2E433A09" w14:textId="18ADAECA" w:rsidR="001679F5" w:rsidRDefault="00407CDC">
      <w:pPr>
        <w:rPr>
          <w:rFonts w:ascii="Arial" w:hAnsi="Arial" w:cs="Arial"/>
        </w:rPr>
      </w:pPr>
      <w:r w:rsidRPr="00F14DDA">
        <w:rPr>
          <w:rFonts w:ascii="Arial" w:hAnsi="Arial" w:cs="Arial"/>
        </w:rPr>
        <w:t xml:space="preserve">The closing date is </w:t>
      </w:r>
      <w:r w:rsidR="00E418F4" w:rsidRPr="00E418F4">
        <w:rPr>
          <w:rFonts w:ascii="Arial" w:hAnsi="Arial" w:cs="Arial"/>
          <w:b/>
        </w:rPr>
        <w:t>Thursday, 26</w:t>
      </w:r>
      <w:r w:rsidR="00E418F4" w:rsidRPr="00E418F4">
        <w:rPr>
          <w:rFonts w:ascii="Arial" w:hAnsi="Arial" w:cs="Arial"/>
          <w:b/>
          <w:vertAlign w:val="superscript"/>
        </w:rPr>
        <w:t>th</w:t>
      </w:r>
      <w:r w:rsidR="00E418F4" w:rsidRPr="00E418F4">
        <w:rPr>
          <w:rFonts w:ascii="Arial" w:hAnsi="Arial" w:cs="Arial"/>
          <w:b/>
        </w:rPr>
        <w:t xml:space="preserve"> June 2025 at 12pm</w:t>
      </w:r>
      <w:r w:rsidRPr="00F14DDA">
        <w:rPr>
          <w:rFonts w:ascii="Arial" w:hAnsi="Arial" w:cs="Arial"/>
        </w:rPr>
        <w:t xml:space="preserve">. Interviews will be held </w:t>
      </w:r>
      <w:r w:rsidR="00E418F4">
        <w:rPr>
          <w:rFonts w:ascii="Arial" w:hAnsi="Arial" w:cs="Arial"/>
        </w:rPr>
        <w:t>on Thursday, 3</w:t>
      </w:r>
      <w:r w:rsidR="00E418F4" w:rsidRPr="00E418F4">
        <w:rPr>
          <w:rFonts w:ascii="Arial" w:hAnsi="Arial" w:cs="Arial"/>
          <w:vertAlign w:val="superscript"/>
        </w:rPr>
        <w:t>rd</w:t>
      </w:r>
      <w:r w:rsidR="00E418F4">
        <w:rPr>
          <w:rFonts w:ascii="Arial" w:hAnsi="Arial" w:cs="Arial"/>
        </w:rPr>
        <w:t xml:space="preserve"> July 2025.</w:t>
      </w:r>
    </w:p>
    <w:p w14:paraId="5A172D82" w14:textId="77777777" w:rsidR="00C5066B" w:rsidRDefault="00C5066B">
      <w:pPr>
        <w:rPr>
          <w:rFonts w:ascii="Arial" w:hAnsi="Arial" w:cs="Arial"/>
        </w:rPr>
      </w:pPr>
    </w:p>
    <w:p w14:paraId="51991FC2" w14:textId="7A64389A" w:rsidR="00C5066B" w:rsidRDefault="00C5066B">
      <w:pPr>
        <w:rPr>
          <w:rFonts w:ascii="Arial" w:hAnsi="Arial" w:cs="Arial"/>
        </w:rPr>
      </w:pPr>
    </w:p>
    <w:p w14:paraId="315B5A8D" w14:textId="77777777" w:rsidR="00C5066B" w:rsidRDefault="00C5066B" w:rsidP="00C5066B">
      <w:pPr>
        <w:rPr>
          <w:rFonts w:asciiTheme="minorHAnsi" w:hAnsiTheme="minorHAnsi" w:cstheme="minorHAnsi"/>
          <w:sz w:val="28"/>
          <w:szCs w:val="28"/>
        </w:rPr>
      </w:pPr>
      <w:r>
        <w:rPr>
          <w:rFonts w:ascii="Arial" w:hAnsi="Arial" w:cs="Arial"/>
          <w:sz w:val="22"/>
          <w:szCs w:val="22"/>
        </w:rPr>
        <w:t>Hassocks Infant School and West Sussex County Council are committed to safeguarding and promoting the welfare of children and young people and expect all staff and volunteers to share this commitment. All successful candidates will be subject to an appropriate Disclosure and Barring Service check along with other relevant employment checks, including satisfactory references.</w:t>
      </w:r>
    </w:p>
    <w:p w14:paraId="71DC780F" w14:textId="77777777" w:rsidR="00C5066B" w:rsidRDefault="00C5066B">
      <w:pPr>
        <w:rPr>
          <w:rFonts w:ascii="Arial" w:hAnsi="Arial" w:cs="Arial"/>
        </w:rPr>
      </w:pPr>
    </w:p>
    <w:sectPr w:rsidR="00C5066B" w:rsidSect="00257C7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F3137"/>
    <w:multiLevelType w:val="multilevel"/>
    <w:tmpl w:val="7D2A5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92C52"/>
    <w:multiLevelType w:val="hybridMultilevel"/>
    <w:tmpl w:val="E3361F64"/>
    <w:lvl w:ilvl="0" w:tplc="E3B08282">
      <w:start w:val="1"/>
      <w:numFmt w:val="bullet"/>
      <w:lvlText w:val="✩"/>
      <w:lvlJc w:val="left"/>
      <w:pPr>
        <w:ind w:left="720" w:hanging="360"/>
      </w:pPr>
      <w:rPr>
        <w:rFonts w:ascii="Segoe UI Symbol" w:hAnsi="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A60702"/>
    <w:multiLevelType w:val="multilevel"/>
    <w:tmpl w:val="3402B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D226BD"/>
    <w:multiLevelType w:val="hybridMultilevel"/>
    <w:tmpl w:val="74CAF696"/>
    <w:lvl w:ilvl="0" w:tplc="22F0DC70">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B2"/>
    <w:rsid w:val="00095461"/>
    <w:rsid w:val="001541F0"/>
    <w:rsid w:val="00257C7A"/>
    <w:rsid w:val="002967B2"/>
    <w:rsid w:val="002C6D10"/>
    <w:rsid w:val="0030591B"/>
    <w:rsid w:val="00401E25"/>
    <w:rsid w:val="00407CDC"/>
    <w:rsid w:val="00417E93"/>
    <w:rsid w:val="0042491E"/>
    <w:rsid w:val="004A3C67"/>
    <w:rsid w:val="004D6ED3"/>
    <w:rsid w:val="005E3775"/>
    <w:rsid w:val="005E4C3A"/>
    <w:rsid w:val="00631B4B"/>
    <w:rsid w:val="006D1E1B"/>
    <w:rsid w:val="007B57EA"/>
    <w:rsid w:val="007B6581"/>
    <w:rsid w:val="007F12ED"/>
    <w:rsid w:val="00822A7A"/>
    <w:rsid w:val="008B1C47"/>
    <w:rsid w:val="008E72B0"/>
    <w:rsid w:val="00916E33"/>
    <w:rsid w:val="009A45F1"/>
    <w:rsid w:val="00A537F1"/>
    <w:rsid w:val="00A70C81"/>
    <w:rsid w:val="00AC4DFB"/>
    <w:rsid w:val="00AE3982"/>
    <w:rsid w:val="00B17EA7"/>
    <w:rsid w:val="00B25789"/>
    <w:rsid w:val="00B7051D"/>
    <w:rsid w:val="00C46512"/>
    <w:rsid w:val="00C5066B"/>
    <w:rsid w:val="00D059C0"/>
    <w:rsid w:val="00D37C8B"/>
    <w:rsid w:val="00D537E4"/>
    <w:rsid w:val="00E349EA"/>
    <w:rsid w:val="00E418F4"/>
    <w:rsid w:val="00E73143"/>
    <w:rsid w:val="00E961EA"/>
    <w:rsid w:val="00ED056E"/>
    <w:rsid w:val="00EE24C5"/>
    <w:rsid w:val="00F14DDA"/>
    <w:rsid w:val="00F85851"/>
    <w:rsid w:val="00FA2604"/>
    <w:rsid w:val="00FD7527"/>
    <w:rsid w:val="00FE0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48311"/>
  <w15:docId w15:val="{DCD8663A-BEE5-451F-AFA1-51B110C1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7B2"/>
    <w:pPr>
      <w:widowControl w:val="0"/>
      <w:autoSpaceDE w:val="0"/>
      <w:autoSpaceDN w:val="0"/>
      <w:adjustRightInd w:val="0"/>
      <w:spacing w:after="0" w:line="240" w:lineRule="auto"/>
    </w:pPr>
    <w:rPr>
      <w:rFonts w:ascii="Times New Roman" w:eastAsia="SimSun" w:hAnsi="Times New Roman" w:cs="Times New Roma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EA7"/>
    <w:pPr>
      <w:ind w:left="720"/>
      <w:contextualSpacing/>
    </w:pPr>
  </w:style>
  <w:style w:type="table" w:styleId="TableGrid">
    <w:name w:val="Table Grid"/>
    <w:basedOn w:val="TableNormal"/>
    <w:uiPriority w:val="59"/>
    <w:rsid w:val="00257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F12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0215">
      <w:bodyDiv w:val="1"/>
      <w:marLeft w:val="0"/>
      <w:marRight w:val="0"/>
      <w:marTop w:val="0"/>
      <w:marBottom w:val="0"/>
      <w:divBdr>
        <w:top w:val="none" w:sz="0" w:space="0" w:color="auto"/>
        <w:left w:val="none" w:sz="0" w:space="0" w:color="auto"/>
        <w:bottom w:val="none" w:sz="0" w:space="0" w:color="auto"/>
        <w:right w:val="none" w:sz="0" w:space="0" w:color="auto"/>
      </w:divBdr>
    </w:div>
    <w:div w:id="533930205">
      <w:bodyDiv w:val="1"/>
      <w:marLeft w:val="0"/>
      <w:marRight w:val="0"/>
      <w:marTop w:val="0"/>
      <w:marBottom w:val="0"/>
      <w:divBdr>
        <w:top w:val="none" w:sz="0" w:space="0" w:color="auto"/>
        <w:left w:val="none" w:sz="0" w:space="0" w:color="auto"/>
        <w:bottom w:val="none" w:sz="0" w:space="0" w:color="auto"/>
        <w:right w:val="none" w:sz="0" w:space="0" w:color="auto"/>
      </w:divBdr>
    </w:div>
    <w:div w:id="588655173">
      <w:bodyDiv w:val="1"/>
      <w:marLeft w:val="0"/>
      <w:marRight w:val="0"/>
      <w:marTop w:val="0"/>
      <w:marBottom w:val="0"/>
      <w:divBdr>
        <w:top w:val="none" w:sz="0" w:space="0" w:color="auto"/>
        <w:left w:val="none" w:sz="0" w:space="0" w:color="auto"/>
        <w:bottom w:val="none" w:sz="0" w:space="0" w:color="auto"/>
        <w:right w:val="none" w:sz="0" w:space="0" w:color="auto"/>
      </w:divBdr>
    </w:div>
    <w:div w:id="780730806">
      <w:bodyDiv w:val="1"/>
      <w:marLeft w:val="0"/>
      <w:marRight w:val="0"/>
      <w:marTop w:val="0"/>
      <w:marBottom w:val="0"/>
      <w:divBdr>
        <w:top w:val="none" w:sz="0" w:space="0" w:color="auto"/>
        <w:left w:val="none" w:sz="0" w:space="0" w:color="auto"/>
        <w:bottom w:val="none" w:sz="0" w:space="0" w:color="auto"/>
        <w:right w:val="none" w:sz="0" w:space="0" w:color="auto"/>
      </w:divBdr>
    </w:div>
    <w:div w:id="969826941">
      <w:bodyDiv w:val="1"/>
      <w:marLeft w:val="0"/>
      <w:marRight w:val="0"/>
      <w:marTop w:val="0"/>
      <w:marBottom w:val="0"/>
      <w:divBdr>
        <w:top w:val="none" w:sz="0" w:space="0" w:color="auto"/>
        <w:left w:val="none" w:sz="0" w:space="0" w:color="auto"/>
        <w:bottom w:val="none" w:sz="0" w:space="0" w:color="auto"/>
        <w:right w:val="none" w:sz="0" w:space="0" w:color="auto"/>
      </w:divBdr>
    </w:div>
    <w:div w:id="1094209155">
      <w:bodyDiv w:val="1"/>
      <w:marLeft w:val="0"/>
      <w:marRight w:val="0"/>
      <w:marTop w:val="0"/>
      <w:marBottom w:val="0"/>
      <w:divBdr>
        <w:top w:val="none" w:sz="0" w:space="0" w:color="auto"/>
        <w:left w:val="none" w:sz="0" w:space="0" w:color="auto"/>
        <w:bottom w:val="none" w:sz="0" w:space="0" w:color="auto"/>
        <w:right w:val="none" w:sz="0" w:space="0" w:color="auto"/>
      </w:divBdr>
    </w:div>
    <w:div w:id="131860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hassocksis.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Hassocks Infants School</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Bursar</dc:creator>
  <cp:lastModifiedBy>Bursar</cp:lastModifiedBy>
  <cp:revision>7</cp:revision>
  <dcterms:created xsi:type="dcterms:W3CDTF">2025-06-09T09:48:00Z</dcterms:created>
  <dcterms:modified xsi:type="dcterms:W3CDTF">2025-06-11T07:54:00Z</dcterms:modified>
</cp:coreProperties>
</file>