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8293"/>
      </w:tblGrid>
      <w:tr w:rsidR="00A858EB" w:rsidRPr="00A8400F" w:rsidTr="00C320CE">
        <w:tc>
          <w:tcPr>
            <w:tcW w:w="1951" w:type="dxa"/>
            <w:tcBorders>
              <w:top w:val="single" w:sz="4" w:space="0" w:color="auto"/>
              <w:left w:val="single" w:sz="4" w:space="0" w:color="auto"/>
              <w:bottom w:val="single" w:sz="4" w:space="0" w:color="auto"/>
              <w:right w:val="single" w:sz="4" w:space="0" w:color="auto"/>
            </w:tcBorders>
            <w:shd w:val="clear" w:color="auto" w:fill="auto"/>
          </w:tcPr>
          <w:p w:rsidR="00A858EB" w:rsidRPr="00154604" w:rsidRDefault="00A858EB" w:rsidP="00D13E05">
            <w:pPr>
              <w:spacing w:line="240" w:lineRule="auto"/>
              <w:rPr>
                <w:rFonts w:cstheme="minorHAnsi"/>
                <w:b/>
                <w:color w:val="000000"/>
              </w:rPr>
            </w:pPr>
            <w:bookmarkStart w:id="0" w:name="_GoBack"/>
            <w:bookmarkEnd w:id="0"/>
            <w:r w:rsidRPr="00154604">
              <w:rPr>
                <w:rFonts w:cstheme="minorHAnsi"/>
                <w:b/>
                <w:color w:val="000000"/>
              </w:rPr>
              <w:t>Purpose:</w:t>
            </w:r>
          </w:p>
        </w:tc>
        <w:tc>
          <w:tcPr>
            <w:tcW w:w="8293" w:type="dxa"/>
            <w:tcBorders>
              <w:top w:val="single" w:sz="4" w:space="0" w:color="auto"/>
              <w:left w:val="single" w:sz="4" w:space="0" w:color="auto"/>
              <w:bottom w:val="single" w:sz="4" w:space="0" w:color="auto"/>
              <w:right w:val="single" w:sz="4" w:space="0" w:color="auto"/>
            </w:tcBorders>
            <w:shd w:val="clear" w:color="auto" w:fill="auto"/>
          </w:tcPr>
          <w:p w:rsidR="00E97BD0" w:rsidRPr="00E968E6" w:rsidRDefault="00E97BD0" w:rsidP="00FC7320">
            <w:pPr>
              <w:spacing w:after="0" w:line="240" w:lineRule="auto"/>
            </w:pPr>
            <w:r w:rsidRPr="00E968E6">
              <w:t xml:space="preserve">To carry out the duties </w:t>
            </w:r>
            <w:r>
              <w:t xml:space="preserve">and professional responsibilities </w:t>
            </w:r>
            <w:r w:rsidRPr="00E968E6">
              <w:t>of a</w:t>
            </w:r>
            <w:r>
              <w:t xml:space="preserve">n </w:t>
            </w:r>
            <w:r w:rsidR="001D380B">
              <w:t>SENDCO</w:t>
            </w:r>
            <w:r w:rsidRPr="00E968E6">
              <w:t xml:space="preserve"> in accordance with the Teachers</w:t>
            </w:r>
            <w:r w:rsidRPr="00E968E6">
              <w:rPr>
                <w:b/>
                <w:bCs/>
              </w:rPr>
              <w:t xml:space="preserve">’ </w:t>
            </w:r>
            <w:r w:rsidRPr="00E968E6">
              <w:t xml:space="preserve">Pay and Conditions and other relevant statutory provisions </w:t>
            </w:r>
          </w:p>
          <w:p w:rsidR="00E97BD0" w:rsidRPr="00E968E6" w:rsidRDefault="00E97BD0" w:rsidP="00D13E05">
            <w:pPr>
              <w:spacing w:after="0" w:line="240" w:lineRule="auto"/>
              <w:rPr>
                <w:rFonts w:cs="Arial"/>
              </w:rPr>
            </w:pPr>
            <w:r w:rsidRPr="00E968E6">
              <w:rPr>
                <w:rFonts w:cs="Arial"/>
              </w:rPr>
              <w:t>As a member of the school’s senior leadership team, to support the Headteacher in leading the staff and pupils of the school by:</w:t>
            </w:r>
          </w:p>
          <w:p w:rsidR="00E97BD0" w:rsidRPr="00E968E6" w:rsidRDefault="00E97BD0" w:rsidP="00D13E05">
            <w:pPr>
              <w:numPr>
                <w:ilvl w:val="0"/>
                <w:numId w:val="1"/>
              </w:numPr>
              <w:tabs>
                <w:tab w:val="clear" w:pos="720"/>
                <w:tab w:val="num" w:pos="449"/>
              </w:tabs>
              <w:spacing w:after="0" w:line="240" w:lineRule="auto"/>
              <w:ind w:left="449" w:hanging="480"/>
              <w:rPr>
                <w:rFonts w:cs="Arial"/>
              </w:rPr>
            </w:pPr>
            <w:r w:rsidRPr="00E968E6">
              <w:rPr>
                <w:rFonts w:cs="Arial"/>
              </w:rPr>
              <w:t>Modelling the highest standards of professional conduct; promoting high expectations of all staff and pupils</w:t>
            </w:r>
          </w:p>
          <w:p w:rsidR="00E97BD0" w:rsidRPr="00E968E6" w:rsidRDefault="00E97BD0" w:rsidP="00D13E05">
            <w:pPr>
              <w:numPr>
                <w:ilvl w:val="0"/>
                <w:numId w:val="1"/>
              </w:numPr>
              <w:tabs>
                <w:tab w:val="clear" w:pos="720"/>
                <w:tab w:val="num" w:pos="449"/>
              </w:tabs>
              <w:spacing w:after="0" w:line="240" w:lineRule="auto"/>
              <w:ind w:left="449" w:hanging="480"/>
              <w:rPr>
                <w:rFonts w:cs="Arial"/>
              </w:rPr>
            </w:pPr>
            <w:r w:rsidRPr="00E968E6">
              <w:rPr>
                <w:rFonts w:cs="Arial"/>
              </w:rPr>
              <w:t>Ensuring the well-being and development of every pupil</w:t>
            </w:r>
          </w:p>
          <w:p w:rsidR="00E97BD0" w:rsidRPr="00E968E6" w:rsidRDefault="00E97BD0" w:rsidP="00D13E05">
            <w:pPr>
              <w:numPr>
                <w:ilvl w:val="0"/>
                <w:numId w:val="1"/>
              </w:numPr>
              <w:tabs>
                <w:tab w:val="clear" w:pos="720"/>
                <w:tab w:val="num" w:pos="449"/>
              </w:tabs>
              <w:spacing w:after="0" w:line="240" w:lineRule="auto"/>
              <w:ind w:left="449" w:hanging="480"/>
              <w:rPr>
                <w:rFonts w:cs="Arial"/>
              </w:rPr>
            </w:pPr>
            <w:r w:rsidRPr="00E968E6">
              <w:rPr>
                <w:rFonts w:cs="Arial"/>
              </w:rPr>
              <w:t>Formulating the aims and objectives of the school</w:t>
            </w:r>
          </w:p>
          <w:p w:rsidR="00E97BD0" w:rsidRPr="00E86FF6" w:rsidRDefault="00E97BD0" w:rsidP="00D13E05">
            <w:pPr>
              <w:numPr>
                <w:ilvl w:val="0"/>
                <w:numId w:val="1"/>
              </w:numPr>
              <w:tabs>
                <w:tab w:val="clear" w:pos="720"/>
                <w:tab w:val="num" w:pos="449"/>
              </w:tabs>
              <w:spacing w:after="0" w:line="240" w:lineRule="auto"/>
              <w:ind w:left="449" w:hanging="480"/>
              <w:rPr>
                <w:rFonts w:cs="Arial"/>
              </w:rPr>
            </w:pPr>
            <w:r w:rsidRPr="00E86FF6">
              <w:rPr>
                <w:rFonts w:cs="Arial"/>
              </w:rPr>
              <w:t>Establishing the policies through which these shall be achieved; m</w:t>
            </w:r>
            <w:r>
              <w:t>anaging staff and resources to that end</w:t>
            </w:r>
          </w:p>
          <w:p w:rsidR="00E97BD0" w:rsidRPr="00E86FF6" w:rsidRDefault="00E97BD0" w:rsidP="00D13E05">
            <w:pPr>
              <w:numPr>
                <w:ilvl w:val="0"/>
                <w:numId w:val="1"/>
              </w:numPr>
              <w:tabs>
                <w:tab w:val="clear" w:pos="720"/>
                <w:tab w:val="num" w:pos="449"/>
              </w:tabs>
              <w:spacing w:after="0" w:line="240" w:lineRule="auto"/>
              <w:ind w:left="449" w:hanging="480"/>
              <w:rPr>
                <w:rFonts w:cs="Arial"/>
              </w:rPr>
            </w:pPr>
            <w:r>
              <w:t xml:space="preserve">Monitoring and evaluating progress towards the achievement of the school’s aims and objectives </w:t>
            </w:r>
          </w:p>
          <w:p w:rsidR="00E97BD0" w:rsidRPr="00E968E6" w:rsidRDefault="001823E7" w:rsidP="00D13E05">
            <w:pPr>
              <w:numPr>
                <w:ilvl w:val="0"/>
                <w:numId w:val="1"/>
              </w:numPr>
              <w:tabs>
                <w:tab w:val="clear" w:pos="720"/>
                <w:tab w:val="num" w:pos="449"/>
              </w:tabs>
              <w:spacing w:after="0" w:line="240" w:lineRule="auto"/>
              <w:ind w:left="449" w:hanging="480"/>
              <w:rPr>
                <w:rFonts w:cs="Arial"/>
              </w:rPr>
            </w:pPr>
            <w:r>
              <w:rPr>
                <w:rFonts w:cs="Arial"/>
              </w:rPr>
              <w:t>Contributing to</w:t>
            </w:r>
            <w:r w:rsidR="00E97BD0" w:rsidRPr="00E968E6">
              <w:rPr>
                <w:rFonts w:cs="Arial"/>
              </w:rPr>
              <w:t xml:space="preserve"> the self-evaluation and planning cycles </w:t>
            </w:r>
          </w:p>
          <w:p w:rsidR="00E97BD0" w:rsidRPr="00E968E6" w:rsidRDefault="00E97BD0" w:rsidP="00D13E05">
            <w:pPr>
              <w:numPr>
                <w:ilvl w:val="0"/>
                <w:numId w:val="1"/>
              </w:numPr>
              <w:tabs>
                <w:tab w:val="clear" w:pos="720"/>
                <w:tab w:val="num" w:pos="449"/>
              </w:tabs>
              <w:spacing w:after="0" w:line="240" w:lineRule="auto"/>
              <w:ind w:left="449" w:hanging="480"/>
              <w:rPr>
                <w:rFonts w:cs="Arial"/>
              </w:rPr>
            </w:pPr>
            <w:r w:rsidRPr="00E968E6">
              <w:rPr>
                <w:rFonts w:cs="Arial"/>
              </w:rPr>
              <w:t>Undertaking strategic planning which will aid the production of the School Development Plan; leading designated strategic developments</w:t>
            </w:r>
          </w:p>
          <w:p w:rsidR="00E97BD0" w:rsidRPr="00A956D5" w:rsidRDefault="00E97BD0" w:rsidP="00D13E05">
            <w:pPr>
              <w:numPr>
                <w:ilvl w:val="0"/>
                <w:numId w:val="1"/>
              </w:numPr>
              <w:tabs>
                <w:tab w:val="clear" w:pos="720"/>
                <w:tab w:val="num" w:pos="449"/>
              </w:tabs>
              <w:spacing w:after="0" w:line="240" w:lineRule="auto"/>
              <w:ind w:left="449" w:hanging="480"/>
              <w:rPr>
                <w:rFonts w:cs="Arial"/>
              </w:rPr>
            </w:pPr>
            <w:r w:rsidRPr="00A956D5">
              <w:rPr>
                <w:rFonts w:cs="Arial"/>
              </w:rPr>
              <w:t xml:space="preserve">Taking responsibility for </w:t>
            </w:r>
            <w:r w:rsidR="00A956D5" w:rsidRPr="00A956D5">
              <w:rPr>
                <w:rFonts w:cs="Arial"/>
              </w:rPr>
              <w:t xml:space="preserve">SEND provision and progress </w:t>
            </w:r>
            <w:r w:rsidRPr="00A956D5">
              <w:rPr>
                <w:rFonts w:cs="Arial"/>
              </w:rPr>
              <w:t xml:space="preserve"> within the school and line managing </w:t>
            </w:r>
            <w:r w:rsidR="00A956D5" w:rsidRPr="00A956D5">
              <w:rPr>
                <w:rFonts w:cs="Arial"/>
              </w:rPr>
              <w:t>relevant staff</w:t>
            </w:r>
          </w:p>
          <w:p w:rsidR="00E97BD0" w:rsidRPr="00E968E6" w:rsidRDefault="005B22B2" w:rsidP="00D13E05">
            <w:pPr>
              <w:numPr>
                <w:ilvl w:val="0"/>
                <w:numId w:val="1"/>
              </w:numPr>
              <w:tabs>
                <w:tab w:val="clear" w:pos="720"/>
                <w:tab w:val="num" w:pos="449"/>
              </w:tabs>
              <w:spacing w:after="0" w:line="240" w:lineRule="auto"/>
              <w:ind w:left="449" w:hanging="480"/>
              <w:rPr>
                <w:rFonts w:cs="Arial"/>
              </w:rPr>
            </w:pPr>
            <w:r>
              <w:t>Undertaking monitoring/</w:t>
            </w:r>
            <w:r w:rsidR="00E97BD0" w:rsidRPr="00E968E6">
              <w:t xml:space="preserve"> evaluation functions with regard to teaching and learning </w:t>
            </w:r>
          </w:p>
          <w:p w:rsidR="00E97BD0" w:rsidRPr="00E968E6" w:rsidRDefault="00E97BD0" w:rsidP="00D13E05">
            <w:pPr>
              <w:numPr>
                <w:ilvl w:val="0"/>
                <w:numId w:val="1"/>
              </w:numPr>
              <w:tabs>
                <w:tab w:val="clear" w:pos="720"/>
                <w:tab w:val="num" w:pos="449"/>
              </w:tabs>
              <w:spacing w:after="0" w:line="240" w:lineRule="auto"/>
              <w:ind w:left="449" w:hanging="480"/>
              <w:rPr>
                <w:rFonts w:cs="Arial"/>
              </w:rPr>
            </w:pPr>
            <w:r w:rsidRPr="00E968E6">
              <w:rPr>
                <w:rFonts w:cs="Arial"/>
              </w:rPr>
              <w:t xml:space="preserve">Contributing to the performance management and professional development of colleagues </w:t>
            </w:r>
          </w:p>
          <w:p w:rsidR="00E97BD0" w:rsidRPr="00E86FF6" w:rsidRDefault="00E97BD0" w:rsidP="00D13E05">
            <w:pPr>
              <w:numPr>
                <w:ilvl w:val="0"/>
                <w:numId w:val="1"/>
              </w:numPr>
              <w:tabs>
                <w:tab w:val="clear" w:pos="720"/>
                <w:tab w:val="num" w:pos="449"/>
              </w:tabs>
              <w:spacing w:after="0" w:line="240" w:lineRule="auto"/>
              <w:ind w:left="449" w:hanging="480"/>
              <w:rPr>
                <w:rFonts w:cs="Arial"/>
              </w:rPr>
            </w:pPr>
            <w:r w:rsidRPr="00E968E6">
              <w:rPr>
                <w:rFonts w:cs="Arial"/>
              </w:rPr>
              <w:t xml:space="preserve">Ensuring the effective day to day running of the school, including being </w:t>
            </w:r>
            <w:r w:rsidRPr="00E968E6">
              <w:t>available to respond to unplanned situations which arise</w:t>
            </w:r>
            <w:r>
              <w:t>,</w:t>
            </w:r>
            <w:r w:rsidR="00FC7320">
              <w:t xml:space="preserve"> in accordance with TWGGS </w:t>
            </w:r>
            <w:r w:rsidRPr="00E968E6">
              <w:t>policies</w:t>
            </w:r>
          </w:p>
          <w:p w:rsidR="00E97BD0" w:rsidRPr="00E968E6" w:rsidRDefault="00E97BD0" w:rsidP="00D13E05">
            <w:pPr>
              <w:numPr>
                <w:ilvl w:val="0"/>
                <w:numId w:val="1"/>
              </w:numPr>
              <w:tabs>
                <w:tab w:val="clear" w:pos="720"/>
                <w:tab w:val="num" w:pos="449"/>
              </w:tabs>
              <w:spacing w:after="0" w:line="240" w:lineRule="auto"/>
              <w:ind w:left="449" w:hanging="480"/>
              <w:rPr>
                <w:rFonts w:cs="Arial"/>
              </w:rPr>
            </w:pPr>
            <w:r>
              <w:t>Communicating with all stakeholders pertinent to the role</w:t>
            </w:r>
          </w:p>
          <w:p w:rsidR="00B47809" w:rsidRPr="00E97BD0" w:rsidRDefault="00E97BD0" w:rsidP="00D13E05">
            <w:pPr>
              <w:numPr>
                <w:ilvl w:val="0"/>
                <w:numId w:val="1"/>
              </w:numPr>
              <w:tabs>
                <w:tab w:val="clear" w:pos="720"/>
                <w:tab w:val="num" w:pos="449"/>
              </w:tabs>
              <w:spacing w:after="0" w:line="240" w:lineRule="auto"/>
              <w:ind w:left="449" w:hanging="480"/>
              <w:rPr>
                <w:rFonts w:cs="Arial"/>
              </w:rPr>
            </w:pPr>
            <w:r w:rsidRPr="00E968E6">
              <w:t xml:space="preserve">Fostering and supporting extracurricular activities in the interest of the school community </w:t>
            </w:r>
          </w:p>
        </w:tc>
      </w:tr>
      <w:tr w:rsidR="00160262" w:rsidRPr="00A8400F" w:rsidTr="00C320CE">
        <w:tc>
          <w:tcPr>
            <w:tcW w:w="1951" w:type="dxa"/>
            <w:tcBorders>
              <w:top w:val="single" w:sz="4" w:space="0" w:color="auto"/>
              <w:left w:val="single" w:sz="4" w:space="0" w:color="auto"/>
              <w:bottom w:val="single" w:sz="4" w:space="0" w:color="auto"/>
              <w:right w:val="single" w:sz="4" w:space="0" w:color="auto"/>
            </w:tcBorders>
            <w:shd w:val="clear" w:color="auto" w:fill="auto"/>
          </w:tcPr>
          <w:p w:rsidR="00160262" w:rsidRPr="00E968E6" w:rsidRDefault="00160262" w:rsidP="00160262">
            <w:pPr>
              <w:spacing w:after="0" w:line="240" w:lineRule="auto"/>
              <w:rPr>
                <w:rFonts w:cs="Arial"/>
                <w:b/>
              </w:rPr>
            </w:pPr>
            <w:r>
              <w:rPr>
                <w:rFonts w:cs="Arial"/>
                <w:b/>
              </w:rPr>
              <w:t>Qualities and Skills</w:t>
            </w:r>
          </w:p>
        </w:tc>
        <w:tc>
          <w:tcPr>
            <w:tcW w:w="8293" w:type="dxa"/>
            <w:tcBorders>
              <w:top w:val="single" w:sz="4" w:space="0" w:color="auto"/>
              <w:left w:val="single" w:sz="4" w:space="0" w:color="auto"/>
              <w:bottom w:val="single" w:sz="4" w:space="0" w:color="auto"/>
              <w:right w:val="single" w:sz="4" w:space="0" w:color="auto"/>
            </w:tcBorders>
            <w:shd w:val="clear" w:color="auto" w:fill="auto"/>
          </w:tcPr>
          <w:p w:rsidR="00160262" w:rsidRDefault="00160262" w:rsidP="00160262">
            <w:pPr>
              <w:spacing w:after="0" w:line="240" w:lineRule="auto"/>
            </w:pPr>
            <w:r>
              <w:t xml:space="preserve">The </w:t>
            </w:r>
            <w:r w:rsidR="001D380B">
              <w:t>SENDCO</w:t>
            </w:r>
            <w:r>
              <w:t xml:space="preserve"> will: </w:t>
            </w:r>
          </w:p>
          <w:p w:rsidR="00160262" w:rsidRDefault="00160262" w:rsidP="00160262">
            <w:pPr>
              <w:pStyle w:val="ListParagraph"/>
              <w:numPr>
                <w:ilvl w:val="0"/>
                <w:numId w:val="16"/>
              </w:numPr>
              <w:spacing w:after="0" w:line="240" w:lineRule="auto"/>
              <w:ind w:left="459" w:hanging="459"/>
            </w:pPr>
            <w:r>
              <w:t xml:space="preserve">Uphold public trust in school leadership and maintain high standards of ethics, behaviour, and professional conduct </w:t>
            </w:r>
          </w:p>
          <w:p w:rsidR="00160262" w:rsidRDefault="00160262" w:rsidP="00160262">
            <w:pPr>
              <w:pStyle w:val="ListParagraph"/>
              <w:numPr>
                <w:ilvl w:val="0"/>
                <w:numId w:val="16"/>
              </w:numPr>
              <w:spacing w:after="0" w:line="240" w:lineRule="auto"/>
              <w:ind w:left="459" w:hanging="459"/>
            </w:pPr>
            <w:r>
              <w:t>Have an understanding of, and an empathy with, the aims and ethos of the school</w:t>
            </w:r>
          </w:p>
          <w:p w:rsidR="00ED5C45" w:rsidRPr="00ED5C45" w:rsidRDefault="00ED5C45" w:rsidP="00160262">
            <w:pPr>
              <w:pStyle w:val="ListParagraph"/>
              <w:numPr>
                <w:ilvl w:val="0"/>
                <w:numId w:val="16"/>
              </w:numPr>
              <w:spacing w:after="0" w:line="240" w:lineRule="auto"/>
              <w:ind w:left="459" w:hanging="459"/>
            </w:pPr>
            <w:r w:rsidRPr="00ED5C45">
              <w:rPr>
                <w:rFonts w:cs="Arial"/>
                <w:color w:val="0B0C0C"/>
                <w:shd w:val="clear" w:color="auto" w:fill="FFFFFF"/>
              </w:rPr>
              <w:t xml:space="preserve">Either hold, or </w:t>
            </w:r>
            <w:r>
              <w:rPr>
                <w:rFonts w:cs="Arial"/>
                <w:color w:val="0B0C0C"/>
                <w:shd w:val="clear" w:color="auto" w:fill="FFFFFF"/>
              </w:rPr>
              <w:t xml:space="preserve">study towards and gain, the </w:t>
            </w:r>
            <w:r w:rsidRPr="00ED5C45">
              <w:rPr>
                <w:rFonts w:cs="Arial"/>
                <w:color w:val="0B0C0C"/>
                <w:shd w:val="clear" w:color="auto" w:fill="FFFFFF"/>
              </w:rPr>
              <w:t>National Award for Special Educational Needs Co-ordinator</w:t>
            </w:r>
            <w:r>
              <w:rPr>
                <w:rFonts w:cs="Arial"/>
                <w:color w:val="0B0C0C"/>
                <w:shd w:val="clear" w:color="auto" w:fill="FFFFFF"/>
              </w:rPr>
              <w:t>s</w:t>
            </w:r>
            <w:r w:rsidRPr="00ED5C45">
              <w:rPr>
                <w:rFonts w:cs="Arial"/>
                <w:color w:val="0B0C0C"/>
                <w:shd w:val="clear" w:color="auto" w:fill="FFFFFF"/>
              </w:rPr>
              <w:t> </w:t>
            </w:r>
          </w:p>
          <w:p w:rsidR="00160262" w:rsidRDefault="00160262" w:rsidP="00160262">
            <w:pPr>
              <w:pStyle w:val="ListParagraph"/>
              <w:numPr>
                <w:ilvl w:val="0"/>
                <w:numId w:val="16"/>
              </w:numPr>
              <w:spacing w:after="0" w:line="240" w:lineRule="auto"/>
              <w:ind w:left="459" w:hanging="459"/>
            </w:pPr>
            <w:r>
              <w:t xml:space="preserve">Build positive and respectful relationships across the school community </w:t>
            </w:r>
          </w:p>
          <w:p w:rsidR="00160262" w:rsidRDefault="00160262" w:rsidP="00160262">
            <w:pPr>
              <w:pStyle w:val="ListParagraph"/>
              <w:numPr>
                <w:ilvl w:val="0"/>
                <w:numId w:val="16"/>
              </w:numPr>
              <w:spacing w:after="0" w:line="240" w:lineRule="auto"/>
              <w:ind w:left="459" w:hanging="459"/>
            </w:pPr>
            <w:r>
              <w:t xml:space="preserve">Serve in the best interests of the school’s pupils </w:t>
            </w:r>
          </w:p>
          <w:p w:rsidR="00160262" w:rsidRDefault="00160262" w:rsidP="00160262">
            <w:pPr>
              <w:pStyle w:val="ListParagraph"/>
              <w:numPr>
                <w:ilvl w:val="0"/>
                <w:numId w:val="16"/>
              </w:numPr>
              <w:spacing w:after="0" w:line="240" w:lineRule="auto"/>
              <w:ind w:left="459" w:hanging="459"/>
            </w:pPr>
            <w:r>
              <w:t xml:space="preserve">Demonstrate the ability to critically reflect upon one’s leadership and impact </w:t>
            </w:r>
          </w:p>
          <w:p w:rsidR="00C005AE" w:rsidRDefault="00160262" w:rsidP="00C005AE">
            <w:pPr>
              <w:pStyle w:val="ListParagraph"/>
              <w:numPr>
                <w:ilvl w:val="0"/>
                <w:numId w:val="16"/>
              </w:numPr>
              <w:spacing w:after="0" w:line="240" w:lineRule="auto"/>
              <w:ind w:left="459" w:hanging="459"/>
            </w:pPr>
            <w:r>
              <w:t>Be strongly committed to the professional devel</w:t>
            </w:r>
            <w:r w:rsidR="00C005AE">
              <w:t>opment of themselves and others</w:t>
            </w:r>
          </w:p>
          <w:p w:rsidR="00C005AE" w:rsidRPr="00C005AE" w:rsidRDefault="00C005AE" w:rsidP="00C005AE">
            <w:pPr>
              <w:pStyle w:val="ListParagraph"/>
              <w:numPr>
                <w:ilvl w:val="0"/>
                <w:numId w:val="16"/>
              </w:numPr>
              <w:spacing w:after="0" w:line="240" w:lineRule="auto"/>
              <w:ind w:left="459" w:hanging="459"/>
            </w:pPr>
            <w:r w:rsidRPr="00C005AE">
              <w:t xml:space="preserve">Have knowledge and understanding of </w:t>
            </w:r>
            <w:r w:rsidRPr="00C005AE">
              <w:rPr>
                <w:rFonts w:cs="Arial"/>
              </w:rPr>
              <w:t>relevant research, national inspection evidence and legislation, including the SEND Code of Practice and equal opportunities legislation, and how these apply to students with EHC plans/statements, as well as those without</w:t>
            </w:r>
          </w:p>
          <w:p w:rsidR="00160262" w:rsidRDefault="00160262" w:rsidP="00160262">
            <w:pPr>
              <w:pStyle w:val="ListParagraph"/>
              <w:numPr>
                <w:ilvl w:val="0"/>
                <w:numId w:val="16"/>
              </w:numPr>
              <w:spacing w:after="0" w:line="240" w:lineRule="auto"/>
              <w:ind w:left="459" w:hanging="459"/>
            </w:pPr>
            <w:r>
              <w:t>Have enthusiasm and stamina, with a positive outlook and attitude</w:t>
            </w:r>
          </w:p>
          <w:p w:rsidR="00160262" w:rsidRDefault="00160262" w:rsidP="00160262">
            <w:pPr>
              <w:pStyle w:val="ListParagraph"/>
              <w:numPr>
                <w:ilvl w:val="0"/>
                <w:numId w:val="16"/>
              </w:numPr>
              <w:spacing w:after="0" w:line="240" w:lineRule="auto"/>
              <w:ind w:left="459" w:hanging="459"/>
            </w:pPr>
            <w:r>
              <w:t xml:space="preserve">Be a committed team player </w:t>
            </w:r>
          </w:p>
          <w:p w:rsidR="00160262" w:rsidRDefault="00160262" w:rsidP="00160262">
            <w:pPr>
              <w:pStyle w:val="ListParagraph"/>
              <w:numPr>
                <w:ilvl w:val="0"/>
                <w:numId w:val="16"/>
              </w:numPr>
              <w:spacing w:after="0" w:line="240" w:lineRule="auto"/>
              <w:ind w:left="459" w:hanging="459"/>
            </w:pPr>
            <w:r>
              <w:t>Have the ability to be flexible, to manage the many demands on time and energy, to maintain high professional standards, and to remain calm under pressure</w:t>
            </w:r>
          </w:p>
          <w:p w:rsidR="00160262" w:rsidRPr="0029634B" w:rsidRDefault="00160262" w:rsidP="00160262">
            <w:pPr>
              <w:pStyle w:val="ListParagraph"/>
              <w:numPr>
                <w:ilvl w:val="0"/>
                <w:numId w:val="16"/>
              </w:numPr>
              <w:spacing w:after="0" w:line="240" w:lineRule="auto"/>
              <w:ind w:left="459" w:hanging="459"/>
              <w:rPr>
                <w:rFonts w:cs="Arial"/>
                <w:b/>
                <w:i/>
              </w:rPr>
            </w:pPr>
            <w:r>
              <w:t xml:space="preserve">Demonstrate professionalism, confidentiality and sensitivity, as appropriate </w:t>
            </w:r>
          </w:p>
          <w:p w:rsidR="00160262" w:rsidRPr="005E799E" w:rsidRDefault="00160262" w:rsidP="00160262">
            <w:pPr>
              <w:pStyle w:val="ListParagraph"/>
              <w:numPr>
                <w:ilvl w:val="0"/>
                <w:numId w:val="16"/>
              </w:numPr>
              <w:spacing w:after="0" w:line="240" w:lineRule="auto"/>
              <w:ind w:left="459" w:hanging="459"/>
              <w:rPr>
                <w:rFonts w:cs="Arial"/>
                <w:b/>
                <w:i/>
              </w:rPr>
            </w:pPr>
            <w:r>
              <w:t>Act as a sounding board and ‘critical friend’ to the Senior Leadership Team, valuing honesty and challenge</w:t>
            </w:r>
          </w:p>
        </w:tc>
      </w:tr>
      <w:tr w:rsidR="00160262" w:rsidRPr="00A8400F" w:rsidTr="00C320CE">
        <w:tc>
          <w:tcPr>
            <w:tcW w:w="1951" w:type="dxa"/>
            <w:tcBorders>
              <w:top w:val="single" w:sz="4" w:space="0" w:color="auto"/>
              <w:left w:val="single" w:sz="4" w:space="0" w:color="auto"/>
              <w:bottom w:val="single" w:sz="4" w:space="0" w:color="auto"/>
              <w:right w:val="single" w:sz="4" w:space="0" w:color="auto"/>
            </w:tcBorders>
            <w:shd w:val="clear" w:color="auto" w:fill="auto"/>
          </w:tcPr>
          <w:p w:rsidR="00160262" w:rsidRPr="000D59BB" w:rsidRDefault="00160262" w:rsidP="00160262">
            <w:pPr>
              <w:spacing w:after="0" w:line="240" w:lineRule="auto"/>
              <w:rPr>
                <w:rFonts w:cstheme="minorHAnsi"/>
                <w:b/>
              </w:rPr>
            </w:pPr>
            <w:r w:rsidRPr="000D59BB">
              <w:rPr>
                <w:rFonts w:cstheme="minorHAnsi"/>
                <w:b/>
              </w:rPr>
              <w:t>Specific responsibilities/</w:t>
            </w:r>
          </w:p>
          <w:p w:rsidR="00160262" w:rsidRPr="000D59BB" w:rsidRDefault="00160262" w:rsidP="00160262">
            <w:pPr>
              <w:spacing w:line="240" w:lineRule="auto"/>
              <w:rPr>
                <w:rFonts w:cstheme="minorHAnsi"/>
                <w:b/>
              </w:rPr>
            </w:pPr>
            <w:r w:rsidRPr="000D59BB">
              <w:rPr>
                <w:rFonts w:cstheme="minorHAnsi"/>
                <w:b/>
              </w:rPr>
              <w:t>accountabilities</w:t>
            </w:r>
          </w:p>
          <w:p w:rsidR="00160262" w:rsidRPr="000D59BB" w:rsidRDefault="00160262" w:rsidP="00160262">
            <w:pPr>
              <w:spacing w:line="240" w:lineRule="auto"/>
              <w:rPr>
                <w:rFonts w:cstheme="minorHAnsi"/>
                <w:b/>
                <w:color w:val="000000"/>
              </w:rPr>
            </w:pPr>
            <w:r w:rsidRPr="000D59BB">
              <w:rPr>
                <w:rFonts w:cstheme="minorHAnsi"/>
                <w:b/>
              </w:rPr>
              <w:t>(to be reviewed and adjusted from time to time)</w:t>
            </w:r>
          </w:p>
        </w:tc>
        <w:tc>
          <w:tcPr>
            <w:tcW w:w="8293" w:type="dxa"/>
            <w:tcBorders>
              <w:top w:val="single" w:sz="4" w:space="0" w:color="auto"/>
              <w:left w:val="single" w:sz="4" w:space="0" w:color="auto"/>
              <w:bottom w:val="single" w:sz="4" w:space="0" w:color="auto"/>
              <w:right w:val="single" w:sz="4" w:space="0" w:color="auto"/>
            </w:tcBorders>
            <w:shd w:val="clear" w:color="auto" w:fill="auto"/>
          </w:tcPr>
          <w:p w:rsidR="00160262" w:rsidRDefault="00160262" w:rsidP="003275B5">
            <w:pPr>
              <w:spacing w:after="0" w:line="240" w:lineRule="auto"/>
              <w:rPr>
                <w:rFonts w:cstheme="minorHAnsi"/>
              </w:rPr>
            </w:pPr>
            <w:r w:rsidRPr="000D59BB">
              <w:rPr>
                <w:rFonts w:cstheme="minorHAnsi"/>
              </w:rPr>
              <w:t xml:space="preserve">To lead and </w:t>
            </w:r>
            <w:r w:rsidRPr="00507C80">
              <w:rPr>
                <w:rFonts w:cstheme="minorHAnsi"/>
              </w:rPr>
              <w:t xml:space="preserve">manage </w:t>
            </w:r>
            <w:r w:rsidR="00507C80" w:rsidRPr="00507C80">
              <w:rPr>
                <w:rFonts w:cstheme="minorHAnsi"/>
              </w:rPr>
              <w:t>all aspects relating to SEND</w:t>
            </w:r>
            <w:r w:rsidRPr="00507C80">
              <w:rPr>
                <w:rFonts w:cstheme="minorHAnsi"/>
              </w:rPr>
              <w:t>:</w:t>
            </w:r>
          </w:p>
          <w:p w:rsidR="001D380B" w:rsidRDefault="001D380B" w:rsidP="003275B5">
            <w:pPr>
              <w:pStyle w:val="ListParagraph"/>
              <w:numPr>
                <w:ilvl w:val="0"/>
                <w:numId w:val="19"/>
              </w:numPr>
              <w:spacing w:after="0" w:line="240" w:lineRule="auto"/>
              <w:ind w:left="459" w:hanging="459"/>
              <w:rPr>
                <w:rFonts w:cs="Arial"/>
              </w:rPr>
            </w:pPr>
            <w:r w:rsidRPr="001D380B">
              <w:rPr>
                <w:rFonts w:cs="Arial"/>
              </w:rPr>
              <w:t xml:space="preserve">SEND Policy – </w:t>
            </w:r>
            <w:r>
              <w:rPr>
                <w:rFonts w:cs="Arial"/>
              </w:rPr>
              <w:t xml:space="preserve">write the policy, </w:t>
            </w:r>
            <w:r w:rsidRPr="001D380B">
              <w:rPr>
                <w:rFonts w:cs="Arial"/>
              </w:rPr>
              <w:t>review</w:t>
            </w:r>
            <w:r>
              <w:rPr>
                <w:rFonts w:cs="Arial"/>
              </w:rPr>
              <w:t xml:space="preserve"> annually</w:t>
            </w:r>
            <w:r w:rsidRPr="001D380B">
              <w:rPr>
                <w:rFonts w:cs="Arial"/>
              </w:rPr>
              <w:t>; ensure school meets its legal obligations under the SEND Code of Practice</w:t>
            </w:r>
          </w:p>
          <w:p w:rsidR="002B5DCE" w:rsidRPr="002476E5" w:rsidRDefault="002B5DCE" w:rsidP="003275B5">
            <w:pPr>
              <w:numPr>
                <w:ilvl w:val="0"/>
                <w:numId w:val="19"/>
              </w:numPr>
              <w:spacing w:after="0" w:line="240" w:lineRule="auto"/>
              <w:ind w:left="459" w:hanging="459"/>
              <w:rPr>
                <w:rFonts w:ascii="Arial" w:hAnsi="Arial" w:cs="Arial"/>
                <w:sz w:val="20"/>
                <w:szCs w:val="20"/>
              </w:rPr>
            </w:pPr>
            <w:r w:rsidRPr="002B5DCE">
              <w:rPr>
                <w:rFonts w:cs="Arial"/>
              </w:rPr>
              <w:t>Analyse and interpret relevant national, local and school data, plus research and inspection evidence to inform the SEND Policy, practices, expectations, targets and teaching methods</w:t>
            </w:r>
          </w:p>
          <w:p w:rsidR="001D380B" w:rsidRPr="001D380B" w:rsidRDefault="001D380B" w:rsidP="003275B5">
            <w:pPr>
              <w:pStyle w:val="ListParagraph"/>
              <w:numPr>
                <w:ilvl w:val="0"/>
                <w:numId w:val="19"/>
              </w:numPr>
              <w:spacing w:after="0" w:line="240" w:lineRule="auto"/>
              <w:ind w:left="459" w:hanging="459"/>
              <w:rPr>
                <w:rFonts w:cs="Arial"/>
              </w:rPr>
            </w:pPr>
            <w:r w:rsidRPr="001D380B">
              <w:rPr>
                <w:rFonts w:cs="Arial"/>
              </w:rPr>
              <w:lastRenderedPageBreak/>
              <w:t>Ensure that effective systems are in place to identify and meet needs under the SEND Policy</w:t>
            </w:r>
          </w:p>
          <w:p w:rsidR="001D380B" w:rsidRPr="001D380B" w:rsidRDefault="001D380B" w:rsidP="003275B5">
            <w:pPr>
              <w:pStyle w:val="ListParagraph"/>
              <w:numPr>
                <w:ilvl w:val="0"/>
                <w:numId w:val="19"/>
              </w:numPr>
              <w:spacing w:after="0" w:line="240" w:lineRule="auto"/>
              <w:ind w:left="459" w:right="-567" w:hanging="459"/>
              <w:rPr>
                <w:rFonts w:cs="Arial"/>
              </w:rPr>
            </w:pPr>
            <w:r w:rsidRPr="001D380B">
              <w:rPr>
                <w:rFonts w:cs="Arial"/>
              </w:rPr>
              <w:t>Day-to-day operation of provision for pupils with SEND</w:t>
            </w:r>
          </w:p>
          <w:p w:rsidR="001D380B" w:rsidRPr="001D380B" w:rsidRDefault="001D380B" w:rsidP="003275B5">
            <w:pPr>
              <w:pStyle w:val="ListParagraph"/>
              <w:numPr>
                <w:ilvl w:val="0"/>
                <w:numId w:val="19"/>
              </w:numPr>
              <w:spacing w:after="0" w:line="240" w:lineRule="auto"/>
              <w:ind w:left="459" w:right="-567" w:hanging="459"/>
              <w:rPr>
                <w:rFonts w:cs="Arial"/>
              </w:rPr>
            </w:pPr>
            <w:r w:rsidRPr="001D380B">
              <w:rPr>
                <w:rFonts w:cs="Arial"/>
              </w:rPr>
              <w:t xml:space="preserve">Work </w:t>
            </w:r>
            <w:r>
              <w:rPr>
                <w:rFonts w:cs="Arial"/>
              </w:rPr>
              <w:t xml:space="preserve">closely </w:t>
            </w:r>
            <w:r w:rsidRPr="001D380B">
              <w:rPr>
                <w:rFonts w:cs="Arial"/>
              </w:rPr>
              <w:t xml:space="preserve">with the </w:t>
            </w:r>
            <w:r w:rsidR="00F87CE9">
              <w:rPr>
                <w:rFonts w:cs="Arial"/>
              </w:rPr>
              <w:t>Assistant HT Pastoral,</w:t>
            </w:r>
            <w:r>
              <w:rPr>
                <w:rFonts w:cs="Arial"/>
              </w:rPr>
              <w:t xml:space="preserve"> </w:t>
            </w:r>
            <w:r w:rsidRPr="001D380B">
              <w:rPr>
                <w:rFonts w:cs="Arial"/>
              </w:rPr>
              <w:t>SEND admin support</w:t>
            </w:r>
            <w:r w:rsidR="006521C5">
              <w:rPr>
                <w:rFonts w:cs="Arial"/>
              </w:rPr>
              <w:t xml:space="preserve">, HLTA and </w:t>
            </w:r>
            <w:r w:rsidR="00F87CE9">
              <w:rPr>
                <w:rFonts w:cs="Arial"/>
              </w:rPr>
              <w:t>TAs</w:t>
            </w:r>
          </w:p>
          <w:p w:rsidR="001D380B" w:rsidRPr="001D380B" w:rsidRDefault="001D380B" w:rsidP="003275B5">
            <w:pPr>
              <w:pStyle w:val="ListParagraph"/>
              <w:numPr>
                <w:ilvl w:val="0"/>
                <w:numId w:val="19"/>
              </w:numPr>
              <w:spacing w:after="0" w:line="240" w:lineRule="auto"/>
              <w:ind w:left="459" w:right="-567" w:hanging="459"/>
              <w:rPr>
                <w:rFonts w:cs="Arial"/>
              </w:rPr>
            </w:pPr>
            <w:r w:rsidRPr="001D380B">
              <w:rPr>
                <w:rFonts w:cs="Arial"/>
              </w:rPr>
              <w:t>Communication with parents/ carers</w:t>
            </w:r>
          </w:p>
          <w:p w:rsidR="001D380B" w:rsidRPr="001D380B" w:rsidRDefault="001D380B" w:rsidP="003275B5">
            <w:pPr>
              <w:pStyle w:val="ListParagraph"/>
              <w:numPr>
                <w:ilvl w:val="0"/>
                <w:numId w:val="19"/>
              </w:numPr>
              <w:spacing w:after="0" w:line="240" w:lineRule="auto"/>
              <w:ind w:left="459" w:right="-567" w:hanging="459"/>
              <w:rPr>
                <w:rFonts w:cs="Arial"/>
              </w:rPr>
            </w:pPr>
            <w:r w:rsidRPr="001D380B">
              <w:rPr>
                <w:rFonts w:cs="Arial"/>
              </w:rPr>
              <w:t>Liaison with other agencies and specialist provision</w:t>
            </w:r>
          </w:p>
          <w:p w:rsidR="001D380B" w:rsidRPr="00411CBE" w:rsidRDefault="001D380B" w:rsidP="003275B5">
            <w:pPr>
              <w:pStyle w:val="ListParagraph"/>
              <w:numPr>
                <w:ilvl w:val="0"/>
                <w:numId w:val="19"/>
              </w:numPr>
              <w:spacing w:after="0" w:line="240" w:lineRule="auto"/>
              <w:ind w:left="459" w:hanging="459"/>
            </w:pPr>
            <w:r>
              <w:t xml:space="preserve">Lead on Inclusion, including engagement with the </w:t>
            </w:r>
            <w:r w:rsidRPr="00411CBE">
              <w:t>Lo</w:t>
            </w:r>
            <w:r>
              <w:t>cal Inclusion Forum Team (LIFT)</w:t>
            </w:r>
          </w:p>
          <w:p w:rsidR="00D9529E" w:rsidRDefault="001D380B" w:rsidP="00D9529E">
            <w:pPr>
              <w:pStyle w:val="ListParagraph"/>
              <w:numPr>
                <w:ilvl w:val="0"/>
                <w:numId w:val="19"/>
              </w:numPr>
              <w:spacing w:after="0" w:line="240" w:lineRule="auto"/>
              <w:ind w:left="459" w:right="-567" w:hanging="459"/>
              <w:rPr>
                <w:rFonts w:cs="Arial"/>
              </w:rPr>
            </w:pPr>
            <w:r w:rsidRPr="001D380B">
              <w:rPr>
                <w:rFonts w:cs="Arial"/>
              </w:rPr>
              <w:t xml:space="preserve">Provide professional guidance and training for staff in the areas of SEND in order to </w:t>
            </w:r>
          </w:p>
          <w:p w:rsidR="00D9529E" w:rsidRPr="00D9529E" w:rsidRDefault="00D9529E" w:rsidP="00D9529E">
            <w:pPr>
              <w:spacing w:after="0" w:line="240" w:lineRule="auto"/>
              <w:ind w:right="-567"/>
              <w:rPr>
                <w:rFonts w:cs="Arial"/>
              </w:rPr>
            </w:pPr>
            <w:r>
              <w:rPr>
                <w:rFonts w:cs="Arial"/>
              </w:rPr>
              <w:t xml:space="preserve">         </w:t>
            </w:r>
            <w:r w:rsidR="001D380B" w:rsidRPr="00D9529E">
              <w:rPr>
                <w:rFonts w:cs="Arial"/>
              </w:rPr>
              <w:t>secure high quality teaching and learning</w:t>
            </w:r>
            <w:r w:rsidRPr="00D9529E">
              <w:rPr>
                <w:rFonts w:cs="Arial"/>
              </w:rPr>
              <w:t>. Encourage all members of staff to recognise</w:t>
            </w:r>
          </w:p>
          <w:p w:rsidR="00D9529E" w:rsidRPr="00D9529E" w:rsidRDefault="00D9529E" w:rsidP="00D9529E">
            <w:pPr>
              <w:spacing w:after="0" w:line="240" w:lineRule="auto"/>
              <w:ind w:right="-567"/>
              <w:rPr>
                <w:rFonts w:cs="Arial"/>
              </w:rPr>
            </w:pPr>
            <w:r>
              <w:rPr>
                <w:rFonts w:cs="Arial"/>
              </w:rPr>
              <w:t xml:space="preserve">         </w:t>
            </w:r>
            <w:r w:rsidRPr="00D9529E">
              <w:rPr>
                <w:rFonts w:cs="Arial"/>
              </w:rPr>
              <w:t>and fulfil their statutory quality first responsibilities to students with SEND.</w:t>
            </w:r>
          </w:p>
          <w:p w:rsidR="001D380B" w:rsidRPr="001D380B" w:rsidRDefault="001D380B" w:rsidP="003275B5">
            <w:pPr>
              <w:pStyle w:val="ListParagraph"/>
              <w:numPr>
                <w:ilvl w:val="0"/>
                <w:numId w:val="19"/>
              </w:numPr>
              <w:spacing w:after="0" w:line="240" w:lineRule="auto"/>
              <w:ind w:left="459" w:right="-567" w:hanging="459"/>
              <w:rPr>
                <w:rFonts w:cs="Arial"/>
              </w:rPr>
            </w:pPr>
            <w:r w:rsidRPr="001D380B">
              <w:rPr>
                <w:rFonts w:cs="Arial"/>
              </w:rPr>
              <w:t>Identify and develop study skills to support SEND pupils in their ability to learn more effectively</w:t>
            </w:r>
          </w:p>
          <w:p w:rsidR="003275B5" w:rsidRPr="003275B5" w:rsidRDefault="003275B5" w:rsidP="003275B5">
            <w:pPr>
              <w:pStyle w:val="ListParagraph"/>
              <w:numPr>
                <w:ilvl w:val="0"/>
                <w:numId w:val="19"/>
              </w:numPr>
              <w:spacing w:after="0" w:line="240" w:lineRule="auto"/>
              <w:ind w:left="459" w:hanging="459"/>
              <w:rPr>
                <w:rFonts w:cs="Arial"/>
              </w:rPr>
            </w:pPr>
            <w:r>
              <w:rPr>
                <w:rFonts w:cs="Arial"/>
              </w:rPr>
              <w:t>Work with pupil</w:t>
            </w:r>
            <w:r w:rsidRPr="003275B5">
              <w:rPr>
                <w:rFonts w:cs="Arial"/>
              </w:rPr>
              <w:t>s, subject leaders and class teachers with tutorial/pastoral responsibilities to ensure that realistic expectations of behaviour and achievements ar</w:t>
            </w:r>
            <w:r>
              <w:rPr>
                <w:rFonts w:cs="Arial"/>
              </w:rPr>
              <w:t>e set for pupil</w:t>
            </w:r>
            <w:r w:rsidRPr="003275B5">
              <w:rPr>
                <w:rFonts w:cs="Arial"/>
              </w:rPr>
              <w:t>s with SEND.</w:t>
            </w:r>
          </w:p>
          <w:p w:rsidR="001D380B" w:rsidRPr="001D380B" w:rsidRDefault="001D380B" w:rsidP="003275B5">
            <w:pPr>
              <w:pStyle w:val="ListParagraph"/>
              <w:numPr>
                <w:ilvl w:val="0"/>
                <w:numId w:val="19"/>
              </w:numPr>
              <w:spacing w:after="0" w:line="240" w:lineRule="auto"/>
              <w:ind w:left="459" w:hanging="459"/>
              <w:rPr>
                <w:rFonts w:cs="Arial"/>
              </w:rPr>
            </w:pPr>
            <w:r w:rsidRPr="001D380B">
              <w:rPr>
                <w:rFonts w:cs="Arial"/>
              </w:rPr>
              <w:t>Track SEND pupil progress, and evaluate the effectiveness of specific teaching and learning techniques</w:t>
            </w:r>
          </w:p>
          <w:p w:rsidR="001D380B" w:rsidRDefault="001D380B" w:rsidP="003275B5">
            <w:pPr>
              <w:pStyle w:val="ListParagraph"/>
              <w:numPr>
                <w:ilvl w:val="0"/>
                <w:numId w:val="19"/>
              </w:numPr>
              <w:spacing w:after="0" w:line="240" w:lineRule="auto"/>
              <w:ind w:left="459" w:right="-567" w:hanging="459"/>
              <w:rPr>
                <w:rFonts w:cs="Arial"/>
              </w:rPr>
            </w:pPr>
            <w:r w:rsidRPr="001D380B">
              <w:rPr>
                <w:rFonts w:cs="Arial"/>
              </w:rPr>
              <w:t xml:space="preserve">Effective use of resources to bring about improved standards of achievement for </w:t>
            </w:r>
          </w:p>
          <w:p w:rsidR="001D380B" w:rsidRPr="001D380B" w:rsidRDefault="001D380B" w:rsidP="003275B5">
            <w:pPr>
              <w:spacing w:after="0" w:line="240" w:lineRule="auto"/>
              <w:ind w:left="459" w:right="-567" w:hanging="459"/>
              <w:rPr>
                <w:rFonts w:cs="Arial"/>
              </w:rPr>
            </w:pPr>
            <w:r>
              <w:rPr>
                <w:rFonts w:cs="Arial"/>
              </w:rPr>
              <w:t xml:space="preserve">         </w:t>
            </w:r>
            <w:r w:rsidRPr="001D380B">
              <w:rPr>
                <w:rFonts w:cs="Arial"/>
              </w:rPr>
              <w:t>SEND pupils</w:t>
            </w:r>
          </w:p>
          <w:p w:rsidR="001D380B" w:rsidRDefault="001D380B" w:rsidP="003275B5">
            <w:pPr>
              <w:pStyle w:val="ListParagraph"/>
              <w:numPr>
                <w:ilvl w:val="0"/>
                <w:numId w:val="19"/>
              </w:numPr>
              <w:spacing w:after="0" w:line="240" w:lineRule="auto"/>
              <w:ind w:left="459" w:right="-567" w:hanging="459"/>
              <w:rPr>
                <w:rFonts w:cs="Arial"/>
              </w:rPr>
            </w:pPr>
            <w:r w:rsidRPr="001D380B">
              <w:rPr>
                <w:rFonts w:cs="Arial"/>
              </w:rPr>
              <w:t xml:space="preserve">Lead on access arrangements for </w:t>
            </w:r>
            <w:r>
              <w:rPr>
                <w:rFonts w:cs="Arial"/>
              </w:rPr>
              <w:t xml:space="preserve">public </w:t>
            </w:r>
            <w:r w:rsidRPr="001D380B">
              <w:rPr>
                <w:rFonts w:cs="Arial"/>
              </w:rPr>
              <w:t xml:space="preserve">examinations, applications and </w:t>
            </w:r>
          </w:p>
          <w:p w:rsidR="001D380B" w:rsidRPr="001D380B" w:rsidRDefault="001D380B" w:rsidP="003275B5">
            <w:pPr>
              <w:spacing w:after="0" w:line="240" w:lineRule="auto"/>
              <w:ind w:left="459" w:right="-567" w:hanging="459"/>
              <w:rPr>
                <w:rFonts w:cs="Arial"/>
              </w:rPr>
            </w:pPr>
            <w:r>
              <w:rPr>
                <w:rFonts w:cs="Arial"/>
              </w:rPr>
              <w:t xml:space="preserve">         </w:t>
            </w:r>
            <w:r w:rsidRPr="001D380B">
              <w:rPr>
                <w:rFonts w:cs="Arial"/>
              </w:rPr>
              <w:t>implementation</w:t>
            </w:r>
          </w:p>
          <w:p w:rsidR="001D380B" w:rsidRDefault="001D380B" w:rsidP="003275B5">
            <w:pPr>
              <w:pStyle w:val="ListParagraph"/>
              <w:numPr>
                <w:ilvl w:val="0"/>
                <w:numId w:val="19"/>
              </w:numPr>
              <w:spacing w:after="0" w:line="240" w:lineRule="auto"/>
              <w:ind w:left="459" w:right="-567" w:hanging="459"/>
              <w:rPr>
                <w:rFonts w:cs="Arial"/>
              </w:rPr>
            </w:pPr>
            <w:r w:rsidRPr="001D380B">
              <w:rPr>
                <w:rFonts w:cs="Arial"/>
              </w:rPr>
              <w:t xml:space="preserve">Ensure effective transition for pupils with SEND, from KS2, mid-school and into the </w:t>
            </w:r>
          </w:p>
          <w:p w:rsidR="001D380B" w:rsidRPr="001D380B" w:rsidRDefault="001D380B" w:rsidP="003275B5">
            <w:pPr>
              <w:spacing w:after="0" w:line="240" w:lineRule="auto"/>
              <w:ind w:left="459" w:right="-567" w:hanging="459"/>
              <w:rPr>
                <w:rFonts w:cs="Arial"/>
              </w:rPr>
            </w:pPr>
            <w:r>
              <w:rPr>
                <w:rFonts w:cs="Arial"/>
              </w:rPr>
              <w:t xml:space="preserve">         </w:t>
            </w:r>
            <w:r w:rsidRPr="001D380B">
              <w:rPr>
                <w:rFonts w:cs="Arial"/>
              </w:rPr>
              <w:t>Sixth Form, working with other schools and specialist provision as appropriate</w:t>
            </w:r>
          </w:p>
          <w:p w:rsidR="006521C5" w:rsidRPr="006521C5" w:rsidRDefault="006521C5" w:rsidP="003275B5">
            <w:pPr>
              <w:pStyle w:val="ListParagraph"/>
              <w:numPr>
                <w:ilvl w:val="0"/>
                <w:numId w:val="19"/>
              </w:numPr>
              <w:shd w:val="clear" w:color="auto" w:fill="FFFFFF"/>
              <w:spacing w:after="0" w:line="240" w:lineRule="auto"/>
              <w:ind w:left="459" w:hanging="459"/>
              <w:rPr>
                <w:rFonts w:eastAsia="Times New Roman" w:cs="Times New Roman"/>
                <w:lang w:eastAsia="en-GB"/>
              </w:rPr>
            </w:pPr>
            <w:r w:rsidRPr="006521C5">
              <w:rPr>
                <w:rFonts w:cs="Arial"/>
              </w:rPr>
              <w:t>Provide regular information to the Headteacher and Governing Body (at least annually) on the evaluation of the effectiveness of provision for pupils with SEND/AN, to inform decision making and policy review.</w:t>
            </w:r>
          </w:p>
          <w:p w:rsidR="001D380B" w:rsidRPr="001D380B" w:rsidRDefault="001D380B" w:rsidP="003275B5">
            <w:pPr>
              <w:pStyle w:val="ListParagraph"/>
              <w:numPr>
                <w:ilvl w:val="0"/>
                <w:numId w:val="19"/>
              </w:numPr>
              <w:shd w:val="clear" w:color="auto" w:fill="FFFFFF"/>
              <w:spacing w:after="0" w:line="240" w:lineRule="auto"/>
              <w:ind w:left="459" w:hanging="459"/>
              <w:rPr>
                <w:rFonts w:ascii="Calibri" w:eastAsia="Times New Roman" w:hAnsi="Calibri" w:cs="Times New Roman"/>
                <w:lang w:eastAsia="en-GB"/>
              </w:rPr>
            </w:pPr>
            <w:r>
              <w:rPr>
                <w:rFonts w:ascii="Calibri" w:eastAsia="Times New Roman" w:hAnsi="Calibri" w:cs="Times New Roman"/>
                <w:lang w:eastAsia="en-GB"/>
              </w:rPr>
              <w:t xml:space="preserve">Be  a </w:t>
            </w:r>
            <w:r w:rsidRPr="001D380B">
              <w:rPr>
                <w:rFonts w:ascii="Calibri" w:eastAsia="Times New Roman" w:hAnsi="Calibri" w:cs="Times New Roman"/>
                <w:lang w:eastAsia="en-GB"/>
              </w:rPr>
              <w:t>Deputy D</w:t>
            </w:r>
            <w:r>
              <w:rPr>
                <w:rFonts w:ascii="Calibri" w:eastAsia="Times New Roman" w:hAnsi="Calibri" w:cs="Times New Roman"/>
                <w:lang w:eastAsia="en-GB"/>
              </w:rPr>
              <w:t xml:space="preserve">esignated </w:t>
            </w:r>
            <w:r w:rsidRPr="001D380B">
              <w:rPr>
                <w:rFonts w:ascii="Calibri" w:eastAsia="Times New Roman" w:hAnsi="Calibri" w:cs="Times New Roman"/>
                <w:lang w:eastAsia="en-GB"/>
              </w:rPr>
              <w:t>S</w:t>
            </w:r>
            <w:r>
              <w:rPr>
                <w:rFonts w:ascii="Calibri" w:eastAsia="Times New Roman" w:hAnsi="Calibri" w:cs="Times New Roman"/>
                <w:lang w:eastAsia="en-GB"/>
              </w:rPr>
              <w:t xml:space="preserve">afeguarding </w:t>
            </w:r>
            <w:r w:rsidRPr="001D380B">
              <w:rPr>
                <w:rFonts w:ascii="Calibri" w:eastAsia="Times New Roman" w:hAnsi="Calibri" w:cs="Times New Roman"/>
                <w:lang w:eastAsia="en-GB"/>
              </w:rPr>
              <w:t>L</w:t>
            </w:r>
            <w:r>
              <w:rPr>
                <w:rFonts w:ascii="Calibri" w:eastAsia="Times New Roman" w:hAnsi="Calibri" w:cs="Times New Roman"/>
                <w:lang w:eastAsia="en-GB"/>
              </w:rPr>
              <w:t>ead</w:t>
            </w:r>
          </w:p>
          <w:p w:rsidR="00160262" w:rsidRPr="000D59BB" w:rsidRDefault="00160262" w:rsidP="003275B5">
            <w:pPr>
              <w:spacing w:after="0" w:line="240" w:lineRule="auto"/>
              <w:rPr>
                <w:rFonts w:cstheme="minorHAnsi"/>
              </w:rPr>
            </w:pPr>
          </w:p>
          <w:p w:rsidR="00160262" w:rsidRPr="000D59BB" w:rsidRDefault="00160262" w:rsidP="003275B5">
            <w:pPr>
              <w:spacing w:after="0" w:line="240" w:lineRule="auto"/>
              <w:rPr>
                <w:rFonts w:cstheme="minorHAnsi"/>
              </w:rPr>
            </w:pPr>
            <w:r w:rsidRPr="000D59BB">
              <w:rPr>
                <w:rFonts w:cstheme="minorHAnsi"/>
              </w:rPr>
              <w:t>To take responsibility for a number of development projects:</w:t>
            </w:r>
          </w:p>
          <w:p w:rsidR="00160262" w:rsidRPr="000D59BB" w:rsidRDefault="00160262" w:rsidP="003275B5">
            <w:pPr>
              <w:pStyle w:val="ListParagraph"/>
              <w:numPr>
                <w:ilvl w:val="0"/>
                <w:numId w:val="19"/>
              </w:numPr>
              <w:spacing w:after="0" w:line="240" w:lineRule="auto"/>
              <w:ind w:left="459" w:hanging="425"/>
              <w:rPr>
                <w:rFonts w:cstheme="minorHAnsi"/>
              </w:rPr>
            </w:pPr>
            <w:r w:rsidRPr="000D59BB">
              <w:rPr>
                <w:rFonts w:cstheme="minorHAnsi"/>
              </w:rPr>
              <w:t>To be det</w:t>
            </w:r>
            <w:r w:rsidR="00370713">
              <w:rPr>
                <w:rFonts w:cstheme="minorHAnsi"/>
              </w:rPr>
              <w:t>ermined in conjunction with the successful candidate, depending on skills,</w:t>
            </w:r>
            <w:r w:rsidRPr="000D59BB">
              <w:rPr>
                <w:rFonts w:cstheme="minorHAnsi"/>
              </w:rPr>
              <w:t xml:space="preserve"> experience</w:t>
            </w:r>
            <w:r w:rsidR="00370713">
              <w:rPr>
                <w:rFonts w:cstheme="minorHAnsi"/>
              </w:rPr>
              <w:t xml:space="preserve"> and school need</w:t>
            </w:r>
          </w:p>
          <w:p w:rsidR="00160262" w:rsidRPr="000D59BB" w:rsidRDefault="00160262" w:rsidP="00160262">
            <w:pPr>
              <w:spacing w:after="0" w:line="240" w:lineRule="auto"/>
              <w:rPr>
                <w:rFonts w:cstheme="minorHAnsi"/>
              </w:rPr>
            </w:pPr>
          </w:p>
          <w:p w:rsidR="00160262" w:rsidRPr="000D59BB" w:rsidRDefault="00160262" w:rsidP="00160262">
            <w:pPr>
              <w:spacing w:line="240" w:lineRule="auto"/>
              <w:rPr>
                <w:rFonts w:cstheme="minorHAnsi"/>
              </w:rPr>
            </w:pPr>
            <w:r w:rsidRPr="000D59BB">
              <w:rPr>
                <w:rFonts w:cstheme="minorHAnsi"/>
              </w:rPr>
              <w:t xml:space="preserve">To line manage </w:t>
            </w:r>
            <w:r w:rsidR="006521C5">
              <w:rPr>
                <w:rFonts w:cstheme="minorHAnsi"/>
              </w:rPr>
              <w:t>staff relating to SEND provision; at present, this is SEND admin, one HLTA and one TA</w:t>
            </w:r>
            <w:r w:rsidR="003A1C41">
              <w:rPr>
                <w:rFonts w:cstheme="minorHAnsi"/>
              </w:rPr>
              <w:t>. There will also be responsibility for carrying out the performance management and appraisal of three/ four teaching colleagues.</w:t>
            </w:r>
          </w:p>
          <w:p w:rsidR="00160262" w:rsidRPr="000D59BB" w:rsidRDefault="00160262" w:rsidP="00160262">
            <w:pPr>
              <w:spacing w:after="0" w:line="240" w:lineRule="auto"/>
              <w:rPr>
                <w:rFonts w:cstheme="minorHAnsi"/>
              </w:rPr>
            </w:pPr>
            <w:r w:rsidRPr="000D59BB">
              <w:rPr>
                <w:rFonts w:cstheme="minorHAnsi"/>
              </w:rPr>
              <w:t xml:space="preserve">To support a number of governors’ committees - </w:t>
            </w:r>
            <w:r w:rsidR="000D59BB" w:rsidRPr="000D59BB">
              <w:rPr>
                <w:rFonts w:cstheme="minorHAnsi"/>
              </w:rPr>
              <w:t>(area/s to be determined)</w:t>
            </w:r>
          </w:p>
        </w:tc>
      </w:tr>
      <w:tr w:rsidR="00160262" w:rsidRPr="00A8400F" w:rsidTr="00C320CE">
        <w:tc>
          <w:tcPr>
            <w:tcW w:w="1951" w:type="dxa"/>
            <w:tcBorders>
              <w:top w:val="single" w:sz="4" w:space="0" w:color="auto"/>
              <w:left w:val="single" w:sz="4" w:space="0" w:color="auto"/>
              <w:bottom w:val="single" w:sz="4" w:space="0" w:color="auto"/>
              <w:right w:val="single" w:sz="4" w:space="0" w:color="auto"/>
            </w:tcBorders>
            <w:shd w:val="clear" w:color="auto" w:fill="auto"/>
          </w:tcPr>
          <w:p w:rsidR="00160262" w:rsidRPr="000D59BB" w:rsidRDefault="00160262" w:rsidP="00160262">
            <w:pPr>
              <w:spacing w:line="240" w:lineRule="auto"/>
              <w:rPr>
                <w:rFonts w:cstheme="minorHAnsi"/>
                <w:b/>
                <w:color w:val="000000"/>
              </w:rPr>
            </w:pPr>
            <w:r w:rsidRPr="000D59BB">
              <w:rPr>
                <w:rFonts w:cstheme="minorHAnsi"/>
                <w:b/>
                <w:color w:val="000000"/>
              </w:rPr>
              <w:lastRenderedPageBreak/>
              <w:t>Reporting to</w:t>
            </w:r>
          </w:p>
        </w:tc>
        <w:tc>
          <w:tcPr>
            <w:tcW w:w="8293" w:type="dxa"/>
            <w:tcBorders>
              <w:top w:val="single" w:sz="4" w:space="0" w:color="auto"/>
              <w:left w:val="single" w:sz="4" w:space="0" w:color="auto"/>
              <w:bottom w:val="single" w:sz="4" w:space="0" w:color="auto"/>
              <w:right w:val="single" w:sz="4" w:space="0" w:color="auto"/>
            </w:tcBorders>
            <w:shd w:val="clear" w:color="auto" w:fill="auto"/>
          </w:tcPr>
          <w:p w:rsidR="00160262" w:rsidRPr="000D59BB" w:rsidRDefault="00160262" w:rsidP="00160262">
            <w:pPr>
              <w:spacing w:line="240" w:lineRule="auto"/>
              <w:rPr>
                <w:rFonts w:cstheme="minorHAnsi"/>
                <w:color w:val="000000"/>
              </w:rPr>
            </w:pPr>
            <w:r w:rsidRPr="000D59BB">
              <w:rPr>
                <w:rFonts w:cstheme="minorHAnsi"/>
                <w:color w:val="000000"/>
              </w:rPr>
              <w:t>Headteacher; Governors’ Committees and Full Governing Body, as required</w:t>
            </w:r>
          </w:p>
        </w:tc>
      </w:tr>
      <w:tr w:rsidR="00160262" w:rsidRPr="00A8400F" w:rsidTr="00C320CE">
        <w:tc>
          <w:tcPr>
            <w:tcW w:w="1951" w:type="dxa"/>
            <w:tcBorders>
              <w:top w:val="single" w:sz="4" w:space="0" w:color="auto"/>
              <w:left w:val="single" w:sz="4" w:space="0" w:color="auto"/>
              <w:bottom w:val="single" w:sz="4" w:space="0" w:color="auto"/>
              <w:right w:val="single" w:sz="4" w:space="0" w:color="auto"/>
            </w:tcBorders>
            <w:shd w:val="clear" w:color="auto" w:fill="auto"/>
          </w:tcPr>
          <w:p w:rsidR="00160262" w:rsidRPr="000D59BB" w:rsidRDefault="00160262" w:rsidP="00160262">
            <w:pPr>
              <w:spacing w:line="240" w:lineRule="auto"/>
              <w:rPr>
                <w:rFonts w:cstheme="minorHAnsi"/>
                <w:b/>
                <w:color w:val="000000"/>
              </w:rPr>
            </w:pPr>
            <w:r w:rsidRPr="000D59BB">
              <w:rPr>
                <w:rFonts w:cstheme="minorHAnsi"/>
                <w:b/>
                <w:color w:val="000000"/>
              </w:rPr>
              <w:t>Working Time</w:t>
            </w:r>
          </w:p>
        </w:tc>
        <w:tc>
          <w:tcPr>
            <w:tcW w:w="8293" w:type="dxa"/>
            <w:tcBorders>
              <w:top w:val="single" w:sz="4" w:space="0" w:color="auto"/>
              <w:left w:val="single" w:sz="4" w:space="0" w:color="auto"/>
              <w:bottom w:val="single" w:sz="4" w:space="0" w:color="auto"/>
              <w:right w:val="single" w:sz="4" w:space="0" w:color="auto"/>
            </w:tcBorders>
            <w:shd w:val="clear" w:color="auto" w:fill="auto"/>
          </w:tcPr>
          <w:p w:rsidR="00160262" w:rsidRPr="000D59BB" w:rsidRDefault="00160262" w:rsidP="00160262">
            <w:pPr>
              <w:spacing w:line="240" w:lineRule="auto"/>
              <w:rPr>
                <w:rFonts w:cstheme="minorHAnsi"/>
                <w:color w:val="000000"/>
              </w:rPr>
            </w:pPr>
            <w:r w:rsidRPr="000D59BB">
              <w:rPr>
                <w:rFonts w:cstheme="minorHAnsi"/>
                <w:color w:val="000000"/>
              </w:rPr>
              <w:t>Full time</w:t>
            </w:r>
          </w:p>
        </w:tc>
      </w:tr>
      <w:tr w:rsidR="00160262" w:rsidRPr="00A8400F" w:rsidTr="00C320CE">
        <w:tc>
          <w:tcPr>
            <w:tcW w:w="1951" w:type="dxa"/>
            <w:tcBorders>
              <w:top w:val="single" w:sz="4" w:space="0" w:color="auto"/>
              <w:left w:val="single" w:sz="4" w:space="0" w:color="auto"/>
              <w:bottom w:val="single" w:sz="4" w:space="0" w:color="auto"/>
              <w:right w:val="single" w:sz="4" w:space="0" w:color="auto"/>
            </w:tcBorders>
            <w:shd w:val="clear" w:color="auto" w:fill="auto"/>
          </w:tcPr>
          <w:p w:rsidR="00160262" w:rsidRPr="00AB1816" w:rsidRDefault="00160262" w:rsidP="00160262">
            <w:pPr>
              <w:spacing w:line="240" w:lineRule="auto"/>
              <w:rPr>
                <w:rFonts w:cstheme="minorHAnsi"/>
                <w:b/>
                <w:color w:val="000000"/>
              </w:rPr>
            </w:pPr>
            <w:r w:rsidRPr="00AB1816">
              <w:rPr>
                <w:rFonts w:cstheme="minorHAnsi"/>
                <w:b/>
                <w:color w:val="000000"/>
              </w:rPr>
              <w:t>Salary range</w:t>
            </w:r>
          </w:p>
        </w:tc>
        <w:tc>
          <w:tcPr>
            <w:tcW w:w="8293" w:type="dxa"/>
            <w:tcBorders>
              <w:top w:val="single" w:sz="4" w:space="0" w:color="auto"/>
              <w:left w:val="single" w:sz="4" w:space="0" w:color="auto"/>
              <w:bottom w:val="single" w:sz="4" w:space="0" w:color="auto"/>
              <w:right w:val="single" w:sz="4" w:space="0" w:color="auto"/>
            </w:tcBorders>
            <w:shd w:val="clear" w:color="auto" w:fill="auto"/>
          </w:tcPr>
          <w:p w:rsidR="00160262" w:rsidRPr="00AB1816" w:rsidRDefault="001D380B" w:rsidP="00D13E05">
            <w:pPr>
              <w:spacing w:line="240" w:lineRule="auto"/>
              <w:rPr>
                <w:rFonts w:cstheme="minorHAnsi"/>
                <w:color w:val="000000"/>
              </w:rPr>
            </w:pPr>
            <w:r>
              <w:rPr>
                <w:rFonts w:cstheme="minorHAnsi"/>
              </w:rPr>
              <w:t>L11 to L15</w:t>
            </w:r>
            <w:r w:rsidR="00160262" w:rsidRPr="00AB1816">
              <w:rPr>
                <w:rFonts w:cstheme="minorHAnsi"/>
              </w:rPr>
              <w:t xml:space="preserve">  (£</w:t>
            </w:r>
            <w:r>
              <w:rPr>
                <w:rFonts w:cstheme="minorHAnsi"/>
              </w:rPr>
              <w:t>5</w:t>
            </w:r>
            <w:r w:rsidR="00D13E05">
              <w:rPr>
                <w:rFonts w:cstheme="minorHAnsi"/>
              </w:rPr>
              <w:t>4,091 - £59,581</w:t>
            </w:r>
            <w:r w:rsidR="00160262" w:rsidRPr="00562F87">
              <w:rPr>
                <w:rFonts w:cstheme="minorHAnsi"/>
              </w:rPr>
              <w:t>)</w:t>
            </w:r>
            <w:r w:rsidR="00D13E05">
              <w:rPr>
                <w:rFonts w:cstheme="minorHAnsi"/>
              </w:rPr>
              <w:t xml:space="preserve"> </w:t>
            </w:r>
          </w:p>
        </w:tc>
      </w:tr>
      <w:tr w:rsidR="00160262" w:rsidRPr="00A8400F" w:rsidTr="00C320CE">
        <w:tc>
          <w:tcPr>
            <w:tcW w:w="1951" w:type="dxa"/>
            <w:tcBorders>
              <w:top w:val="single" w:sz="4" w:space="0" w:color="auto"/>
              <w:left w:val="single" w:sz="4" w:space="0" w:color="auto"/>
              <w:bottom w:val="single" w:sz="4" w:space="0" w:color="auto"/>
              <w:right w:val="single" w:sz="4" w:space="0" w:color="auto"/>
            </w:tcBorders>
            <w:shd w:val="clear" w:color="auto" w:fill="auto"/>
          </w:tcPr>
          <w:p w:rsidR="00160262" w:rsidRPr="00160262" w:rsidRDefault="00160262" w:rsidP="00160262">
            <w:pPr>
              <w:spacing w:line="240" w:lineRule="auto"/>
              <w:rPr>
                <w:rFonts w:cstheme="minorHAnsi"/>
                <w:b/>
                <w:color w:val="000000"/>
              </w:rPr>
            </w:pPr>
            <w:r w:rsidRPr="00160262">
              <w:rPr>
                <w:rFonts w:cstheme="minorHAnsi"/>
                <w:b/>
                <w:color w:val="000000"/>
              </w:rPr>
              <w:t>Teaching</w:t>
            </w:r>
          </w:p>
        </w:tc>
        <w:tc>
          <w:tcPr>
            <w:tcW w:w="8293" w:type="dxa"/>
            <w:tcBorders>
              <w:top w:val="single" w:sz="4" w:space="0" w:color="auto"/>
              <w:left w:val="single" w:sz="4" w:space="0" w:color="auto"/>
              <w:bottom w:val="single" w:sz="4" w:space="0" w:color="auto"/>
              <w:right w:val="single" w:sz="4" w:space="0" w:color="auto"/>
            </w:tcBorders>
            <w:shd w:val="clear" w:color="auto" w:fill="auto"/>
          </w:tcPr>
          <w:p w:rsidR="00160262" w:rsidRPr="00160262" w:rsidRDefault="00160262" w:rsidP="000C2EA9">
            <w:pPr>
              <w:spacing w:after="0" w:line="240" w:lineRule="auto"/>
              <w:rPr>
                <w:rFonts w:cstheme="minorHAnsi"/>
                <w:color w:val="000000"/>
              </w:rPr>
            </w:pPr>
            <w:r w:rsidRPr="00160262">
              <w:rPr>
                <w:rFonts w:cstheme="minorHAnsi"/>
                <w:color w:val="000000"/>
              </w:rPr>
              <w:t>To undertake an appropriate programme of teaching commensurate with the role, in accordance with the duties of a classroom teacher (approx.</w:t>
            </w:r>
            <w:r>
              <w:rPr>
                <w:rFonts w:cstheme="minorHAnsi"/>
                <w:color w:val="000000"/>
              </w:rPr>
              <w:t xml:space="preserve"> 21</w:t>
            </w:r>
            <w:r w:rsidRPr="00160262">
              <w:rPr>
                <w:rFonts w:cstheme="minorHAnsi"/>
                <w:color w:val="000000"/>
              </w:rPr>
              <w:t xml:space="preserve"> hours per 2 weeks)</w:t>
            </w:r>
          </w:p>
        </w:tc>
      </w:tr>
      <w:tr w:rsidR="00160262" w:rsidRPr="00A8400F" w:rsidTr="00160262">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auto"/>
          </w:tcPr>
          <w:p w:rsidR="00160262" w:rsidRPr="00160262" w:rsidRDefault="00160262" w:rsidP="00160262">
            <w:pPr>
              <w:spacing w:line="240" w:lineRule="auto"/>
              <w:rPr>
                <w:rFonts w:cstheme="minorHAnsi"/>
                <w:b/>
                <w:color w:val="000000"/>
              </w:rPr>
            </w:pPr>
            <w:r w:rsidRPr="00160262">
              <w:rPr>
                <w:rFonts w:cstheme="minorHAnsi"/>
                <w:b/>
                <w:color w:val="000000"/>
              </w:rPr>
              <w:t>Additional Duties</w:t>
            </w:r>
          </w:p>
        </w:tc>
        <w:tc>
          <w:tcPr>
            <w:tcW w:w="8293" w:type="dxa"/>
            <w:tcBorders>
              <w:top w:val="single" w:sz="4" w:space="0" w:color="auto"/>
              <w:left w:val="single" w:sz="4" w:space="0" w:color="auto"/>
              <w:bottom w:val="single" w:sz="4" w:space="0" w:color="auto"/>
              <w:right w:val="single" w:sz="4" w:space="0" w:color="auto"/>
            </w:tcBorders>
            <w:shd w:val="clear" w:color="auto" w:fill="auto"/>
          </w:tcPr>
          <w:p w:rsidR="00160262" w:rsidRPr="00160262" w:rsidRDefault="00160262" w:rsidP="00160262">
            <w:pPr>
              <w:pStyle w:val="ListParagraph"/>
              <w:numPr>
                <w:ilvl w:val="0"/>
                <w:numId w:val="2"/>
              </w:numPr>
              <w:spacing w:line="240" w:lineRule="auto"/>
              <w:ind w:left="459" w:hanging="425"/>
              <w:rPr>
                <w:rFonts w:cstheme="minorHAnsi"/>
                <w:color w:val="000000"/>
              </w:rPr>
            </w:pPr>
            <w:r w:rsidRPr="00160262">
              <w:rPr>
                <w:rFonts w:cstheme="minorHAnsi"/>
                <w:color w:val="000000"/>
              </w:rPr>
              <w:t xml:space="preserve">To play a full part in the life of the school. </w:t>
            </w:r>
          </w:p>
          <w:p w:rsidR="00160262" w:rsidRPr="00160262" w:rsidRDefault="00160262" w:rsidP="00160262">
            <w:pPr>
              <w:pStyle w:val="ListParagraph"/>
              <w:numPr>
                <w:ilvl w:val="0"/>
                <w:numId w:val="2"/>
              </w:numPr>
              <w:spacing w:after="0" w:line="240" w:lineRule="auto"/>
              <w:ind w:left="459" w:hanging="425"/>
              <w:rPr>
                <w:rFonts w:cstheme="minorHAnsi"/>
                <w:color w:val="000000"/>
              </w:rPr>
            </w:pPr>
            <w:r w:rsidRPr="00160262">
              <w:rPr>
                <w:rFonts w:cstheme="minorHAnsi"/>
                <w:color w:val="000000"/>
              </w:rPr>
              <w:t>To support its distinctive aims and ethos and to encourage staff and pupils to follow this example</w:t>
            </w:r>
          </w:p>
        </w:tc>
      </w:tr>
      <w:tr w:rsidR="00160262" w:rsidRPr="00A8400F" w:rsidTr="00C320CE">
        <w:tc>
          <w:tcPr>
            <w:tcW w:w="1951" w:type="dxa"/>
            <w:tcBorders>
              <w:top w:val="single" w:sz="4" w:space="0" w:color="auto"/>
              <w:left w:val="single" w:sz="4" w:space="0" w:color="auto"/>
              <w:bottom w:val="single" w:sz="4" w:space="0" w:color="auto"/>
              <w:right w:val="single" w:sz="4" w:space="0" w:color="auto"/>
            </w:tcBorders>
            <w:shd w:val="clear" w:color="auto" w:fill="auto"/>
          </w:tcPr>
          <w:p w:rsidR="00160262" w:rsidRPr="00160262" w:rsidRDefault="00160262" w:rsidP="00160262">
            <w:pPr>
              <w:spacing w:line="240" w:lineRule="auto"/>
              <w:rPr>
                <w:rFonts w:cstheme="minorHAnsi"/>
                <w:b/>
                <w:color w:val="000000"/>
              </w:rPr>
            </w:pPr>
            <w:r w:rsidRPr="00160262">
              <w:rPr>
                <w:rFonts w:cstheme="minorHAnsi"/>
                <w:b/>
                <w:color w:val="000000"/>
              </w:rPr>
              <w:t>Outcomes</w:t>
            </w:r>
          </w:p>
        </w:tc>
        <w:tc>
          <w:tcPr>
            <w:tcW w:w="8293" w:type="dxa"/>
            <w:tcBorders>
              <w:top w:val="single" w:sz="4" w:space="0" w:color="auto"/>
              <w:left w:val="single" w:sz="4" w:space="0" w:color="auto"/>
              <w:bottom w:val="single" w:sz="4" w:space="0" w:color="auto"/>
              <w:right w:val="single" w:sz="4" w:space="0" w:color="auto"/>
            </w:tcBorders>
            <w:shd w:val="clear" w:color="auto" w:fill="auto"/>
          </w:tcPr>
          <w:p w:rsidR="00160262" w:rsidRPr="00160262" w:rsidRDefault="00160262" w:rsidP="00160262">
            <w:pPr>
              <w:pStyle w:val="ListParagraph"/>
              <w:numPr>
                <w:ilvl w:val="0"/>
                <w:numId w:val="4"/>
              </w:numPr>
              <w:spacing w:after="0" w:line="240" w:lineRule="auto"/>
              <w:ind w:left="459" w:hanging="425"/>
              <w:rPr>
                <w:rFonts w:cstheme="minorHAnsi"/>
              </w:rPr>
            </w:pPr>
            <w:r w:rsidRPr="00160262">
              <w:rPr>
                <w:rFonts w:cstheme="minorHAnsi"/>
              </w:rPr>
              <w:t>Staff and pupils feel well led and look to the SLT for inspiration and example</w:t>
            </w:r>
          </w:p>
          <w:p w:rsidR="00160262" w:rsidRPr="00160262" w:rsidRDefault="00160262" w:rsidP="00160262">
            <w:pPr>
              <w:pStyle w:val="ListParagraph"/>
              <w:numPr>
                <w:ilvl w:val="0"/>
                <w:numId w:val="4"/>
              </w:numPr>
              <w:spacing w:after="0" w:line="240" w:lineRule="auto"/>
              <w:ind w:left="459" w:hanging="425"/>
              <w:rPr>
                <w:rFonts w:cstheme="minorHAnsi"/>
              </w:rPr>
            </w:pPr>
            <w:r w:rsidRPr="00160262">
              <w:rPr>
                <w:rFonts w:cstheme="minorHAnsi"/>
              </w:rPr>
              <w:t>The school meets the performance targets agreed with Governors</w:t>
            </w:r>
          </w:p>
          <w:p w:rsidR="00160262" w:rsidRPr="00160262" w:rsidRDefault="00160262" w:rsidP="00160262">
            <w:pPr>
              <w:pStyle w:val="ListParagraph"/>
              <w:numPr>
                <w:ilvl w:val="0"/>
                <w:numId w:val="4"/>
              </w:numPr>
              <w:spacing w:after="0" w:line="240" w:lineRule="auto"/>
              <w:ind w:left="459" w:hanging="425"/>
              <w:rPr>
                <w:rFonts w:cstheme="minorHAnsi"/>
              </w:rPr>
            </w:pPr>
            <w:r w:rsidRPr="00160262">
              <w:rPr>
                <w:rFonts w:cstheme="minorHAnsi"/>
              </w:rPr>
              <w:t>The school receives favourable judgements from self-evaluation and inspection</w:t>
            </w:r>
          </w:p>
          <w:p w:rsidR="00160262" w:rsidRPr="00160262" w:rsidRDefault="00160262" w:rsidP="00160262">
            <w:pPr>
              <w:pStyle w:val="ListParagraph"/>
              <w:numPr>
                <w:ilvl w:val="0"/>
                <w:numId w:val="4"/>
              </w:numPr>
              <w:spacing w:after="0" w:line="240" w:lineRule="auto"/>
              <w:ind w:left="459" w:hanging="425"/>
              <w:rPr>
                <w:rFonts w:cstheme="minorHAnsi"/>
              </w:rPr>
            </w:pPr>
            <w:r w:rsidRPr="00160262">
              <w:rPr>
                <w:rFonts w:cstheme="minorHAnsi"/>
              </w:rPr>
              <w:t>Standards in linked areas are high or rising</w:t>
            </w:r>
          </w:p>
          <w:p w:rsidR="00160262" w:rsidRPr="00160262" w:rsidRDefault="00160262" w:rsidP="00160262">
            <w:pPr>
              <w:pStyle w:val="ListParagraph"/>
              <w:numPr>
                <w:ilvl w:val="0"/>
                <w:numId w:val="4"/>
              </w:numPr>
              <w:spacing w:after="0" w:line="240" w:lineRule="auto"/>
              <w:ind w:left="459" w:hanging="425"/>
              <w:rPr>
                <w:rFonts w:cstheme="minorHAnsi"/>
              </w:rPr>
            </w:pPr>
            <w:r w:rsidRPr="00160262">
              <w:rPr>
                <w:rFonts w:cstheme="minorHAnsi"/>
              </w:rPr>
              <w:t>The school’s Strategic and Development Plans are carried out effectively</w:t>
            </w:r>
          </w:p>
          <w:p w:rsidR="00160262" w:rsidRPr="00160262" w:rsidRDefault="00160262" w:rsidP="00160262">
            <w:pPr>
              <w:pStyle w:val="ListParagraph"/>
              <w:numPr>
                <w:ilvl w:val="0"/>
                <w:numId w:val="4"/>
              </w:numPr>
              <w:spacing w:after="0" w:line="240" w:lineRule="auto"/>
              <w:ind w:left="459" w:hanging="425"/>
              <w:rPr>
                <w:rFonts w:cstheme="minorHAnsi"/>
              </w:rPr>
            </w:pPr>
            <w:r w:rsidRPr="00160262">
              <w:rPr>
                <w:rFonts w:cstheme="minorHAnsi"/>
              </w:rPr>
              <w:t>Monitoring, evaluation and review are effective and support the planning process</w:t>
            </w:r>
          </w:p>
          <w:p w:rsidR="00160262" w:rsidRPr="00160262" w:rsidRDefault="00160262" w:rsidP="00160262">
            <w:pPr>
              <w:pStyle w:val="ListParagraph"/>
              <w:numPr>
                <w:ilvl w:val="0"/>
                <w:numId w:val="4"/>
              </w:numPr>
              <w:spacing w:after="0" w:line="240" w:lineRule="auto"/>
              <w:ind w:left="459" w:hanging="425"/>
              <w:rPr>
                <w:rFonts w:cstheme="minorHAnsi"/>
              </w:rPr>
            </w:pPr>
            <w:r w:rsidRPr="00160262">
              <w:rPr>
                <w:rFonts w:cstheme="minorHAnsi"/>
              </w:rPr>
              <w:t>Performance management/ appraisal of designated staff is carried out promptly and in accordance with school policy</w:t>
            </w:r>
          </w:p>
        </w:tc>
      </w:tr>
    </w:tbl>
    <w:p w:rsidR="00160262" w:rsidRPr="00E968E6" w:rsidRDefault="00160262" w:rsidP="00160262">
      <w:pPr>
        <w:pStyle w:val="Default"/>
        <w:jc w:val="both"/>
        <w:rPr>
          <w:rFonts w:asciiTheme="minorHAnsi" w:hAnsiTheme="minorHAnsi"/>
          <w:b/>
          <w:i/>
          <w:sz w:val="22"/>
          <w:szCs w:val="22"/>
        </w:rPr>
      </w:pPr>
      <w:r w:rsidRPr="00E968E6">
        <w:rPr>
          <w:rFonts w:asciiTheme="minorHAnsi" w:hAnsiTheme="minorHAnsi"/>
          <w:b/>
          <w:bCs/>
          <w:i/>
          <w:sz w:val="22"/>
          <w:szCs w:val="22"/>
        </w:rPr>
        <w:lastRenderedPageBreak/>
        <w:t>DUTIES AND RESPONSIBILITIES</w:t>
      </w:r>
      <w:r w:rsidRPr="00E968E6">
        <w:rPr>
          <w:rFonts w:asciiTheme="minorHAnsi" w:hAnsiTheme="minorHAnsi"/>
          <w:b/>
          <w:i/>
          <w:sz w:val="22"/>
          <w:szCs w:val="22"/>
        </w:rPr>
        <w:t xml:space="preserve"> OF THE SENIOR LEADERSHIP TEAM </w:t>
      </w:r>
    </w:p>
    <w:p w:rsidR="00160262" w:rsidRDefault="00160262" w:rsidP="00160262">
      <w:pPr>
        <w:pStyle w:val="Default"/>
        <w:rPr>
          <w:rFonts w:asciiTheme="minorHAnsi" w:hAnsiTheme="minorHAnsi"/>
          <w:b/>
          <w:bCs/>
          <w:sz w:val="22"/>
          <w:szCs w:val="22"/>
        </w:rPr>
      </w:pPr>
    </w:p>
    <w:p w:rsidR="00160262" w:rsidRPr="00B40F86" w:rsidRDefault="00160262" w:rsidP="00160262">
      <w:pPr>
        <w:pStyle w:val="Default"/>
        <w:rPr>
          <w:rFonts w:asciiTheme="minorHAnsi" w:hAnsiTheme="minorHAnsi"/>
          <w:color w:val="FF0000"/>
          <w:sz w:val="22"/>
          <w:szCs w:val="22"/>
        </w:rPr>
      </w:pPr>
      <w:r>
        <w:rPr>
          <w:rFonts w:asciiTheme="minorHAnsi" w:hAnsiTheme="minorHAnsi"/>
          <w:b/>
          <w:bCs/>
          <w:sz w:val="22"/>
          <w:szCs w:val="22"/>
        </w:rPr>
        <w:t xml:space="preserve">School Culture and </w:t>
      </w:r>
      <w:r w:rsidRPr="00E968E6">
        <w:rPr>
          <w:rFonts w:asciiTheme="minorHAnsi" w:hAnsiTheme="minorHAnsi"/>
          <w:b/>
          <w:bCs/>
          <w:sz w:val="22"/>
          <w:szCs w:val="22"/>
        </w:rPr>
        <w:t xml:space="preserve">Shaping the Future </w:t>
      </w:r>
    </w:p>
    <w:p w:rsidR="00160262" w:rsidRPr="00E968E6" w:rsidRDefault="00160262" w:rsidP="00160262">
      <w:pPr>
        <w:pStyle w:val="Default"/>
        <w:rPr>
          <w:rFonts w:asciiTheme="minorHAnsi" w:hAnsiTheme="minorHAnsi"/>
          <w:i/>
          <w:sz w:val="22"/>
          <w:szCs w:val="22"/>
        </w:rPr>
      </w:pPr>
      <w:r w:rsidRPr="00E968E6">
        <w:rPr>
          <w:rFonts w:asciiTheme="minorHAnsi" w:hAnsiTheme="minorHAnsi"/>
          <w:i/>
          <w:sz w:val="22"/>
          <w:szCs w:val="22"/>
        </w:rPr>
        <w:t xml:space="preserve">The Senior Leadership Team (SLT) will work to </w:t>
      </w:r>
      <w:r>
        <w:rPr>
          <w:rFonts w:asciiTheme="minorHAnsi" w:hAnsiTheme="minorHAnsi"/>
          <w:i/>
          <w:sz w:val="22"/>
          <w:szCs w:val="22"/>
        </w:rPr>
        <w:t xml:space="preserve">build a school culture and </w:t>
      </w:r>
      <w:r w:rsidRPr="00E968E6">
        <w:rPr>
          <w:rFonts w:asciiTheme="minorHAnsi" w:hAnsiTheme="minorHAnsi"/>
          <w:i/>
          <w:sz w:val="22"/>
          <w:szCs w:val="22"/>
        </w:rPr>
        <w:t xml:space="preserve">create a shared vision and strategic plan which inspires and motivates pupils, staff and all other members of TWGGS. </w:t>
      </w:r>
    </w:p>
    <w:p w:rsidR="00160262" w:rsidRPr="00E968E6" w:rsidRDefault="00160262" w:rsidP="00160262">
      <w:pPr>
        <w:pStyle w:val="Default"/>
        <w:rPr>
          <w:rFonts w:asciiTheme="minorHAnsi" w:hAnsiTheme="minorHAnsi"/>
          <w:sz w:val="22"/>
          <w:szCs w:val="22"/>
        </w:rPr>
      </w:pPr>
      <w:r w:rsidRPr="00E968E6">
        <w:rPr>
          <w:rFonts w:asciiTheme="minorHAnsi" w:hAnsiTheme="minorHAnsi"/>
          <w:sz w:val="22"/>
          <w:szCs w:val="22"/>
        </w:rPr>
        <w:t xml:space="preserve">Senior Leaders will: </w:t>
      </w:r>
    </w:p>
    <w:p w:rsidR="00160262" w:rsidRPr="00740B11" w:rsidRDefault="00160262" w:rsidP="00160262">
      <w:pPr>
        <w:pStyle w:val="ListParagraph"/>
        <w:numPr>
          <w:ilvl w:val="0"/>
          <w:numId w:val="6"/>
        </w:numPr>
        <w:shd w:val="clear" w:color="auto" w:fill="FFFFFF"/>
        <w:spacing w:line="240" w:lineRule="auto"/>
        <w:rPr>
          <w:rFonts w:eastAsia="Times New Roman" w:cs="Arial"/>
          <w:color w:val="0B0C0C"/>
          <w:lang w:eastAsia="en-GB"/>
        </w:rPr>
      </w:pPr>
      <w:r w:rsidRPr="00740B11">
        <w:rPr>
          <w:rFonts w:eastAsia="Times New Roman" w:cs="Arial"/>
          <w:color w:val="0B0C0C"/>
          <w:lang w:eastAsia="en-GB"/>
        </w:rPr>
        <w:t>Establish and sustain the school’s ethos and strategic direction in partnership with those responsible for governance and through consultation with the school community</w:t>
      </w:r>
    </w:p>
    <w:p w:rsidR="00160262" w:rsidRDefault="00160262" w:rsidP="00160262">
      <w:pPr>
        <w:pStyle w:val="Default"/>
        <w:numPr>
          <w:ilvl w:val="0"/>
          <w:numId w:val="6"/>
        </w:numPr>
        <w:spacing w:after="200"/>
        <w:rPr>
          <w:rFonts w:asciiTheme="minorHAnsi" w:hAnsiTheme="minorHAnsi"/>
          <w:sz w:val="22"/>
          <w:szCs w:val="22"/>
        </w:rPr>
      </w:pPr>
      <w:r w:rsidRPr="00740B11">
        <w:rPr>
          <w:rFonts w:asciiTheme="minorHAnsi" w:hAnsiTheme="minorHAnsi"/>
          <w:sz w:val="22"/>
          <w:szCs w:val="22"/>
        </w:rPr>
        <w:t xml:space="preserve">Ensure the vision </w:t>
      </w:r>
      <w:r>
        <w:rPr>
          <w:rFonts w:asciiTheme="minorHAnsi" w:hAnsiTheme="minorHAnsi"/>
          <w:sz w:val="22"/>
          <w:szCs w:val="22"/>
        </w:rPr>
        <w:t xml:space="preserve">and values </w:t>
      </w:r>
      <w:r w:rsidRPr="00740B11">
        <w:rPr>
          <w:rFonts w:asciiTheme="minorHAnsi" w:hAnsiTheme="minorHAnsi"/>
          <w:sz w:val="22"/>
          <w:szCs w:val="22"/>
        </w:rPr>
        <w:t xml:space="preserve">for TWGGS </w:t>
      </w:r>
      <w:r>
        <w:rPr>
          <w:rFonts w:asciiTheme="minorHAnsi" w:hAnsiTheme="minorHAnsi"/>
          <w:sz w:val="22"/>
          <w:szCs w:val="22"/>
        </w:rPr>
        <w:t>are</w:t>
      </w:r>
      <w:r w:rsidRPr="00740B11">
        <w:rPr>
          <w:rFonts w:asciiTheme="minorHAnsi" w:hAnsiTheme="minorHAnsi"/>
          <w:sz w:val="22"/>
          <w:szCs w:val="22"/>
        </w:rPr>
        <w:t xml:space="preserve"> clearly articulated, shared, understood and effectively acted upon</w:t>
      </w:r>
      <w:r>
        <w:rPr>
          <w:rFonts w:asciiTheme="minorHAnsi" w:hAnsiTheme="minorHAnsi"/>
          <w:sz w:val="22"/>
          <w:szCs w:val="22"/>
        </w:rPr>
        <w:t xml:space="preserve">, </w:t>
      </w:r>
      <w:r w:rsidRPr="00EA2333">
        <w:rPr>
          <w:rFonts w:asciiTheme="minorHAnsi" w:hAnsiTheme="minorHAnsi"/>
          <w:color w:val="auto"/>
          <w:sz w:val="22"/>
          <w:szCs w:val="22"/>
        </w:rPr>
        <w:t xml:space="preserve">translating the vision into agreed objectives </w:t>
      </w:r>
    </w:p>
    <w:p w:rsidR="00160262" w:rsidRPr="003175DB" w:rsidRDefault="00160262" w:rsidP="00160262">
      <w:pPr>
        <w:pStyle w:val="Default"/>
        <w:numPr>
          <w:ilvl w:val="0"/>
          <w:numId w:val="6"/>
        </w:numPr>
        <w:spacing w:after="200"/>
        <w:rPr>
          <w:rFonts w:asciiTheme="minorHAnsi" w:hAnsiTheme="minorHAnsi"/>
          <w:sz w:val="22"/>
          <w:szCs w:val="22"/>
        </w:rPr>
      </w:pPr>
      <w:r w:rsidRPr="003175DB">
        <w:rPr>
          <w:rFonts w:asciiTheme="minorHAnsi" w:eastAsia="Times New Roman" w:hAnsiTheme="minorHAnsi"/>
          <w:color w:val="0B0C0C"/>
          <w:sz w:val="22"/>
          <w:szCs w:val="22"/>
          <w:lang w:eastAsia="en-GB"/>
        </w:rPr>
        <w:t xml:space="preserve">Create a culture where pupils </w:t>
      </w:r>
      <w:r>
        <w:rPr>
          <w:rFonts w:asciiTheme="minorHAnsi" w:eastAsia="Times New Roman" w:hAnsiTheme="minorHAnsi"/>
          <w:color w:val="0B0C0C"/>
          <w:sz w:val="22"/>
          <w:szCs w:val="22"/>
          <w:lang w:eastAsia="en-GB"/>
        </w:rPr>
        <w:t xml:space="preserve">and staff </w:t>
      </w:r>
      <w:r w:rsidRPr="003175DB">
        <w:rPr>
          <w:rFonts w:asciiTheme="minorHAnsi" w:eastAsia="Times New Roman" w:hAnsiTheme="minorHAnsi"/>
          <w:color w:val="0B0C0C"/>
          <w:sz w:val="22"/>
          <w:szCs w:val="22"/>
          <w:lang w:eastAsia="en-GB"/>
        </w:rPr>
        <w:t>experience a positive and enriching school life; establish and sustain culture and practices that enable pupils to access the curriculum and learn effectively</w:t>
      </w:r>
    </w:p>
    <w:p w:rsidR="00160262" w:rsidRPr="003175DB" w:rsidRDefault="00160262" w:rsidP="00160262">
      <w:pPr>
        <w:pStyle w:val="Default"/>
        <w:numPr>
          <w:ilvl w:val="0"/>
          <w:numId w:val="6"/>
        </w:numPr>
        <w:spacing w:after="200"/>
        <w:rPr>
          <w:rFonts w:asciiTheme="minorHAnsi" w:hAnsiTheme="minorHAnsi"/>
          <w:sz w:val="22"/>
          <w:szCs w:val="22"/>
        </w:rPr>
      </w:pPr>
      <w:r w:rsidRPr="003175DB">
        <w:rPr>
          <w:rFonts w:asciiTheme="minorHAnsi" w:eastAsia="Times New Roman" w:hAnsiTheme="minorHAnsi"/>
          <w:color w:val="0B0C0C"/>
          <w:sz w:val="22"/>
          <w:szCs w:val="22"/>
          <w:lang w:eastAsia="en-GB"/>
        </w:rPr>
        <w:t>Promote positive and respectful relationships across the school community and a safe, orderly and inclusive environment</w:t>
      </w:r>
    </w:p>
    <w:p w:rsidR="00160262" w:rsidRDefault="00160262" w:rsidP="00160262">
      <w:pPr>
        <w:numPr>
          <w:ilvl w:val="0"/>
          <w:numId w:val="6"/>
        </w:numPr>
        <w:shd w:val="clear" w:color="auto" w:fill="FFFFFF"/>
        <w:spacing w:line="240" w:lineRule="auto"/>
        <w:rPr>
          <w:rFonts w:eastAsia="Times New Roman" w:cs="Arial"/>
          <w:color w:val="0B0C0C"/>
          <w:lang w:eastAsia="en-GB"/>
        </w:rPr>
      </w:pPr>
      <w:r w:rsidRPr="00C91D2D">
        <w:rPr>
          <w:rFonts w:eastAsia="Times New Roman" w:cs="Arial"/>
          <w:color w:val="0B0C0C"/>
          <w:lang w:eastAsia="en-GB"/>
        </w:rPr>
        <w:t xml:space="preserve">Uphold ambitious educational standards which prepare pupils from all backgrounds, including those with </w:t>
      </w:r>
      <w:r w:rsidRPr="00BE24ED">
        <w:rPr>
          <w:rFonts w:eastAsia="Times New Roman" w:cs="Arial"/>
          <w:color w:val="0B0C0C"/>
          <w:lang w:eastAsia="en-GB"/>
        </w:rPr>
        <w:t>additional and special educational needs and disabilities</w:t>
      </w:r>
      <w:r w:rsidRPr="00C91D2D">
        <w:rPr>
          <w:rFonts w:eastAsia="Times New Roman" w:cs="Arial"/>
          <w:color w:val="0B0C0C"/>
          <w:lang w:eastAsia="en-GB"/>
        </w:rPr>
        <w:t xml:space="preserve"> for their next phase of education and life</w:t>
      </w:r>
    </w:p>
    <w:p w:rsidR="00160262" w:rsidRPr="00BE24ED" w:rsidRDefault="00160262" w:rsidP="00160262">
      <w:pPr>
        <w:numPr>
          <w:ilvl w:val="0"/>
          <w:numId w:val="6"/>
        </w:numPr>
        <w:shd w:val="clear" w:color="auto" w:fill="FFFFFF"/>
        <w:spacing w:after="75" w:line="240" w:lineRule="auto"/>
        <w:rPr>
          <w:rFonts w:eastAsia="Times New Roman" w:cs="Arial"/>
          <w:color w:val="0B0C0C"/>
          <w:lang w:eastAsia="en-GB"/>
        </w:rPr>
      </w:pPr>
      <w:r>
        <w:rPr>
          <w:rFonts w:eastAsia="Times New Roman" w:cs="Arial"/>
          <w:color w:val="0B0C0C"/>
          <w:lang w:eastAsia="en-GB"/>
        </w:rPr>
        <w:t>E</w:t>
      </w:r>
      <w:r w:rsidRPr="00BE24ED">
        <w:rPr>
          <w:rFonts w:eastAsia="Times New Roman" w:cs="Arial"/>
          <w:color w:val="0B0C0C"/>
          <w:lang w:eastAsia="en-GB"/>
        </w:rPr>
        <w:t xml:space="preserve">stablish and sustain high expectations of behaviour for all pupils, built upon relationships, rules and </w:t>
      </w:r>
      <w:r>
        <w:rPr>
          <w:rFonts w:eastAsia="Times New Roman" w:cs="Arial"/>
          <w:color w:val="0B0C0C"/>
          <w:lang w:eastAsia="en-GB"/>
        </w:rPr>
        <w:t>respect</w:t>
      </w:r>
      <w:r w:rsidRPr="00BE24ED">
        <w:rPr>
          <w:rFonts w:eastAsia="Times New Roman" w:cs="Arial"/>
          <w:color w:val="0B0C0C"/>
          <w:lang w:eastAsia="en-GB"/>
        </w:rPr>
        <w:t>, which are understood clearly by all staff and pupils</w:t>
      </w:r>
      <w:r>
        <w:rPr>
          <w:rFonts w:eastAsia="Times New Roman" w:cs="Arial"/>
          <w:color w:val="0B0C0C"/>
          <w:lang w:eastAsia="en-GB"/>
        </w:rPr>
        <w:t>; e</w:t>
      </w:r>
      <w:r w:rsidRPr="00BE24ED">
        <w:rPr>
          <w:rFonts w:eastAsia="Times New Roman" w:cs="Arial"/>
          <w:color w:val="0B0C0C"/>
          <w:lang w:eastAsia="en-GB"/>
        </w:rPr>
        <w:t>nsure high standards of pupil behaviour and courteous conduct in accordance with the school’s behaviour policy</w:t>
      </w:r>
      <w:r w:rsidRPr="005B6E41">
        <w:rPr>
          <w:rFonts w:eastAsia="Times New Roman" w:cs="Arial"/>
          <w:color w:val="0B0C0C"/>
          <w:lang w:eastAsia="en-GB"/>
        </w:rPr>
        <w:t>; e</w:t>
      </w:r>
      <w:r w:rsidRPr="00BE24ED">
        <w:rPr>
          <w:rFonts w:eastAsia="Times New Roman" w:cs="Arial"/>
          <w:color w:val="0B0C0C"/>
          <w:lang w:eastAsia="en-GB"/>
        </w:rPr>
        <w:t>nsure that adults within the school model and teach the behaviour of a good citizen</w:t>
      </w:r>
    </w:p>
    <w:p w:rsidR="00160262" w:rsidRPr="00740B11" w:rsidRDefault="00160262" w:rsidP="00160262">
      <w:pPr>
        <w:numPr>
          <w:ilvl w:val="0"/>
          <w:numId w:val="6"/>
        </w:numPr>
        <w:shd w:val="clear" w:color="auto" w:fill="FFFFFF"/>
        <w:spacing w:line="240" w:lineRule="auto"/>
        <w:rPr>
          <w:rFonts w:eastAsia="Times New Roman" w:cs="Arial"/>
          <w:color w:val="0B0C0C"/>
          <w:lang w:eastAsia="en-GB"/>
        </w:rPr>
      </w:pPr>
      <w:r w:rsidRPr="00740B11">
        <w:t>M</w:t>
      </w:r>
      <w:r w:rsidRPr="00BE24ED">
        <w:rPr>
          <w:rFonts w:eastAsia="Times New Roman" w:cs="Arial"/>
          <w:color w:val="0B0C0C"/>
          <w:lang w:eastAsia="en-GB"/>
        </w:rPr>
        <w:t>ake use of effective and proportional processes of evaluation to identify and analyse complex or persistent problems and barriers which limit school effectiveness, and identify priority areas for improvement</w:t>
      </w:r>
      <w:r w:rsidRPr="00740B11">
        <w:rPr>
          <w:rFonts w:eastAsia="Times New Roman" w:cs="Arial"/>
          <w:color w:val="0B0C0C"/>
          <w:lang w:eastAsia="en-GB"/>
        </w:rPr>
        <w:t xml:space="preserve"> </w:t>
      </w:r>
    </w:p>
    <w:p w:rsidR="00160262" w:rsidRPr="00F81100" w:rsidRDefault="00160262" w:rsidP="00160262">
      <w:pPr>
        <w:pStyle w:val="Default"/>
        <w:numPr>
          <w:ilvl w:val="0"/>
          <w:numId w:val="17"/>
        </w:numPr>
        <w:spacing w:after="240"/>
        <w:rPr>
          <w:rFonts w:asciiTheme="minorHAnsi" w:hAnsiTheme="minorHAnsi"/>
          <w:color w:val="auto"/>
          <w:sz w:val="22"/>
          <w:szCs w:val="22"/>
        </w:rPr>
      </w:pPr>
      <w:r w:rsidRPr="00F81100">
        <w:rPr>
          <w:rFonts w:asciiTheme="minorHAnsi" w:hAnsiTheme="minorHAnsi"/>
          <w:sz w:val="22"/>
          <w:szCs w:val="22"/>
          <w:shd w:val="clear" w:color="auto" w:fill="FFFFFF"/>
        </w:rPr>
        <w:t>Initiate, lead and manage change at whole school level.</w:t>
      </w:r>
    </w:p>
    <w:p w:rsidR="00160262" w:rsidRPr="00444C24" w:rsidRDefault="00160262" w:rsidP="00160262">
      <w:pPr>
        <w:pStyle w:val="Default"/>
        <w:numPr>
          <w:ilvl w:val="0"/>
          <w:numId w:val="17"/>
        </w:numPr>
        <w:spacing w:after="240"/>
        <w:rPr>
          <w:rFonts w:asciiTheme="minorHAnsi" w:hAnsiTheme="minorHAnsi"/>
          <w:color w:val="auto"/>
          <w:sz w:val="22"/>
          <w:szCs w:val="22"/>
        </w:rPr>
      </w:pPr>
      <w:r w:rsidRPr="00740B11">
        <w:rPr>
          <w:rFonts w:asciiTheme="minorHAnsi" w:hAnsiTheme="minorHAnsi"/>
          <w:sz w:val="22"/>
          <w:szCs w:val="22"/>
        </w:rPr>
        <w:t xml:space="preserve">Ensure that strategic planning and the school’s culture and curriculum take account of the </w:t>
      </w:r>
      <w:r w:rsidRPr="00E968E6">
        <w:rPr>
          <w:rFonts w:asciiTheme="minorHAnsi" w:hAnsiTheme="minorHAnsi"/>
          <w:color w:val="auto"/>
          <w:sz w:val="22"/>
          <w:szCs w:val="22"/>
        </w:rPr>
        <w:t>richness and diversity of modern Britain</w:t>
      </w:r>
      <w:r w:rsidRPr="00740B11">
        <w:rPr>
          <w:rFonts w:asciiTheme="minorHAnsi" w:hAnsiTheme="minorHAnsi"/>
          <w:sz w:val="22"/>
          <w:szCs w:val="22"/>
        </w:rPr>
        <w:t xml:space="preserve">, </w:t>
      </w:r>
      <w:r>
        <w:rPr>
          <w:rFonts w:asciiTheme="minorHAnsi" w:hAnsiTheme="minorHAnsi"/>
          <w:sz w:val="22"/>
          <w:szCs w:val="22"/>
        </w:rPr>
        <w:t xml:space="preserve">and the </w:t>
      </w:r>
      <w:r w:rsidRPr="00740B11">
        <w:rPr>
          <w:rFonts w:asciiTheme="minorHAnsi" w:hAnsiTheme="minorHAnsi"/>
          <w:sz w:val="22"/>
          <w:szCs w:val="22"/>
        </w:rPr>
        <w:t xml:space="preserve">values and </w:t>
      </w:r>
      <w:r>
        <w:rPr>
          <w:rFonts w:asciiTheme="minorHAnsi" w:hAnsiTheme="minorHAnsi"/>
          <w:sz w:val="22"/>
          <w:szCs w:val="22"/>
        </w:rPr>
        <w:t>context</w:t>
      </w:r>
      <w:r w:rsidRPr="00740B11">
        <w:rPr>
          <w:rFonts w:asciiTheme="minorHAnsi" w:hAnsiTheme="minorHAnsi"/>
          <w:sz w:val="22"/>
          <w:szCs w:val="22"/>
        </w:rPr>
        <w:t xml:space="preserve"> of TWGGS and the </w:t>
      </w:r>
      <w:r>
        <w:rPr>
          <w:rFonts w:asciiTheme="minorHAnsi" w:hAnsiTheme="minorHAnsi"/>
          <w:sz w:val="22"/>
          <w:szCs w:val="22"/>
        </w:rPr>
        <w:t xml:space="preserve">community </w:t>
      </w:r>
    </w:p>
    <w:p w:rsidR="00160262" w:rsidRPr="00E968E6" w:rsidRDefault="00160262" w:rsidP="00160262">
      <w:pPr>
        <w:pStyle w:val="Default"/>
        <w:rPr>
          <w:rFonts w:asciiTheme="minorHAnsi" w:hAnsiTheme="minorHAnsi"/>
          <w:sz w:val="22"/>
          <w:szCs w:val="22"/>
        </w:rPr>
      </w:pPr>
      <w:r w:rsidRPr="00E968E6">
        <w:rPr>
          <w:rFonts w:asciiTheme="minorHAnsi" w:hAnsiTheme="minorHAnsi"/>
          <w:b/>
          <w:bCs/>
          <w:sz w:val="22"/>
          <w:szCs w:val="22"/>
        </w:rPr>
        <w:t xml:space="preserve">Managing the Organisation </w:t>
      </w:r>
    </w:p>
    <w:p w:rsidR="00160262" w:rsidRPr="00E968E6" w:rsidRDefault="00160262" w:rsidP="00160262">
      <w:pPr>
        <w:pStyle w:val="Default"/>
        <w:rPr>
          <w:rFonts w:asciiTheme="minorHAnsi" w:hAnsiTheme="minorHAnsi"/>
          <w:i/>
          <w:sz w:val="22"/>
          <w:szCs w:val="22"/>
        </w:rPr>
      </w:pPr>
      <w:r w:rsidRPr="00E968E6">
        <w:rPr>
          <w:rFonts w:asciiTheme="minorHAnsi" w:hAnsiTheme="minorHAnsi"/>
          <w:i/>
          <w:sz w:val="22"/>
          <w:szCs w:val="22"/>
        </w:rPr>
        <w:t xml:space="preserve">The SLT will provide effective management of the school and seek continuously to improve organisational structures based on self-evaluation. </w:t>
      </w:r>
    </w:p>
    <w:p w:rsidR="00160262" w:rsidRPr="00E968E6" w:rsidRDefault="00160262" w:rsidP="00160262">
      <w:pPr>
        <w:pStyle w:val="Default"/>
        <w:rPr>
          <w:rFonts w:asciiTheme="minorHAnsi" w:hAnsiTheme="minorHAnsi"/>
          <w:color w:val="auto"/>
          <w:sz w:val="22"/>
          <w:szCs w:val="22"/>
        </w:rPr>
      </w:pPr>
      <w:r w:rsidRPr="00E968E6">
        <w:rPr>
          <w:rFonts w:asciiTheme="minorHAnsi" w:hAnsiTheme="minorHAnsi"/>
          <w:sz w:val="22"/>
          <w:szCs w:val="22"/>
        </w:rPr>
        <w:t xml:space="preserve">Senior Leaders will: </w:t>
      </w:r>
    </w:p>
    <w:p w:rsidR="00160262" w:rsidRPr="00081F03" w:rsidRDefault="00160262" w:rsidP="00160262">
      <w:pPr>
        <w:pStyle w:val="ListParagraph"/>
        <w:numPr>
          <w:ilvl w:val="0"/>
          <w:numId w:val="6"/>
        </w:numPr>
        <w:shd w:val="clear" w:color="auto" w:fill="FFFFFF"/>
        <w:spacing w:line="240" w:lineRule="auto"/>
        <w:rPr>
          <w:rFonts w:eastAsia="Times New Roman" w:cs="Arial"/>
          <w:color w:val="0B0C0C"/>
          <w:lang w:eastAsia="en-GB"/>
        </w:rPr>
      </w:pPr>
      <w:r w:rsidRPr="00081F03">
        <w:rPr>
          <w:rFonts w:eastAsia="Times New Roman" w:cs="Arial"/>
          <w:color w:val="0B0C0C"/>
          <w:lang w:eastAsia="en-GB"/>
        </w:rPr>
        <w:t>Ensure the protection and safety of pupils and staff through effective approaches to safeguarding, as part of the duty of care</w:t>
      </w:r>
    </w:p>
    <w:p w:rsidR="00160262" w:rsidRPr="00E968E6" w:rsidRDefault="00160262" w:rsidP="00160262">
      <w:pPr>
        <w:pStyle w:val="Default"/>
        <w:numPr>
          <w:ilvl w:val="0"/>
          <w:numId w:val="6"/>
        </w:numPr>
        <w:spacing w:after="200"/>
        <w:rPr>
          <w:rFonts w:asciiTheme="minorHAnsi" w:hAnsiTheme="minorHAnsi"/>
          <w:color w:val="auto"/>
          <w:sz w:val="22"/>
          <w:szCs w:val="22"/>
        </w:rPr>
      </w:pPr>
      <w:r w:rsidRPr="00E968E6">
        <w:rPr>
          <w:rFonts w:asciiTheme="minorHAnsi" w:hAnsiTheme="minorHAnsi"/>
          <w:color w:val="auto"/>
          <w:sz w:val="22"/>
          <w:szCs w:val="22"/>
        </w:rPr>
        <w:t>Create organisational structures which reflect the school’s values, and enables the management systems, structures and processes to work effectively i</w:t>
      </w:r>
      <w:r>
        <w:rPr>
          <w:rFonts w:asciiTheme="minorHAnsi" w:hAnsiTheme="minorHAnsi"/>
          <w:color w:val="auto"/>
          <w:sz w:val="22"/>
          <w:szCs w:val="22"/>
        </w:rPr>
        <w:t>n line with legal requirements</w:t>
      </w:r>
    </w:p>
    <w:p w:rsidR="00160262" w:rsidRPr="00EA2333" w:rsidRDefault="00160262" w:rsidP="00160262">
      <w:pPr>
        <w:numPr>
          <w:ilvl w:val="0"/>
          <w:numId w:val="6"/>
        </w:numPr>
        <w:shd w:val="clear" w:color="auto" w:fill="FFFFFF"/>
        <w:spacing w:line="240" w:lineRule="auto"/>
        <w:rPr>
          <w:rFonts w:eastAsia="Times New Roman" w:cs="Arial"/>
          <w:lang w:eastAsia="en-GB"/>
        </w:rPr>
      </w:pPr>
      <w:r w:rsidRPr="00EA2333">
        <w:t xml:space="preserve">Produce and implement clear, evidence-based </w:t>
      </w:r>
      <w:r w:rsidRPr="00BE24ED">
        <w:rPr>
          <w:rFonts w:eastAsia="Times New Roman" w:cs="Arial"/>
          <w:lang w:eastAsia="en-GB"/>
        </w:rPr>
        <w:t xml:space="preserve">well-targeted </w:t>
      </w:r>
      <w:r w:rsidRPr="00EA2333">
        <w:t xml:space="preserve">operational plans/ improvement strategies and policies for the development of the school and its facilities, ensuring these are </w:t>
      </w:r>
      <w:r w:rsidRPr="00BE24ED">
        <w:rPr>
          <w:rFonts w:eastAsia="Times New Roman" w:cs="Arial"/>
          <w:lang w:eastAsia="en-GB"/>
        </w:rPr>
        <w:t>realistic, timely, appropriately sequenced and suited to the school’s context</w:t>
      </w:r>
      <w:r w:rsidRPr="00EA2333">
        <w:rPr>
          <w:rFonts w:eastAsia="Times New Roman" w:cs="Arial"/>
          <w:lang w:eastAsia="en-GB"/>
        </w:rPr>
        <w:t xml:space="preserve"> </w:t>
      </w:r>
    </w:p>
    <w:p w:rsidR="00160262" w:rsidRPr="00081F03" w:rsidRDefault="00160262" w:rsidP="00160262">
      <w:pPr>
        <w:pStyle w:val="ListParagraph"/>
        <w:numPr>
          <w:ilvl w:val="0"/>
          <w:numId w:val="6"/>
        </w:numPr>
        <w:shd w:val="clear" w:color="auto" w:fill="FFFFFF"/>
        <w:spacing w:line="240" w:lineRule="auto"/>
      </w:pPr>
      <w:r w:rsidRPr="00081F03">
        <w:rPr>
          <w:rFonts w:eastAsia="Times New Roman" w:cs="Arial"/>
          <w:color w:val="0B0C0C"/>
          <w:lang w:eastAsia="en-GB"/>
        </w:rPr>
        <w:t xml:space="preserve">Prioritise and allocate financial resources appropriately, ensuring efficiency, effectiveness and probity in the use of public funds </w:t>
      </w:r>
      <w:r>
        <w:t xml:space="preserve">to achieve the school’s </w:t>
      </w:r>
      <w:r w:rsidRPr="00081F03">
        <w:t>e</w:t>
      </w:r>
      <w:r>
        <w:t>ducational goals and priorities</w:t>
      </w:r>
      <w:r w:rsidRPr="00081F03">
        <w:t xml:space="preserve"> </w:t>
      </w:r>
    </w:p>
    <w:p w:rsidR="00160262" w:rsidRPr="00E968E6" w:rsidRDefault="00160262" w:rsidP="00160262">
      <w:pPr>
        <w:pStyle w:val="Default"/>
        <w:numPr>
          <w:ilvl w:val="0"/>
          <w:numId w:val="6"/>
        </w:numPr>
        <w:spacing w:after="200"/>
        <w:rPr>
          <w:rFonts w:asciiTheme="minorHAnsi" w:hAnsiTheme="minorHAnsi"/>
          <w:color w:val="auto"/>
          <w:sz w:val="22"/>
          <w:szCs w:val="22"/>
        </w:rPr>
      </w:pPr>
      <w:r w:rsidRPr="00E968E6">
        <w:rPr>
          <w:rFonts w:asciiTheme="minorHAnsi" w:hAnsiTheme="minorHAnsi"/>
          <w:color w:val="auto"/>
          <w:sz w:val="22"/>
          <w:szCs w:val="22"/>
        </w:rPr>
        <w:t>Recruit, retain and deploy staff appropriately, in compliance with the Safeguarding Policy and guidance on Safer Recruitment</w:t>
      </w:r>
      <w:r>
        <w:rPr>
          <w:rFonts w:asciiTheme="minorHAnsi" w:hAnsiTheme="minorHAnsi"/>
          <w:color w:val="auto"/>
          <w:sz w:val="22"/>
          <w:szCs w:val="22"/>
        </w:rPr>
        <w:t>, and with</w:t>
      </w:r>
      <w:r w:rsidRPr="00BE24ED">
        <w:rPr>
          <w:rFonts w:asciiTheme="minorHAnsi" w:eastAsia="Times New Roman" w:hAnsiTheme="minorHAnsi"/>
          <w:color w:val="0B0C0C"/>
          <w:sz w:val="22"/>
          <w:szCs w:val="22"/>
          <w:lang w:eastAsia="en-GB"/>
        </w:rPr>
        <w:t xml:space="preserve"> due attention paid to workload</w:t>
      </w:r>
    </w:p>
    <w:p w:rsidR="00160262" w:rsidRPr="00DE614A" w:rsidRDefault="00160262" w:rsidP="00160262">
      <w:pPr>
        <w:pStyle w:val="Default"/>
        <w:numPr>
          <w:ilvl w:val="0"/>
          <w:numId w:val="6"/>
        </w:numPr>
        <w:spacing w:after="200"/>
        <w:rPr>
          <w:rFonts w:asciiTheme="minorHAnsi" w:hAnsiTheme="minorHAnsi"/>
          <w:color w:val="auto"/>
          <w:sz w:val="22"/>
          <w:szCs w:val="22"/>
        </w:rPr>
      </w:pPr>
      <w:r w:rsidRPr="00DE614A">
        <w:rPr>
          <w:rFonts w:asciiTheme="minorHAnsi" w:hAnsiTheme="minorHAnsi"/>
          <w:color w:val="auto"/>
          <w:sz w:val="22"/>
          <w:szCs w:val="22"/>
        </w:rPr>
        <w:t>M</w:t>
      </w:r>
      <w:r>
        <w:rPr>
          <w:rFonts w:asciiTheme="minorHAnsi" w:hAnsiTheme="minorHAnsi"/>
          <w:color w:val="auto"/>
          <w:sz w:val="22"/>
          <w:szCs w:val="22"/>
        </w:rPr>
        <w:t>otivate, challenge and support staff</w:t>
      </w:r>
      <w:r w:rsidRPr="00DE614A">
        <w:rPr>
          <w:rFonts w:asciiTheme="minorHAnsi" w:hAnsiTheme="minorHAnsi"/>
          <w:color w:val="auto"/>
          <w:sz w:val="22"/>
          <w:szCs w:val="22"/>
        </w:rPr>
        <w:t xml:space="preserve"> in the performance of their duties through the appropriate monitoring and evaluation systems ; </w:t>
      </w:r>
      <w:r>
        <w:rPr>
          <w:rFonts w:asciiTheme="minorHAnsi" w:hAnsiTheme="minorHAnsi"/>
          <w:color w:val="auto"/>
          <w:sz w:val="22"/>
          <w:szCs w:val="22"/>
        </w:rPr>
        <w:t>e</w:t>
      </w:r>
      <w:r w:rsidRPr="00DE614A">
        <w:rPr>
          <w:rFonts w:asciiTheme="minorHAnsi" w:hAnsiTheme="minorHAnsi"/>
          <w:color w:val="auto"/>
          <w:sz w:val="22"/>
          <w:szCs w:val="22"/>
        </w:rPr>
        <w:t>ncourage team working and contributions from all levels</w:t>
      </w:r>
    </w:p>
    <w:p w:rsidR="00160262" w:rsidRPr="00081F03" w:rsidRDefault="00160262" w:rsidP="00160262">
      <w:pPr>
        <w:pStyle w:val="ListParagraph"/>
        <w:numPr>
          <w:ilvl w:val="0"/>
          <w:numId w:val="6"/>
        </w:numPr>
        <w:shd w:val="clear" w:color="auto" w:fill="FFFFFF"/>
        <w:spacing w:line="240" w:lineRule="auto"/>
        <w:rPr>
          <w:rFonts w:eastAsia="Times New Roman" w:cs="Arial"/>
          <w:color w:val="0B0C0C"/>
          <w:lang w:eastAsia="en-GB"/>
        </w:rPr>
      </w:pPr>
      <w:r w:rsidRPr="00081F03">
        <w:rPr>
          <w:rFonts w:eastAsia="Times New Roman" w:cs="Arial"/>
          <w:color w:val="0B0C0C"/>
          <w:lang w:eastAsia="en-GB"/>
        </w:rPr>
        <w:t>Establish and oversee systems, processes and policies that enable the school to operate effectively and efficiently</w:t>
      </w:r>
    </w:p>
    <w:p w:rsidR="00160262" w:rsidRDefault="00160262" w:rsidP="00160262">
      <w:pPr>
        <w:pStyle w:val="Default"/>
        <w:numPr>
          <w:ilvl w:val="0"/>
          <w:numId w:val="6"/>
        </w:numPr>
        <w:spacing w:after="200"/>
        <w:rPr>
          <w:rFonts w:asciiTheme="minorHAnsi" w:hAnsiTheme="minorHAnsi"/>
          <w:color w:val="auto"/>
          <w:sz w:val="22"/>
          <w:szCs w:val="22"/>
        </w:rPr>
      </w:pPr>
      <w:r w:rsidRPr="00E968E6">
        <w:rPr>
          <w:rFonts w:asciiTheme="minorHAnsi" w:hAnsiTheme="minorHAnsi"/>
          <w:color w:val="auto"/>
          <w:sz w:val="22"/>
          <w:szCs w:val="22"/>
        </w:rPr>
        <w:lastRenderedPageBreak/>
        <w:t>Manage and organise the school’s environment efficiently and effectively to ensure that it meets the needs of the curriculum and</w:t>
      </w:r>
      <w:r>
        <w:rPr>
          <w:rFonts w:asciiTheme="minorHAnsi" w:hAnsiTheme="minorHAnsi"/>
          <w:color w:val="auto"/>
          <w:sz w:val="22"/>
          <w:szCs w:val="22"/>
        </w:rPr>
        <w:t xml:space="preserve"> health and safety regulations</w:t>
      </w:r>
    </w:p>
    <w:p w:rsidR="00160262" w:rsidRPr="00081F03" w:rsidRDefault="00160262" w:rsidP="00160262">
      <w:pPr>
        <w:pStyle w:val="ListParagraph"/>
        <w:numPr>
          <w:ilvl w:val="0"/>
          <w:numId w:val="6"/>
        </w:numPr>
        <w:shd w:val="clear" w:color="auto" w:fill="FFFFFF"/>
        <w:spacing w:line="240" w:lineRule="auto"/>
        <w:rPr>
          <w:rFonts w:eastAsia="Times New Roman" w:cs="Arial"/>
          <w:color w:val="0B0C0C"/>
          <w:lang w:eastAsia="en-GB"/>
        </w:rPr>
      </w:pPr>
      <w:r w:rsidRPr="00081F03">
        <w:rPr>
          <w:rFonts w:eastAsia="Times New Roman" w:cs="Arial"/>
          <w:color w:val="0B0C0C"/>
          <w:lang w:eastAsia="en-GB"/>
        </w:rPr>
        <w:t>Ensure rigorous approaches to identifying, managing and mitigating risk</w:t>
      </w:r>
    </w:p>
    <w:p w:rsidR="00160262" w:rsidRPr="00E968E6" w:rsidRDefault="00160262" w:rsidP="00160262">
      <w:pPr>
        <w:pStyle w:val="Default"/>
        <w:numPr>
          <w:ilvl w:val="0"/>
          <w:numId w:val="6"/>
        </w:numPr>
        <w:spacing w:after="200"/>
        <w:rPr>
          <w:rFonts w:asciiTheme="minorHAnsi" w:hAnsiTheme="minorHAnsi"/>
          <w:color w:val="auto"/>
          <w:sz w:val="22"/>
          <w:szCs w:val="22"/>
        </w:rPr>
      </w:pPr>
      <w:r w:rsidRPr="00E968E6">
        <w:rPr>
          <w:rFonts w:asciiTheme="minorHAnsi" w:hAnsiTheme="minorHAnsi"/>
          <w:color w:val="auto"/>
          <w:sz w:val="22"/>
          <w:szCs w:val="22"/>
        </w:rPr>
        <w:t>Ensure that the range, quality and use of all available resources are monitored, evaluated and reviewed to improve the quality of education for all pup</w:t>
      </w:r>
      <w:r>
        <w:rPr>
          <w:rFonts w:asciiTheme="minorHAnsi" w:hAnsiTheme="minorHAnsi"/>
          <w:color w:val="auto"/>
          <w:sz w:val="22"/>
          <w:szCs w:val="22"/>
        </w:rPr>
        <w:t>ils and provide value for money</w:t>
      </w:r>
      <w:r w:rsidRPr="00E968E6">
        <w:rPr>
          <w:rFonts w:asciiTheme="minorHAnsi" w:hAnsiTheme="minorHAnsi"/>
          <w:color w:val="auto"/>
          <w:sz w:val="22"/>
          <w:szCs w:val="22"/>
        </w:rPr>
        <w:t xml:space="preserve"> </w:t>
      </w:r>
    </w:p>
    <w:p w:rsidR="00160262" w:rsidRPr="00E968E6" w:rsidRDefault="00160262" w:rsidP="00160262">
      <w:pPr>
        <w:pStyle w:val="Default"/>
        <w:numPr>
          <w:ilvl w:val="0"/>
          <w:numId w:val="6"/>
        </w:numPr>
        <w:spacing w:after="200"/>
        <w:rPr>
          <w:rFonts w:asciiTheme="minorHAnsi" w:hAnsiTheme="minorHAnsi"/>
          <w:color w:val="auto"/>
          <w:sz w:val="22"/>
          <w:szCs w:val="22"/>
        </w:rPr>
      </w:pPr>
      <w:r w:rsidRPr="00E968E6">
        <w:rPr>
          <w:rFonts w:asciiTheme="minorHAnsi" w:hAnsiTheme="minorHAnsi"/>
          <w:color w:val="auto"/>
          <w:sz w:val="22"/>
          <w:szCs w:val="22"/>
        </w:rPr>
        <w:t>Ensure maximum use is made of</w:t>
      </w:r>
      <w:r>
        <w:rPr>
          <w:rFonts w:asciiTheme="minorHAnsi" w:hAnsiTheme="minorHAnsi"/>
          <w:color w:val="auto"/>
          <w:sz w:val="22"/>
          <w:szCs w:val="22"/>
        </w:rPr>
        <w:t xml:space="preserve"> technologies to effectively and</w:t>
      </w:r>
      <w:r w:rsidRPr="00E968E6">
        <w:rPr>
          <w:rFonts w:asciiTheme="minorHAnsi" w:hAnsiTheme="minorHAnsi"/>
          <w:color w:val="auto"/>
          <w:sz w:val="22"/>
          <w:szCs w:val="22"/>
        </w:rPr>
        <w:t xml:space="preserve"> efficiently manage and develop the school </w:t>
      </w:r>
    </w:p>
    <w:p w:rsidR="00160262" w:rsidRPr="00E968E6" w:rsidRDefault="00160262" w:rsidP="00160262">
      <w:pPr>
        <w:pStyle w:val="Default"/>
        <w:rPr>
          <w:rFonts w:asciiTheme="minorHAnsi" w:hAnsiTheme="minorHAnsi"/>
          <w:color w:val="auto"/>
          <w:sz w:val="22"/>
          <w:szCs w:val="22"/>
        </w:rPr>
      </w:pPr>
      <w:r w:rsidRPr="00E968E6">
        <w:rPr>
          <w:rFonts w:asciiTheme="minorHAnsi" w:hAnsiTheme="minorHAnsi"/>
          <w:b/>
          <w:bCs/>
          <w:color w:val="auto"/>
          <w:sz w:val="22"/>
          <w:szCs w:val="22"/>
        </w:rPr>
        <w:t xml:space="preserve">Leading Teaching and Learning </w:t>
      </w:r>
    </w:p>
    <w:p w:rsidR="00160262" w:rsidRPr="00E968E6" w:rsidRDefault="00160262" w:rsidP="00160262">
      <w:pPr>
        <w:pStyle w:val="Default"/>
        <w:rPr>
          <w:rFonts w:asciiTheme="minorHAnsi" w:hAnsiTheme="minorHAnsi"/>
          <w:i/>
          <w:color w:val="auto"/>
          <w:sz w:val="22"/>
          <w:szCs w:val="22"/>
        </w:rPr>
      </w:pPr>
      <w:r w:rsidRPr="00E968E6">
        <w:rPr>
          <w:rFonts w:asciiTheme="minorHAnsi" w:hAnsiTheme="minorHAnsi"/>
          <w:i/>
          <w:color w:val="auto"/>
          <w:sz w:val="22"/>
          <w:szCs w:val="22"/>
        </w:rPr>
        <w:t xml:space="preserve">The </w:t>
      </w:r>
      <w:r w:rsidRPr="00E968E6">
        <w:rPr>
          <w:rFonts w:asciiTheme="minorHAnsi" w:hAnsiTheme="minorHAnsi"/>
          <w:i/>
          <w:sz w:val="22"/>
          <w:szCs w:val="22"/>
        </w:rPr>
        <w:t xml:space="preserve">SLT </w:t>
      </w:r>
      <w:r w:rsidRPr="00E968E6">
        <w:rPr>
          <w:rFonts w:asciiTheme="minorHAnsi" w:hAnsiTheme="minorHAnsi"/>
          <w:i/>
          <w:color w:val="auto"/>
          <w:sz w:val="22"/>
          <w:szCs w:val="22"/>
        </w:rPr>
        <w:t xml:space="preserve">has a central responsibility for raising the quality of teaching and learning. This involves high expectations, maintaining and evaluating outcomes and establishing a successful learning culture, which will impact on all pupils’ achievement. </w:t>
      </w:r>
    </w:p>
    <w:p w:rsidR="00160262" w:rsidRPr="00E968E6" w:rsidRDefault="00160262" w:rsidP="00160262">
      <w:pPr>
        <w:pStyle w:val="Default"/>
        <w:rPr>
          <w:rFonts w:asciiTheme="minorHAnsi" w:hAnsiTheme="minorHAnsi"/>
          <w:color w:val="auto"/>
          <w:sz w:val="22"/>
          <w:szCs w:val="22"/>
        </w:rPr>
      </w:pPr>
      <w:r w:rsidRPr="00E968E6">
        <w:rPr>
          <w:rFonts w:asciiTheme="minorHAnsi" w:hAnsiTheme="minorHAnsi"/>
          <w:sz w:val="22"/>
          <w:szCs w:val="22"/>
        </w:rPr>
        <w:t xml:space="preserve">Senior Leaders </w:t>
      </w:r>
      <w:r w:rsidRPr="00E968E6">
        <w:rPr>
          <w:rFonts w:asciiTheme="minorHAnsi" w:hAnsiTheme="minorHAnsi"/>
          <w:color w:val="auto"/>
          <w:sz w:val="22"/>
          <w:szCs w:val="22"/>
        </w:rPr>
        <w:t xml:space="preserve">will: </w:t>
      </w:r>
    </w:p>
    <w:p w:rsidR="00160262" w:rsidRDefault="00160262" w:rsidP="00160262">
      <w:pPr>
        <w:pStyle w:val="Default"/>
        <w:numPr>
          <w:ilvl w:val="0"/>
          <w:numId w:val="6"/>
        </w:numPr>
        <w:spacing w:after="240"/>
        <w:rPr>
          <w:rFonts w:asciiTheme="minorHAnsi" w:hAnsiTheme="minorHAnsi"/>
          <w:color w:val="auto"/>
          <w:sz w:val="22"/>
          <w:szCs w:val="22"/>
        </w:rPr>
      </w:pPr>
      <w:r w:rsidRPr="00E968E6">
        <w:rPr>
          <w:rFonts w:asciiTheme="minorHAnsi" w:hAnsiTheme="minorHAnsi"/>
          <w:color w:val="auto"/>
          <w:sz w:val="22"/>
          <w:szCs w:val="22"/>
        </w:rPr>
        <w:t>Ensure a consistent and continuous school-wide focus on pupils’ achievement, using data and benchmarks to m</w:t>
      </w:r>
      <w:r>
        <w:rPr>
          <w:rFonts w:asciiTheme="minorHAnsi" w:hAnsiTheme="minorHAnsi"/>
          <w:color w:val="auto"/>
          <w:sz w:val="22"/>
          <w:szCs w:val="22"/>
        </w:rPr>
        <w:t>onitor progress in every pupil’s learning</w:t>
      </w:r>
    </w:p>
    <w:p w:rsidR="00160262" w:rsidRPr="00574348" w:rsidRDefault="00160262" w:rsidP="00160262">
      <w:pPr>
        <w:pStyle w:val="Default"/>
        <w:numPr>
          <w:ilvl w:val="0"/>
          <w:numId w:val="6"/>
        </w:numPr>
        <w:spacing w:after="240"/>
        <w:rPr>
          <w:rFonts w:asciiTheme="minorHAnsi" w:hAnsiTheme="minorHAnsi"/>
          <w:color w:val="auto"/>
          <w:sz w:val="22"/>
          <w:szCs w:val="22"/>
        </w:rPr>
      </w:pPr>
      <w:r w:rsidRPr="00574348">
        <w:rPr>
          <w:rFonts w:asciiTheme="minorHAnsi" w:hAnsiTheme="minorHAnsi"/>
          <w:color w:val="auto"/>
          <w:sz w:val="22"/>
          <w:szCs w:val="22"/>
        </w:rPr>
        <w:t xml:space="preserve">Demonstrate and articulate high expectations and set stretching targets for the school to ensure pupils achieve and progress; </w:t>
      </w:r>
      <w:r>
        <w:rPr>
          <w:rFonts w:asciiTheme="minorHAnsi" w:hAnsiTheme="minorHAnsi"/>
          <w:color w:val="auto"/>
          <w:sz w:val="22"/>
          <w:szCs w:val="22"/>
        </w:rPr>
        <w:t>d</w:t>
      </w:r>
      <w:r w:rsidRPr="00574348">
        <w:rPr>
          <w:rFonts w:asciiTheme="minorHAnsi" w:hAnsiTheme="minorHAnsi"/>
          <w:color w:val="auto"/>
          <w:sz w:val="22"/>
          <w:szCs w:val="22"/>
        </w:rPr>
        <w:t xml:space="preserve">evelop and implement effective marking, feedback, tracking and target-setting to ensure strong pupil progress </w:t>
      </w:r>
    </w:p>
    <w:p w:rsidR="00160262" w:rsidRPr="00E968E6" w:rsidRDefault="00160262" w:rsidP="00160262">
      <w:pPr>
        <w:pStyle w:val="Default"/>
        <w:numPr>
          <w:ilvl w:val="0"/>
          <w:numId w:val="6"/>
        </w:numPr>
        <w:spacing w:after="240"/>
        <w:rPr>
          <w:rFonts w:asciiTheme="minorHAnsi" w:hAnsiTheme="minorHAnsi"/>
          <w:color w:val="auto"/>
          <w:sz w:val="22"/>
          <w:szCs w:val="22"/>
        </w:rPr>
      </w:pPr>
      <w:r w:rsidRPr="00E968E6">
        <w:rPr>
          <w:rFonts w:asciiTheme="minorHAnsi" w:hAnsiTheme="minorHAnsi"/>
          <w:color w:val="auto"/>
          <w:sz w:val="22"/>
          <w:szCs w:val="22"/>
        </w:rPr>
        <w:t>Identify pupils’ additional needs and ensuring that appropriate provis</w:t>
      </w:r>
      <w:r>
        <w:rPr>
          <w:rFonts w:asciiTheme="minorHAnsi" w:hAnsiTheme="minorHAnsi"/>
          <w:color w:val="auto"/>
          <w:sz w:val="22"/>
          <w:szCs w:val="22"/>
        </w:rPr>
        <w:t>ion is made to meet these needs</w:t>
      </w:r>
      <w:r w:rsidRPr="00E968E6">
        <w:rPr>
          <w:rFonts w:asciiTheme="minorHAnsi" w:hAnsiTheme="minorHAnsi"/>
          <w:color w:val="auto"/>
          <w:sz w:val="22"/>
          <w:szCs w:val="22"/>
        </w:rPr>
        <w:t xml:space="preserve"> </w:t>
      </w:r>
    </w:p>
    <w:p w:rsidR="00160262" w:rsidRPr="00E968E6" w:rsidRDefault="00160262" w:rsidP="00160262">
      <w:pPr>
        <w:pStyle w:val="Default"/>
        <w:numPr>
          <w:ilvl w:val="0"/>
          <w:numId w:val="6"/>
        </w:numPr>
        <w:spacing w:after="240"/>
        <w:rPr>
          <w:rFonts w:asciiTheme="minorHAnsi" w:hAnsiTheme="minorHAnsi"/>
          <w:color w:val="auto"/>
          <w:sz w:val="22"/>
          <w:szCs w:val="22"/>
        </w:rPr>
      </w:pPr>
      <w:r w:rsidRPr="00E968E6">
        <w:rPr>
          <w:rFonts w:asciiTheme="minorHAnsi" w:hAnsiTheme="minorHAnsi"/>
          <w:color w:val="auto"/>
          <w:sz w:val="22"/>
          <w:szCs w:val="22"/>
        </w:rPr>
        <w:t>Sustain creative, responsive and effective approaches to learning and teaching, including h</w:t>
      </w:r>
      <w:r>
        <w:rPr>
          <w:rFonts w:asciiTheme="minorHAnsi" w:hAnsiTheme="minorHAnsi"/>
          <w:color w:val="auto"/>
          <w:sz w:val="22"/>
          <w:szCs w:val="22"/>
        </w:rPr>
        <w:t>arnessing of new technologies</w:t>
      </w:r>
    </w:p>
    <w:p w:rsidR="00160262" w:rsidRPr="00E968E6" w:rsidRDefault="00160262" w:rsidP="00160262">
      <w:pPr>
        <w:pStyle w:val="Default"/>
        <w:numPr>
          <w:ilvl w:val="0"/>
          <w:numId w:val="6"/>
        </w:numPr>
        <w:spacing w:after="240"/>
        <w:rPr>
          <w:rFonts w:asciiTheme="minorHAnsi" w:hAnsiTheme="minorHAnsi"/>
          <w:color w:val="auto"/>
          <w:sz w:val="22"/>
          <w:szCs w:val="22"/>
        </w:rPr>
      </w:pPr>
      <w:r w:rsidRPr="00E968E6">
        <w:rPr>
          <w:rFonts w:asciiTheme="minorHAnsi" w:hAnsiTheme="minorHAnsi"/>
          <w:color w:val="auto"/>
          <w:sz w:val="22"/>
          <w:szCs w:val="22"/>
        </w:rPr>
        <w:t xml:space="preserve">Ensure a culture and ethos of challenge and support where all pupils can achieve success and become engaged in their own learning. </w:t>
      </w:r>
    </w:p>
    <w:p w:rsidR="00160262" w:rsidRPr="008F121B" w:rsidRDefault="00160262" w:rsidP="00160262">
      <w:pPr>
        <w:pStyle w:val="Default"/>
        <w:numPr>
          <w:ilvl w:val="0"/>
          <w:numId w:val="6"/>
        </w:numPr>
        <w:spacing w:after="240"/>
        <w:rPr>
          <w:rFonts w:asciiTheme="minorHAnsi" w:hAnsiTheme="minorHAnsi"/>
          <w:color w:val="auto"/>
          <w:sz w:val="22"/>
          <w:szCs w:val="22"/>
        </w:rPr>
      </w:pPr>
      <w:r w:rsidRPr="008F121B">
        <w:rPr>
          <w:rFonts w:asciiTheme="minorHAnsi" w:hAnsiTheme="minorHAnsi"/>
          <w:color w:val="auto"/>
          <w:sz w:val="22"/>
          <w:szCs w:val="22"/>
        </w:rPr>
        <w:t>Implement strategies which secure continued high standards of behaviour and attendance.</w:t>
      </w:r>
    </w:p>
    <w:p w:rsidR="00160262" w:rsidRDefault="00160262" w:rsidP="00160262">
      <w:pPr>
        <w:pStyle w:val="Default"/>
        <w:numPr>
          <w:ilvl w:val="0"/>
          <w:numId w:val="6"/>
        </w:numPr>
        <w:spacing w:after="240"/>
        <w:rPr>
          <w:rFonts w:asciiTheme="minorHAnsi" w:hAnsiTheme="minorHAnsi"/>
          <w:color w:val="auto"/>
          <w:sz w:val="22"/>
          <w:szCs w:val="22"/>
        </w:rPr>
      </w:pPr>
      <w:r w:rsidRPr="008F121B">
        <w:rPr>
          <w:rFonts w:asciiTheme="minorHAnsi" w:hAnsiTheme="minorHAnsi"/>
          <w:color w:val="auto"/>
          <w:sz w:val="22"/>
          <w:szCs w:val="22"/>
        </w:rPr>
        <w:t xml:space="preserve">Determine, organise and implement </w:t>
      </w:r>
      <w:r w:rsidRPr="008F121B">
        <w:rPr>
          <w:rFonts w:asciiTheme="minorHAnsi" w:eastAsia="Times New Roman" w:hAnsiTheme="minorHAnsi"/>
          <w:color w:val="0B0C0C"/>
          <w:sz w:val="22"/>
          <w:szCs w:val="22"/>
          <w:lang w:eastAsia="en-GB"/>
        </w:rPr>
        <w:t>a broad, structured, challenging and coherent curriculum entitlement which sets out the knowledge, skills and values that will be taught</w:t>
      </w:r>
    </w:p>
    <w:p w:rsidR="00160262" w:rsidRPr="001D4DD5" w:rsidRDefault="00160262" w:rsidP="00160262">
      <w:pPr>
        <w:pStyle w:val="Default"/>
        <w:numPr>
          <w:ilvl w:val="0"/>
          <w:numId w:val="6"/>
        </w:numPr>
        <w:spacing w:after="240"/>
        <w:rPr>
          <w:rFonts w:asciiTheme="minorHAnsi" w:hAnsiTheme="minorHAnsi"/>
          <w:color w:val="auto"/>
          <w:sz w:val="22"/>
          <w:szCs w:val="22"/>
        </w:rPr>
      </w:pPr>
      <w:r>
        <w:rPr>
          <w:rFonts w:asciiTheme="minorHAnsi" w:eastAsia="Times New Roman" w:hAnsiTheme="minorHAnsi"/>
          <w:color w:val="0B0C0C"/>
          <w:sz w:val="22"/>
          <w:szCs w:val="22"/>
          <w:lang w:eastAsia="en-GB"/>
        </w:rPr>
        <w:t>E</w:t>
      </w:r>
      <w:r w:rsidRPr="008F121B">
        <w:rPr>
          <w:rFonts w:asciiTheme="minorHAnsi" w:eastAsia="Times New Roman" w:hAnsiTheme="minorHAnsi"/>
          <w:color w:val="0B0C0C"/>
          <w:sz w:val="22"/>
          <w:szCs w:val="22"/>
          <w:lang w:eastAsia="en-GB"/>
        </w:rPr>
        <w:t>stablish effective curricular leadership, developing subject leaders with high levels of relevant expertise with access to professional networks and communities</w:t>
      </w:r>
    </w:p>
    <w:p w:rsidR="00160262" w:rsidRPr="003B2618" w:rsidRDefault="00160262" w:rsidP="00160262">
      <w:pPr>
        <w:pStyle w:val="ListParagraph"/>
        <w:numPr>
          <w:ilvl w:val="0"/>
          <w:numId w:val="6"/>
        </w:numPr>
        <w:shd w:val="clear" w:color="auto" w:fill="FFFFFF"/>
        <w:spacing w:after="240" w:line="240" w:lineRule="auto"/>
        <w:rPr>
          <w:rFonts w:eastAsia="Times New Roman" w:cs="Arial"/>
          <w:color w:val="0B0C0C"/>
          <w:lang w:eastAsia="en-GB"/>
        </w:rPr>
      </w:pPr>
      <w:r w:rsidRPr="003B2618">
        <w:rPr>
          <w:rFonts w:eastAsia="Times New Roman" w:cs="Arial"/>
          <w:color w:val="0B0C0C"/>
          <w:lang w:eastAsia="en-GB"/>
        </w:rPr>
        <w:t>Ensure teaching is underpinned by high levels of subject expertise and approaches which respect the distinct nature of subject disciplines</w:t>
      </w:r>
    </w:p>
    <w:p w:rsidR="00160262" w:rsidRPr="001D4DD5" w:rsidRDefault="00160262" w:rsidP="00160262">
      <w:pPr>
        <w:pStyle w:val="Default"/>
        <w:numPr>
          <w:ilvl w:val="0"/>
          <w:numId w:val="6"/>
        </w:numPr>
        <w:spacing w:after="240"/>
        <w:rPr>
          <w:rFonts w:asciiTheme="minorHAnsi" w:hAnsiTheme="minorHAnsi"/>
          <w:color w:val="auto"/>
          <w:sz w:val="22"/>
          <w:szCs w:val="22"/>
        </w:rPr>
      </w:pPr>
      <w:r w:rsidRPr="001D4DD5">
        <w:rPr>
          <w:rFonts w:asciiTheme="minorHAnsi" w:eastAsia="Times New Roman" w:hAnsiTheme="minorHAnsi"/>
          <w:color w:val="0B0C0C"/>
          <w:sz w:val="22"/>
          <w:szCs w:val="22"/>
          <w:lang w:eastAsia="en-GB"/>
        </w:rPr>
        <w:t>Establish and sustain high-quality, expert teaching across all subjects and phases, built on an evidence-informed understanding of effective teaching and how pupils learn</w:t>
      </w:r>
    </w:p>
    <w:p w:rsidR="00160262" w:rsidRPr="00BE24ED" w:rsidRDefault="00160262" w:rsidP="00160262">
      <w:pPr>
        <w:numPr>
          <w:ilvl w:val="0"/>
          <w:numId w:val="6"/>
        </w:numPr>
        <w:shd w:val="clear" w:color="auto" w:fill="FFFFFF"/>
        <w:spacing w:after="240" w:line="240" w:lineRule="auto"/>
        <w:rPr>
          <w:rFonts w:eastAsia="Times New Roman" w:cs="Arial"/>
          <w:color w:val="0B0C0C"/>
          <w:lang w:eastAsia="en-GB"/>
        </w:rPr>
      </w:pPr>
      <w:r>
        <w:rPr>
          <w:rFonts w:eastAsia="Times New Roman" w:cs="Arial"/>
          <w:color w:val="0B0C0C"/>
          <w:lang w:eastAsia="en-GB"/>
        </w:rPr>
        <w:t>E</w:t>
      </w:r>
      <w:r w:rsidRPr="00BE24ED">
        <w:rPr>
          <w:rFonts w:eastAsia="Times New Roman" w:cs="Arial"/>
          <w:color w:val="0B0C0C"/>
          <w:lang w:eastAsia="en-GB"/>
        </w:rPr>
        <w:t>nsure valid, reliable and proportionate approaches are used when assessing pupils’ knowledge and understanding of the curriculum</w:t>
      </w:r>
    </w:p>
    <w:p w:rsidR="00160262" w:rsidRPr="00574348" w:rsidRDefault="00160262" w:rsidP="00160262">
      <w:pPr>
        <w:pStyle w:val="Default"/>
        <w:numPr>
          <w:ilvl w:val="0"/>
          <w:numId w:val="6"/>
        </w:numPr>
        <w:spacing w:after="240"/>
        <w:rPr>
          <w:rFonts w:asciiTheme="minorHAnsi" w:hAnsiTheme="minorHAnsi"/>
          <w:color w:val="auto"/>
          <w:sz w:val="22"/>
          <w:szCs w:val="22"/>
        </w:rPr>
      </w:pPr>
      <w:r w:rsidRPr="00574348">
        <w:rPr>
          <w:rFonts w:asciiTheme="minorHAnsi" w:hAnsiTheme="minorHAnsi"/>
          <w:color w:val="auto"/>
          <w:sz w:val="22"/>
          <w:szCs w:val="22"/>
        </w:rPr>
        <w:t xml:space="preserve">Monitor, evaluate and review classroom practice and promote improvement strategies; </w:t>
      </w:r>
      <w:r>
        <w:rPr>
          <w:rFonts w:asciiTheme="minorHAnsi" w:hAnsiTheme="minorHAnsi"/>
          <w:color w:val="auto"/>
          <w:sz w:val="22"/>
          <w:szCs w:val="22"/>
        </w:rPr>
        <w:t>c</w:t>
      </w:r>
      <w:r w:rsidRPr="00574348">
        <w:rPr>
          <w:rFonts w:asciiTheme="minorHAnsi" w:hAnsiTheme="minorHAnsi"/>
          <w:color w:val="auto"/>
          <w:sz w:val="22"/>
          <w:szCs w:val="22"/>
        </w:rPr>
        <w:t xml:space="preserve">hallenge underperformance wherever it appears, and ensure action is taken to secure improvement. </w:t>
      </w:r>
    </w:p>
    <w:p w:rsidR="00160262" w:rsidRPr="00E968E6" w:rsidRDefault="00160262" w:rsidP="00160262">
      <w:pPr>
        <w:pStyle w:val="Default"/>
        <w:rPr>
          <w:rFonts w:asciiTheme="minorHAnsi" w:hAnsiTheme="minorHAnsi"/>
          <w:color w:val="auto"/>
          <w:sz w:val="22"/>
          <w:szCs w:val="22"/>
        </w:rPr>
      </w:pPr>
      <w:r w:rsidRPr="00E968E6">
        <w:rPr>
          <w:rFonts w:asciiTheme="minorHAnsi" w:hAnsiTheme="minorHAnsi"/>
          <w:b/>
          <w:bCs/>
          <w:color w:val="auto"/>
          <w:sz w:val="22"/>
          <w:szCs w:val="22"/>
        </w:rPr>
        <w:t xml:space="preserve">Developing Self and Working with Others </w:t>
      </w:r>
    </w:p>
    <w:p w:rsidR="00160262" w:rsidRPr="00E968E6" w:rsidRDefault="00160262" w:rsidP="00160262">
      <w:pPr>
        <w:pStyle w:val="Default"/>
        <w:rPr>
          <w:rFonts w:asciiTheme="minorHAnsi" w:hAnsiTheme="minorHAnsi"/>
          <w:color w:val="auto"/>
          <w:sz w:val="22"/>
          <w:szCs w:val="22"/>
        </w:rPr>
      </w:pPr>
      <w:r w:rsidRPr="00E968E6">
        <w:rPr>
          <w:rFonts w:asciiTheme="minorHAnsi" w:hAnsiTheme="minorHAnsi"/>
          <w:i/>
          <w:color w:val="auto"/>
          <w:sz w:val="22"/>
          <w:szCs w:val="22"/>
        </w:rPr>
        <w:t xml:space="preserve">Effective communication and relationships are key to effective leadership. The </w:t>
      </w:r>
      <w:r w:rsidRPr="00E968E6">
        <w:rPr>
          <w:rFonts w:asciiTheme="minorHAnsi" w:hAnsiTheme="minorHAnsi"/>
          <w:i/>
          <w:sz w:val="22"/>
          <w:szCs w:val="22"/>
        </w:rPr>
        <w:t xml:space="preserve">SLT </w:t>
      </w:r>
      <w:r w:rsidRPr="00E968E6">
        <w:rPr>
          <w:rFonts w:asciiTheme="minorHAnsi" w:hAnsiTheme="minorHAnsi"/>
          <w:i/>
          <w:color w:val="auto"/>
          <w:sz w:val="22"/>
          <w:szCs w:val="22"/>
        </w:rPr>
        <w:t>needs to build a professional learning community which enables others to achieve</w:t>
      </w:r>
      <w:r w:rsidRPr="00E968E6">
        <w:rPr>
          <w:rFonts w:asciiTheme="minorHAnsi" w:hAnsiTheme="minorHAnsi"/>
          <w:color w:val="auto"/>
          <w:sz w:val="22"/>
          <w:szCs w:val="22"/>
        </w:rPr>
        <w:t xml:space="preserve">. </w:t>
      </w:r>
    </w:p>
    <w:p w:rsidR="00160262" w:rsidRPr="00E968E6" w:rsidRDefault="00160262" w:rsidP="00160262">
      <w:pPr>
        <w:pStyle w:val="Default"/>
        <w:rPr>
          <w:rFonts w:asciiTheme="minorHAnsi" w:hAnsiTheme="minorHAnsi"/>
          <w:color w:val="auto"/>
          <w:sz w:val="22"/>
          <w:szCs w:val="22"/>
        </w:rPr>
      </w:pPr>
      <w:r w:rsidRPr="00E968E6">
        <w:rPr>
          <w:rFonts w:asciiTheme="minorHAnsi" w:hAnsiTheme="minorHAnsi"/>
          <w:sz w:val="22"/>
          <w:szCs w:val="22"/>
        </w:rPr>
        <w:t xml:space="preserve">Senior Leaders </w:t>
      </w:r>
      <w:r w:rsidRPr="00E968E6">
        <w:rPr>
          <w:rFonts w:asciiTheme="minorHAnsi" w:hAnsiTheme="minorHAnsi"/>
          <w:color w:val="auto"/>
          <w:sz w:val="22"/>
          <w:szCs w:val="22"/>
        </w:rPr>
        <w:t xml:space="preserve">will: </w:t>
      </w:r>
    </w:p>
    <w:p w:rsidR="00160262" w:rsidRPr="00E968E6" w:rsidRDefault="00160262" w:rsidP="00160262">
      <w:pPr>
        <w:pStyle w:val="Default"/>
        <w:numPr>
          <w:ilvl w:val="0"/>
          <w:numId w:val="6"/>
        </w:numPr>
        <w:spacing w:after="240"/>
        <w:rPr>
          <w:rFonts w:asciiTheme="minorHAnsi" w:hAnsiTheme="minorHAnsi"/>
          <w:color w:val="auto"/>
          <w:sz w:val="22"/>
          <w:szCs w:val="22"/>
        </w:rPr>
      </w:pPr>
      <w:r w:rsidRPr="00E968E6">
        <w:rPr>
          <w:rFonts w:asciiTheme="minorHAnsi" w:hAnsiTheme="minorHAnsi"/>
          <w:color w:val="auto"/>
          <w:sz w:val="22"/>
          <w:szCs w:val="22"/>
        </w:rPr>
        <w:t>Treat people fairly, equitably and with dignity and respect</w:t>
      </w:r>
      <w:r>
        <w:rPr>
          <w:rFonts w:asciiTheme="minorHAnsi" w:hAnsiTheme="minorHAnsi"/>
          <w:color w:val="auto"/>
          <w:sz w:val="22"/>
          <w:szCs w:val="22"/>
        </w:rPr>
        <w:t>,</w:t>
      </w:r>
      <w:r w:rsidRPr="00E968E6">
        <w:rPr>
          <w:rFonts w:asciiTheme="minorHAnsi" w:hAnsiTheme="minorHAnsi"/>
          <w:color w:val="auto"/>
          <w:sz w:val="22"/>
          <w:szCs w:val="22"/>
        </w:rPr>
        <w:t xml:space="preserve"> to create </w:t>
      </w:r>
      <w:r>
        <w:rPr>
          <w:rFonts w:asciiTheme="minorHAnsi" w:hAnsiTheme="minorHAnsi"/>
          <w:color w:val="auto"/>
          <w:sz w:val="22"/>
          <w:szCs w:val="22"/>
        </w:rPr>
        <w:t>and maintain a positive culture</w:t>
      </w:r>
      <w:r w:rsidRPr="00E968E6">
        <w:rPr>
          <w:rFonts w:asciiTheme="minorHAnsi" w:hAnsiTheme="minorHAnsi"/>
          <w:color w:val="auto"/>
          <w:sz w:val="22"/>
          <w:szCs w:val="22"/>
        </w:rPr>
        <w:t xml:space="preserve"> </w:t>
      </w:r>
    </w:p>
    <w:p w:rsidR="00160262" w:rsidRPr="00BE24ED" w:rsidRDefault="00160262" w:rsidP="00160262">
      <w:pPr>
        <w:numPr>
          <w:ilvl w:val="0"/>
          <w:numId w:val="6"/>
        </w:numPr>
        <w:shd w:val="clear" w:color="auto" w:fill="FFFFFF"/>
        <w:spacing w:after="240" w:line="240" w:lineRule="auto"/>
        <w:rPr>
          <w:rFonts w:eastAsia="Times New Roman" w:cs="Arial"/>
          <w:color w:val="0B0C0C"/>
          <w:lang w:eastAsia="en-GB"/>
        </w:rPr>
      </w:pPr>
      <w:r>
        <w:rPr>
          <w:rFonts w:eastAsia="Times New Roman" w:cs="Arial"/>
          <w:color w:val="0B0C0C"/>
          <w:lang w:eastAsia="en-GB"/>
        </w:rPr>
        <w:lastRenderedPageBreak/>
        <w:t>E</w:t>
      </w:r>
      <w:r w:rsidRPr="00BE24ED">
        <w:rPr>
          <w:rFonts w:eastAsia="Times New Roman" w:cs="Arial"/>
          <w:color w:val="0B0C0C"/>
          <w:lang w:eastAsia="en-GB"/>
        </w:rPr>
        <w:t xml:space="preserve">nsure </w:t>
      </w:r>
      <w:r>
        <w:rPr>
          <w:rFonts w:eastAsia="Times New Roman" w:cs="Arial"/>
          <w:color w:val="0B0C0C"/>
          <w:lang w:eastAsia="en-GB"/>
        </w:rPr>
        <w:t xml:space="preserve">members of </w:t>
      </w:r>
      <w:r w:rsidRPr="00BE24ED">
        <w:rPr>
          <w:rFonts w:eastAsia="Times New Roman" w:cs="Arial"/>
          <w:color w:val="0B0C0C"/>
          <w:lang w:eastAsia="en-GB"/>
        </w:rPr>
        <w:t>staff have access to high-quality, sustained professional development opportunities, aligned to balance the priorities of whole-school improvement, team and individual needs</w:t>
      </w:r>
      <w:r>
        <w:rPr>
          <w:rFonts w:eastAsia="Times New Roman" w:cs="Arial"/>
          <w:color w:val="0B0C0C"/>
          <w:lang w:eastAsia="en-GB"/>
        </w:rPr>
        <w:t>. These should</w:t>
      </w:r>
      <w:r w:rsidRPr="00BE24ED">
        <w:rPr>
          <w:rFonts w:eastAsia="Times New Roman" w:cs="Arial"/>
          <w:color w:val="0B0C0C"/>
          <w:lang w:eastAsia="en-GB"/>
        </w:rPr>
        <w:t xml:space="preserve"> draw on expert provision from beyond the school, as well as within it, including nationally recognised career and professional frameworks and programmes to build capacity and support succession planning</w:t>
      </w:r>
    </w:p>
    <w:p w:rsidR="00160262" w:rsidRPr="00527E8B" w:rsidRDefault="00160262" w:rsidP="00160262">
      <w:pPr>
        <w:pStyle w:val="Default"/>
        <w:numPr>
          <w:ilvl w:val="0"/>
          <w:numId w:val="6"/>
        </w:numPr>
        <w:spacing w:after="240"/>
        <w:rPr>
          <w:rFonts w:asciiTheme="minorHAnsi" w:hAnsiTheme="minorHAnsi"/>
          <w:color w:val="auto"/>
          <w:sz w:val="22"/>
          <w:szCs w:val="22"/>
        </w:rPr>
      </w:pPr>
      <w:r w:rsidRPr="00527E8B">
        <w:rPr>
          <w:rFonts w:asciiTheme="minorHAnsi" w:hAnsiTheme="minorHAnsi"/>
          <w:color w:val="auto"/>
          <w:sz w:val="22"/>
          <w:szCs w:val="22"/>
        </w:rPr>
        <w:t xml:space="preserve">Ensure effective planning, allocation, support and evaluation of work undertaken by teams and individuals, ensuring clear delegation of tasks and devolution of responsibilities. Acknowledge the responsibilities and celebrate the achievements of individuals and teams </w:t>
      </w:r>
    </w:p>
    <w:p w:rsidR="00160262" w:rsidRPr="005B611A" w:rsidRDefault="00160262" w:rsidP="00160262">
      <w:pPr>
        <w:pStyle w:val="Default"/>
        <w:numPr>
          <w:ilvl w:val="0"/>
          <w:numId w:val="6"/>
        </w:numPr>
        <w:spacing w:after="240"/>
        <w:rPr>
          <w:rFonts w:asciiTheme="minorHAnsi" w:hAnsiTheme="minorHAnsi"/>
          <w:color w:val="auto"/>
          <w:sz w:val="22"/>
          <w:szCs w:val="22"/>
        </w:rPr>
      </w:pPr>
      <w:r w:rsidRPr="00E968E6">
        <w:rPr>
          <w:rFonts w:asciiTheme="minorHAnsi" w:hAnsiTheme="minorHAnsi"/>
          <w:color w:val="auto"/>
          <w:sz w:val="22"/>
          <w:szCs w:val="22"/>
        </w:rPr>
        <w:t>Build a col</w:t>
      </w:r>
      <w:r>
        <w:rPr>
          <w:rFonts w:asciiTheme="minorHAnsi" w:hAnsiTheme="minorHAnsi"/>
          <w:color w:val="auto"/>
          <w:sz w:val="22"/>
          <w:szCs w:val="22"/>
        </w:rPr>
        <w:t xml:space="preserve">laborative learning culture. </w:t>
      </w:r>
      <w:r w:rsidRPr="00E968E6">
        <w:rPr>
          <w:rFonts w:asciiTheme="minorHAnsi" w:hAnsiTheme="minorHAnsi"/>
          <w:color w:val="auto"/>
          <w:sz w:val="22"/>
          <w:szCs w:val="22"/>
        </w:rPr>
        <w:t>Develop and maintain a culture of high expectations for self and for others.</w:t>
      </w:r>
      <w:r w:rsidRPr="00F80E4A">
        <w:rPr>
          <w:rFonts w:asciiTheme="minorHAnsi" w:hAnsiTheme="minorHAnsi"/>
          <w:color w:val="auto"/>
          <w:sz w:val="22"/>
          <w:szCs w:val="22"/>
        </w:rPr>
        <w:t xml:space="preserve"> </w:t>
      </w:r>
      <w:r w:rsidRPr="00F80E4A">
        <w:rPr>
          <w:rFonts w:asciiTheme="minorHAnsi" w:eastAsia="Times New Roman" w:hAnsiTheme="minorHAnsi"/>
          <w:color w:val="0B0C0C"/>
          <w:sz w:val="22"/>
          <w:szCs w:val="22"/>
          <w:lang w:eastAsia="en-GB"/>
        </w:rPr>
        <w:t>Ensure</w:t>
      </w:r>
      <w:r w:rsidRPr="005B611A">
        <w:rPr>
          <w:rFonts w:asciiTheme="minorHAnsi" w:eastAsia="Times New Roman" w:hAnsiTheme="minorHAnsi"/>
          <w:color w:val="0B0C0C"/>
          <w:sz w:val="22"/>
          <w:szCs w:val="22"/>
          <w:lang w:eastAsia="en-GB"/>
        </w:rPr>
        <w:t xml:space="preserve"> a culture of staff professionalism</w:t>
      </w:r>
    </w:p>
    <w:p w:rsidR="00160262" w:rsidRPr="00E968E6" w:rsidRDefault="00160262" w:rsidP="00160262">
      <w:pPr>
        <w:pStyle w:val="Default"/>
        <w:numPr>
          <w:ilvl w:val="0"/>
          <w:numId w:val="6"/>
        </w:numPr>
        <w:spacing w:after="240"/>
        <w:rPr>
          <w:rFonts w:asciiTheme="minorHAnsi" w:hAnsiTheme="minorHAnsi"/>
          <w:color w:val="auto"/>
          <w:sz w:val="22"/>
          <w:szCs w:val="22"/>
        </w:rPr>
      </w:pPr>
      <w:r w:rsidRPr="00E968E6">
        <w:rPr>
          <w:rFonts w:asciiTheme="minorHAnsi" w:hAnsiTheme="minorHAnsi"/>
          <w:color w:val="auto"/>
          <w:sz w:val="22"/>
          <w:szCs w:val="22"/>
        </w:rPr>
        <w:t xml:space="preserve">Regularly review own practice and achievements, set personal targets and take responsibility for own personal development. Take </w:t>
      </w:r>
      <w:r>
        <w:rPr>
          <w:rFonts w:asciiTheme="minorHAnsi" w:hAnsiTheme="minorHAnsi"/>
          <w:color w:val="auto"/>
          <w:sz w:val="22"/>
          <w:szCs w:val="22"/>
        </w:rPr>
        <w:t>account of feedback from others</w:t>
      </w:r>
      <w:r w:rsidRPr="00E968E6">
        <w:rPr>
          <w:rFonts w:asciiTheme="minorHAnsi" w:hAnsiTheme="minorHAnsi"/>
          <w:color w:val="auto"/>
          <w:sz w:val="22"/>
          <w:szCs w:val="22"/>
        </w:rPr>
        <w:t xml:space="preserve"> </w:t>
      </w:r>
    </w:p>
    <w:p w:rsidR="00160262" w:rsidRDefault="00160262" w:rsidP="00160262">
      <w:pPr>
        <w:pStyle w:val="Default"/>
        <w:numPr>
          <w:ilvl w:val="0"/>
          <w:numId w:val="6"/>
        </w:numPr>
        <w:spacing w:after="240"/>
        <w:rPr>
          <w:rFonts w:asciiTheme="minorHAnsi" w:hAnsiTheme="minorHAnsi"/>
          <w:color w:val="auto"/>
          <w:sz w:val="22"/>
          <w:szCs w:val="22"/>
        </w:rPr>
      </w:pPr>
      <w:r w:rsidRPr="00E968E6">
        <w:rPr>
          <w:rFonts w:asciiTheme="minorHAnsi" w:hAnsiTheme="minorHAnsi"/>
          <w:color w:val="auto"/>
          <w:sz w:val="22"/>
          <w:szCs w:val="22"/>
        </w:rPr>
        <w:t xml:space="preserve">Manage own workload and that of others to allow an </w:t>
      </w:r>
      <w:r>
        <w:rPr>
          <w:rFonts w:asciiTheme="minorHAnsi" w:hAnsiTheme="minorHAnsi"/>
          <w:color w:val="auto"/>
          <w:sz w:val="22"/>
          <w:szCs w:val="22"/>
        </w:rPr>
        <w:t>appropriate work/life balance</w:t>
      </w:r>
      <w:r w:rsidRPr="00E968E6">
        <w:rPr>
          <w:rFonts w:asciiTheme="minorHAnsi" w:hAnsiTheme="minorHAnsi"/>
          <w:color w:val="auto"/>
          <w:sz w:val="22"/>
          <w:szCs w:val="22"/>
        </w:rPr>
        <w:t xml:space="preserve"> </w:t>
      </w:r>
    </w:p>
    <w:p w:rsidR="00160262" w:rsidRPr="00E968E6" w:rsidRDefault="00160262" w:rsidP="00160262">
      <w:pPr>
        <w:pStyle w:val="Default"/>
        <w:rPr>
          <w:rFonts w:asciiTheme="minorHAnsi" w:hAnsiTheme="minorHAnsi"/>
          <w:color w:val="auto"/>
          <w:sz w:val="22"/>
          <w:szCs w:val="22"/>
        </w:rPr>
      </w:pPr>
      <w:r w:rsidRPr="00E968E6">
        <w:rPr>
          <w:rFonts w:asciiTheme="minorHAnsi" w:hAnsiTheme="minorHAnsi"/>
          <w:b/>
          <w:bCs/>
          <w:color w:val="auto"/>
          <w:sz w:val="22"/>
          <w:szCs w:val="22"/>
        </w:rPr>
        <w:t xml:space="preserve">Securing Accountability </w:t>
      </w:r>
    </w:p>
    <w:p w:rsidR="00160262" w:rsidRPr="00E968E6" w:rsidRDefault="00160262" w:rsidP="00160262">
      <w:pPr>
        <w:pStyle w:val="Default"/>
        <w:rPr>
          <w:rFonts w:asciiTheme="minorHAnsi" w:hAnsiTheme="minorHAnsi"/>
          <w:i/>
          <w:color w:val="auto"/>
          <w:sz w:val="22"/>
          <w:szCs w:val="22"/>
        </w:rPr>
      </w:pPr>
      <w:r w:rsidRPr="00E968E6">
        <w:rPr>
          <w:rFonts w:asciiTheme="minorHAnsi" w:hAnsiTheme="minorHAnsi"/>
          <w:i/>
          <w:color w:val="auto"/>
          <w:sz w:val="22"/>
          <w:szCs w:val="22"/>
        </w:rPr>
        <w:t>With values at the heart of leadership, the SLT has a responsibility to the school and is accountable to a range of groups</w:t>
      </w:r>
      <w:r w:rsidRPr="00E968E6">
        <w:rPr>
          <w:rFonts w:asciiTheme="minorHAnsi" w:hAnsiTheme="minorHAnsi"/>
          <w:b/>
          <w:bCs/>
          <w:i/>
          <w:color w:val="auto"/>
          <w:sz w:val="22"/>
          <w:szCs w:val="22"/>
        </w:rPr>
        <w:t xml:space="preserve">, </w:t>
      </w:r>
      <w:r w:rsidRPr="00E968E6">
        <w:rPr>
          <w:rFonts w:asciiTheme="minorHAnsi" w:hAnsiTheme="minorHAnsi"/>
          <w:i/>
          <w:color w:val="auto"/>
          <w:sz w:val="22"/>
          <w:szCs w:val="22"/>
        </w:rPr>
        <w:t>particularly pupils, parent</w:t>
      </w:r>
      <w:r>
        <w:rPr>
          <w:rFonts w:asciiTheme="minorHAnsi" w:hAnsiTheme="minorHAnsi"/>
          <w:i/>
          <w:color w:val="auto"/>
          <w:sz w:val="22"/>
          <w:szCs w:val="22"/>
        </w:rPr>
        <w:t xml:space="preserve"> and carer</w:t>
      </w:r>
      <w:r w:rsidRPr="00E968E6">
        <w:rPr>
          <w:rFonts w:asciiTheme="minorHAnsi" w:hAnsiTheme="minorHAnsi"/>
          <w:i/>
          <w:color w:val="auto"/>
          <w:sz w:val="22"/>
          <w:szCs w:val="22"/>
        </w:rPr>
        <w:t xml:space="preserve">s, and governors. </w:t>
      </w:r>
    </w:p>
    <w:p w:rsidR="00160262" w:rsidRPr="00E968E6" w:rsidRDefault="00160262" w:rsidP="00160262">
      <w:pPr>
        <w:pStyle w:val="Default"/>
        <w:rPr>
          <w:rFonts w:asciiTheme="minorHAnsi" w:hAnsiTheme="minorHAnsi"/>
          <w:color w:val="auto"/>
          <w:sz w:val="22"/>
          <w:szCs w:val="22"/>
        </w:rPr>
      </w:pPr>
      <w:r w:rsidRPr="00E968E6">
        <w:rPr>
          <w:rFonts w:asciiTheme="minorHAnsi" w:hAnsiTheme="minorHAnsi"/>
          <w:sz w:val="22"/>
          <w:szCs w:val="22"/>
        </w:rPr>
        <w:t>Senior Leaders</w:t>
      </w:r>
      <w:r w:rsidRPr="00E968E6">
        <w:rPr>
          <w:rFonts w:asciiTheme="minorHAnsi" w:hAnsiTheme="minorHAnsi"/>
          <w:color w:val="auto"/>
          <w:sz w:val="22"/>
          <w:szCs w:val="22"/>
        </w:rPr>
        <w:t xml:space="preserve"> will: </w:t>
      </w:r>
    </w:p>
    <w:p w:rsidR="00160262" w:rsidRDefault="00160262" w:rsidP="00160262">
      <w:pPr>
        <w:pStyle w:val="ListParagraph"/>
        <w:numPr>
          <w:ilvl w:val="0"/>
          <w:numId w:val="6"/>
        </w:numPr>
        <w:shd w:val="clear" w:color="auto" w:fill="FFFFFF"/>
        <w:spacing w:line="240" w:lineRule="auto"/>
        <w:rPr>
          <w:rFonts w:eastAsia="Times New Roman" w:cs="Arial"/>
          <w:color w:val="0B0C0C"/>
          <w:lang w:eastAsia="en-GB"/>
        </w:rPr>
      </w:pPr>
      <w:r w:rsidRPr="006E3A61">
        <w:rPr>
          <w:rFonts w:eastAsia="Times New Roman" w:cs="Arial"/>
          <w:color w:val="0B0C0C"/>
          <w:lang w:eastAsia="en-GB"/>
        </w:rPr>
        <w:t>Ensure the school effectively and efficiently operates within the required regulatory frameworks and meets all statutory duties</w:t>
      </w:r>
    </w:p>
    <w:p w:rsidR="00160262" w:rsidRPr="00BE24ED" w:rsidRDefault="00160262" w:rsidP="00160262">
      <w:pPr>
        <w:numPr>
          <w:ilvl w:val="0"/>
          <w:numId w:val="6"/>
        </w:numPr>
        <w:shd w:val="clear" w:color="auto" w:fill="FFFFFF"/>
        <w:spacing w:line="240" w:lineRule="auto"/>
        <w:rPr>
          <w:rFonts w:eastAsia="Times New Roman" w:cs="Arial"/>
          <w:color w:val="0B0C0C"/>
          <w:lang w:eastAsia="en-GB"/>
        </w:rPr>
      </w:pPr>
      <w:r>
        <w:rPr>
          <w:rFonts w:eastAsia="Times New Roman" w:cs="Arial"/>
          <w:color w:val="0B0C0C"/>
          <w:lang w:eastAsia="en-GB"/>
        </w:rPr>
        <w:t>E</w:t>
      </w:r>
      <w:r w:rsidRPr="00BE24ED">
        <w:rPr>
          <w:rFonts w:eastAsia="Times New Roman" w:cs="Arial"/>
          <w:color w:val="0B0C0C"/>
          <w:lang w:eastAsia="en-GB"/>
        </w:rPr>
        <w:t>nsure the school fulfils its statutory duties with regard to the SEND code of practice</w:t>
      </w:r>
    </w:p>
    <w:p w:rsidR="00160262" w:rsidRDefault="00160262" w:rsidP="00160262">
      <w:pPr>
        <w:pStyle w:val="ListParagraph"/>
        <w:numPr>
          <w:ilvl w:val="0"/>
          <w:numId w:val="6"/>
        </w:numPr>
        <w:shd w:val="clear" w:color="auto" w:fill="FFFFFF"/>
        <w:spacing w:line="240" w:lineRule="auto"/>
        <w:rPr>
          <w:rFonts w:eastAsia="Times New Roman" w:cs="Arial"/>
          <w:color w:val="0B0C0C"/>
          <w:lang w:eastAsia="en-GB"/>
        </w:rPr>
      </w:pPr>
      <w:r w:rsidRPr="006E3A61">
        <w:rPr>
          <w:rFonts w:eastAsia="Times New Roman" w:cs="Arial"/>
          <w:color w:val="0B0C0C"/>
          <w:lang w:eastAsia="en-GB"/>
        </w:rPr>
        <w:t xml:space="preserve">Establish and sustain professional working relationship with </w:t>
      </w:r>
      <w:r>
        <w:rPr>
          <w:rFonts w:eastAsia="Times New Roman" w:cs="Arial"/>
          <w:color w:val="0B0C0C"/>
          <w:lang w:eastAsia="en-GB"/>
        </w:rPr>
        <w:t>the Governing Body</w:t>
      </w:r>
    </w:p>
    <w:p w:rsidR="00160262" w:rsidRPr="00E968E6" w:rsidRDefault="00160262" w:rsidP="00160262">
      <w:pPr>
        <w:pStyle w:val="Default"/>
        <w:numPr>
          <w:ilvl w:val="0"/>
          <w:numId w:val="6"/>
        </w:numPr>
        <w:spacing w:after="200"/>
        <w:rPr>
          <w:rFonts w:asciiTheme="minorHAnsi" w:hAnsiTheme="minorHAnsi"/>
          <w:color w:val="auto"/>
          <w:sz w:val="22"/>
          <w:szCs w:val="22"/>
        </w:rPr>
      </w:pPr>
      <w:r w:rsidRPr="00E968E6">
        <w:rPr>
          <w:rFonts w:asciiTheme="minorHAnsi" w:hAnsiTheme="minorHAnsi"/>
          <w:color w:val="auto"/>
          <w:sz w:val="22"/>
          <w:szCs w:val="22"/>
        </w:rPr>
        <w:t>Work with the governors</w:t>
      </w:r>
      <w:r>
        <w:rPr>
          <w:rFonts w:asciiTheme="minorHAnsi" w:hAnsiTheme="minorHAnsi"/>
          <w:color w:val="auto"/>
          <w:sz w:val="22"/>
          <w:szCs w:val="22"/>
        </w:rPr>
        <w:t xml:space="preserve"> (providing information and</w:t>
      </w:r>
      <w:r w:rsidRPr="00E968E6">
        <w:rPr>
          <w:rFonts w:asciiTheme="minorHAnsi" w:hAnsiTheme="minorHAnsi"/>
          <w:color w:val="auto"/>
          <w:sz w:val="22"/>
          <w:szCs w:val="22"/>
        </w:rPr>
        <w:t xml:space="preserve"> objective advice) to enable them to meet their responsibilities</w:t>
      </w:r>
    </w:p>
    <w:p w:rsidR="00160262" w:rsidRPr="00E968E6" w:rsidRDefault="00160262" w:rsidP="00160262">
      <w:pPr>
        <w:pStyle w:val="Default"/>
        <w:numPr>
          <w:ilvl w:val="0"/>
          <w:numId w:val="6"/>
        </w:numPr>
        <w:spacing w:after="200"/>
        <w:rPr>
          <w:rFonts w:asciiTheme="minorHAnsi" w:hAnsiTheme="minorHAnsi"/>
          <w:color w:val="auto"/>
          <w:sz w:val="22"/>
          <w:szCs w:val="22"/>
        </w:rPr>
      </w:pPr>
      <w:r w:rsidRPr="00E968E6">
        <w:rPr>
          <w:rFonts w:asciiTheme="minorHAnsi" w:hAnsiTheme="minorHAnsi"/>
          <w:color w:val="auto"/>
          <w:sz w:val="22"/>
          <w:szCs w:val="22"/>
        </w:rPr>
        <w:t xml:space="preserve">Develop an ethos which enables everyone to work collaboratively, share knowledge and understanding, celebrate success and accept responsibility for outcomes </w:t>
      </w:r>
    </w:p>
    <w:p w:rsidR="00160262" w:rsidRPr="00E968E6" w:rsidRDefault="00160262" w:rsidP="00160262">
      <w:pPr>
        <w:pStyle w:val="Default"/>
        <w:numPr>
          <w:ilvl w:val="0"/>
          <w:numId w:val="6"/>
        </w:numPr>
        <w:spacing w:after="200"/>
        <w:rPr>
          <w:rFonts w:asciiTheme="minorHAnsi" w:hAnsiTheme="minorHAnsi"/>
          <w:color w:val="auto"/>
          <w:sz w:val="22"/>
          <w:szCs w:val="22"/>
        </w:rPr>
      </w:pPr>
      <w:r w:rsidRPr="00E968E6">
        <w:rPr>
          <w:rFonts w:asciiTheme="minorHAnsi" w:hAnsiTheme="minorHAnsi"/>
          <w:color w:val="auto"/>
          <w:sz w:val="22"/>
          <w:szCs w:val="22"/>
        </w:rPr>
        <w:t xml:space="preserve">Ensure individual staff accountabilities </w:t>
      </w:r>
      <w:r>
        <w:rPr>
          <w:rFonts w:asciiTheme="minorHAnsi" w:hAnsiTheme="minorHAnsi"/>
          <w:color w:val="auto"/>
          <w:sz w:val="22"/>
          <w:szCs w:val="22"/>
        </w:rPr>
        <w:t xml:space="preserve">and </w:t>
      </w:r>
      <w:r w:rsidRPr="00BE24ED">
        <w:rPr>
          <w:rFonts w:asciiTheme="minorHAnsi" w:eastAsia="Times New Roman" w:hAnsiTheme="minorHAnsi"/>
          <w:color w:val="0B0C0C"/>
          <w:sz w:val="22"/>
          <w:szCs w:val="22"/>
          <w:lang w:eastAsia="en-GB"/>
        </w:rPr>
        <w:t xml:space="preserve">professional responsibilities </w:t>
      </w:r>
      <w:r w:rsidRPr="00E968E6">
        <w:rPr>
          <w:rFonts w:asciiTheme="minorHAnsi" w:hAnsiTheme="minorHAnsi"/>
          <w:color w:val="auto"/>
          <w:sz w:val="22"/>
          <w:szCs w:val="22"/>
        </w:rPr>
        <w:t xml:space="preserve">are clearly </w:t>
      </w:r>
      <w:r>
        <w:rPr>
          <w:rFonts w:asciiTheme="minorHAnsi" w:hAnsiTheme="minorHAnsi"/>
          <w:color w:val="auto"/>
          <w:sz w:val="22"/>
          <w:szCs w:val="22"/>
        </w:rPr>
        <w:t>known and understood</w:t>
      </w:r>
      <w:r w:rsidRPr="00E968E6">
        <w:rPr>
          <w:rFonts w:asciiTheme="minorHAnsi" w:hAnsiTheme="minorHAnsi"/>
          <w:color w:val="auto"/>
          <w:sz w:val="22"/>
          <w:szCs w:val="22"/>
        </w:rPr>
        <w:t xml:space="preserve"> and are subject to</w:t>
      </w:r>
      <w:r>
        <w:rPr>
          <w:rFonts w:asciiTheme="minorHAnsi" w:hAnsiTheme="minorHAnsi"/>
          <w:color w:val="auto"/>
          <w:sz w:val="22"/>
          <w:szCs w:val="22"/>
        </w:rPr>
        <w:t xml:space="preserve"> rigorous review and evaluation</w:t>
      </w:r>
      <w:r w:rsidRPr="00E968E6">
        <w:rPr>
          <w:rFonts w:asciiTheme="minorHAnsi" w:hAnsiTheme="minorHAnsi"/>
          <w:color w:val="auto"/>
          <w:sz w:val="22"/>
          <w:szCs w:val="22"/>
        </w:rPr>
        <w:t xml:space="preserve"> </w:t>
      </w:r>
    </w:p>
    <w:p w:rsidR="00160262" w:rsidRPr="00E968E6" w:rsidRDefault="00160262" w:rsidP="00160262">
      <w:pPr>
        <w:pStyle w:val="Default"/>
        <w:numPr>
          <w:ilvl w:val="0"/>
          <w:numId w:val="6"/>
        </w:numPr>
        <w:spacing w:after="200"/>
        <w:rPr>
          <w:rFonts w:asciiTheme="minorHAnsi" w:hAnsiTheme="minorHAnsi"/>
          <w:color w:val="auto"/>
          <w:sz w:val="22"/>
          <w:szCs w:val="22"/>
        </w:rPr>
      </w:pPr>
      <w:r w:rsidRPr="00E968E6">
        <w:rPr>
          <w:rFonts w:asciiTheme="minorHAnsi" w:hAnsiTheme="minorHAnsi"/>
          <w:color w:val="auto"/>
          <w:sz w:val="22"/>
          <w:szCs w:val="22"/>
        </w:rPr>
        <w:t xml:space="preserve">Develop and present a coherent, understandable and accurate account of the school’s performance to a range of audiences including governors, parents and carers </w:t>
      </w:r>
    </w:p>
    <w:p w:rsidR="00160262" w:rsidRPr="00E968E6" w:rsidRDefault="00160262" w:rsidP="00160262">
      <w:pPr>
        <w:pStyle w:val="Default"/>
        <w:rPr>
          <w:rFonts w:asciiTheme="minorHAnsi" w:hAnsiTheme="minorHAnsi"/>
          <w:color w:val="auto"/>
          <w:sz w:val="22"/>
          <w:szCs w:val="22"/>
        </w:rPr>
      </w:pPr>
      <w:r w:rsidRPr="00E968E6">
        <w:rPr>
          <w:rFonts w:asciiTheme="minorHAnsi" w:hAnsiTheme="minorHAnsi"/>
          <w:b/>
          <w:bCs/>
          <w:color w:val="auto"/>
          <w:sz w:val="22"/>
          <w:szCs w:val="22"/>
        </w:rPr>
        <w:t xml:space="preserve">Strengthening Community </w:t>
      </w:r>
    </w:p>
    <w:p w:rsidR="00160262" w:rsidRPr="00E968E6" w:rsidRDefault="00160262" w:rsidP="00160262">
      <w:pPr>
        <w:pStyle w:val="Default"/>
        <w:rPr>
          <w:rFonts w:asciiTheme="minorHAnsi" w:hAnsiTheme="minorHAnsi"/>
          <w:i/>
          <w:color w:val="auto"/>
          <w:sz w:val="22"/>
          <w:szCs w:val="22"/>
        </w:rPr>
      </w:pPr>
      <w:r w:rsidRPr="00E968E6">
        <w:rPr>
          <w:rFonts w:asciiTheme="minorHAnsi" w:hAnsiTheme="minorHAnsi"/>
          <w:i/>
          <w:color w:val="auto"/>
          <w:sz w:val="22"/>
          <w:szCs w:val="22"/>
        </w:rPr>
        <w:t xml:space="preserve">The SLT should engage with internal and external partners to secure equity, and collaborate strategically and operationally to bring positive benefits. </w:t>
      </w:r>
    </w:p>
    <w:p w:rsidR="00160262" w:rsidRPr="00E968E6" w:rsidRDefault="00160262" w:rsidP="00160262">
      <w:pPr>
        <w:pStyle w:val="Default"/>
        <w:rPr>
          <w:rFonts w:asciiTheme="minorHAnsi" w:hAnsiTheme="minorHAnsi"/>
          <w:color w:val="auto"/>
          <w:sz w:val="22"/>
          <w:szCs w:val="22"/>
        </w:rPr>
      </w:pPr>
      <w:r w:rsidRPr="00E968E6">
        <w:rPr>
          <w:rFonts w:asciiTheme="minorHAnsi" w:hAnsiTheme="minorHAnsi"/>
          <w:sz w:val="22"/>
          <w:szCs w:val="22"/>
        </w:rPr>
        <w:t>Senior Leaders</w:t>
      </w:r>
      <w:r w:rsidRPr="00E968E6">
        <w:rPr>
          <w:rFonts w:asciiTheme="minorHAnsi" w:hAnsiTheme="minorHAnsi"/>
          <w:color w:val="auto"/>
          <w:sz w:val="22"/>
          <w:szCs w:val="22"/>
        </w:rPr>
        <w:t xml:space="preserve"> will: </w:t>
      </w:r>
    </w:p>
    <w:p w:rsidR="00160262" w:rsidRPr="00E968E6" w:rsidRDefault="00160262" w:rsidP="00160262">
      <w:pPr>
        <w:pStyle w:val="Default"/>
        <w:numPr>
          <w:ilvl w:val="0"/>
          <w:numId w:val="17"/>
        </w:numPr>
        <w:spacing w:after="240"/>
        <w:rPr>
          <w:rFonts w:asciiTheme="minorHAnsi" w:hAnsiTheme="minorHAnsi"/>
          <w:color w:val="auto"/>
          <w:sz w:val="22"/>
          <w:szCs w:val="22"/>
        </w:rPr>
      </w:pPr>
      <w:r w:rsidRPr="00E968E6">
        <w:rPr>
          <w:rFonts w:asciiTheme="minorHAnsi" w:hAnsiTheme="minorHAnsi"/>
          <w:color w:val="auto"/>
          <w:sz w:val="22"/>
          <w:szCs w:val="22"/>
        </w:rPr>
        <w:t xml:space="preserve">Create and promote positive strategies for challenging prejudice and dealing with harassment, bullying and any other persecution. </w:t>
      </w:r>
    </w:p>
    <w:p w:rsidR="00160262" w:rsidRPr="00E968E6" w:rsidRDefault="00160262" w:rsidP="00160262">
      <w:pPr>
        <w:pStyle w:val="Default"/>
        <w:numPr>
          <w:ilvl w:val="0"/>
          <w:numId w:val="17"/>
        </w:numPr>
        <w:spacing w:after="240"/>
        <w:rPr>
          <w:rFonts w:asciiTheme="minorHAnsi" w:hAnsiTheme="minorHAnsi"/>
          <w:sz w:val="22"/>
          <w:szCs w:val="22"/>
        </w:rPr>
      </w:pPr>
      <w:r w:rsidRPr="00E968E6">
        <w:rPr>
          <w:rFonts w:asciiTheme="minorHAnsi" w:hAnsiTheme="minorHAnsi"/>
          <w:sz w:val="22"/>
          <w:szCs w:val="22"/>
        </w:rPr>
        <w:t>Co-operate and work with relevant</w:t>
      </w:r>
      <w:r>
        <w:rPr>
          <w:rFonts w:asciiTheme="minorHAnsi" w:hAnsiTheme="minorHAnsi"/>
          <w:sz w:val="22"/>
          <w:szCs w:val="22"/>
        </w:rPr>
        <w:t xml:space="preserve"> agencies to safeguard children</w:t>
      </w:r>
      <w:r w:rsidRPr="00E968E6">
        <w:rPr>
          <w:rFonts w:asciiTheme="minorHAnsi" w:hAnsiTheme="minorHAnsi"/>
          <w:sz w:val="22"/>
          <w:szCs w:val="22"/>
        </w:rPr>
        <w:t xml:space="preserve"> </w:t>
      </w:r>
    </w:p>
    <w:p w:rsidR="00160262" w:rsidRPr="00311AB9" w:rsidRDefault="00160262" w:rsidP="00160262">
      <w:pPr>
        <w:pStyle w:val="ListParagraph"/>
        <w:numPr>
          <w:ilvl w:val="0"/>
          <w:numId w:val="17"/>
        </w:numPr>
        <w:shd w:val="clear" w:color="auto" w:fill="FFFFFF"/>
        <w:spacing w:after="240" w:line="240" w:lineRule="auto"/>
        <w:rPr>
          <w:rFonts w:eastAsia="Times New Roman" w:cs="Arial"/>
          <w:color w:val="0B0C0C"/>
          <w:lang w:eastAsia="en-GB"/>
        </w:rPr>
      </w:pPr>
      <w:r w:rsidRPr="00311AB9">
        <w:rPr>
          <w:rFonts w:eastAsia="Times New Roman" w:cs="Arial"/>
          <w:color w:val="0B0C0C"/>
          <w:lang w:eastAsia="en-GB"/>
        </w:rPr>
        <w:t>Ensure the school works effectively in partnership with parents, carers and professionals, to identify the additional needs and special educational needs and disabilities</w:t>
      </w:r>
      <w:hyperlink r:id="rId7" w:anchor="fn:10" w:history="1"/>
      <w:r w:rsidRPr="00311AB9">
        <w:rPr>
          <w:rFonts w:eastAsia="Times New Roman" w:cs="Arial"/>
          <w:color w:val="0B0C0C"/>
          <w:lang w:eastAsia="en-GB"/>
        </w:rPr>
        <w:t> of pupils, providing support and adaptation where appropriate</w:t>
      </w:r>
    </w:p>
    <w:p w:rsidR="00160262" w:rsidRPr="00E968E6" w:rsidRDefault="00160262" w:rsidP="00160262">
      <w:pPr>
        <w:pStyle w:val="Default"/>
        <w:numPr>
          <w:ilvl w:val="0"/>
          <w:numId w:val="17"/>
        </w:numPr>
        <w:spacing w:after="240"/>
        <w:rPr>
          <w:rFonts w:asciiTheme="minorHAnsi" w:hAnsiTheme="minorHAnsi"/>
          <w:color w:val="auto"/>
          <w:sz w:val="22"/>
          <w:szCs w:val="22"/>
        </w:rPr>
      </w:pPr>
      <w:r>
        <w:rPr>
          <w:rFonts w:asciiTheme="minorHAnsi" w:hAnsiTheme="minorHAnsi"/>
          <w:color w:val="auto"/>
          <w:sz w:val="22"/>
          <w:szCs w:val="22"/>
        </w:rPr>
        <w:t>Collaborate with other organisation</w:t>
      </w:r>
      <w:r w:rsidRPr="00E968E6">
        <w:rPr>
          <w:rFonts w:asciiTheme="minorHAnsi" w:hAnsiTheme="minorHAnsi"/>
          <w:color w:val="auto"/>
          <w:sz w:val="22"/>
          <w:szCs w:val="22"/>
        </w:rPr>
        <w:t>s in providing for the academic, spiritual, moral, social, emotional and cultural well-being of pupils and, where appropriate,</w:t>
      </w:r>
      <w:r>
        <w:rPr>
          <w:rFonts w:asciiTheme="minorHAnsi" w:hAnsiTheme="minorHAnsi"/>
          <w:color w:val="auto"/>
          <w:sz w:val="22"/>
          <w:szCs w:val="22"/>
        </w:rPr>
        <w:t xml:space="preserve"> their families</w:t>
      </w:r>
    </w:p>
    <w:p w:rsidR="00160262" w:rsidRPr="00E968E6" w:rsidRDefault="00160262" w:rsidP="00160262">
      <w:pPr>
        <w:pStyle w:val="Default"/>
        <w:numPr>
          <w:ilvl w:val="0"/>
          <w:numId w:val="17"/>
        </w:numPr>
        <w:spacing w:after="240"/>
        <w:rPr>
          <w:rFonts w:asciiTheme="minorHAnsi" w:hAnsiTheme="minorHAnsi"/>
          <w:color w:val="auto"/>
          <w:sz w:val="22"/>
          <w:szCs w:val="22"/>
        </w:rPr>
      </w:pPr>
      <w:r w:rsidRPr="00E968E6">
        <w:rPr>
          <w:rFonts w:asciiTheme="minorHAnsi" w:hAnsiTheme="minorHAnsi"/>
          <w:color w:val="auto"/>
          <w:sz w:val="22"/>
          <w:szCs w:val="22"/>
        </w:rPr>
        <w:lastRenderedPageBreak/>
        <w:t>Create and maintain an effective partnership with parents and carers to support and improve pupils’ achie</w:t>
      </w:r>
      <w:r>
        <w:rPr>
          <w:rFonts w:asciiTheme="minorHAnsi" w:hAnsiTheme="minorHAnsi"/>
          <w:color w:val="auto"/>
          <w:sz w:val="22"/>
          <w:szCs w:val="22"/>
        </w:rPr>
        <w:t>vement and personal development</w:t>
      </w:r>
      <w:r w:rsidRPr="00E968E6">
        <w:rPr>
          <w:rFonts w:asciiTheme="minorHAnsi" w:hAnsiTheme="minorHAnsi"/>
          <w:color w:val="auto"/>
          <w:sz w:val="22"/>
          <w:szCs w:val="22"/>
        </w:rPr>
        <w:t xml:space="preserve"> </w:t>
      </w:r>
    </w:p>
    <w:p w:rsidR="00160262" w:rsidRPr="00E968E6" w:rsidRDefault="00160262" w:rsidP="00160262">
      <w:pPr>
        <w:pStyle w:val="Default"/>
        <w:numPr>
          <w:ilvl w:val="0"/>
          <w:numId w:val="17"/>
        </w:numPr>
        <w:spacing w:after="240"/>
        <w:rPr>
          <w:rFonts w:asciiTheme="minorHAnsi" w:hAnsiTheme="minorHAnsi"/>
          <w:color w:val="auto"/>
          <w:sz w:val="22"/>
          <w:szCs w:val="22"/>
        </w:rPr>
      </w:pPr>
      <w:r w:rsidRPr="00E968E6">
        <w:rPr>
          <w:rFonts w:asciiTheme="minorHAnsi" w:hAnsiTheme="minorHAnsi"/>
          <w:color w:val="auto"/>
          <w:sz w:val="22"/>
          <w:szCs w:val="22"/>
        </w:rPr>
        <w:t xml:space="preserve">Seek opportunities to invite parents and carers, community figures, businesses or other organisations into the school to enhance and enrich </w:t>
      </w:r>
      <w:r>
        <w:rPr>
          <w:rFonts w:asciiTheme="minorHAnsi" w:hAnsiTheme="minorHAnsi"/>
          <w:color w:val="auto"/>
          <w:sz w:val="22"/>
          <w:szCs w:val="22"/>
        </w:rPr>
        <w:t xml:space="preserve">pupils’ learning experiences, </w:t>
      </w:r>
      <w:r w:rsidRPr="00E968E6">
        <w:rPr>
          <w:rFonts w:asciiTheme="minorHAnsi" w:hAnsiTheme="minorHAnsi"/>
          <w:color w:val="auto"/>
          <w:sz w:val="22"/>
          <w:szCs w:val="22"/>
        </w:rPr>
        <w:t>TWGGS and i</w:t>
      </w:r>
      <w:r>
        <w:rPr>
          <w:rFonts w:asciiTheme="minorHAnsi" w:hAnsiTheme="minorHAnsi"/>
          <w:color w:val="auto"/>
          <w:sz w:val="22"/>
          <w:szCs w:val="22"/>
        </w:rPr>
        <w:t>ts value to the wider community</w:t>
      </w:r>
      <w:r w:rsidRPr="00E968E6">
        <w:rPr>
          <w:rFonts w:asciiTheme="minorHAnsi" w:hAnsiTheme="minorHAnsi"/>
          <w:color w:val="auto"/>
          <w:sz w:val="22"/>
          <w:szCs w:val="22"/>
        </w:rPr>
        <w:t xml:space="preserve"> </w:t>
      </w:r>
    </w:p>
    <w:p w:rsidR="00160262" w:rsidRPr="00E968E6" w:rsidRDefault="00160262" w:rsidP="00160262">
      <w:pPr>
        <w:pStyle w:val="Default"/>
        <w:numPr>
          <w:ilvl w:val="0"/>
          <w:numId w:val="17"/>
        </w:numPr>
        <w:spacing w:after="240"/>
        <w:rPr>
          <w:rFonts w:asciiTheme="minorHAnsi" w:hAnsiTheme="minorHAnsi"/>
          <w:color w:val="auto"/>
          <w:sz w:val="22"/>
          <w:szCs w:val="22"/>
        </w:rPr>
      </w:pPr>
      <w:r w:rsidRPr="00E968E6">
        <w:rPr>
          <w:rFonts w:asciiTheme="minorHAnsi" w:hAnsiTheme="minorHAnsi"/>
          <w:color w:val="auto"/>
          <w:sz w:val="22"/>
          <w:szCs w:val="22"/>
        </w:rPr>
        <w:t>Contribute to the development of the education system by, for example, sharing effective practice, working in partnership with other establishments and p</w:t>
      </w:r>
      <w:r>
        <w:rPr>
          <w:rFonts w:asciiTheme="minorHAnsi" w:hAnsiTheme="minorHAnsi"/>
          <w:color w:val="auto"/>
          <w:sz w:val="22"/>
          <w:szCs w:val="22"/>
        </w:rPr>
        <w:t>romoting innovative initiatives</w:t>
      </w:r>
      <w:r w:rsidRPr="00E968E6">
        <w:rPr>
          <w:rFonts w:asciiTheme="minorHAnsi" w:hAnsiTheme="minorHAnsi"/>
          <w:color w:val="auto"/>
          <w:sz w:val="22"/>
          <w:szCs w:val="22"/>
        </w:rPr>
        <w:t xml:space="preserve"> </w:t>
      </w:r>
    </w:p>
    <w:p w:rsidR="00160262" w:rsidRPr="00311AB9" w:rsidRDefault="00160262" w:rsidP="00160262">
      <w:pPr>
        <w:pStyle w:val="ListParagraph"/>
        <w:numPr>
          <w:ilvl w:val="0"/>
          <w:numId w:val="17"/>
        </w:numPr>
        <w:shd w:val="clear" w:color="auto" w:fill="FFFFFF"/>
        <w:spacing w:after="240" w:line="240" w:lineRule="auto"/>
        <w:rPr>
          <w:rFonts w:eastAsia="Times New Roman" w:cs="Arial"/>
          <w:color w:val="0B0C0C"/>
          <w:lang w:eastAsia="en-GB"/>
        </w:rPr>
      </w:pPr>
      <w:r w:rsidRPr="00311AB9">
        <w:rPr>
          <w:rFonts w:eastAsia="Times New Roman" w:cs="Arial"/>
          <w:color w:val="0B0C0C"/>
          <w:lang w:eastAsia="en-GB"/>
        </w:rPr>
        <w:t>Establish and maintain working relationships with fellow professionals and colleagues across other public services to improve educational outcomes for all pupils</w:t>
      </w:r>
    </w:p>
    <w:p w:rsidR="00160262" w:rsidRDefault="00160262" w:rsidP="00160262">
      <w:pPr>
        <w:pStyle w:val="Default"/>
        <w:numPr>
          <w:ilvl w:val="0"/>
          <w:numId w:val="17"/>
        </w:numPr>
        <w:spacing w:after="240"/>
        <w:rPr>
          <w:rFonts w:asciiTheme="minorHAnsi" w:hAnsiTheme="minorHAnsi"/>
          <w:sz w:val="22"/>
          <w:szCs w:val="22"/>
        </w:rPr>
      </w:pPr>
      <w:r w:rsidRPr="00E968E6">
        <w:rPr>
          <w:rFonts w:asciiTheme="minorHAnsi" w:hAnsiTheme="minorHAnsi"/>
          <w:sz w:val="22"/>
          <w:szCs w:val="22"/>
        </w:rPr>
        <w:t xml:space="preserve">Promote the values and ethos of TWGGS, epitomised in the school’s motto “Give your Best” </w:t>
      </w:r>
    </w:p>
    <w:p w:rsidR="00175814" w:rsidRPr="00160262" w:rsidRDefault="00160262" w:rsidP="00160262">
      <w:pPr>
        <w:shd w:val="clear" w:color="auto" w:fill="FFFFFF"/>
        <w:spacing w:after="75" w:line="240" w:lineRule="auto"/>
        <w:ind w:left="-60"/>
        <w:rPr>
          <w:rFonts w:eastAsia="Times New Roman" w:cs="Arial"/>
          <w:i/>
          <w:color w:val="0B0C0C"/>
          <w:lang w:eastAsia="en-GB"/>
        </w:rPr>
      </w:pPr>
      <w:r w:rsidRPr="006A0179">
        <w:rPr>
          <w:i/>
        </w:rPr>
        <w:t xml:space="preserve">Not all the above duties will need to be performed all the time and will vary according to the needs </w:t>
      </w:r>
      <w:r>
        <w:rPr>
          <w:i/>
        </w:rPr>
        <w:t>of the school at different time</w:t>
      </w:r>
      <w:r w:rsidRPr="006A0179">
        <w:rPr>
          <w:i/>
        </w:rPr>
        <w:t>s.</w:t>
      </w:r>
    </w:p>
    <w:sectPr w:rsidR="00175814" w:rsidRPr="00160262" w:rsidSect="007B6670">
      <w:headerReference w:type="default" r:id="rId8"/>
      <w:footerReference w:type="default" r:id="rId9"/>
      <w:pgSz w:w="11906" w:h="16838"/>
      <w:pgMar w:top="624" w:right="624" w:bottom="624" w:left="62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814" w:rsidRDefault="00175814" w:rsidP="00175814">
      <w:pPr>
        <w:spacing w:after="0" w:line="240" w:lineRule="auto"/>
      </w:pPr>
      <w:r>
        <w:separator/>
      </w:r>
    </w:p>
  </w:endnote>
  <w:endnote w:type="continuationSeparator" w:id="0">
    <w:p w:rsidR="00175814" w:rsidRDefault="00175814" w:rsidP="00175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661457"/>
      <w:docPartObj>
        <w:docPartGallery w:val="Page Numbers (Bottom of Page)"/>
        <w:docPartUnique/>
      </w:docPartObj>
    </w:sdtPr>
    <w:sdtEndPr>
      <w:rPr>
        <w:noProof/>
      </w:rPr>
    </w:sdtEndPr>
    <w:sdtContent>
      <w:p w:rsidR="00BB421D" w:rsidRDefault="00BB421D">
        <w:pPr>
          <w:pStyle w:val="Footer"/>
          <w:jc w:val="right"/>
        </w:pPr>
        <w:r>
          <w:fldChar w:fldCharType="begin"/>
        </w:r>
        <w:r>
          <w:instrText xml:space="preserve"> PAGE   \* MERGEFORMAT </w:instrText>
        </w:r>
        <w:r>
          <w:fldChar w:fldCharType="separate"/>
        </w:r>
        <w:r w:rsidR="001A3906">
          <w:rPr>
            <w:noProof/>
          </w:rPr>
          <w:t>1</w:t>
        </w:r>
        <w:r>
          <w:rPr>
            <w:noProof/>
          </w:rPr>
          <w:fldChar w:fldCharType="end"/>
        </w:r>
      </w:p>
    </w:sdtContent>
  </w:sdt>
  <w:p w:rsidR="00264AF6" w:rsidRDefault="00264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814" w:rsidRDefault="00175814" w:rsidP="00175814">
      <w:pPr>
        <w:spacing w:after="0" w:line="240" w:lineRule="auto"/>
      </w:pPr>
      <w:r>
        <w:separator/>
      </w:r>
    </w:p>
  </w:footnote>
  <w:footnote w:type="continuationSeparator" w:id="0">
    <w:p w:rsidR="00175814" w:rsidRDefault="00175814" w:rsidP="00175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814" w:rsidRPr="00154604" w:rsidRDefault="00175814">
    <w:pPr>
      <w:pStyle w:val="Header"/>
      <w:rPr>
        <w:rFonts w:cstheme="minorHAnsi"/>
        <w:b/>
        <w:sz w:val="28"/>
        <w:szCs w:val="28"/>
      </w:rPr>
    </w:pPr>
    <w:r w:rsidRPr="00154604">
      <w:rPr>
        <w:rFonts w:cstheme="minorHAnsi"/>
        <w:b/>
        <w:sz w:val="28"/>
        <w:szCs w:val="28"/>
      </w:rPr>
      <w:t>Tunbridge Wells Girls’ Grammar School</w:t>
    </w:r>
    <w:r w:rsidR="00264AF6" w:rsidRPr="00154604">
      <w:rPr>
        <w:rFonts w:cstheme="minorHAnsi"/>
        <w:b/>
        <w:sz w:val="28"/>
        <w:szCs w:val="28"/>
      </w:rPr>
      <w:t xml:space="preserve"> - </w:t>
    </w:r>
    <w:r w:rsidR="001D380B">
      <w:rPr>
        <w:rFonts w:cstheme="minorHAnsi"/>
        <w:b/>
        <w:sz w:val="28"/>
        <w:szCs w:val="28"/>
      </w:rPr>
      <w:t>SENDCO</w:t>
    </w:r>
    <w:r w:rsidRPr="00154604">
      <w:rPr>
        <w:rFonts w:cstheme="minorHAnsi"/>
        <w:b/>
        <w:sz w:val="28"/>
        <w:szCs w:val="28"/>
      </w:rPr>
      <w:t xml:space="preserve"> </w:t>
    </w:r>
    <w:r w:rsidR="00A24B36" w:rsidRPr="00154604">
      <w:rPr>
        <w:rFonts w:cstheme="minorHAnsi"/>
        <w:b/>
        <w:sz w:val="28"/>
        <w:szCs w:val="28"/>
      </w:rPr>
      <w:t>-</w:t>
    </w:r>
    <w:r w:rsidR="00A66C81" w:rsidRPr="00154604">
      <w:rPr>
        <w:rFonts w:cstheme="minorHAnsi"/>
        <w:b/>
        <w:sz w:val="28"/>
        <w:szCs w:val="28"/>
      </w:rPr>
      <w:t xml:space="preserve"> </w:t>
    </w:r>
    <w:r w:rsidRPr="00154604">
      <w:rPr>
        <w:rFonts w:cstheme="minorHAnsi"/>
        <w:b/>
        <w:sz w:val="28"/>
        <w:szCs w:val="28"/>
      </w:rPr>
      <w:t>Job Description</w:t>
    </w:r>
  </w:p>
  <w:p w:rsidR="00264AF6" w:rsidRPr="00264AF6" w:rsidRDefault="00264AF6">
    <w:pPr>
      <w:pStyle w:val="Header"/>
      <w:rPr>
        <w:rFonts w:ascii="Garamond" w:hAnsi="Garamond"/>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7FE"/>
    <w:multiLevelType w:val="hybridMultilevel"/>
    <w:tmpl w:val="EBDE2A78"/>
    <w:lvl w:ilvl="0" w:tplc="DB142E20">
      <w:numFmt w:val="bullet"/>
      <w:lvlText w:val="•"/>
      <w:lvlJc w:val="left"/>
      <w:pPr>
        <w:ind w:left="720" w:hanging="360"/>
      </w:pPr>
      <w:rPr>
        <w:rFonts w:ascii="Garamond" w:eastAsiaTheme="minorHAns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C71DD"/>
    <w:multiLevelType w:val="hybridMultilevel"/>
    <w:tmpl w:val="14C08E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E031E"/>
    <w:multiLevelType w:val="hybridMultilevel"/>
    <w:tmpl w:val="907C71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626A4"/>
    <w:multiLevelType w:val="hybridMultilevel"/>
    <w:tmpl w:val="3A0892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4" w15:restartNumberingAfterBreak="0">
    <w:nsid w:val="363D7C09"/>
    <w:multiLevelType w:val="hybridMultilevel"/>
    <w:tmpl w:val="6978A74A"/>
    <w:lvl w:ilvl="0" w:tplc="DB142E20">
      <w:numFmt w:val="bullet"/>
      <w:lvlText w:val="•"/>
      <w:lvlJc w:val="left"/>
      <w:pPr>
        <w:ind w:left="720" w:hanging="360"/>
      </w:pPr>
      <w:rPr>
        <w:rFonts w:ascii="Garamond" w:eastAsiaTheme="minorHAns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851790"/>
    <w:multiLevelType w:val="hybridMultilevel"/>
    <w:tmpl w:val="58703A58"/>
    <w:lvl w:ilvl="0" w:tplc="DB142E20">
      <w:numFmt w:val="bullet"/>
      <w:lvlText w:val="•"/>
      <w:lvlJc w:val="left"/>
      <w:pPr>
        <w:ind w:left="720" w:hanging="360"/>
      </w:pPr>
      <w:rPr>
        <w:rFonts w:ascii="Garamond" w:eastAsiaTheme="minorHAns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48012E"/>
    <w:multiLevelType w:val="hybridMultilevel"/>
    <w:tmpl w:val="9D18469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884286A"/>
    <w:multiLevelType w:val="hybridMultilevel"/>
    <w:tmpl w:val="3C9454CC"/>
    <w:lvl w:ilvl="0" w:tplc="DB142E20">
      <w:numFmt w:val="bullet"/>
      <w:lvlText w:val="•"/>
      <w:lvlJc w:val="left"/>
      <w:pPr>
        <w:ind w:left="720" w:hanging="360"/>
      </w:pPr>
      <w:rPr>
        <w:rFonts w:ascii="Garamond" w:eastAsiaTheme="minorHAns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4D24A4"/>
    <w:multiLevelType w:val="hybridMultilevel"/>
    <w:tmpl w:val="B420E6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204BA"/>
    <w:multiLevelType w:val="hybridMultilevel"/>
    <w:tmpl w:val="11B6C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D90301"/>
    <w:multiLevelType w:val="hybridMultilevel"/>
    <w:tmpl w:val="DDC672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F85CD7"/>
    <w:multiLevelType w:val="hybridMultilevel"/>
    <w:tmpl w:val="D6681010"/>
    <w:lvl w:ilvl="0" w:tplc="DB142E20">
      <w:numFmt w:val="bullet"/>
      <w:lvlText w:val="•"/>
      <w:lvlJc w:val="left"/>
      <w:pPr>
        <w:ind w:left="720" w:hanging="360"/>
      </w:pPr>
      <w:rPr>
        <w:rFonts w:ascii="Garamond" w:eastAsiaTheme="minorHAns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4452F3"/>
    <w:multiLevelType w:val="hybridMultilevel"/>
    <w:tmpl w:val="056A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E66351"/>
    <w:multiLevelType w:val="hybridMultilevel"/>
    <w:tmpl w:val="B0C0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1A70A4"/>
    <w:multiLevelType w:val="hybridMultilevel"/>
    <w:tmpl w:val="2C5421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942567"/>
    <w:multiLevelType w:val="hybridMultilevel"/>
    <w:tmpl w:val="532A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B71F9B"/>
    <w:multiLevelType w:val="hybridMultilevel"/>
    <w:tmpl w:val="4AC6F28A"/>
    <w:lvl w:ilvl="0" w:tplc="DB142E20">
      <w:numFmt w:val="bullet"/>
      <w:lvlText w:val="•"/>
      <w:lvlJc w:val="left"/>
      <w:pPr>
        <w:ind w:left="720" w:hanging="360"/>
      </w:pPr>
      <w:rPr>
        <w:rFonts w:ascii="Garamond" w:eastAsiaTheme="minorHAns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4A50D2"/>
    <w:multiLevelType w:val="hybridMultilevel"/>
    <w:tmpl w:val="B1860F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3F4933"/>
    <w:multiLevelType w:val="hybridMultilevel"/>
    <w:tmpl w:val="D91CA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5027F2"/>
    <w:multiLevelType w:val="hybridMultilevel"/>
    <w:tmpl w:val="4DEE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D83CB7"/>
    <w:multiLevelType w:val="hybridMultilevel"/>
    <w:tmpl w:val="1130DB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8"/>
  </w:num>
  <w:num w:numId="4">
    <w:abstractNumId w:val="9"/>
  </w:num>
  <w:num w:numId="5">
    <w:abstractNumId w:val="15"/>
  </w:num>
  <w:num w:numId="6">
    <w:abstractNumId w:val="11"/>
  </w:num>
  <w:num w:numId="7">
    <w:abstractNumId w:val="0"/>
  </w:num>
  <w:num w:numId="8">
    <w:abstractNumId w:val="5"/>
  </w:num>
  <w:num w:numId="9">
    <w:abstractNumId w:val="4"/>
  </w:num>
  <w:num w:numId="10">
    <w:abstractNumId w:val="7"/>
  </w:num>
  <w:num w:numId="11">
    <w:abstractNumId w:val="14"/>
  </w:num>
  <w:num w:numId="12">
    <w:abstractNumId w:val="1"/>
  </w:num>
  <w:num w:numId="13">
    <w:abstractNumId w:val="2"/>
  </w:num>
  <w:num w:numId="14">
    <w:abstractNumId w:val="12"/>
  </w:num>
  <w:num w:numId="15">
    <w:abstractNumId w:val="19"/>
  </w:num>
  <w:num w:numId="16">
    <w:abstractNumId w:val="10"/>
  </w:num>
  <w:num w:numId="17">
    <w:abstractNumId w:val="16"/>
  </w:num>
  <w:num w:numId="18">
    <w:abstractNumId w:val="17"/>
  </w:num>
  <w:num w:numId="19">
    <w:abstractNumId w:val="8"/>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73"/>
    <w:rsid w:val="00002F59"/>
    <w:rsid w:val="000570EA"/>
    <w:rsid w:val="000677CA"/>
    <w:rsid w:val="000855FF"/>
    <w:rsid w:val="000C2EA9"/>
    <w:rsid w:val="000D59BB"/>
    <w:rsid w:val="0012248E"/>
    <w:rsid w:val="00146DC0"/>
    <w:rsid w:val="00154604"/>
    <w:rsid w:val="00160262"/>
    <w:rsid w:val="00175814"/>
    <w:rsid w:val="001823E7"/>
    <w:rsid w:val="001A3906"/>
    <w:rsid w:val="001A6E4D"/>
    <w:rsid w:val="001D380B"/>
    <w:rsid w:val="002144A1"/>
    <w:rsid w:val="00215F1D"/>
    <w:rsid w:val="00264AF6"/>
    <w:rsid w:val="002876C9"/>
    <w:rsid w:val="00293545"/>
    <w:rsid w:val="002B5DCE"/>
    <w:rsid w:val="002E5EB7"/>
    <w:rsid w:val="00323D80"/>
    <w:rsid w:val="003275B5"/>
    <w:rsid w:val="00360471"/>
    <w:rsid w:val="003676A4"/>
    <w:rsid w:val="00370713"/>
    <w:rsid w:val="00386474"/>
    <w:rsid w:val="003A1C41"/>
    <w:rsid w:val="003A67F3"/>
    <w:rsid w:val="003D0B02"/>
    <w:rsid w:val="003E36CF"/>
    <w:rsid w:val="0043406F"/>
    <w:rsid w:val="00480AA1"/>
    <w:rsid w:val="004B16CA"/>
    <w:rsid w:val="004D72EF"/>
    <w:rsid w:val="00507C80"/>
    <w:rsid w:val="00552241"/>
    <w:rsid w:val="00562F87"/>
    <w:rsid w:val="005B22B2"/>
    <w:rsid w:val="005C4350"/>
    <w:rsid w:val="005E1BC0"/>
    <w:rsid w:val="006521C5"/>
    <w:rsid w:val="006E012E"/>
    <w:rsid w:val="00760377"/>
    <w:rsid w:val="007931F3"/>
    <w:rsid w:val="007B6298"/>
    <w:rsid w:val="007B6670"/>
    <w:rsid w:val="007C08FD"/>
    <w:rsid w:val="00841E32"/>
    <w:rsid w:val="008821DE"/>
    <w:rsid w:val="008A496D"/>
    <w:rsid w:val="008B71B3"/>
    <w:rsid w:val="008D0977"/>
    <w:rsid w:val="00926872"/>
    <w:rsid w:val="009A09CA"/>
    <w:rsid w:val="009B1E0C"/>
    <w:rsid w:val="009D44CF"/>
    <w:rsid w:val="009E6973"/>
    <w:rsid w:val="00A24B36"/>
    <w:rsid w:val="00A507A1"/>
    <w:rsid w:val="00A66C81"/>
    <w:rsid w:val="00A83DAA"/>
    <w:rsid w:val="00A858EB"/>
    <w:rsid w:val="00A956D5"/>
    <w:rsid w:val="00AB1816"/>
    <w:rsid w:val="00AF0F59"/>
    <w:rsid w:val="00B425A4"/>
    <w:rsid w:val="00B47809"/>
    <w:rsid w:val="00B92916"/>
    <w:rsid w:val="00BB421D"/>
    <w:rsid w:val="00C005AE"/>
    <w:rsid w:val="00C14682"/>
    <w:rsid w:val="00C320CE"/>
    <w:rsid w:val="00C40970"/>
    <w:rsid w:val="00C464BD"/>
    <w:rsid w:val="00C82BC7"/>
    <w:rsid w:val="00C957C4"/>
    <w:rsid w:val="00CA3ED1"/>
    <w:rsid w:val="00D13E05"/>
    <w:rsid w:val="00D36303"/>
    <w:rsid w:val="00D818B9"/>
    <w:rsid w:val="00D9529E"/>
    <w:rsid w:val="00DC3CBA"/>
    <w:rsid w:val="00DC5C14"/>
    <w:rsid w:val="00DD72F8"/>
    <w:rsid w:val="00DF501B"/>
    <w:rsid w:val="00E273D9"/>
    <w:rsid w:val="00E97BD0"/>
    <w:rsid w:val="00EA4A83"/>
    <w:rsid w:val="00EB079E"/>
    <w:rsid w:val="00ED5C45"/>
    <w:rsid w:val="00F33B22"/>
    <w:rsid w:val="00F77023"/>
    <w:rsid w:val="00F854C4"/>
    <w:rsid w:val="00F87CE9"/>
    <w:rsid w:val="00FA2EC3"/>
    <w:rsid w:val="00FC7320"/>
    <w:rsid w:val="00FF7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CCCA51D-05DD-4D65-B025-C137422C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09C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75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814"/>
  </w:style>
  <w:style w:type="paragraph" w:styleId="Footer">
    <w:name w:val="footer"/>
    <w:basedOn w:val="Normal"/>
    <w:link w:val="FooterChar"/>
    <w:uiPriority w:val="99"/>
    <w:unhideWhenUsed/>
    <w:rsid w:val="00175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814"/>
  </w:style>
  <w:style w:type="paragraph" w:styleId="ListParagraph">
    <w:name w:val="List Paragraph"/>
    <w:basedOn w:val="Normal"/>
    <w:uiPriority w:val="34"/>
    <w:qFormat/>
    <w:rsid w:val="00A83DAA"/>
    <w:pPr>
      <w:ind w:left="720"/>
      <w:contextualSpacing/>
    </w:pPr>
  </w:style>
  <w:style w:type="paragraph" w:styleId="BalloonText">
    <w:name w:val="Balloon Text"/>
    <w:basedOn w:val="Normal"/>
    <w:link w:val="BalloonTextChar"/>
    <w:uiPriority w:val="99"/>
    <w:semiHidden/>
    <w:unhideWhenUsed/>
    <w:rsid w:val="00434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0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national-standards-of-excellence-for-headteachers/headteachers-standards-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2521</Words>
  <Characters>14374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TWGGS</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cp:lastPrinted>2015-10-16T14:50:00Z</cp:lastPrinted>
  <dcterms:created xsi:type="dcterms:W3CDTF">2021-05-06T11:22:00Z</dcterms:created>
  <dcterms:modified xsi:type="dcterms:W3CDTF">2021-05-06T11:22:00Z</dcterms:modified>
</cp:coreProperties>
</file>