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proofErr w:type="spellStart"/>
      <w:r w:rsidR="00BC416F">
        <w:rPr>
          <w:b/>
          <w:sz w:val="24"/>
          <w:szCs w:val="24"/>
        </w:rPr>
        <w:t>SEND</w:t>
      </w:r>
      <w:r w:rsidR="00F7421C">
        <w:rPr>
          <w:b/>
          <w:sz w:val="24"/>
          <w:szCs w:val="24"/>
        </w:rPr>
        <w:t>C</w:t>
      </w:r>
      <w:r w:rsidR="00BC416F">
        <w:rPr>
          <w:b/>
          <w:sz w:val="24"/>
          <w:szCs w:val="24"/>
        </w:rPr>
        <w:t>o</w:t>
      </w:r>
      <w:proofErr w:type="spellEnd"/>
      <w:r w:rsidR="00BC416F">
        <w:rPr>
          <w:b/>
          <w:sz w:val="24"/>
          <w:szCs w:val="24"/>
        </w:rPr>
        <w:t xml:space="preserve"> and Inclusion Lead </w:t>
      </w:r>
    </w:p>
    <w:p w:rsidR="00E2234F" w:rsidRPr="00E2234F" w:rsidRDefault="00E2234F" w:rsidP="00E2234F">
      <w:pPr>
        <w:spacing w:after="0" w:line="240" w:lineRule="auto"/>
        <w:rPr>
          <w:b/>
          <w:sz w:val="24"/>
          <w:szCs w:val="24"/>
        </w:rPr>
      </w:pPr>
    </w:p>
    <w:p w:rsidR="00E2234F" w:rsidRDefault="00F90451" w:rsidP="00E2234F">
      <w:pPr>
        <w:pStyle w:val="Default"/>
        <w:rPr>
          <w:b/>
        </w:rPr>
      </w:pPr>
      <w:r w:rsidRPr="00E2234F">
        <w:rPr>
          <w:rFonts w:asciiTheme="minorHAnsi" w:hAnsiTheme="minorHAnsi"/>
          <w:b/>
        </w:rPr>
        <w:t>School:</w:t>
      </w:r>
      <w:r w:rsidRPr="00E2234F">
        <w:rPr>
          <w:rFonts w:asciiTheme="minorHAnsi" w:hAnsiTheme="minorHAnsi"/>
          <w:b/>
        </w:rPr>
        <w:tab/>
      </w:r>
      <w:r w:rsidR="00BC416F">
        <w:rPr>
          <w:rFonts w:asciiTheme="minorHAnsi" w:hAnsiTheme="minorHAnsi"/>
          <w:b/>
        </w:rPr>
        <w:t xml:space="preserve">Chatsworth Infant and Nursery School </w:t>
      </w:r>
      <w:r w:rsidR="006B3BFF">
        <w:rPr>
          <w:rFonts w:asciiTheme="minorHAnsi" w:hAnsiTheme="minorHAnsi"/>
          <w:b/>
        </w:rPr>
        <w:t>and</w:t>
      </w:r>
      <w:r w:rsidR="00BC416F">
        <w:rPr>
          <w:rFonts w:asciiTheme="minorHAnsi" w:hAnsiTheme="minorHAnsi"/>
          <w:b/>
        </w:rPr>
        <w:t xml:space="preserve"> </w:t>
      </w:r>
      <w:r w:rsidR="00BC416F">
        <w:rPr>
          <w:b/>
        </w:rPr>
        <w:t>Burnt Oak Junior School</w:t>
      </w:r>
    </w:p>
    <w:p w:rsidR="00BC416F" w:rsidRDefault="00BC416F" w:rsidP="00E2234F">
      <w:pPr>
        <w:pStyle w:val="Default"/>
        <w:rPr>
          <w:rFonts w:asciiTheme="minorHAnsi" w:hAnsiTheme="minorHAnsi"/>
          <w:b/>
          <w:color w:val="FF0000"/>
        </w:rPr>
      </w:pPr>
      <w:r>
        <w:rPr>
          <w:rFonts w:asciiTheme="minorHAnsi" w:hAnsiTheme="minorHAnsi"/>
          <w:b/>
          <w:color w:val="FF0000"/>
        </w:rPr>
        <w:tab/>
      </w:r>
      <w:r>
        <w:rPr>
          <w:rFonts w:asciiTheme="minorHAnsi" w:hAnsiTheme="minorHAnsi"/>
          <w:b/>
          <w:color w:val="FF0000"/>
        </w:rPr>
        <w:tab/>
      </w:r>
      <w:r w:rsidRPr="00430C21">
        <w:rPr>
          <w:rFonts w:asciiTheme="minorHAnsi" w:hAnsiTheme="minorHAnsi"/>
          <w:b/>
        </w:rPr>
        <w:t>Burnt Oak Lane, Sidcup, Kent DA15 9DA</w:t>
      </w:r>
    </w:p>
    <w:p w:rsidR="00E2234F" w:rsidRPr="00E2234F" w:rsidRDefault="00E2234F" w:rsidP="00E2234F">
      <w:pPr>
        <w:pStyle w:val="Default"/>
        <w:rPr>
          <w:rFonts w:asciiTheme="minorHAnsi" w:hAnsiTheme="minorHAnsi"/>
          <w:b/>
        </w:rPr>
      </w:pPr>
    </w:p>
    <w:p w:rsidR="00E2234F" w:rsidRDefault="00313B48" w:rsidP="00E2234F">
      <w:pPr>
        <w:spacing w:after="0" w:line="240" w:lineRule="auto"/>
        <w:rPr>
          <w:b/>
          <w:color w:val="FF0000"/>
          <w:sz w:val="24"/>
          <w:szCs w:val="24"/>
        </w:rPr>
      </w:pPr>
      <w:r w:rsidRPr="00E2234F">
        <w:rPr>
          <w:b/>
          <w:sz w:val="24"/>
          <w:szCs w:val="24"/>
        </w:rPr>
        <w:t xml:space="preserve">Status:             </w:t>
      </w:r>
      <w:r w:rsidR="00E47C3C" w:rsidRPr="00E2234F">
        <w:rPr>
          <w:b/>
          <w:sz w:val="24"/>
          <w:szCs w:val="24"/>
        </w:rPr>
        <w:t xml:space="preserve"> </w:t>
      </w:r>
      <w:r w:rsidR="00730A32" w:rsidRPr="00730A32">
        <w:rPr>
          <w:b/>
          <w:color w:val="000000" w:themeColor="text1"/>
          <w:sz w:val="24"/>
          <w:szCs w:val="24"/>
        </w:rPr>
        <w:t>P</w:t>
      </w:r>
      <w:r w:rsidR="00E47C3C" w:rsidRPr="00730A32">
        <w:rPr>
          <w:b/>
          <w:color w:val="000000" w:themeColor="text1"/>
          <w:sz w:val="24"/>
          <w:szCs w:val="24"/>
        </w:rPr>
        <w:t xml:space="preserve">art </w:t>
      </w:r>
      <w:proofErr w:type="gramStart"/>
      <w:r w:rsidR="00E47C3C" w:rsidRPr="00730A32">
        <w:rPr>
          <w:b/>
          <w:color w:val="000000" w:themeColor="text1"/>
          <w:sz w:val="24"/>
          <w:szCs w:val="24"/>
        </w:rPr>
        <w:t>time</w:t>
      </w:r>
      <w:r w:rsidR="001010DB" w:rsidRPr="00730A32">
        <w:rPr>
          <w:b/>
          <w:color w:val="000000" w:themeColor="text1"/>
          <w:sz w:val="24"/>
          <w:szCs w:val="24"/>
        </w:rPr>
        <w:t xml:space="preserve"> </w:t>
      </w:r>
      <w:r w:rsidR="00F7421C">
        <w:rPr>
          <w:b/>
          <w:color w:val="000000" w:themeColor="text1"/>
          <w:sz w:val="24"/>
          <w:szCs w:val="24"/>
        </w:rPr>
        <w:t xml:space="preserve"> 4</w:t>
      </w:r>
      <w:proofErr w:type="gramEnd"/>
      <w:r w:rsidR="00F7421C">
        <w:rPr>
          <w:b/>
          <w:color w:val="000000" w:themeColor="text1"/>
          <w:sz w:val="24"/>
          <w:szCs w:val="24"/>
        </w:rPr>
        <w:t xml:space="preserve"> days a week </w:t>
      </w:r>
      <w:r w:rsidR="001010DB" w:rsidRPr="00730A32">
        <w:rPr>
          <w:b/>
          <w:color w:val="000000" w:themeColor="text1"/>
          <w:sz w:val="24"/>
          <w:szCs w:val="24"/>
        </w:rPr>
        <w:t>/ Permanent</w:t>
      </w:r>
      <w:r w:rsidR="00E2234F" w:rsidRPr="00730A32">
        <w:rPr>
          <w:b/>
          <w:color w:val="000000" w:themeColor="text1"/>
          <w:sz w:val="24"/>
          <w:szCs w:val="24"/>
        </w:rPr>
        <w:t xml:space="preserve"> </w:t>
      </w:r>
    </w:p>
    <w:p w:rsidR="00730A32" w:rsidRPr="00E2234F" w:rsidRDefault="00730A32" w:rsidP="00E2234F">
      <w:pPr>
        <w:spacing w:after="0" w:line="240" w:lineRule="auto"/>
        <w:rPr>
          <w:b/>
          <w:sz w:val="24"/>
          <w:szCs w:val="24"/>
        </w:rPr>
      </w:pPr>
    </w:p>
    <w:p w:rsidR="00313B48" w:rsidRPr="00730A32" w:rsidRDefault="00F90451" w:rsidP="00E2234F">
      <w:pPr>
        <w:spacing w:after="0" w:line="240" w:lineRule="auto"/>
        <w:rPr>
          <w:b/>
          <w:color w:val="000000" w:themeColor="text1"/>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B23C13">
        <w:rPr>
          <w:b/>
          <w:color w:val="000000" w:themeColor="text1"/>
          <w:sz w:val="24"/>
          <w:szCs w:val="24"/>
        </w:rPr>
        <w:t>up to UPS1</w:t>
      </w:r>
      <w:r w:rsidR="00F7421C">
        <w:rPr>
          <w:b/>
          <w:color w:val="000000" w:themeColor="text1"/>
          <w:sz w:val="24"/>
          <w:szCs w:val="24"/>
        </w:rPr>
        <w:t xml:space="preserve"> (</w:t>
      </w:r>
      <w:r w:rsidR="00B23C13">
        <w:rPr>
          <w:b/>
          <w:color w:val="000000" w:themeColor="text1"/>
          <w:sz w:val="24"/>
          <w:szCs w:val="24"/>
        </w:rPr>
        <w:t>£42,559</w:t>
      </w:r>
      <w:r w:rsidR="00F7421C">
        <w:rPr>
          <w:b/>
          <w:color w:val="000000" w:themeColor="text1"/>
          <w:sz w:val="24"/>
          <w:szCs w:val="24"/>
        </w:rPr>
        <w:t xml:space="preserve"> OLW) </w:t>
      </w:r>
      <w:r w:rsidR="00730A32" w:rsidRPr="00730A32">
        <w:rPr>
          <w:b/>
          <w:color w:val="000000" w:themeColor="text1"/>
          <w:sz w:val="24"/>
          <w:szCs w:val="24"/>
        </w:rPr>
        <w:t xml:space="preserve">+ SEN Allowance </w:t>
      </w:r>
      <w:r w:rsidR="00F7421C">
        <w:rPr>
          <w:b/>
          <w:color w:val="000000" w:themeColor="text1"/>
          <w:sz w:val="24"/>
          <w:szCs w:val="24"/>
        </w:rPr>
        <w:t>(</w:t>
      </w:r>
      <w:r w:rsidR="00730A32" w:rsidRPr="00730A32">
        <w:rPr>
          <w:b/>
          <w:color w:val="000000" w:themeColor="text1"/>
          <w:sz w:val="24"/>
          <w:szCs w:val="24"/>
        </w:rPr>
        <w:t>£2,270 - £4,479</w:t>
      </w:r>
      <w:r w:rsidR="00F7421C">
        <w:rPr>
          <w:b/>
          <w:color w:val="000000" w:themeColor="text1"/>
          <w:sz w:val="24"/>
          <w:szCs w:val="24"/>
        </w:rPr>
        <w:t>) FTE</w:t>
      </w:r>
    </w:p>
    <w:p w:rsidR="00E2234F" w:rsidRPr="00E2234F" w:rsidRDefault="00E2234F" w:rsidP="00E2234F">
      <w:pPr>
        <w:spacing w:after="0" w:line="240" w:lineRule="auto"/>
        <w:rPr>
          <w:b/>
          <w:sz w:val="24"/>
          <w:szCs w:val="24"/>
        </w:rPr>
      </w:pPr>
    </w:p>
    <w:p w:rsidR="00E2234F" w:rsidRPr="00730A32" w:rsidRDefault="00313B48" w:rsidP="00E2234F">
      <w:pPr>
        <w:spacing w:after="0" w:line="240" w:lineRule="auto"/>
        <w:rPr>
          <w:b/>
          <w:color w:val="000000" w:themeColor="text1"/>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730A32" w:rsidRPr="00730A32">
        <w:rPr>
          <w:b/>
          <w:color w:val="000000" w:themeColor="text1"/>
          <w:sz w:val="24"/>
          <w:szCs w:val="24"/>
        </w:rPr>
        <w:t>1</w:t>
      </w:r>
      <w:r w:rsidR="00730A32" w:rsidRPr="00730A32">
        <w:rPr>
          <w:b/>
          <w:color w:val="000000" w:themeColor="text1"/>
          <w:sz w:val="24"/>
          <w:szCs w:val="24"/>
          <w:vertAlign w:val="superscript"/>
        </w:rPr>
        <w:t>st</w:t>
      </w:r>
      <w:r w:rsidR="00730A32" w:rsidRPr="00730A32">
        <w:rPr>
          <w:b/>
          <w:color w:val="000000" w:themeColor="text1"/>
          <w:sz w:val="24"/>
          <w:szCs w:val="24"/>
        </w:rPr>
        <w:t xml:space="preserve"> January 2023</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730A32">
        <w:rPr>
          <w:b/>
          <w:sz w:val="24"/>
          <w:szCs w:val="24"/>
        </w:rPr>
        <w:t>3</w:t>
      </w:r>
      <w:r w:rsidR="00730A32" w:rsidRPr="00730A32">
        <w:rPr>
          <w:b/>
          <w:sz w:val="24"/>
          <w:szCs w:val="24"/>
          <w:vertAlign w:val="superscript"/>
        </w:rPr>
        <w:t>rd</w:t>
      </w:r>
      <w:r w:rsidR="00730A32">
        <w:rPr>
          <w:b/>
          <w:sz w:val="24"/>
          <w:szCs w:val="24"/>
        </w:rPr>
        <w:t xml:space="preserve"> October 2022, 12noon </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730A32">
        <w:rPr>
          <w:b/>
          <w:sz w:val="24"/>
          <w:szCs w:val="24"/>
        </w:rPr>
        <w:t>week commencing 10</w:t>
      </w:r>
      <w:r w:rsidR="00730A32" w:rsidRPr="00730A32">
        <w:rPr>
          <w:b/>
          <w:sz w:val="24"/>
          <w:szCs w:val="24"/>
          <w:vertAlign w:val="superscript"/>
        </w:rPr>
        <w:t>th</w:t>
      </w:r>
      <w:r w:rsidR="00730A32">
        <w:rPr>
          <w:b/>
          <w:sz w:val="24"/>
          <w:szCs w:val="24"/>
        </w:rPr>
        <w:t xml:space="preserve"> October 2022</w:t>
      </w:r>
    </w:p>
    <w:p w:rsidR="007C60A3" w:rsidRDefault="007C60A3" w:rsidP="001010DB">
      <w:pPr>
        <w:spacing w:after="0" w:line="240" w:lineRule="auto"/>
        <w:rPr>
          <w:b/>
          <w:sz w:val="24"/>
          <w:szCs w:val="24"/>
        </w:rPr>
      </w:pPr>
    </w:p>
    <w:p w:rsidR="00F7421C" w:rsidRPr="00FD0754" w:rsidRDefault="00F7421C" w:rsidP="00F7421C">
      <w:pPr>
        <w:spacing w:after="0" w:line="240" w:lineRule="auto"/>
        <w:jc w:val="both"/>
        <w:rPr>
          <w:rFonts w:eastAsia="Times New Roman" w:cs="Times New Roman"/>
          <w:lang w:eastAsia="en-GB"/>
        </w:rPr>
      </w:pPr>
      <w:r w:rsidRPr="00FD0754">
        <w:rPr>
          <w:rFonts w:eastAsia="Times New Roman" w:cs="Times New Roman"/>
          <w:lang w:eastAsia="en-GB"/>
        </w:rPr>
        <w:t xml:space="preserve">The Head teachers of Chatsworth Infant and Nursery School and Burnt Oak Junior School are looking to recruit an aspirational and committed </w:t>
      </w:r>
      <w:proofErr w:type="spellStart"/>
      <w:r w:rsidRPr="00FD0754">
        <w:rPr>
          <w:rFonts w:eastAsia="Times New Roman" w:cs="Times New Roman"/>
          <w:lang w:eastAsia="en-GB"/>
        </w:rPr>
        <w:t>SEND</w:t>
      </w:r>
      <w:r>
        <w:rPr>
          <w:rFonts w:eastAsia="Times New Roman" w:cs="Times New Roman"/>
          <w:lang w:eastAsia="en-GB"/>
        </w:rPr>
        <w:t>C</w:t>
      </w:r>
      <w:r w:rsidRPr="00FD0754">
        <w:rPr>
          <w:rFonts w:eastAsia="Times New Roman" w:cs="Times New Roman"/>
          <w:lang w:eastAsia="en-GB"/>
        </w:rPr>
        <w:t>o</w:t>
      </w:r>
      <w:proofErr w:type="spellEnd"/>
      <w:r w:rsidRPr="00FD0754">
        <w:rPr>
          <w:rFonts w:eastAsia="Times New Roman" w:cs="Times New Roman"/>
          <w:lang w:eastAsia="en-GB"/>
        </w:rPr>
        <w:t xml:space="preserve"> &amp; Inclusion Lead to join our friendly teams</w:t>
      </w:r>
      <w:r>
        <w:rPr>
          <w:rFonts w:eastAsia="Times New Roman" w:cs="Times New Roman"/>
          <w:lang w:eastAsia="en-GB"/>
        </w:rPr>
        <w:t>, working 4 days a week across both schools.</w:t>
      </w:r>
    </w:p>
    <w:p w:rsidR="00F7421C" w:rsidRDefault="00F7421C" w:rsidP="001F58E6">
      <w:pPr>
        <w:spacing w:after="0" w:line="240" w:lineRule="auto"/>
        <w:rPr>
          <w:rFonts w:cstheme="minorHAnsi"/>
        </w:rPr>
      </w:pPr>
    </w:p>
    <w:p w:rsidR="001F58E6" w:rsidRPr="00FD0754" w:rsidRDefault="001F58E6" w:rsidP="001F58E6">
      <w:pPr>
        <w:spacing w:after="0" w:line="240" w:lineRule="auto"/>
        <w:rPr>
          <w:rFonts w:cstheme="minorHAnsi"/>
        </w:rPr>
      </w:pPr>
      <w:r w:rsidRPr="00FD0754">
        <w:rPr>
          <w:rFonts w:cstheme="minorHAnsi"/>
        </w:rPr>
        <w:t xml:space="preserve">Chatsworth Infant and Nursery School is a delightful 2 form entry infant and nursery school within The Pioneer Academy. We at Chatsworth have the highest expectations and are committed to inspiring a School that nurtures lifelong learners putting the building blocks in place for their future. Our last Ofsted inspection, which graded the school as Good, recognised that we ‘provide a positive environment for learning’.  </w:t>
      </w:r>
    </w:p>
    <w:p w:rsidR="001F58E6" w:rsidRPr="00FD0754" w:rsidRDefault="001F58E6" w:rsidP="001F58E6">
      <w:pPr>
        <w:spacing w:after="0" w:line="240" w:lineRule="auto"/>
        <w:rPr>
          <w:rFonts w:cstheme="minorHAnsi"/>
        </w:rPr>
      </w:pPr>
    </w:p>
    <w:p w:rsidR="001F58E6" w:rsidRPr="00FD0754" w:rsidRDefault="001F58E6" w:rsidP="001F58E6">
      <w:pPr>
        <w:spacing w:after="0" w:line="240" w:lineRule="auto"/>
        <w:rPr>
          <w:rFonts w:cstheme="minorHAnsi"/>
        </w:rPr>
      </w:pPr>
      <w:r w:rsidRPr="00FD0754">
        <w:rPr>
          <w:rFonts w:cstheme="minorHAnsi"/>
        </w:rPr>
        <w:t xml:space="preserve">Burnt Oak Junior School is a </w:t>
      </w:r>
      <w:proofErr w:type="gramStart"/>
      <w:r w:rsidRPr="00FD0754">
        <w:rPr>
          <w:rFonts w:cstheme="minorHAnsi"/>
        </w:rPr>
        <w:t>2 form</w:t>
      </w:r>
      <w:proofErr w:type="gramEnd"/>
      <w:r w:rsidRPr="00FD0754">
        <w:rPr>
          <w:rFonts w:cstheme="minorHAnsi"/>
        </w:rPr>
        <w:t xml:space="preserve"> entry junior school within The Pioneer Academy.  We are a vibrant ‘village-feel’ school embedded within the heart of Sidcup’s community.  Judged as Outstanding by Ofsted in July 2018, Burnt Oak Junior School is described by pupils as ‘a bursting ball of joy’.  Our motto is Inspirational Teaching – Aspirational Learners.   </w:t>
      </w:r>
    </w:p>
    <w:p w:rsidR="008F5BA5" w:rsidRPr="00FD0754" w:rsidRDefault="00B86B7A" w:rsidP="00393D46">
      <w:pPr>
        <w:spacing w:after="0" w:line="240" w:lineRule="auto"/>
        <w:jc w:val="both"/>
        <w:rPr>
          <w:rFonts w:eastAsia="Times New Roman" w:cs="Times New Roman"/>
          <w:lang w:eastAsia="en-GB"/>
        </w:rPr>
      </w:pPr>
      <w:r w:rsidRPr="00FD0754">
        <w:br/>
      </w:r>
      <w:r w:rsidR="00E2234F" w:rsidRPr="00FD0754">
        <w:rPr>
          <w:rFonts w:cs="Segoe UI Symbol"/>
          <w:b/>
        </w:rPr>
        <w:t>Key responsibilities include:</w:t>
      </w:r>
      <w:r w:rsidR="0005328D" w:rsidRPr="00FD0754">
        <w:rPr>
          <w:rFonts w:cs="Segoe UI Symbol"/>
          <w:b/>
        </w:rPr>
        <w:t xml:space="preserve"> </w:t>
      </w:r>
    </w:p>
    <w:p w:rsidR="00393D46" w:rsidRPr="00FD0754" w:rsidRDefault="00393D46" w:rsidP="00393D46">
      <w:pPr>
        <w:pStyle w:val="ListParagraph"/>
        <w:numPr>
          <w:ilvl w:val="0"/>
          <w:numId w:val="15"/>
        </w:numPr>
        <w:spacing w:after="0" w:line="240" w:lineRule="auto"/>
        <w:rPr>
          <w:rFonts w:cstheme="minorHAnsi"/>
        </w:rPr>
      </w:pPr>
      <w:r w:rsidRPr="00FD0754">
        <w:rPr>
          <w:rFonts w:cstheme="minorHAnsi"/>
        </w:rPr>
        <w:t>Having day-to-day responsibility for the coordination and record keeping of SEND provision to support individual pupils. This will involve supporting children in class and in small groups if necessary.</w:t>
      </w:r>
    </w:p>
    <w:p w:rsidR="00393D46" w:rsidRPr="00FD0754" w:rsidRDefault="00393D46" w:rsidP="00393D46">
      <w:pPr>
        <w:pStyle w:val="ListParagraph"/>
        <w:numPr>
          <w:ilvl w:val="0"/>
          <w:numId w:val="15"/>
        </w:numPr>
        <w:spacing w:after="0" w:line="240" w:lineRule="auto"/>
        <w:rPr>
          <w:rFonts w:cstheme="minorHAnsi"/>
        </w:rPr>
      </w:pPr>
      <w:r w:rsidRPr="00FD0754">
        <w:rPr>
          <w:rFonts w:cstheme="minorHAnsi"/>
        </w:rPr>
        <w:t>Advising class teachers on strategies to support pupils, who may or may not have diagnosed SEND, using the graduated approach to providing SEND support.</w:t>
      </w:r>
    </w:p>
    <w:p w:rsidR="00393D46" w:rsidRPr="00FD0754" w:rsidRDefault="00393D46" w:rsidP="00393D46">
      <w:pPr>
        <w:pStyle w:val="ListParagraph"/>
        <w:numPr>
          <w:ilvl w:val="0"/>
          <w:numId w:val="15"/>
        </w:numPr>
        <w:spacing w:after="0" w:line="240" w:lineRule="auto"/>
        <w:rPr>
          <w:rFonts w:cstheme="minorHAnsi"/>
        </w:rPr>
      </w:pPr>
      <w:r w:rsidRPr="00FD0754">
        <w:rPr>
          <w:rFonts w:cstheme="minorHAnsi"/>
        </w:rPr>
        <w:t>Being involved in decisions about the effective deployment of the school’s delegated budget, support staff and other resources to meet pupils’ needs effectively.</w:t>
      </w:r>
    </w:p>
    <w:p w:rsidR="00393D46" w:rsidRPr="00FD0754" w:rsidRDefault="00393D46" w:rsidP="00393D46">
      <w:pPr>
        <w:pStyle w:val="ListParagraph"/>
        <w:numPr>
          <w:ilvl w:val="0"/>
          <w:numId w:val="15"/>
        </w:numPr>
        <w:rPr>
          <w:rFonts w:cstheme="minorHAnsi"/>
        </w:rPr>
      </w:pPr>
      <w:r w:rsidRPr="00FD0754">
        <w:rPr>
          <w:rFonts w:cstheme="minorHAnsi"/>
        </w:rPr>
        <w:t>Leading and managing the school’s nurture provision.</w:t>
      </w:r>
    </w:p>
    <w:p w:rsidR="00393D46" w:rsidRPr="00FD0754" w:rsidRDefault="00393D46" w:rsidP="00393D46">
      <w:pPr>
        <w:pStyle w:val="ListParagraph"/>
        <w:numPr>
          <w:ilvl w:val="0"/>
          <w:numId w:val="15"/>
        </w:numPr>
        <w:spacing w:after="0" w:line="240" w:lineRule="auto"/>
        <w:rPr>
          <w:rFonts w:cstheme="minorHAnsi"/>
        </w:rPr>
      </w:pPr>
      <w:r w:rsidRPr="00FD0754">
        <w:rPr>
          <w:rFonts w:cstheme="minorHAnsi"/>
        </w:rPr>
        <w:t>Liaising with the parents/carers of pupils in line with the requirements of The Pioneer Academy SEND Policy and the SEND Code of Practice 2015.</w:t>
      </w:r>
    </w:p>
    <w:p w:rsidR="0005328D" w:rsidRPr="00FD0754" w:rsidRDefault="00393D46" w:rsidP="00393D46">
      <w:pPr>
        <w:pStyle w:val="NormalWeb"/>
        <w:numPr>
          <w:ilvl w:val="0"/>
          <w:numId w:val="15"/>
        </w:numPr>
        <w:spacing w:before="0" w:beforeAutospacing="0" w:after="0" w:afterAutospacing="0"/>
        <w:rPr>
          <w:rFonts w:asciiTheme="minorHAnsi" w:hAnsiTheme="minorHAnsi" w:cstheme="minorHAnsi"/>
          <w:sz w:val="22"/>
          <w:szCs w:val="22"/>
        </w:rPr>
      </w:pPr>
      <w:r w:rsidRPr="00FD0754">
        <w:rPr>
          <w:rFonts w:asciiTheme="minorHAnsi" w:hAnsiTheme="minorHAnsi" w:cstheme="minorHAnsi"/>
          <w:sz w:val="22"/>
          <w:szCs w:val="22"/>
        </w:rPr>
        <w:t>Working with the Head teacher and senior leaders to ensure that the school meets its responsibilities under the Equality Act 2010 with regards to reasonable adjustments and access arrangements for assessments</w:t>
      </w:r>
    </w:p>
    <w:p w:rsidR="00E2234F" w:rsidRPr="00FD0754" w:rsidRDefault="00E2234F" w:rsidP="0005328D">
      <w:pPr>
        <w:pStyle w:val="NormalWeb"/>
        <w:spacing w:before="0" w:beforeAutospacing="0" w:after="0" w:afterAutospacing="0"/>
        <w:rPr>
          <w:rFonts w:asciiTheme="minorHAnsi" w:hAnsiTheme="minorHAnsi"/>
          <w:b/>
          <w:sz w:val="22"/>
          <w:szCs w:val="22"/>
        </w:rPr>
      </w:pPr>
    </w:p>
    <w:p w:rsidR="0073589C" w:rsidRPr="00FD0754" w:rsidRDefault="00B86B7A" w:rsidP="0005328D">
      <w:pPr>
        <w:pStyle w:val="NormalWeb"/>
        <w:spacing w:before="0" w:beforeAutospacing="0" w:after="0" w:afterAutospacing="0"/>
        <w:rPr>
          <w:rFonts w:asciiTheme="minorHAnsi" w:hAnsiTheme="minorHAnsi"/>
          <w:b/>
          <w:sz w:val="22"/>
          <w:szCs w:val="22"/>
        </w:rPr>
      </w:pPr>
      <w:r w:rsidRPr="00FD0754">
        <w:rPr>
          <w:rFonts w:asciiTheme="minorHAnsi" w:hAnsiTheme="minorHAnsi"/>
          <w:b/>
          <w:sz w:val="22"/>
          <w:szCs w:val="22"/>
        </w:rPr>
        <w:t>In return, we</w:t>
      </w:r>
      <w:r w:rsidR="0073589C" w:rsidRPr="00FD0754">
        <w:rPr>
          <w:rFonts w:asciiTheme="minorHAnsi" w:hAnsiTheme="minorHAnsi"/>
          <w:b/>
          <w:sz w:val="22"/>
          <w:szCs w:val="22"/>
        </w:rPr>
        <w:t xml:space="preserve"> can offer you:</w:t>
      </w:r>
    </w:p>
    <w:p w:rsidR="00E2234F" w:rsidRPr="00FD0754" w:rsidRDefault="0073589C" w:rsidP="00E2234F">
      <w:pPr>
        <w:pStyle w:val="NormalWeb"/>
        <w:numPr>
          <w:ilvl w:val="0"/>
          <w:numId w:val="15"/>
        </w:numPr>
        <w:spacing w:before="0" w:beforeAutospacing="0" w:after="0" w:afterAutospacing="0"/>
        <w:rPr>
          <w:rFonts w:asciiTheme="minorHAnsi" w:hAnsiTheme="minorHAnsi"/>
          <w:sz w:val="22"/>
          <w:szCs w:val="22"/>
        </w:rPr>
      </w:pPr>
      <w:r w:rsidRPr="00FD0754">
        <w:rPr>
          <w:rFonts w:asciiTheme="minorHAnsi" w:hAnsiTheme="minorHAnsi"/>
          <w:sz w:val="22"/>
          <w:szCs w:val="22"/>
        </w:rPr>
        <w:t>A</w:t>
      </w:r>
      <w:r w:rsidR="00181644" w:rsidRPr="00FD0754">
        <w:rPr>
          <w:rFonts w:asciiTheme="minorHAnsi" w:hAnsiTheme="minorHAnsi"/>
          <w:sz w:val="22"/>
          <w:szCs w:val="22"/>
        </w:rPr>
        <w:t xml:space="preserve"> </w:t>
      </w:r>
      <w:r w:rsidRPr="00FD0754">
        <w:rPr>
          <w:rFonts w:asciiTheme="minorHAnsi" w:hAnsiTheme="minorHAnsi"/>
          <w:sz w:val="22"/>
          <w:szCs w:val="22"/>
        </w:rPr>
        <w:t>friendly, dedicated staff team</w:t>
      </w:r>
      <w:r w:rsidR="00B86B7A" w:rsidRPr="00FD0754">
        <w:rPr>
          <w:rFonts w:asciiTheme="minorHAnsi" w:hAnsiTheme="minorHAnsi"/>
          <w:sz w:val="22"/>
          <w:szCs w:val="22"/>
        </w:rPr>
        <w:t xml:space="preserve"> who believe in teamwork and building positive relationships across the school</w:t>
      </w:r>
      <w:r w:rsidR="0005328D" w:rsidRPr="00FD0754">
        <w:rPr>
          <w:rFonts w:asciiTheme="minorHAnsi" w:hAnsiTheme="minorHAnsi"/>
          <w:sz w:val="22"/>
          <w:szCs w:val="22"/>
        </w:rPr>
        <w:t>, the Trust</w:t>
      </w:r>
      <w:r w:rsidR="00B86B7A" w:rsidRPr="00FD0754">
        <w:rPr>
          <w:rFonts w:asciiTheme="minorHAnsi" w:hAnsiTheme="minorHAnsi"/>
          <w:sz w:val="22"/>
          <w:szCs w:val="22"/>
        </w:rPr>
        <w:t xml:space="preserve"> and in the local community</w:t>
      </w:r>
      <w:r w:rsidR="0005328D" w:rsidRPr="00FD0754">
        <w:rPr>
          <w:rFonts w:asciiTheme="minorHAnsi" w:hAnsiTheme="minorHAnsi"/>
          <w:sz w:val="22"/>
          <w:szCs w:val="22"/>
        </w:rPr>
        <w:t>.</w:t>
      </w:r>
    </w:p>
    <w:p w:rsidR="00E2234F" w:rsidRPr="00FD0754" w:rsidRDefault="00B86B7A" w:rsidP="00E2234F">
      <w:pPr>
        <w:pStyle w:val="NormalWeb"/>
        <w:numPr>
          <w:ilvl w:val="0"/>
          <w:numId w:val="15"/>
        </w:numPr>
        <w:spacing w:before="0" w:beforeAutospacing="0" w:after="0" w:afterAutospacing="0"/>
        <w:rPr>
          <w:rFonts w:asciiTheme="minorHAnsi" w:hAnsiTheme="minorHAnsi"/>
          <w:sz w:val="22"/>
          <w:szCs w:val="22"/>
        </w:rPr>
      </w:pPr>
      <w:r w:rsidRPr="00FD0754">
        <w:rPr>
          <w:rFonts w:asciiTheme="minorHAnsi" w:hAnsiTheme="minorHAnsi"/>
          <w:sz w:val="22"/>
          <w:szCs w:val="22"/>
        </w:rPr>
        <w:t xml:space="preserve">A supportive and collaborative working ethos, including support from the Trust’s Central Executive Team and a range of experts, </w:t>
      </w:r>
      <w:r w:rsidR="0005328D" w:rsidRPr="00FD0754">
        <w:rPr>
          <w:rFonts w:asciiTheme="minorHAnsi" w:hAnsiTheme="minorHAnsi"/>
          <w:sz w:val="22"/>
          <w:szCs w:val="22"/>
        </w:rPr>
        <w:t>such as specialists</w:t>
      </w:r>
      <w:r w:rsidRPr="00FD0754">
        <w:rPr>
          <w:rFonts w:asciiTheme="minorHAnsi" w:hAnsiTheme="minorHAnsi"/>
          <w:sz w:val="22"/>
          <w:szCs w:val="22"/>
        </w:rPr>
        <w:t xml:space="preserve"> in pupil welfare</w:t>
      </w:r>
      <w:r w:rsidR="00D72029" w:rsidRPr="00FD0754">
        <w:rPr>
          <w:rFonts w:asciiTheme="minorHAnsi" w:hAnsiTheme="minorHAnsi"/>
          <w:sz w:val="22"/>
          <w:szCs w:val="22"/>
        </w:rPr>
        <w:t>, SEND</w:t>
      </w:r>
      <w:r w:rsidRPr="00FD0754">
        <w:rPr>
          <w:rFonts w:asciiTheme="minorHAnsi" w:hAnsiTheme="minorHAnsi"/>
          <w:sz w:val="22"/>
          <w:szCs w:val="22"/>
        </w:rPr>
        <w:t xml:space="preserve"> and behaviour.</w:t>
      </w:r>
    </w:p>
    <w:p w:rsidR="00E2234F" w:rsidRPr="00FD0754" w:rsidRDefault="0073589C" w:rsidP="00E2234F">
      <w:pPr>
        <w:pStyle w:val="NormalWeb"/>
        <w:numPr>
          <w:ilvl w:val="0"/>
          <w:numId w:val="15"/>
        </w:numPr>
        <w:spacing w:before="0" w:beforeAutospacing="0" w:after="0" w:afterAutospacing="0"/>
        <w:rPr>
          <w:rFonts w:asciiTheme="minorHAnsi" w:hAnsiTheme="minorHAnsi"/>
          <w:sz w:val="22"/>
          <w:szCs w:val="22"/>
        </w:rPr>
      </w:pPr>
      <w:r w:rsidRPr="00FD0754">
        <w:rPr>
          <w:rFonts w:asciiTheme="minorHAnsi" w:hAnsiTheme="minorHAnsi"/>
          <w:sz w:val="22"/>
          <w:szCs w:val="22"/>
        </w:rPr>
        <w:t>Excellent CPD opportunities</w:t>
      </w:r>
      <w:r w:rsidR="0005328D" w:rsidRPr="00FD0754">
        <w:rPr>
          <w:rFonts w:asciiTheme="minorHAnsi" w:hAnsiTheme="minorHAnsi"/>
          <w:sz w:val="22"/>
          <w:szCs w:val="22"/>
        </w:rPr>
        <w:t>, including</w:t>
      </w:r>
      <w:r w:rsidR="00393D46" w:rsidRPr="00FD0754">
        <w:rPr>
          <w:rFonts w:asciiTheme="minorHAnsi" w:hAnsiTheme="minorHAnsi"/>
          <w:sz w:val="22"/>
          <w:szCs w:val="22"/>
        </w:rPr>
        <w:t xml:space="preserve"> </w:t>
      </w:r>
      <w:r w:rsidR="00E54D58">
        <w:rPr>
          <w:rFonts w:asciiTheme="minorHAnsi" w:hAnsiTheme="minorHAnsi"/>
          <w:sz w:val="22"/>
          <w:szCs w:val="22"/>
        </w:rPr>
        <w:t xml:space="preserve">access to the </w:t>
      </w:r>
      <w:proofErr w:type="spellStart"/>
      <w:r w:rsidR="00393D46" w:rsidRPr="00FD0754">
        <w:rPr>
          <w:rFonts w:asciiTheme="minorHAnsi" w:hAnsiTheme="minorHAnsi"/>
          <w:sz w:val="22"/>
          <w:szCs w:val="22"/>
        </w:rPr>
        <w:t>SEND</w:t>
      </w:r>
      <w:r w:rsidR="00E54D58">
        <w:rPr>
          <w:rFonts w:asciiTheme="minorHAnsi" w:hAnsiTheme="minorHAnsi"/>
          <w:sz w:val="22"/>
          <w:szCs w:val="22"/>
        </w:rPr>
        <w:t>C</w:t>
      </w:r>
      <w:r w:rsidR="00393D46" w:rsidRPr="00FD0754">
        <w:rPr>
          <w:rFonts w:asciiTheme="minorHAnsi" w:hAnsiTheme="minorHAnsi"/>
          <w:sz w:val="22"/>
          <w:szCs w:val="22"/>
        </w:rPr>
        <w:t>o</w:t>
      </w:r>
      <w:proofErr w:type="spellEnd"/>
      <w:r w:rsidR="00393D46" w:rsidRPr="00FD0754">
        <w:rPr>
          <w:rFonts w:asciiTheme="minorHAnsi" w:hAnsiTheme="minorHAnsi"/>
          <w:sz w:val="22"/>
          <w:szCs w:val="22"/>
        </w:rPr>
        <w:t xml:space="preserve"> Accreditation and NPQs</w:t>
      </w:r>
      <w:r w:rsidR="00FD0754">
        <w:rPr>
          <w:rFonts w:asciiTheme="minorHAnsi" w:hAnsiTheme="minorHAnsi"/>
          <w:sz w:val="22"/>
          <w:szCs w:val="22"/>
        </w:rPr>
        <w:t>.</w:t>
      </w:r>
    </w:p>
    <w:p w:rsidR="00E2234F" w:rsidRPr="00FD0754" w:rsidRDefault="00CF1520" w:rsidP="00E2234F">
      <w:pPr>
        <w:pStyle w:val="NormalWeb"/>
        <w:numPr>
          <w:ilvl w:val="0"/>
          <w:numId w:val="15"/>
        </w:numPr>
        <w:spacing w:before="0" w:beforeAutospacing="0" w:after="0" w:afterAutospacing="0"/>
        <w:rPr>
          <w:rFonts w:asciiTheme="minorHAnsi" w:hAnsiTheme="minorHAnsi"/>
          <w:sz w:val="22"/>
          <w:szCs w:val="22"/>
        </w:rPr>
      </w:pPr>
      <w:r w:rsidRPr="00FD0754">
        <w:rPr>
          <w:rFonts w:asciiTheme="minorHAnsi" w:hAnsiTheme="minorHAnsi"/>
          <w:sz w:val="22"/>
          <w:szCs w:val="22"/>
        </w:rPr>
        <w:t>Access to professional coaching.</w:t>
      </w:r>
    </w:p>
    <w:p w:rsidR="0073589C" w:rsidRPr="00FD0754" w:rsidRDefault="0073589C" w:rsidP="00E2234F">
      <w:pPr>
        <w:pStyle w:val="NormalWeb"/>
        <w:numPr>
          <w:ilvl w:val="0"/>
          <w:numId w:val="15"/>
        </w:numPr>
        <w:spacing w:before="0" w:beforeAutospacing="0" w:after="0" w:afterAutospacing="0"/>
        <w:rPr>
          <w:rFonts w:asciiTheme="minorHAnsi" w:hAnsiTheme="minorHAnsi"/>
          <w:sz w:val="22"/>
          <w:szCs w:val="22"/>
        </w:rPr>
      </w:pPr>
      <w:r w:rsidRPr="00FD0754">
        <w:rPr>
          <w:rFonts w:asciiTheme="minorHAnsi" w:hAnsiTheme="minorHAnsi"/>
          <w:sz w:val="22"/>
          <w:szCs w:val="22"/>
        </w:rPr>
        <w:t xml:space="preserve">A commitment to staff wellbeing and reduction in </w:t>
      </w:r>
      <w:r w:rsidR="00E2234F" w:rsidRPr="00FD0754">
        <w:rPr>
          <w:rFonts w:asciiTheme="minorHAnsi" w:hAnsiTheme="minorHAnsi"/>
          <w:sz w:val="22"/>
          <w:szCs w:val="22"/>
        </w:rPr>
        <w:t xml:space="preserve">staff </w:t>
      </w:r>
      <w:r w:rsidRPr="00FD0754">
        <w:rPr>
          <w:rFonts w:asciiTheme="minorHAnsi" w:hAnsiTheme="minorHAnsi"/>
          <w:sz w:val="22"/>
          <w:szCs w:val="22"/>
        </w:rPr>
        <w:t>workload</w:t>
      </w:r>
      <w:r w:rsidR="00CC1352" w:rsidRPr="00FD0754">
        <w:rPr>
          <w:rFonts w:asciiTheme="minorHAnsi" w:hAnsiTheme="minorHAnsi"/>
          <w:sz w:val="22"/>
          <w:szCs w:val="22"/>
        </w:rPr>
        <w:t>, including up to 5 hours PPA</w:t>
      </w:r>
      <w:r w:rsidR="00E2234F" w:rsidRPr="00FD0754">
        <w:rPr>
          <w:rFonts w:asciiTheme="minorHAnsi" w:hAnsiTheme="minorHAnsi"/>
          <w:sz w:val="22"/>
          <w:szCs w:val="22"/>
        </w:rPr>
        <w:t xml:space="preserve"> for full time teachers.</w:t>
      </w:r>
    </w:p>
    <w:p w:rsidR="00B86B7A" w:rsidRPr="00FD0754" w:rsidRDefault="00B86B7A" w:rsidP="0005328D">
      <w:pPr>
        <w:spacing w:after="0" w:line="240" w:lineRule="auto"/>
        <w:rPr>
          <w:rFonts w:eastAsia="Times New Roman" w:cs="Times New Roman"/>
          <w:lang w:eastAsia="en-GB"/>
        </w:rPr>
      </w:pPr>
    </w:p>
    <w:p w:rsidR="00E2234F" w:rsidRPr="00FD0754" w:rsidRDefault="00E2234F" w:rsidP="008F5BA5">
      <w:pPr>
        <w:spacing w:after="0" w:line="240" w:lineRule="auto"/>
        <w:jc w:val="both"/>
        <w:rPr>
          <w:color w:val="FF0000"/>
        </w:rPr>
      </w:pPr>
    </w:p>
    <w:p w:rsidR="008F5BA5" w:rsidRPr="00FD0754" w:rsidRDefault="00BF5EAD" w:rsidP="008F5BA5">
      <w:pPr>
        <w:spacing w:after="0" w:line="240" w:lineRule="auto"/>
        <w:jc w:val="both"/>
        <w:rPr>
          <w:rFonts w:cs="Arial"/>
        </w:rPr>
      </w:pPr>
      <w:r w:rsidRPr="00FD0754">
        <w:rPr>
          <w:color w:val="000000" w:themeColor="text1"/>
        </w:rPr>
        <w:t>Chatsworth Infant and Nursery School and Burnt Oak Junior School</w:t>
      </w:r>
      <w:r w:rsidR="00CF1520" w:rsidRPr="00FD0754">
        <w:rPr>
          <w:color w:val="000000" w:themeColor="text1"/>
        </w:rPr>
        <w:t xml:space="preserve"> </w:t>
      </w:r>
      <w:r w:rsidRPr="00FD0754">
        <w:t>are</w:t>
      </w:r>
      <w:r w:rsidR="00181644" w:rsidRPr="00FD0754">
        <w:t xml:space="preserve"> part of The Pioneer Academy Trust</w:t>
      </w:r>
      <w:r w:rsidR="00CC1352" w:rsidRPr="00FD0754">
        <w:rPr>
          <w:rFonts w:cs="Arial"/>
        </w:rPr>
        <w:t xml:space="preserve"> which </w:t>
      </w:r>
      <w:r w:rsidR="00181644" w:rsidRPr="00FD0754">
        <w:rPr>
          <w:rFonts w:cs="Arial"/>
        </w:rPr>
        <w:t>is an academy trust with sch</w:t>
      </w:r>
      <w:r w:rsidR="0005328D" w:rsidRPr="00FD0754">
        <w:rPr>
          <w:rFonts w:cs="Arial"/>
        </w:rPr>
        <w:t xml:space="preserve">ools across </w:t>
      </w:r>
      <w:r w:rsidR="00E2234F" w:rsidRPr="00FD0754">
        <w:rPr>
          <w:rFonts w:cs="Arial"/>
        </w:rPr>
        <w:t xml:space="preserve">London and the South East.  </w:t>
      </w:r>
      <w:r w:rsidR="00E2234F" w:rsidRPr="00FD0754">
        <w:rPr>
          <w:rFonts w:eastAsia="Times New Roman" w:cs="Times New Roman"/>
          <w:lang w:eastAsia="en-GB"/>
        </w:rPr>
        <w:t xml:space="preserve">At </w:t>
      </w:r>
      <w:proofErr w:type="gramStart"/>
      <w:r w:rsidR="00E2234F" w:rsidRPr="00FD0754">
        <w:rPr>
          <w:rFonts w:eastAsia="Times New Roman" w:cs="Times New Roman"/>
          <w:lang w:eastAsia="en-GB"/>
        </w:rPr>
        <w:t>The</w:t>
      </w:r>
      <w:proofErr w:type="gramEnd"/>
      <w:r w:rsidR="00E2234F" w:rsidRPr="00FD0754">
        <w:rPr>
          <w:rFonts w:eastAsia="Times New Roman" w:cs="Times New Roman"/>
          <w:lang w:eastAsia="en-GB"/>
        </w:rPr>
        <w:t xml:space="preserve"> Pioneer Academy, we put children first, pioneering excellence and championing each and every child. </w:t>
      </w:r>
      <w:r w:rsidR="00E2234F" w:rsidRPr="00FD0754">
        <w:rPr>
          <w:rFonts w:cs="Arial"/>
        </w:rPr>
        <w:t xml:space="preserve"> </w:t>
      </w:r>
      <w:r w:rsidR="00181644" w:rsidRPr="00FD0754">
        <w:rPr>
          <w:rFonts w:cs="Arial"/>
        </w:rPr>
        <w:t>All our schools, ranging from small infant schools to large primary schools, work collaboratively, sharing resources and expertise. </w:t>
      </w:r>
      <w:r w:rsidR="005B1368" w:rsidRPr="00FD0754">
        <w:rPr>
          <w:rFonts w:cs="Arial"/>
        </w:rPr>
        <w:t xml:space="preserve">  </w:t>
      </w:r>
      <w:r w:rsidR="008F5BA5" w:rsidRPr="00FD0754">
        <w:rPr>
          <w:rFonts w:cs="Arial"/>
        </w:rPr>
        <w:t>Find out more at:</w:t>
      </w:r>
      <w:r w:rsidR="00E2234F" w:rsidRPr="00FD0754">
        <w:rPr>
          <w:rFonts w:cs="Arial"/>
        </w:rPr>
        <w:t xml:space="preserve"> </w:t>
      </w:r>
      <w:hyperlink r:id="rId7" w:history="1">
        <w:r w:rsidR="00C47E18" w:rsidRPr="00FD0754">
          <w:rPr>
            <w:rStyle w:val="Hyperlink"/>
          </w:rPr>
          <w:t xml:space="preserve">Chatsworth Infant School </w:t>
        </w:r>
      </w:hyperlink>
      <w:r w:rsidR="00C47E18" w:rsidRPr="00FD0754">
        <w:t xml:space="preserve"> &amp; </w:t>
      </w:r>
      <w:hyperlink r:id="rId8" w:history="1">
        <w:r w:rsidR="00C47E18" w:rsidRPr="00FD0754">
          <w:rPr>
            <w:rStyle w:val="Hyperlink"/>
          </w:rPr>
          <w:t xml:space="preserve"> </w:t>
        </w:r>
        <w:hyperlink r:id="rId9" w:history="1">
          <w:r w:rsidR="00C47E18" w:rsidRPr="00FD0754">
            <w:rPr>
              <w:rStyle w:val="Hyperlink"/>
            </w:rPr>
            <w:t xml:space="preserve">Burnt Oak Junior School </w:t>
          </w:r>
        </w:hyperlink>
        <w:r w:rsidR="00C47E18" w:rsidRPr="00FD0754">
          <w:rPr>
            <w:rStyle w:val="Hyperlink"/>
          </w:rPr>
          <w:t xml:space="preserve"> </w:t>
        </w:r>
      </w:hyperlink>
      <w:r w:rsidR="00E2234F" w:rsidRPr="00FD0754">
        <w:rPr>
          <w:rFonts w:cs="Arial"/>
        </w:rPr>
        <w:t xml:space="preserve"> </w:t>
      </w:r>
      <w:r w:rsidR="008F5BA5" w:rsidRPr="00FD0754">
        <w:rPr>
          <w:rFonts w:cs="Arial"/>
        </w:rPr>
        <w:t xml:space="preserve">and </w:t>
      </w:r>
      <w:hyperlink r:id="rId10" w:history="1">
        <w:r w:rsidR="00C47E18" w:rsidRPr="00FD0754">
          <w:rPr>
            <w:rStyle w:val="Hyperlink"/>
            <w:rFonts w:cs="Arial"/>
          </w:rPr>
          <w:t>The Pioneer Academy</w:t>
        </w:r>
      </w:hyperlink>
      <w:r w:rsidR="008F5BA5" w:rsidRPr="00FD0754">
        <w:rPr>
          <w:rFonts w:cs="Arial"/>
          <w:b/>
        </w:rPr>
        <w:t xml:space="preserve"> </w:t>
      </w:r>
    </w:p>
    <w:p w:rsidR="00A01A48" w:rsidRPr="00FD0754" w:rsidRDefault="00A01A48" w:rsidP="0005328D">
      <w:pPr>
        <w:autoSpaceDE w:val="0"/>
        <w:autoSpaceDN w:val="0"/>
        <w:adjustRightInd w:val="0"/>
        <w:spacing w:after="0" w:line="240" w:lineRule="auto"/>
        <w:rPr>
          <w:rFonts w:cs="Arial"/>
          <w:color w:val="000000"/>
        </w:rPr>
      </w:pPr>
    </w:p>
    <w:p w:rsidR="00D72029" w:rsidRPr="00FD0754" w:rsidRDefault="00D72029" w:rsidP="00D72029">
      <w:pPr>
        <w:spacing w:after="0" w:line="240" w:lineRule="auto"/>
        <w:jc w:val="both"/>
      </w:pPr>
      <w:r w:rsidRPr="00FD0754">
        <w:t xml:space="preserve">Visits to the school are encouraged and can be arranged via </w:t>
      </w:r>
      <w:r w:rsidR="00C47E18" w:rsidRPr="00FD0754">
        <w:t>Chatsworth Infant and Nursery S</w:t>
      </w:r>
      <w:r w:rsidRPr="00FD0754">
        <w:t>chool office o</w:t>
      </w:r>
      <w:r w:rsidR="00E2234F" w:rsidRPr="00FD0754">
        <w:t xml:space="preserve">n </w:t>
      </w:r>
      <w:r w:rsidR="00C47E18" w:rsidRPr="00FD0754">
        <w:rPr>
          <w:color w:val="000000" w:themeColor="text1"/>
        </w:rPr>
        <w:t xml:space="preserve">0208 300 9295 </w:t>
      </w:r>
      <w:proofErr w:type="spellStart"/>
      <w:r w:rsidR="00C47E18" w:rsidRPr="00FD0754">
        <w:rPr>
          <w:color w:val="000000" w:themeColor="text1"/>
        </w:rPr>
        <w:t>ext</w:t>
      </w:r>
      <w:proofErr w:type="spellEnd"/>
      <w:r w:rsidR="00C47E18" w:rsidRPr="00FD0754">
        <w:rPr>
          <w:color w:val="000000" w:themeColor="text1"/>
        </w:rPr>
        <w:t xml:space="preserve"> 0</w:t>
      </w:r>
      <w:r w:rsidR="00A12AC6" w:rsidRPr="00FD0754">
        <w:t xml:space="preserve">. </w:t>
      </w:r>
    </w:p>
    <w:p w:rsidR="00D72029" w:rsidRPr="00FD0754" w:rsidRDefault="00D72029" w:rsidP="00D72029">
      <w:pPr>
        <w:spacing w:after="0" w:line="240" w:lineRule="auto"/>
        <w:jc w:val="both"/>
        <w:rPr>
          <w:b/>
        </w:rPr>
      </w:pPr>
    </w:p>
    <w:p w:rsidR="00E47C3C" w:rsidRPr="00FD0754" w:rsidRDefault="00E47C3C" w:rsidP="00E47C3C">
      <w:pPr>
        <w:spacing w:after="0" w:line="240" w:lineRule="auto"/>
        <w:jc w:val="both"/>
        <w:rPr>
          <w:rFonts w:cs="Arial"/>
        </w:rPr>
      </w:pPr>
      <w:r w:rsidRPr="00FD0754">
        <w:rPr>
          <w:rFonts w:cs="Arial"/>
        </w:rPr>
        <w:t xml:space="preserve">If you are interested in applying for the post, please see the </w:t>
      </w:r>
      <w:r w:rsidR="00E2234F" w:rsidRPr="00FD0754">
        <w:rPr>
          <w:rFonts w:cs="Arial"/>
        </w:rPr>
        <w:t>Job Description/Person Specification</w:t>
      </w:r>
      <w:r w:rsidRPr="00FD0754">
        <w:rPr>
          <w:rFonts w:cs="Arial"/>
        </w:rPr>
        <w:t>.  To apply for this vacancy, please complete the application form,</w:t>
      </w:r>
      <w:r w:rsidR="00E2234F" w:rsidRPr="00FD0754">
        <w:rPr>
          <w:rFonts w:cs="Arial"/>
        </w:rPr>
        <w:t xml:space="preserve"> completing a full education and employment history since leaving school and</w:t>
      </w:r>
      <w:r w:rsidRPr="00FD0754">
        <w:rPr>
          <w:rFonts w:cs="Arial"/>
        </w:rPr>
        <w:t xml:space="preserve"> indicating how you satisfy the criteria set out in the Job Description/Person Specification. You will also be required to complete and return a self-disclosure declaration with your application. </w:t>
      </w:r>
      <w:r w:rsidR="00E2234F" w:rsidRPr="00FD0754">
        <w:rPr>
          <w:rFonts w:cs="Arial"/>
        </w:rPr>
        <w:t xml:space="preserve"> </w:t>
      </w:r>
      <w:r w:rsidRPr="00FD0754">
        <w:rPr>
          <w:rFonts w:cs="Arial"/>
        </w:rPr>
        <w:t>Applications should be submitted via email to</w:t>
      </w:r>
      <w:r w:rsidR="00E2234F" w:rsidRPr="00FD0754">
        <w:rPr>
          <w:rFonts w:cs="Arial"/>
        </w:rPr>
        <w:t xml:space="preserve"> the Recruitment Team at</w:t>
      </w:r>
      <w:r w:rsidRPr="00FD0754">
        <w:rPr>
          <w:rFonts w:cs="Arial"/>
        </w:rPr>
        <w:t xml:space="preserve"> </w:t>
      </w:r>
      <w:hyperlink r:id="rId11" w:history="1">
        <w:r w:rsidRPr="00FD0754">
          <w:rPr>
            <w:rStyle w:val="Hyperlink"/>
            <w:rFonts w:cs="Arial"/>
          </w:rPr>
          <w:t>recruitment@thepioneeracademy.co.uk</w:t>
        </w:r>
      </w:hyperlink>
      <w:r w:rsidRPr="00FD0754">
        <w:rPr>
          <w:rFonts w:cs="Arial"/>
        </w:rPr>
        <w:t xml:space="preserve"> </w:t>
      </w:r>
    </w:p>
    <w:p w:rsidR="00E47C3C" w:rsidRPr="00FD0754" w:rsidRDefault="00E47C3C" w:rsidP="00E47C3C">
      <w:pPr>
        <w:spacing w:after="0" w:line="240" w:lineRule="auto"/>
        <w:jc w:val="both"/>
        <w:rPr>
          <w:rFonts w:cs="Arial"/>
        </w:rPr>
      </w:pPr>
    </w:p>
    <w:p w:rsidR="00E47C3C" w:rsidRPr="00FD0754" w:rsidRDefault="00E47C3C" w:rsidP="00E47C3C">
      <w:pPr>
        <w:spacing w:after="0" w:line="240" w:lineRule="auto"/>
        <w:jc w:val="both"/>
        <w:rPr>
          <w:rFonts w:cs="Arial"/>
        </w:rPr>
      </w:pPr>
      <w:bookmarkStart w:id="0" w:name="_Hlk114131863"/>
      <w:r w:rsidRPr="00FD0754">
        <w:rPr>
          <w:rFonts w:cs="Arial"/>
        </w:rPr>
        <w:t xml:space="preserve">Only those shortlisted for interview will be contacted.  References will be requested for those shortlisted only and prior to interview.  In line with </w:t>
      </w:r>
      <w:hyperlink r:id="rId12" w:history="1">
        <w:r w:rsidRPr="00FD0754">
          <w:rPr>
            <w:rStyle w:val="Hyperlink"/>
            <w:rFonts w:eastAsia="MS Mincho" w:cstheme="minorHAnsi"/>
          </w:rPr>
          <w:t>Keeping Children Safe in Education 2022</w:t>
        </w:r>
      </w:hyperlink>
      <w:r w:rsidRPr="00FD0754">
        <w:rPr>
          <w:rFonts w:cs="Arial"/>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FD0754">
        <w:rPr>
          <w:rFonts w:cs="Arial"/>
        </w:rPr>
        <w:t xml:space="preserve"> </w:t>
      </w:r>
      <w:r w:rsidRPr="00FD0754">
        <w:rPr>
          <w:rFonts w:eastAsia="MS Mincho" w:cstheme="minorHAnsi"/>
        </w:rPr>
        <w:t xml:space="preserve">An Enhanced DBS certificate will be required on provisional offer, including a check of the Children’s Barred List.  Further vetting checks, in line with the requirements of </w:t>
      </w:r>
      <w:hyperlink r:id="rId13" w:history="1">
        <w:r w:rsidRPr="00FD0754">
          <w:rPr>
            <w:rStyle w:val="Hyperlink"/>
            <w:rFonts w:eastAsia="MS Mincho" w:cstheme="minorHAnsi"/>
          </w:rPr>
          <w:t>Keeping Children Safe in Education 2022</w:t>
        </w:r>
      </w:hyperlink>
      <w:r w:rsidRPr="00FD0754">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0"/>
    <w:p w:rsidR="00E47C3C" w:rsidRPr="00FD0754" w:rsidRDefault="00E47C3C" w:rsidP="00E47C3C">
      <w:pPr>
        <w:spacing w:after="0" w:line="240" w:lineRule="auto"/>
        <w:jc w:val="both"/>
      </w:pPr>
    </w:p>
    <w:p w:rsidR="008F5BA5" w:rsidRPr="00E54D58" w:rsidRDefault="008F5BA5" w:rsidP="008F5BA5">
      <w:pPr>
        <w:spacing w:after="0" w:line="240" w:lineRule="auto"/>
        <w:jc w:val="both"/>
        <w:rPr>
          <w:rFonts w:cs="Arial"/>
          <w:b/>
        </w:rPr>
      </w:pPr>
      <w:r w:rsidRPr="00FD0754">
        <w:rPr>
          <w:rFonts w:cs="Arial"/>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4" w:history="1">
        <w:r w:rsidR="00E54D58" w:rsidRPr="00E54D58">
          <w:rPr>
            <w:rStyle w:val="Hyperlink"/>
            <w:b/>
          </w:rPr>
          <w:t>Safeguarding policy 2022-23</w:t>
        </w:r>
      </w:hyperlink>
    </w:p>
    <w:p w:rsidR="002161B9" w:rsidRPr="00E54D58" w:rsidRDefault="002161B9" w:rsidP="0005328D">
      <w:pPr>
        <w:pStyle w:val="Default"/>
        <w:rPr>
          <w:rFonts w:asciiTheme="minorHAnsi" w:hAnsiTheme="minorHAnsi"/>
          <w:b/>
          <w:sz w:val="22"/>
          <w:szCs w:val="22"/>
        </w:rPr>
      </w:pPr>
    </w:p>
    <w:p w:rsidR="00F90451" w:rsidRPr="00E54D58" w:rsidRDefault="00F90451" w:rsidP="0005328D">
      <w:pPr>
        <w:spacing w:after="0" w:line="240" w:lineRule="auto"/>
        <w:jc w:val="both"/>
        <w:rPr>
          <w:rFonts w:cs="Arial"/>
          <w:b/>
        </w:rPr>
      </w:pPr>
      <w:bookmarkStart w:id="1" w:name="_GoBack"/>
      <w:bookmarkEnd w:id="1"/>
    </w:p>
    <w:sectPr w:rsidR="00F90451" w:rsidRPr="00E54D58" w:rsidSect="00E47C3C">
      <w:headerReference w:type="first" r:id="rId15"/>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8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E1C10"/>
    <w:multiLevelType w:val="hybridMultilevel"/>
    <w:tmpl w:val="87E8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3"/>
  </w:num>
  <w:num w:numId="6">
    <w:abstractNumId w:val="14"/>
  </w:num>
  <w:num w:numId="7">
    <w:abstractNumId w:val="6"/>
  </w:num>
  <w:num w:numId="8">
    <w:abstractNumId w:val="5"/>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51A6C"/>
    <w:rsid w:val="00154C61"/>
    <w:rsid w:val="00181644"/>
    <w:rsid w:val="001F58E6"/>
    <w:rsid w:val="002161B9"/>
    <w:rsid w:val="002309A1"/>
    <w:rsid w:val="00261CF6"/>
    <w:rsid w:val="00273E3E"/>
    <w:rsid w:val="002806BC"/>
    <w:rsid w:val="002F2705"/>
    <w:rsid w:val="00313B48"/>
    <w:rsid w:val="00362EEE"/>
    <w:rsid w:val="00393D46"/>
    <w:rsid w:val="003C0F90"/>
    <w:rsid w:val="003C7BC5"/>
    <w:rsid w:val="00447B48"/>
    <w:rsid w:val="0045790E"/>
    <w:rsid w:val="00480A43"/>
    <w:rsid w:val="004A7A7B"/>
    <w:rsid w:val="00535927"/>
    <w:rsid w:val="005966BD"/>
    <w:rsid w:val="005A6138"/>
    <w:rsid w:val="005B1368"/>
    <w:rsid w:val="005D0235"/>
    <w:rsid w:val="006B3BFF"/>
    <w:rsid w:val="006B690B"/>
    <w:rsid w:val="00730A32"/>
    <w:rsid w:val="0073589C"/>
    <w:rsid w:val="00754279"/>
    <w:rsid w:val="007733F8"/>
    <w:rsid w:val="007B1AEF"/>
    <w:rsid w:val="007C0B0E"/>
    <w:rsid w:val="007C60A3"/>
    <w:rsid w:val="00865CDB"/>
    <w:rsid w:val="008B7BAA"/>
    <w:rsid w:val="008F5BA5"/>
    <w:rsid w:val="00922D6C"/>
    <w:rsid w:val="00937996"/>
    <w:rsid w:val="00992CCA"/>
    <w:rsid w:val="00994B20"/>
    <w:rsid w:val="00A01A48"/>
    <w:rsid w:val="00A12AC6"/>
    <w:rsid w:val="00A46543"/>
    <w:rsid w:val="00A50B71"/>
    <w:rsid w:val="00B23C13"/>
    <w:rsid w:val="00B63EB1"/>
    <w:rsid w:val="00B86B7A"/>
    <w:rsid w:val="00B97E96"/>
    <w:rsid w:val="00BC416F"/>
    <w:rsid w:val="00BF1A69"/>
    <w:rsid w:val="00BF5EAD"/>
    <w:rsid w:val="00C141E8"/>
    <w:rsid w:val="00C23D61"/>
    <w:rsid w:val="00C317C6"/>
    <w:rsid w:val="00C47E18"/>
    <w:rsid w:val="00CC1352"/>
    <w:rsid w:val="00CF1520"/>
    <w:rsid w:val="00D3056C"/>
    <w:rsid w:val="00D72029"/>
    <w:rsid w:val="00DA3B04"/>
    <w:rsid w:val="00DC1CA2"/>
    <w:rsid w:val="00E152AD"/>
    <w:rsid w:val="00E2234F"/>
    <w:rsid w:val="00E47C3C"/>
    <w:rsid w:val="00E54D58"/>
    <w:rsid w:val="00EE0B74"/>
    <w:rsid w:val="00F0204D"/>
    <w:rsid w:val="00F13053"/>
    <w:rsid w:val="00F17573"/>
    <w:rsid w:val="00F72244"/>
    <w:rsid w:val="00F7421C"/>
    <w:rsid w:val="00F90451"/>
    <w:rsid w:val="00F9639D"/>
    <w:rsid w:val="00FB0B38"/>
    <w:rsid w:val="00FD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96406"/>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 w:type="character" w:styleId="FollowedHyperlink">
    <w:name w:val="FollowedHyperlink"/>
    <w:basedOn w:val="DefaultParagraphFont"/>
    <w:uiPriority w:val="99"/>
    <w:semiHidden/>
    <w:unhideWhenUsed/>
    <w:rsid w:val="00C47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055739847">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mead.croydon.sch.uk/bexley/primary/pioneeracademy/site/pages/ouracademies/burntoakjuniorschool" TargetMode="External"/><Relationship Id="rId13" Type="http://schemas.openxmlformats.org/officeDocument/2006/relationships/hyperlink" Target="https://assets.publishing.service.gov.uk/government/uploads/system/uploads/attachment_data/file/1101454/Keeping_children_safe_in_education_2022.pdf" TargetMode="External"/><Relationship Id="rId3" Type="http://schemas.openxmlformats.org/officeDocument/2006/relationships/settings" Target="settings.xml"/><Relationship Id="rId7" Type="http://schemas.openxmlformats.org/officeDocument/2006/relationships/hyperlink" Target="https://thepioneeracademy.co.uk/bexley/primary/chatsworth"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hepioneeracademy.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pioneeracademy.co.uk/" TargetMode="External"/><Relationship Id="rId4" Type="http://schemas.openxmlformats.org/officeDocument/2006/relationships/webSettings" Target="webSettings.xml"/><Relationship Id="rId9" Type="http://schemas.openxmlformats.org/officeDocument/2006/relationships/hyperlink" Target="https://broadmead.croydon.sch.uk/bexley/primary/burntoak" TargetMode="External"/><Relationship Id="rId14" Type="http://schemas.openxmlformats.org/officeDocument/2006/relationships/hyperlink" Target="https://broadmead.croydon.sch.uk/bexley/primary/burntoak/arenas/websitecontent/web/safeguardingandchildprotectionpolicy2022-23-burntoakjuniorschool_202209021007345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Becky</cp:lastModifiedBy>
  <cp:revision>2</cp:revision>
  <cp:lastPrinted>2022-09-22T10:37:00Z</cp:lastPrinted>
  <dcterms:created xsi:type="dcterms:W3CDTF">2022-09-23T14:33:00Z</dcterms:created>
  <dcterms:modified xsi:type="dcterms:W3CDTF">2022-09-23T14:33:00Z</dcterms:modified>
</cp:coreProperties>
</file>