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649"/>
        <w:gridCol w:w="4536"/>
      </w:tblGrid>
      <w:tr w:rsidR="00CF5E12" w:rsidRPr="00B37CFA" w14:paraId="5846DC69" w14:textId="77777777" w:rsidTr="00F86928">
        <w:tc>
          <w:tcPr>
            <w:tcW w:w="1702" w:type="dxa"/>
            <w:shd w:val="clear" w:color="auto" w:fill="auto"/>
          </w:tcPr>
          <w:p w14:paraId="730FBF8C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49" w:type="dxa"/>
            <w:shd w:val="clear" w:color="auto" w:fill="auto"/>
          </w:tcPr>
          <w:p w14:paraId="3E345E96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</w:tc>
        <w:tc>
          <w:tcPr>
            <w:tcW w:w="4536" w:type="dxa"/>
            <w:shd w:val="clear" w:color="auto" w:fill="auto"/>
          </w:tcPr>
          <w:p w14:paraId="7A1D7CBA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</w:tr>
      <w:tr w:rsidR="00CF5E12" w:rsidRPr="00B37CFA" w14:paraId="32DC5579" w14:textId="77777777" w:rsidTr="00F86928">
        <w:tc>
          <w:tcPr>
            <w:tcW w:w="1702" w:type="dxa"/>
            <w:shd w:val="clear" w:color="auto" w:fill="auto"/>
          </w:tcPr>
          <w:p w14:paraId="31829744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Qualifications</w:t>
            </w:r>
          </w:p>
        </w:tc>
        <w:tc>
          <w:tcPr>
            <w:tcW w:w="4649" w:type="dxa"/>
            <w:shd w:val="clear" w:color="auto" w:fill="auto"/>
          </w:tcPr>
          <w:p w14:paraId="79F1CD7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Qualified Teacher Status</w:t>
            </w:r>
          </w:p>
          <w:p w14:paraId="4C6520AE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Degree </w:t>
            </w:r>
          </w:p>
          <w:p w14:paraId="5EA39F2E" w14:textId="77777777" w:rsidR="00CF5E12" w:rsidRPr="0043110A" w:rsidRDefault="00CF5E12" w:rsidP="008A2F62">
            <w:pPr>
              <w:pStyle w:val="ListParagraph"/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E9E19" w14:textId="77777777" w:rsidR="00CF5E12" w:rsidRPr="0043110A" w:rsidRDefault="00CF5E12" w:rsidP="008A2F62">
            <w:pPr>
              <w:pStyle w:val="ListParagraph"/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FA3FEA0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Degree - linked to education/SEND/child development</w:t>
            </w:r>
          </w:p>
          <w:p w14:paraId="716BF5EC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SEND qualification – or the desire to train</w:t>
            </w:r>
          </w:p>
          <w:p w14:paraId="55C6489B" w14:textId="76F2199C" w:rsidR="00CF5E12" w:rsidRPr="0043110A" w:rsidRDefault="001222B4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="00CF5E12"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 Degree</w:t>
            </w:r>
          </w:p>
        </w:tc>
      </w:tr>
      <w:tr w:rsidR="00CF5E12" w:rsidRPr="00B37CFA" w14:paraId="1D577C2A" w14:textId="77777777" w:rsidTr="00F86928">
        <w:tc>
          <w:tcPr>
            <w:tcW w:w="1702" w:type="dxa"/>
            <w:shd w:val="clear" w:color="auto" w:fill="auto"/>
          </w:tcPr>
          <w:p w14:paraId="49C7E3C4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</w:tc>
        <w:tc>
          <w:tcPr>
            <w:tcW w:w="4649" w:type="dxa"/>
            <w:shd w:val="clear" w:color="auto" w:fill="auto"/>
          </w:tcPr>
          <w:p w14:paraId="1479A3C2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Previous experience of working with SEND, PP and other vulnerable groups in a primary setting</w:t>
            </w:r>
          </w:p>
          <w:p w14:paraId="19705925" w14:textId="77777777" w:rsidR="00CF5E12" w:rsidRDefault="00CF5E12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record of success in terms of improved standards</w:t>
            </w:r>
          </w:p>
          <w:p w14:paraId="198BFCE1" w14:textId="2FB1BBA4" w:rsidR="008F121E" w:rsidRPr="0043110A" w:rsidRDefault="008F121E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in DSL Role </w:t>
            </w:r>
          </w:p>
        </w:tc>
        <w:tc>
          <w:tcPr>
            <w:tcW w:w="4536" w:type="dxa"/>
            <w:shd w:val="clear" w:color="auto" w:fill="auto"/>
          </w:tcPr>
          <w:p w14:paraId="2A710E72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 of liaising with a range of external agencies and professionals</w:t>
            </w:r>
          </w:p>
          <w:p w14:paraId="78DBCE20" w14:textId="77777777" w:rsidR="00CF5E12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 of teaching across the full primary age range</w:t>
            </w:r>
          </w:p>
          <w:p w14:paraId="25309F30" w14:textId="77777777" w:rsidR="001045F0" w:rsidRDefault="00441267" w:rsidP="00104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of tracking system for SEND (e.g.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Bluehills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E43E290" w14:textId="6A9CF47B" w:rsidR="001045F0" w:rsidRPr="001045F0" w:rsidRDefault="001045F0" w:rsidP="00104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</w:t>
            </w:r>
            <w:r w:rsidR="000567A3">
              <w:rPr>
                <w:rFonts w:asciiTheme="minorHAnsi" w:hAnsiTheme="minorHAnsi" w:cstheme="minorHAnsi"/>
                <w:sz w:val="20"/>
                <w:szCs w:val="20"/>
              </w:rPr>
              <w:t>ience of safeguarding system software (e.g. CPOMS)</w:t>
            </w:r>
          </w:p>
        </w:tc>
      </w:tr>
      <w:tr w:rsidR="00CF5E12" w:rsidRPr="00B37CFA" w14:paraId="1177B8CE" w14:textId="77777777" w:rsidTr="00F86928">
        <w:tc>
          <w:tcPr>
            <w:tcW w:w="1702" w:type="dxa"/>
            <w:shd w:val="clear" w:color="auto" w:fill="auto"/>
          </w:tcPr>
          <w:p w14:paraId="40432688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</w:p>
        </w:tc>
        <w:tc>
          <w:tcPr>
            <w:tcW w:w="4649" w:type="dxa"/>
            <w:shd w:val="clear" w:color="auto" w:fill="auto"/>
          </w:tcPr>
          <w:p w14:paraId="6B2A0FF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Able to demonstrate an up to date understanding of:     </w:t>
            </w:r>
          </w:p>
          <w:p w14:paraId="47B43BEB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SEND Code of Practice and other recent developments and legislation</w:t>
            </w:r>
          </w:p>
          <w:p w14:paraId="686B8C7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statutory framework, including the new Children and Families Bill</w:t>
            </w:r>
          </w:p>
          <w:p w14:paraId="1D17DE3F" w14:textId="77777777" w:rsidR="00CF5E12" w:rsidRDefault="00CF5E12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Child development </w:t>
            </w:r>
          </w:p>
          <w:p w14:paraId="00F9D415" w14:textId="69A150B3" w:rsidR="00A63934" w:rsidRPr="0043110A" w:rsidRDefault="00A63934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 to date understanding of the Equality Act 2010</w:t>
            </w:r>
          </w:p>
        </w:tc>
        <w:tc>
          <w:tcPr>
            <w:tcW w:w="4536" w:type="dxa"/>
            <w:shd w:val="clear" w:color="auto" w:fill="auto"/>
          </w:tcPr>
          <w:p w14:paraId="0B49EB58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How intervention strategies can be used effectively to accelerate children’s progress</w:t>
            </w:r>
          </w:p>
          <w:p w14:paraId="2DD64DE9" w14:textId="77777777" w:rsidR="00CF5E12" w:rsidRPr="0043110A" w:rsidRDefault="00CF5E12" w:rsidP="00DC25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1BE37A02" w14:textId="77777777" w:rsidTr="00F86928">
        <w:tc>
          <w:tcPr>
            <w:tcW w:w="1702" w:type="dxa"/>
            <w:shd w:val="clear" w:color="auto" w:fill="auto"/>
          </w:tcPr>
          <w:p w14:paraId="38F967CD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</w:p>
        </w:tc>
        <w:tc>
          <w:tcPr>
            <w:tcW w:w="4649" w:type="dxa"/>
            <w:shd w:val="clear" w:color="auto" w:fill="auto"/>
          </w:tcPr>
          <w:p w14:paraId="53100511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work with a team towards common goals</w:t>
            </w:r>
          </w:p>
          <w:p w14:paraId="289F3A63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set high standards and consistently model good practice</w:t>
            </w:r>
          </w:p>
          <w:p w14:paraId="7F8FC04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Management skills in respect of information and the use of performance data; finance and resources; and people management including delegation; and monitoring and evaluation of performance</w:t>
            </w:r>
          </w:p>
          <w:p w14:paraId="48D15018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use data to monitor the impact of interventions</w:t>
            </w:r>
          </w:p>
          <w:p w14:paraId="20FA87F4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command credibility and use expertise to influence others</w:t>
            </w:r>
          </w:p>
          <w:p w14:paraId="463E704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communicate effectively with a range of stakeholders</w:t>
            </w:r>
          </w:p>
          <w:p w14:paraId="64676A47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High level of ICT skills, to support learning and to carry out administration</w:t>
            </w:r>
          </w:p>
        </w:tc>
        <w:tc>
          <w:tcPr>
            <w:tcW w:w="4536" w:type="dxa"/>
            <w:shd w:val="clear" w:color="auto" w:fill="auto"/>
          </w:tcPr>
          <w:p w14:paraId="6E650EFD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carry out self-evaluation and to use this to inform whole school improvement planning</w:t>
            </w:r>
          </w:p>
          <w:p w14:paraId="35FD0103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monitor cost and effectiveness of provision, including interventions and deployment of staff</w:t>
            </w:r>
          </w:p>
          <w:p w14:paraId="461CA8BB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teaching skills, evidenced by measureable impact on pupils’ progress and the ability to coach others and share good practice</w:t>
            </w:r>
          </w:p>
          <w:p w14:paraId="5481E333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consultation and negotiation skills</w:t>
            </w:r>
          </w:p>
          <w:p w14:paraId="15F6107E" w14:textId="77777777" w:rsidR="00CF5E12" w:rsidRPr="0043110A" w:rsidRDefault="00CF5E12" w:rsidP="00DC25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7DF9B86B" w14:textId="77777777" w:rsidTr="00F86928">
        <w:tc>
          <w:tcPr>
            <w:tcW w:w="1702" w:type="dxa"/>
            <w:shd w:val="clear" w:color="auto" w:fill="auto"/>
          </w:tcPr>
          <w:p w14:paraId="00CC561A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Attributes</w:t>
            </w:r>
          </w:p>
        </w:tc>
        <w:tc>
          <w:tcPr>
            <w:tcW w:w="4649" w:type="dxa"/>
            <w:shd w:val="clear" w:color="auto" w:fill="auto"/>
          </w:tcPr>
          <w:p w14:paraId="3A0FDFD7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Enjoy working with young people and have a drive to make a difference in their lives</w:t>
            </w:r>
          </w:p>
          <w:p w14:paraId="0E0AFE05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effectively manage time and resources effectively</w:t>
            </w:r>
          </w:p>
          <w:p w14:paraId="56BFCC9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achieve challenging professional goals</w:t>
            </w:r>
          </w:p>
          <w:p w14:paraId="1719E28E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Evidence of a commitment to equality of opportunity and social inclusion</w:t>
            </w:r>
          </w:p>
          <w:p w14:paraId="57151F8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Commitment to ensuring that safeguarding policy and procedures are adhered to at all time</w:t>
            </w:r>
          </w:p>
          <w:p w14:paraId="60684661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maintain a healthy work/life balance</w:t>
            </w:r>
          </w:p>
        </w:tc>
        <w:tc>
          <w:tcPr>
            <w:tcW w:w="4536" w:type="dxa"/>
            <w:shd w:val="clear" w:color="auto" w:fill="auto"/>
          </w:tcPr>
          <w:p w14:paraId="1B60CF22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tabs>
                <w:tab w:val="left" w:pos="1065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Determination to further develop career</w:t>
            </w:r>
          </w:p>
          <w:p w14:paraId="6BF7014C" w14:textId="77777777" w:rsidR="00CF5E12" w:rsidRPr="0043110A" w:rsidRDefault="00CF5E12" w:rsidP="00DC2567">
            <w:pPr>
              <w:pStyle w:val="ListParagraph"/>
              <w:tabs>
                <w:tab w:val="left" w:pos="106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0305C927" w14:textId="77777777" w:rsidTr="00F86928">
        <w:trPr>
          <w:trHeight w:val="659"/>
        </w:trPr>
        <w:tc>
          <w:tcPr>
            <w:tcW w:w="1702" w:type="dxa"/>
            <w:shd w:val="clear" w:color="auto" w:fill="auto"/>
          </w:tcPr>
          <w:p w14:paraId="7024CBCB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4649" w:type="dxa"/>
            <w:shd w:val="clear" w:color="auto" w:fill="auto"/>
          </w:tcPr>
          <w:p w14:paraId="4EAB0C61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Can maintain a very positive and professional attitude in all situations at all time</w:t>
            </w:r>
          </w:p>
        </w:tc>
        <w:tc>
          <w:tcPr>
            <w:tcW w:w="4536" w:type="dxa"/>
            <w:shd w:val="clear" w:color="auto" w:fill="auto"/>
          </w:tcPr>
          <w:p w14:paraId="1306B2CB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028183" w14:textId="77777777" w:rsidR="00C93C37" w:rsidRDefault="00C93C37">
      <w:pPr>
        <w:rPr>
          <w:rFonts w:ascii="Arial" w:hAnsi="Arial" w:cs="Arial"/>
        </w:rPr>
      </w:pPr>
    </w:p>
    <w:sectPr w:rsidR="00C93C37" w:rsidSect="001222B4">
      <w:headerReference w:type="default" r:id="rId10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17DDD" w14:textId="77777777" w:rsidR="00B02C54" w:rsidRDefault="00B02C54" w:rsidP="00C93C37">
      <w:pPr>
        <w:spacing w:after="0" w:line="240" w:lineRule="auto"/>
      </w:pPr>
      <w:r>
        <w:separator/>
      </w:r>
    </w:p>
  </w:endnote>
  <w:endnote w:type="continuationSeparator" w:id="0">
    <w:p w14:paraId="14539B44" w14:textId="77777777" w:rsidR="00B02C54" w:rsidRDefault="00B02C54" w:rsidP="00C9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52D43" w14:textId="77777777" w:rsidR="00B02C54" w:rsidRDefault="00B02C54" w:rsidP="00C93C37">
      <w:pPr>
        <w:spacing w:after="0" w:line="240" w:lineRule="auto"/>
      </w:pPr>
      <w:r>
        <w:separator/>
      </w:r>
    </w:p>
  </w:footnote>
  <w:footnote w:type="continuationSeparator" w:id="0">
    <w:p w14:paraId="2EF5738F" w14:textId="77777777" w:rsidR="00B02C54" w:rsidRDefault="00B02C54" w:rsidP="00C9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565B" w14:textId="04552279" w:rsidR="008A2F62" w:rsidRPr="008A2F62" w:rsidRDefault="0043110A" w:rsidP="0043110A">
    <w:pPr>
      <w:pStyle w:val="NoSpacing"/>
      <w:tabs>
        <w:tab w:val="center" w:pos="4873"/>
        <w:tab w:val="left" w:pos="8940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noProof/>
        <w:lang w:eastAsia="en-GB"/>
      </w:rPr>
      <w:drawing>
        <wp:inline distT="0" distB="0" distL="0" distR="0" wp14:anchorId="5BFAC15F" wp14:editId="3DD92E2E">
          <wp:extent cx="1150620" cy="1139825"/>
          <wp:effectExtent l="0" t="0" r="0" b="3175"/>
          <wp:docPr id="4" name="Picture 4" descr="Description: \\9362913-ADM-SRV\HEAD\My Documents\Academies\KiteAcademy_1000px_transparent_v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\\9362913-ADM-SRV\HEAD\My Documents\Academies\KiteAcademy_1000px_transparent_ver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76" cy="11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6E310" w14:textId="540F4B1A" w:rsidR="00C93C37" w:rsidRPr="0043110A" w:rsidRDefault="0043110A" w:rsidP="008A2F62">
    <w:pPr>
      <w:pStyle w:val="NoSpacing"/>
      <w:jc w:val="center"/>
      <w:rPr>
        <w:rFonts w:asciiTheme="minorHAnsi" w:hAnsiTheme="minorHAnsi" w:cstheme="minorHAnsi"/>
        <w:b/>
        <w:sz w:val="24"/>
        <w:szCs w:val="24"/>
      </w:rPr>
    </w:pPr>
    <w:r w:rsidRPr="0043110A">
      <w:rPr>
        <w:rFonts w:asciiTheme="minorHAnsi" w:hAnsiTheme="minorHAnsi" w:cstheme="minorHAnsi"/>
        <w:b/>
        <w:sz w:val="24"/>
        <w:szCs w:val="24"/>
      </w:rPr>
      <w:t xml:space="preserve">PERSON SPECIFICATION - </w:t>
    </w:r>
    <w:r w:rsidR="008A2F62" w:rsidRPr="0043110A">
      <w:rPr>
        <w:rFonts w:asciiTheme="minorHAnsi" w:hAnsiTheme="minorHAnsi" w:cstheme="minorHAnsi"/>
        <w:b/>
        <w:sz w:val="24"/>
        <w:szCs w:val="24"/>
      </w:rPr>
      <w:t>INCLUSION LEADER</w:t>
    </w:r>
  </w:p>
  <w:p w14:paraId="621195FB" w14:textId="77777777" w:rsidR="00C93C37" w:rsidRDefault="00C93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7BB"/>
    <w:multiLevelType w:val="hybridMultilevel"/>
    <w:tmpl w:val="2B06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6505"/>
    <w:multiLevelType w:val="hybridMultilevel"/>
    <w:tmpl w:val="AC12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37"/>
    <w:rsid w:val="000567A3"/>
    <w:rsid w:val="001045F0"/>
    <w:rsid w:val="001222B4"/>
    <w:rsid w:val="001B0862"/>
    <w:rsid w:val="00246B19"/>
    <w:rsid w:val="002B5D37"/>
    <w:rsid w:val="003C1EE0"/>
    <w:rsid w:val="0043110A"/>
    <w:rsid w:val="00441267"/>
    <w:rsid w:val="004928EA"/>
    <w:rsid w:val="004F6C97"/>
    <w:rsid w:val="005D7465"/>
    <w:rsid w:val="00775BD1"/>
    <w:rsid w:val="008A2F62"/>
    <w:rsid w:val="008F121E"/>
    <w:rsid w:val="00A63934"/>
    <w:rsid w:val="00B02C54"/>
    <w:rsid w:val="00C93C37"/>
    <w:rsid w:val="00CF5E12"/>
    <w:rsid w:val="00DD0214"/>
    <w:rsid w:val="00E153DD"/>
    <w:rsid w:val="00EC3BC1"/>
    <w:rsid w:val="00F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B8D128"/>
  <w15:docId w15:val="{5AF463ED-D741-4FC1-984C-3B7E1273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E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3C37"/>
  </w:style>
  <w:style w:type="paragraph" w:styleId="Footer">
    <w:name w:val="footer"/>
    <w:basedOn w:val="Normal"/>
    <w:link w:val="FooterChar"/>
    <w:uiPriority w:val="99"/>
    <w:unhideWhenUsed/>
    <w:rsid w:val="00C9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37"/>
  </w:style>
  <w:style w:type="paragraph" w:styleId="ListParagraph">
    <w:name w:val="List Paragraph"/>
    <w:basedOn w:val="Normal"/>
    <w:uiPriority w:val="34"/>
    <w:qFormat/>
    <w:rsid w:val="00CF5E12"/>
    <w:pPr>
      <w:ind w:left="720"/>
      <w:contextualSpacing/>
    </w:pPr>
  </w:style>
  <w:style w:type="paragraph" w:styleId="NoSpacing">
    <w:name w:val="No Spacing"/>
    <w:uiPriority w:val="1"/>
    <w:qFormat/>
    <w:rsid w:val="008A2F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EF8E3-CD48-4245-B947-0250CBFAC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10CC9-7DD0-47C2-8547-93DD3250FCD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b8bad58c-5a8f-46c4-badb-49427aadf71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3D35A1-AF70-4DD4-A4EE-F3053A99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Primary School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gwest</dc:creator>
  <cp:lastModifiedBy>Jan Abel</cp:lastModifiedBy>
  <cp:revision>2</cp:revision>
  <dcterms:created xsi:type="dcterms:W3CDTF">2022-04-26T13:45:00Z</dcterms:created>
  <dcterms:modified xsi:type="dcterms:W3CDTF">2022-04-26T13:45:00Z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