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A2F" w:rsidRDefault="00AF0A2F" w:rsidP="00AF0A2F">
      <w:pPr>
        <w:jc w:val="center"/>
        <w:rPr>
          <w:rFonts w:ascii="Comic Sans MS" w:hAnsi="Comic Sans MS"/>
          <w:sz w:val="28"/>
        </w:rPr>
      </w:pPr>
      <w:bookmarkStart w:id="0" w:name="_GoBack"/>
      <w:bookmarkEnd w:id="0"/>
      <w:r>
        <w:rPr>
          <w:rFonts w:ascii="Comic Sans MS" w:hAnsi="Comic Sans MS"/>
          <w:sz w:val="28"/>
        </w:rPr>
        <w:t xml:space="preserve">Priory Lane </w:t>
      </w:r>
      <w:r w:rsidR="0006077A">
        <w:rPr>
          <w:rFonts w:ascii="Comic Sans MS" w:hAnsi="Comic Sans MS"/>
          <w:sz w:val="28"/>
        </w:rPr>
        <w:t>Community School</w:t>
      </w:r>
    </w:p>
    <w:p w:rsidR="0006077A" w:rsidRDefault="00537486" w:rsidP="00AF0A2F">
      <w:pPr>
        <w:jc w:val="center"/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59055</wp:posOffset>
            </wp:positionV>
            <wp:extent cx="850900" cy="933450"/>
            <wp:effectExtent l="0" t="0" r="6350" b="0"/>
            <wp:wrapTight wrapText="bothSides">
              <wp:wrapPolygon edited="0">
                <wp:start x="0" y="0"/>
                <wp:lineTo x="0" y="21159"/>
                <wp:lineTo x="21278" y="21159"/>
                <wp:lineTo x="21278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2F" w:rsidRDefault="00AF0A2F" w:rsidP="007C77ED">
      <w:pPr>
        <w:spacing w:before="225" w:after="96"/>
        <w:ind w:left="150"/>
        <w:outlineLvl w:val="1"/>
        <w:rPr>
          <w:rFonts w:ascii="Century Gothic" w:hAnsi="Century Gothic" w:cs="Arial"/>
          <w:b/>
          <w:bCs/>
          <w:color w:val="000000"/>
          <w:kern w:val="36"/>
        </w:rPr>
      </w:pPr>
    </w:p>
    <w:p w:rsidR="00AF0A2F" w:rsidRDefault="00AF0A2F" w:rsidP="007C77ED">
      <w:pPr>
        <w:spacing w:before="225" w:after="96"/>
        <w:ind w:left="150"/>
        <w:outlineLvl w:val="1"/>
        <w:rPr>
          <w:rFonts w:ascii="Century Gothic" w:hAnsi="Century Gothic" w:cs="Arial"/>
          <w:b/>
          <w:bCs/>
          <w:color w:val="000000"/>
          <w:kern w:val="36"/>
        </w:rPr>
      </w:pPr>
    </w:p>
    <w:p w:rsidR="000706E8" w:rsidRDefault="00C05BD8" w:rsidP="007C77ED">
      <w:pPr>
        <w:spacing w:before="225" w:after="96"/>
        <w:ind w:left="150"/>
        <w:outlineLvl w:val="1"/>
        <w:rPr>
          <w:rFonts w:ascii="Century Gothic" w:hAnsi="Century Gothic" w:cs="Arial"/>
          <w:b/>
          <w:bCs/>
          <w:color w:val="000000"/>
          <w:kern w:val="36"/>
        </w:rPr>
      </w:pPr>
      <w:r>
        <w:rPr>
          <w:rFonts w:ascii="Century Gothic" w:hAnsi="Century Gothic" w:cs="Arial"/>
          <w:b/>
          <w:bCs/>
          <w:color w:val="000000"/>
          <w:kern w:val="36"/>
        </w:rPr>
        <w:t>SEN</w:t>
      </w:r>
      <w:r w:rsidR="00AF0A2F">
        <w:rPr>
          <w:rFonts w:ascii="Century Gothic" w:hAnsi="Century Gothic" w:cs="Arial"/>
          <w:b/>
          <w:bCs/>
          <w:color w:val="000000"/>
          <w:kern w:val="36"/>
        </w:rPr>
        <w:t>D</w:t>
      </w:r>
      <w:r>
        <w:rPr>
          <w:rFonts w:ascii="Century Gothic" w:hAnsi="Century Gothic" w:cs="Arial"/>
          <w:b/>
          <w:bCs/>
          <w:color w:val="000000"/>
          <w:kern w:val="36"/>
        </w:rPr>
        <w:t xml:space="preserve">CO Job Description </w:t>
      </w:r>
    </w:p>
    <w:p w:rsidR="000706E8" w:rsidRDefault="000706E8" w:rsidP="00D4429E">
      <w:pPr>
        <w:spacing w:after="192"/>
        <w:rPr>
          <w:rFonts w:ascii="Century Gothic" w:hAnsi="Century Gothic"/>
          <w:b/>
          <w:bCs/>
        </w:rPr>
      </w:pPr>
    </w:p>
    <w:p w:rsidR="000706E8" w:rsidRDefault="000706E8" w:rsidP="00E6192F">
      <w:pPr>
        <w:spacing w:after="192"/>
        <w:ind w:left="15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Responsible to:</w:t>
      </w:r>
      <w:r>
        <w:rPr>
          <w:rFonts w:ascii="Century Gothic" w:hAnsi="Century Gothic"/>
        </w:rPr>
        <w:t xml:space="preserve"> </w:t>
      </w:r>
      <w:r w:rsidR="0006077A">
        <w:rPr>
          <w:rFonts w:ascii="Century Gothic" w:hAnsi="Century Gothic"/>
        </w:rPr>
        <w:t>Senior School Leaders</w:t>
      </w:r>
    </w:p>
    <w:p w:rsidR="000706E8" w:rsidRDefault="000706E8">
      <w:pPr>
        <w:spacing w:after="192"/>
        <w:ind w:left="15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Key Responsibilities:</w:t>
      </w:r>
    </w:p>
    <w:p w:rsidR="000706E8" w:rsidRDefault="005D4995">
      <w:pPr>
        <w:numPr>
          <w:ilvl w:val="0"/>
          <w:numId w:val="16"/>
        </w:numPr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0A2F">
        <w:rPr>
          <w:rFonts w:ascii="Century Gothic" w:hAnsi="Century Gothic"/>
        </w:rPr>
        <w:t>he effective implementation of s</w:t>
      </w:r>
      <w:r w:rsidR="000706E8">
        <w:rPr>
          <w:rFonts w:ascii="Century Gothic" w:hAnsi="Century Gothic"/>
        </w:rPr>
        <w:t>ch</w:t>
      </w:r>
      <w:r w:rsidR="00AF0A2F">
        <w:rPr>
          <w:rFonts w:ascii="Century Gothic" w:hAnsi="Century Gothic"/>
        </w:rPr>
        <w:t>ool Education Health Care Plans (EHCPs)</w:t>
      </w:r>
    </w:p>
    <w:p w:rsidR="000706E8" w:rsidRDefault="0006077A">
      <w:pPr>
        <w:numPr>
          <w:ilvl w:val="0"/>
          <w:numId w:val="16"/>
        </w:numPr>
        <w:rPr>
          <w:rFonts w:ascii="Century Gothic" w:hAnsi="Century Gothic"/>
        </w:rPr>
      </w:pPr>
      <w:r>
        <w:rPr>
          <w:rFonts w:ascii="Century Gothic" w:hAnsi="Century Gothic"/>
        </w:rPr>
        <w:t>Managing</w:t>
      </w:r>
      <w:r w:rsidR="000706E8">
        <w:rPr>
          <w:rFonts w:ascii="Century Gothic" w:hAnsi="Century Gothic"/>
        </w:rPr>
        <w:t xml:space="preserve"> provision for Special Educational Needs and Disabilities</w:t>
      </w:r>
      <w:r w:rsidR="00AF532C">
        <w:rPr>
          <w:rFonts w:ascii="Century Gothic" w:hAnsi="Century Gothic"/>
        </w:rPr>
        <w:t>,</w:t>
      </w:r>
      <w:r w:rsidR="00450EB6">
        <w:rPr>
          <w:rFonts w:ascii="Century Gothic" w:hAnsi="Century Gothic"/>
        </w:rPr>
        <w:t xml:space="preserve"> and Pupil Profiles</w:t>
      </w:r>
    </w:p>
    <w:p w:rsidR="005D4995" w:rsidRDefault="005D4995">
      <w:pPr>
        <w:numPr>
          <w:ilvl w:val="0"/>
          <w:numId w:val="16"/>
        </w:numPr>
        <w:rPr>
          <w:rFonts w:ascii="Century Gothic" w:hAnsi="Century Gothic"/>
        </w:rPr>
      </w:pPr>
      <w:r>
        <w:rPr>
          <w:rFonts w:ascii="Century Gothic" w:hAnsi="Century Gothic"/>
        </w:rPr>
        <w:t>Demonstrate outstanding quality first teaching and learning which impacts on pupil outcomes.</w:t>
      </w:r>
    </w:p>
    <w:p w:rsidR="000706E8" w:rsidRDefault="000706E8">
      <w:pPr>
        <w:spacing w:after="192"/>
        <w:ind w:left="150"/>
        <w:rPr>
          <w:rFonts w:ascii="Century Gothic" w:hAnsi="Century Gothic"/>
          <w:b/>
          <w:bCs/>
          <w:sz w:val="2"/>
        </w:rPr>
      </w:pPr>
    </w:p>
    <w:p w:rsidR="000706E8" w:rsidRDefault="000706E8">
      <w:pPr>
        <w:spacing w:after="192"/>
        <w:ind w:left="15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Duties</w:t>
      </w:r>
      <w:r>
        <w:rPr>
          <w:rFonts w:ascii="Century Gothic" w:hAnsi="Century Gothic"/>
          <w:b/>
          <w:bCs/>
        </w:rPr>
        <w:br/>
      </w:r>
      <w:proofErr w:type="gramStart"/>
      <w:r>
        <w:rPr>
          <w:rFonts w:ascii="Century Gothic" w:hAnsi="Century Gothic"/>
        </w:rPr>
        <w:t>The</w:t>
      </w:r>
      <w:proofErr w:type="gramEnd"/>
      <w:r>
        <w:rPr>
          <w:rFonts w:ascii="Century Gothic" w:hAnsi="Century Gothic"/>
        </w:rPr>
        <w:t xml:space="preserve"> duties outlined in this job description are in addition to those covered by the latest School Teachers' Pay and Conditions Docum</w:t>
      </w:r>
      <w:r w:rsidR="00CA39D7">
        <w:rPr>
          <w:rFonts w:ascii="Century Gothic" w:hAnsi="Century Gothic"/>
        </w:rPr>
        <w:t xml:space="preserve">ent. </w:t>
      </w:r>
      <w:r w:rsidR="00AF532C">
        <w:rPr>
          <w:rFonts w:ascii="Century Gothic" w:hAnsi="Century Gothic"/>
        </w:rPr>
        <w:t xml:space="preserve"> They</w:t>
      </w:r>
      <w:r w:rsidR="00CA39D7">
        <w:rPr>
          <w:rFonts w:ascii="Century Gothic" w:hAnsi="Century Gothic"/>
        </w:rPr>
        <w:t xml:space="preserve"> may be modified by the Headt</w:t>
      </w:r>
      <w:r>
        <w:rPr>
          <w:rFonts w:ascii="Century Gothic" w:hAnsi="Century Gothic"/>
        </w:rPr>
        <w:t>eacher, with your agreement, to reflect or anticipate changes in the job, commensurate with the salary and job title.</w:t>
      </w:r>
    </w:p>
    <w:p w:rsidR="000706E8" w:rsidRDefault="000706E8">
      <w:pPr>
        <w:spacing w:after="192"/>
        <w:ind w:left="150"/>
        <w:rPr>
          <w:rFonts w:ascii="Century Gothic" w:hAnsi="Century Gothic"/>
          <w:b/>
          <w:bCs/>
        </w:rPr>
      </w:pPr>
    </w:p>
    <w:p w:rsidR="000706E8" w:rsidRDefault="000706E8">
      <w:pPr>
        <w:spacing w:after="192"/>
        <w:ind w:left="15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Teaching and Learning</w:t>
      </w:r>
    </w:p>
    <w:p w:rsidR="005D4995" w:rsidRPr="005D4995" w:rsidRDefault="005D4995">
      <w:pPr>
        <w:spacing w:after="192"/>
        <w:ind w:left="150"/>
        <w:rPr>
          <w:rFonts w:ascii="Century Gothic" w:hAnsi="Century Gothic"/>
        </w:rPr>
      </w:pPr>
      <w:r w:rsidRPr="005D4995">
        <w:rPr>
          <w:rFonts w:ascii="Century Gothic" w:hAnsi="Century Gothic"/>
          <w:bCs/>
        </w:rPr>
        <w:t>Working with c</w:t>
      </w:r>
      <w:r w:rsidR="00296C3D">
        <w:rPr>
          <w:rFonts w:ascii="Century Gothic" w:hAnsi="Century Gothic"/>
          <w:bCs/>
        </w:rPr>
        <w:t>lass teachers, support staff an</w:t>
      </w:r>
      <w:r w:rsidRPr="005D4995">
        <w:rPr>
          <w:rFonts w:ascii="Century Gothic" w:hAnsi="Century Gothic"/>
          <w:bCs/>
        </w:rPr>
        <w:t>d the wider community:</w:t>
      </w:r>
    </w:p>
    <w:p w:rsidR="000706E8" w:rsidRDefault="000706E8">
      <w:pPr>
        <w:numPr>
          <w:ilvl w:val="0"/>
          <w:numId w:val="1"/>
        </w:numPr>
        <w:tabs>
          <w:tab w:val="num" w:pos="426"/>
        </w:tabs>
        <w:spacing w:after="45"/>
        <w:ind w:hanging="578"/>
        <w:rPr>
          <w:rFonts w:ascii="Century Gothic" w:hAnsi="Century Gothic"/>
        </w:rPr>
      </w:pPr>
      <w:r>
        <w:rPr>
          <w:rFonts w:ascii="Century Gothic" w:hAnsi="Century Gothic"/>
        </w:rPr>
        <w:t xml:space="preserve">Identify and adopt the most effective teaching approaches for pupils with SEND </w:t>
      </w:r>
    </w:p>
    <w:p w:rsidR="000706E8" w:rsidRDefault="000706E8" w:rsidP="00AF532C">
      <w:pPr>
        <w:numPr>
          <w:ilvl w:val="0"/>
          <w:numId w:val="1"/>
        </w:numPr>
        <w:tabs>
          <w:tab w:val="num" w:pos="426"/>
        </w:tabs>
        <w:spacing w:after="45"/>
        <w:ind w:hanging="57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Monitor, evaluate and adjust teaching and learning a</w:t>
      </w:r>
      <w:r w:rsidR="00AF532C">
        <w:rPr>
          <w:rFonts w:ascii="Century Gothic" w:hAnsi="Century Gothic"/>
        </w:rPr>
        <w:t xml:space="preserve">ctivities to meet the needs of </w:t>
      </w:r>
      <w:r>
        <w:rPr>
          <w:rFonts w:ascii="Century Gothic" w:hAnsi="Century Gothic"/>
        </w:rPr>
        <w:t xml:space="preserve">pupils with SEND </w:t>
      </w:r>
    </w:p>
    <w:p w:rsidR="000706E8" w:rsidRDefault="000706E8">
      <w:pPr>
        <w:numPr>
          <w:ilvl w:val="0"/>
          <w:numId w:val="1"/>
        </w:numPr>
        <w:tabs>
          <w:tab w:val="num" w:pos="426"/>
        </w:tabs>
        <w:spacing w:after="45"/>
        <w:ind w:hanging="578"/>
        <w:rPr>
          <w:rFonts w:ascii="Century Gothic" w:hAnsi="Century Gothic"/>
        </w:rPr>
      </w:pPr>
      <w:r>
        <w:rPr>
          <w:rFonts w:ascii="Century Gothic" w:hAnsi="Century Gothic"/>
        </w:rPr>
        <w:t xml:space="preserve">Identify and teach the basic skills that will develop pupils' ability to work independently </w:t>
      </w:r>
    </w:p>
    <w:p w:rsidR="000706E8" w:rsidRDefault="000706E8">
      <w:pPr>
        <w:numPr>
          <w:ilvl w:val="0"/>
          <w:numId w:val="1"/>
        </w:numPr>
        <w:tabs>
          <w:tab w:val="num" w:pos="426"/>
        </w:tabs>
        <w:spacing w:after="45"/>
        <w:ind w:hanging="578"/>
        <w:rPr>
          <w:rFonts w:ascii="Century Gothic" w:hAnsi="Century Gothic"/>
        </w:rPr>
      </w:pPr>
      <w:r>
        <w:rPr>
          <w:rFonts w:ascii="Century Gothic" w:hAnsi="Century Gothic"/>
        </w:rPr>
        <w:t xml:space="preserve">Liaise with other schools to ensure continuity of support and learning when transferring pupils with SEND </w:t>
      </w:r>
    </w:p>
    <w:p w:rsidR="007E7045" w:rsidRDefault="000706E8" w:rsidP="007E7045">
      <w:pPr>
        <w:numPr>
          <w:ilvl w:val="0"/>
          <w:numId w:val="1"/>
        </w:numPr>
        <w:tabs>
          <w:tab w:val="num" w:pos="426"/>
        </w:tabs>
        <w:ind w:hanging="578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Meet </w:t>
      </w:r>
      <w:r w:rsidR="00AF532C">
        <w:rPr>
          <w:rFonts w:ascii="Century Gothic" w:hAnsi="Century Gothic" w:cs="Arial"/>
        </w:rPr>
        <w:t xml:space="preserve">the needs of </w:t>
      </w:r>
      <w:r>
        <w:rPr>
          <w:rFonts w:ascii="Century Gothic" w:hAnsi="Century Gothic" w:cs="Arial"/>
        </w:rPr>
        <w:t xml:space="preserve">individual pupils, including SEND &amp; </w:t>
      </w:r>
      <w:r w:rsidR="00971E66">
        <w:rPr>
          <w:rFonts w:ascii="Century Gothic" w:hAnsi="Century Gothic" w:cs="Arial"/>
        </w:rPr>
        <w:t xml:space="preserve">liaise with the </w:t>
      </w:r>
      <w:r>
        <w:rPr>
          <w:rFonts w:ascii="Century Gothic" w:hAnsi="Century Gothic" w:cs="Arial"/>
        </w:rPr>
        <w:t>Looked After Children</w:t>
      </w:r>
      <w:r w:rsidR="00971E66">
        <w:rPr>
          <w:rFonts w:ascii="Century Gothic" w:hAnsi="Century Gothic" w:cs="Arial"/>
        </w:rPr>
        <w:t xml:space="preserve"> Lead to formulate </w:t>
      </w:r>
      <w:proofErr w:type="spellStart"/>
      <w:r w:rsidR="00971E66">
        <w:rPr>
          <w:rFonts w:ascii="Century Gothic" w:hAnsi="Century Gothic" w:cs="Arial"/>
        </w:rPr>
        <w:t>ePEPS</w:t>
      </w:r>
      <w:proofErr w:type="spellEnd"/>
      <w:r w:rsidR="003E3A65">
        <w:rPr>
          <w:rFonts w:ascii="Century Gothic" w:hAnsi="Century Gothic" w:cs="Arial"/>
        </w:rPr>
        <w:t xml:space="preserve"> in collaboration with the Virtual Headteacher for the Local Authority</w:t>
      </w:r>
      <w:r>
        <w:rPr>
          <w:rFonts w:ascii="Century Gothic" w:hAnsi="Century Gothic" w:cs="Arial"/>
        </w:rPr>
        <w:t xml:space="preserve"> </w:t>
      </w:r>
    </w:p>
    <w:p w:rsidR="000706E8" w:rsidRPr="007E7045" w:rsidRDefault="000706E8" w:rsidP="007E7045">
      <w:pPr>
        <w:numPr>
          <w:ilvl w:val="0"/>
          <w:numId w:val="1"/>
        </w:numPr>
        <w:tabs>
          <w:tab w:val="num" w:pos="426"/>
        </w:tabs>
        <w:ind w:hanging="578"/>
        <w:rPr>
          <w:rFonts w:ascii="Century Gothic" w:hAnsi="Century Gothic" w:cs="Arial"/>
        </w:rPr>
      </w:pPr>
      <w:r w:rsidRPr="007E7045">
        <w:rPr>
          <w:rFonts w:ascii="Century Gothic" w:hAnsi="Century Gothic" w:cs="Arial"/>
        </w:rPr>
        <w:t xml:space="preserve">Evaluate assessment data and discuss next steps with the </w:t>
      </w:r>
      <w:r w:rsidR="00D4429E">
        <w:rPr>
          <w:rFonts w:ascii="Century Gothic" w:hAnsi="Century Gothic" w:cs="Arial"/>
        </w:rPr>
        <w:t>Headteacher</w:t>
      </w:r>
    </w:p>
    <w:p w:rsidR="000706E8" w:rsidRDefault="000706E8">
      <w:pPr>
        <w:spacing w:after="45"/>
        <w:ind w:left="720"/>
        <w:rPr>
          <w:rFonts w:ascii="Century Gothic" w:hAnsi="Century Gothic"/>
          <w:sz w:val="6"/>
        </w:rPr>
      </w:pPr>
    </w:p>
    <w:p w:rsidR="000706E8" w:rsidRDefault="000706E8">
      <w:pPr>
        <w:spacing w:after="192"/>
        <w:ind w:left="15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Recording and </w:t>
      </w:r>
      <w:r w:rsidR="00AF532C">
        <w:rPr>
          <w:rFonts w:ascii="Century Gothic" w:hAnsi="Century Gothic"/>
          <w:b/>
          <w:bCs/>
        </w:rPr>
        <w:t>A</w:t>
      </w:r>
      <w:r>
        <w:rPr>
          <w:rFonts w:ascii="Century Gothic" w:hAnsi="Century Gothic"/>
          <w:b/>
          <w:bCs/>
        </w:rPr>
        <w:t>ssessment</w:t>
      </w:r>
    </w:p>
    <w:p w:rsidR="000706E8" w:rsidRPr="00AF532C" w:rsidRDefault="000706E8" w:rsidP="00971E66">
      <w:pPr>
        <w:numPr>
          <w:ilvl w:val="0"/>
          <w:numId w:val="19"/>
        </w:numPr>
        <w:rPr>
          <w:rFonts w:ascii="Century Gothic" w:hAnsi="Century Gothic" w:cs="Arial"/>
        </w:rPr>
      </w:pPr>
      <w:r w:rsidRPr="00AF532C">
        <w:rPr>
          <w:rFonts w:ascii="Century Gothic" w:hAnsi="Century Gothic" w:cs="Arial"/>
        </w:rPr>
        <w:t xml:space="preserve">Set appropriately challenging targets for raising achievement among pupils with SEND </w:t>
      </w:r>
    </w:p>
    <w:p w:rsidR="00AF532C" w:rsidRDefault="000706E8" w:rsidP="00971E66">
      <w:pPr>
        <w:numPr>
          <w:ilvl w:val="0"/>
          <w:numId w:val="19"/>
        </w:numPr>
        <w:rPr>
          <w:rFonts w:ascii="Century Gothic" w:hAnsi="Century Gothic" w:cs="Arial"/>
        </w:rPr>
      </w:pPr>
      <w:r w:rsidRPr="00AF532C">
        <w:rPr>
          <w:rFonts w:ascii="Century Gothic" w:hAnsi="Century Gothic" w:cs="Arial"/>
        </w:rPr>
        <w:t>Identify, assess and review SEND</w:t>
      </w:r>
      <w:r w:rsidR="00AF532C" w:rsidRPr="00AF532C">
        <w:rPr>
          <w:rFonts w:ascii="Century Gothic" w:hAnsi="Century Gothic" w:cs="Arial"/>
        </w:rPr>
        <w:t>,</w:t>
      </w:r>
      <w:r w:rsidRPr="00AF532C">
        <w:rPr>
          <w:rFonts w:ascii="Century Gothic" w:hAnsi="Century Gothic" w:cs="Arial"/>
        </w:rPr>
        <w:t xml:space="preserve"> and collect and interpret SEND assessment data</w:t>
      </w:r>
    </w:p>
    <w:p w:rsidR="00AF532C" w:rsidRDefault="000706E8" w:rsidP="00971E66">
      <w:pPr>
        <w:numPr>
          <w:ilvl w:val="0"/>
          <w:numId w:val="19"/>
        </w:numPr>
        <w:rPr>
          <w:rFonts w:ascii="Century Gothic" w:hAnsi="Century Gothic" w:cs="Arial"/>
        </w:rPr>
      </w:pPr>
      <w:r w:rsidRPr="00AF532C">
        <w:rPr>
          <w:rFonts w:ascii="Century Gothic" w:hAnsi="Century Gothic" w:cs="Arial"/>
        </w:rPr>
        <w:t>Enable early identification and intervention through assess</w:t>
      </w:r>
      <w:r w:rsidR="00D61A97">
        <w:rPr>
          <w:rFonts w:ascii="Century Gothic" w:hAnsi="Century Gothic" w:cs="Arial"/>
        </w:rPr>
        <w:t xml:space="preserve">ment and observation within the school </w:t>
      </w:r>
      <w:r w:rsidRPr="00AF532C">
        <w:rPr>
          <w:rFonts w:ascii="Century Gothic" w:hAnsi="Century Gothic" w:cs="Arial"/>
        </w:rPr>
        <w:t>environment.</w:t>
      </w:r>
    </w:p>
    <w:p w:rsidR="00AF532C" w:rsidRDefault="000706E8" w:rsidP="00971E66">
      <w:pPr>
        <w:numPr>
          <w:ilvl w:val="0"/>
          <w:numId w:val="19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Ensure the</w:t>
      </w:r>
      <w:r w:rsidRPr="00AF532C">
        <w:rPr>
          <w:rFonts w:ascii="Century Gothic" w:hAnsi="Century Gothic" w:cs="Arial"/>
        </w:rPr>
        <w:t xml:space="preserve"> interventions with</w:t>
      </w:r>
      <w:r w:rsidR="00450EB6">
        <w:rPr>
          <w:rFonts w:ascii="Century Gothic" w:hAnsi="Century Gothic" w:cs="Arial"/>
        </w:rPr>
        <w:t xml:space="preserve">in </w:t>
      </w:r>
      <w:r w:rsidR="005D4995">
        <w:rPr>
          <w:rFonts w:ascii="Century Gothic" w:hAnsi="Century Gothic" w:cs="Arial"/>
        </w:rPr>
        <w:t xml:space="preserve">every </w:t>
      </w:r>
      <w:r w:rsidR="00450EB6">
        <w:rPr>
          <w:rFonts w:ascii="Century Gothic" w:hAnsi="Century Gothic" w:cs="Arial"/>
        </w:rPr>
        <w:t>year group</w:t>
      </w:r>
      <w:r w:rsidRPr="00AF532C">
        <w:rPr>
          <w:rFonts w:ascii="Century Gothic" w:hAnsi="Century Gothic" w:cs="Arial"/>
        </w:rPr>
        <w:t xml:space="preserve"> meet the needs of all pupils with SEND</w:t>
      </w:r>
    </w:p>
    <w:p w:rsidR="000706E8" w:rsidRPr="00AF532C" w:rsidRDefault="000706E8" w:rsidP="00971E66">
      <w:pPr>
        <w:numPr>
          <w:ilvl w:val="0"/>
          <w:numId w:val="19"/>
        </w:numPr>
        <w:rPr>
          <w:rFonts w:ascii="Century Gothic" w:hAnsi="Century Gothic" w:cs="Arial"/>
        </w:rPr>
      </w:pPr>
      <w:r w:rsidRPr="00AF532C">
        <w:rPr>
          <w:rFonts w:ascii="Century Gothic" w:hAnsi="Century Gothic" w:cs="Arial"/>
        </w:rPr>
        <w:lastRenderedPageBreak/>
        <w:t xml:space="preserve">In collaboration with class teachers, keep parents informed (through structured conversations) </w:t>
      </w:r>
      <w:r w:rsidR="00AF532C">
        <w:rPr>
          <w:rFonts w:ascii="Century Gothic" w:hAnsi="Century Gothic" w:cs="Arial"/>
        </w:rPr>
        <w:t>of</w:t>
      </w:r>
      <w:r w:rsidRPr="00AF532C">
        <w:rPr>
          <w:rFonts w:ascii="Century Gothic" w:hAnsi="Century Gothic" w:cs="Arial"/>
        </w:rPr>
        <w:t xml:space="preserve"> their child's progress at key and regular intervals throughout the year</w:t>
      </w:r>
    </w:p>
    <w:p w:rsidR="000706E8" w:rsidRDefault="000706E8">
      <w:pPr>
        <w:spacing w:after="45"/>
        <w:rPr>
          <w:rFonts w:ascii="Century Gothic" w:hAnsi="Century Gothic"/>
          <w:sz w:val="8"/>
        </w:rPr>
      </w:pPr>
    </w:p>
    <w:p w:rsidR="005D4995" w:rsidRDefault="005D4995" w:rsidP="005D4995">
      <w:pPr>
        <w:spacing w:after="192"/>
        <w:rPr>
          <w:rFonts w:ascii="Century Gothic" w:hAnsi="Century Gothic"/>
          <w:b/>
          <w:bCs/>
        </w:rPr>
      </w:pPr>
    </w:p>
    <w:p w:rsidR="000706E8" w:rsidRDefault="005D4995" w:rsidP="005D4995">
      <w:pPr>
        <w:spacing w:after="192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</w:t>
      </w:r>
      <w:r w:rsidR="000706E8">
        <w:rPr>
          <w:rFonts w:ascii="Century Gothic" w:hAnsi="Century Gothic"/>
          <w:b/>
          <w:bCs/>
        </w:rPr>
        <w:t>Training and Development</w:t>
      </w:r>
    </w:p>
    <w:p w:rsidR="000706E8" w:rsidRDefault="000706E8">
      <w:pPr>
        <w:numPr>
          <w:ilvl w:val="0"/>
          <w:numId w:val="12"/>
        </w:numPr>
        <w:ind w:left="426" w:hanging="284"/>
        <w:rPr>
          <w:rFonts w:ascii="Century Gothic" w:hAnsi="Century Gothic" w:cs="Arial"/>
          <w:sz w:val="22"/>
        </w:rPr>
      </w:pPr>
      <w:r>
        <w:rPr>
          <w:rFonts w:ascii="Century Gothic" w:hAnsi="Century Gothic" w:cs="Tahoma"/>
          <w:szCs w:val="26"/>
        </w:rPr>
        <w:t>The National Award for Special Educational Needs Co-ordination is a requirement for the post</w:t>
      </w:r>
      <w:r w:rsidR="00AF532C">
        <w:rPr>
          <w:rFonts w:ascii="Century Gothic" w:hAnsi="Century Gothic" w:cs="Tahoma"/>
          <w:szCs w:val="26"/>
        </w:rPr>
        <w:t>-</w:t>
      </w:r>
      <w:r>
        <w:rPr>
          <w:rFonts w:ascii="Century Gothic" w:hAnsi="Century Gothic" w:cs="Tahoma"/>
          <w:szCs w:val="26"/>
        </w:rPr>
        <w:t>holder</w:t>
      </w:r>
      <w:r w:rsidR="00450EB6">
        <w:rPr>
          <w:rFonts w:ascii="Century Gothic" w:hAnsi="Century Gothic" w:cs="Tahoma"/>
          <w:szCs w:val="26"/>
        </w:rPr>
        <w:t>. T</w:t>
      </w:r>
      <w:r w:rsidR="00D4429E">
        <w:rPr>
          <w:rFonts w:ascii="Century Gothic" w:hAnsi="Century Gothic" w:cs="Tahoma"/>
          <w:szCs w:val="26"/>
        </w:rPr>
        <w:t>his may be being worked towards</w:t>
      </w:r>
    </w:p>
    <w:p w:rsidR="000706E8" w:rsidRDefault="000706E8">
      <w:pPr>
        <w:numPr>
          <w:ilvl w:val="0"/>
          <w:numId w:val="12"/>
        </w:numPr>
        <w:ind w:left="426" w:hanging="284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Deliver and share training and development opportunities within </w:t>
      </w:r>
      <w:r w:rsidR="00AF0A2F">
        <w:rPr>
          <w:rFonts w:ascii="Century Gothic" w:hAnsi="Century Gothic" w:cs="Arial"/>
        </w:rPr>
        <w:t xml:space="preserve">the </w:t>
      </w:r>
      <w:r w:rsidR="00537486">
        <w:rPr>
          <w:rFonts w:ascii="Century Gothic" w:hAnsi="Century Gothic" w:cs="Arial"/>
        </w:rPr>
        <w:t>school</w:t>
      </w:r>
      <w:r w:rsidR="00AF0A2F">
        <w:rPr>
          <w:rFonts w:ascii="Century Gothic" w:hAnsi="Century Gothic" w:cs="Arial"/>
        </w:rPr>
        <w:t xml:space="preserve"> and </w:t>
      </w:r>
      <w:r>
        <w:rPr>
          <w:rFonts w:ascii="Century Gothic" w:hAnsi="Century Gothic" w:cs="Arial"/>
        </w:rPr>
        <w:t>across partnerships</w:t>
      </w:r>
    </w:p>
    <w:p w:rsidR="000706E8" w:rsidRDefault="000706E8">
      <w:pPr>
        <w:numPr>
          <w:ilvl w:val="0"/>
          <w:numId w:val="12"/>
        </w:numPr>
        <w:ind w:left="426" w:hanging="284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Support and help induct new members of staff, including </w:t>
      </w:r>
      <w:r w:rsidR="00AF0A2F">
        <w:rPr>
          <w:rFonts w:ascii="Century Gothic" w:hAnsi="Century Gothic" w:cs="Arial"/>
        </w:rPr>
        <w:t>Early Careers Teachers (ECTs)</w:t>
      </w:r>
    </w:p>
    <w:p w:rsidR="000706E8" w:rsidRDefault="000706E8">
      <w:pPr>
        <w:numPr>
          <w:ilvl w:val="0"/>
          <w:numId w:val="12"/>
        </w:numPr>
        <w:ind w:left="426" w:hanging="284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Attend courses/meetings and evaluate and report back to key staff on the essential issues</w:t>
      </w:r>
    </w:p>
    <w:p w:rsidR="000706E8" w:rsidRDefault="000706E8">
      <w:pPr>
        <w:numPr>
          <w:ilvl w:val="0"/>
          <w:numId w:val="12"/>
        </w:numPr>
        <w:ind w:left="426" w:hanging="284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Ensure teachers know the strengths and targets for all SEND pupils</w:t>
      </w:r>
      <w:r w:rsidR="00AF532C">
        <w:rPr>
          <w:rFonts w:ascii="Century Gothic" w:hAnsi="Century Gothic" w:cs="Arial"/>
        </w:rPr>
        <w:t>,</w:t>
      </w:r>
      <w:r w:rsidR="007E7045">
        <w:rPr>
          <w:rFonts w:ascii="Century Gothic" w:hAnsi="Century Gothic" w:cs="Arial"/>
        </w:rPr>
        <w:t xml:space="preserve"> t</w:t>
      </w:r>
      <w:r>
        <w:rPr>
          <w:rFonts w:ascii="Century Gothic" w:hAnsi="Century Gothic" w:cs="Arial"/>
        </w:rPr>
        <w:t>hat they use the strategies within EHC</w:t>
      </w:r>
      <w:r w:rsidR="00AF0A2F">
        <w:rPr>
          <w:rFonts w:ascii="Century Gothic" w:hAnsi="Century Gothic" w:cs="Arial"/>
        </w:rPr>
        <w:t>Ps</w:t>
      </w:r>
      <w:r w:rsidR="00AF532C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and the recommendations within specialists’ reports, in their planning for pupils with SEND</w:t>
      </w:r>
    </w:p>
    <w:p w:rsidR="000706E8" w:rsidRDefault="000706E8">
      <w:pPr>
        <w:numPr>
          <w:ilvl w:val="0"/>
          <w:numId w:val="12"/>
        </w:numPr>
        <w:ind w:left="426" w:hanging="284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Take an active role in </w:t>
      </w:r>
      <w:proofErr w:type="spellStart"/>
      <w:r>
        <w:rPr>
          <w:rFonts w:ascii="Century Gothic" w:hAnsi="Century Gothic" w:cs="Arial"/>
        </w:rPr>
        <w:t>organising</w:t>
      </w:r>
      <w:proofErr w:type="spellEnd"/>
      <w:r>
        <w:rPr>
          <w:rFonts w:ascii="Century Gothic" w:hAnsi="Century Gothic" w:cs="Arial"/>
        </w:rPr>
        <w:t xml:space="preserve"> special curric</w:t>
      </w:r>
      <w:r w:rsidR="007E7045">
        <w:rPr>
          <w:rFonts w:ascii="Century Gothic" w:hAnsi="Century Gothic" w:cs="Arial"/>
        </w:rPr>
        <w:t xml:space="preserve">ulum events, as agreed with the </w:t>
      </w:r>
      <w:r w:rsidR="00AF0A2F">
        <w:rPr>
          <w:rFonts w:ascii="Century Gothic" w:hAnsi="Century Gothic" w:cs="Arial"/>
        </w:rPr>
        <w:t>Head</w:t>
      </w:r>
      <w:r w:rsidR="00D4429E">
        <w:rPr>
          <w:rFonts w:ascii="Century Gothic" w:hAnsi="Century Gothic" w:cs="Arial"/>
        </w:rPr>
        <w:t>teacher</w:t>
      </w:r>
    </w:p>
    <w:p w:rsidR="000706E8" w:rsidRDefault="000706E8">
      <w:pPr>
        <w:numPr>
          <w:ilvl w:val="0"/>
          <w:numId w:val="12"/>
        </w:numPr>
        <w:ind w:left="426" w:hanging="284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Assist class teachers with their termly parent </w:t>
      </w:r>
      <w:r w:rsidR="00D4429E">
        <w:rPr>
          <w:rFonts w:ascii="Century Gothic" w:hAnsi="Century Gothic" w:cs="Arial"/>
        </w:rPr>
        <w:t>meetings</w:t>
      </w:r>
      <w:r>
        <w:rPr>
          <w:rFonts w:ascii="Century Gothic" w:hAnsi="Century Gothic" w:cs="Arial"/>
        </w:rPr>
        <w:t xml:space="preserve"> and in their communications with parents</w:t>
      </w:r>
    </w:p>
    <w:p w:rsidR="007E7045" w:rsidRDefault="007E7045">
      <w:pPr>
        <w:spacing w:after="192"/>
        <w:ind w:left="150"/>
        <w:rPr>
          <w:rFonts w:ascii="Century Gothic" w:hAnsi="Century Gothic"/>
          <w:b/>
          <w:bCs/>
        </w:rPr>
      </w:pPr>
    </w:p>
    <w:p w:rsidR="000706E8" w:rsidRDefault="000706E8">
      <w:pPr>
        <w:spacing w:after="192"/>
        <w:ind w:left="15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Leadership</w:t>
      </w:r>
    </w:p>
    <w:p w:rsidR="000706E8" w:rsidRDefault="000706E8">
      <w:pPr>
        <w:numPr>
          <w:ilvl w:val="0"/>
          <w:numId w:val="3"/>
        </w:numPr>
        <w:tabs>
          <w:tab w:val="num" w:pos="567"/>
        </w:tabs>
        <w:spacing w:after="45"/>
        <w:ind w:left="567" w:hanging="425"/>
        <w:rPr>
          <w:rFonts w:ascii="Century Gothic" w:hAnsi="Century Gothic"/>
        </w:rPr>
      </w:pPr>
      <w:r>
        <w:rPr>
          <w:rFonts w:ascii="Century Gothic" w:hAnsi="Century Gothic"/>
        </w:rPr>
        <w:t xml:space="preserve">Ensure all members of staff </w:t>
      </w:r>
      <w:proofErr w:type="spellStart"/>
      <w:r>
        <w:rPr>
          <w:rFonts w:ascii="Century Gothic" w:hAnsi="Century Gothic"/>
        </w:rPr>
        <w:t>recognise</w:t>
      </w:r>
      <w:proofErr w:type="spellEnd"/>
      <w:r>
        <w:rPr>
          <w:rFonts w:ascii="Century Gothic" w:hAnsi="Century Gothic"/>
        </w:rPr>
        <w:t xml:space="preserve"> and fulfill their statutory responsibilities to pupils with SEND</w:t>
      </w:r>
      <w:r w:rsidR="009E62F1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and ensure all school staff understand their roles and the changes under the SEND Code of Practice</w:t>
      </w:r>
    </w:p>
    <w:p w:rsidR="000706E8" w:rsidRDefault="000706E8">
      <w:pPr>
        <w:numPr>
          <w:ilvl w:val="0"/>
          <w:numId w:val="3"/>
        </w:numPr>
        <w:tabs>
          <w:tab w:val="num" w:pos="567"/>
        </w:tabs>
        <w:spacing w:after="45"/>
        <w:ind w:left="567" w:hanging="425"/>
        <w:rPr>
          <w:rFonts w:ascii="Century Gothic" w:hAnsi="Century Gothic"/>
        </w:rPr>
      </w:pPr>
      <w:r>
        <w:rPr>
          <w:rFonts w:ascii="Century Gothic" w:hAnsi="Century Gothic"/>
        </w:rPr>
        <w:t>Provide training opportunities for teaching assistants including HLTAs, teachers and other adults working with our pupils, to learn about particular aspects of SEND and effective teaching strategies</w:t>
      </w:r>
    </w:p>
    <w:p w:rsidR="000706E8" w:rsidRDefault="000706E8">
      <w:pPr>
        <w:numPr>
          <w:ilvl w:val="0"/>
          <w:numId w:val="3"/>
        </w:numPr>
        <w:tabs>
          <w:tab w:val="num" w:pos="567"/>
        </w:tabs>
        <w:ind w:left="567" w:hanging="425"/>
        <w:jc w:val="both"/>
        <w:rPr>
          <w:rFonts w:ascii="Century Gothic" w:hAnsi="Century Gothic" w:cs="Arial"/>
          <w:sz w:val="22"/>
        </w:rPr>
      </w:pPr>
      <w:proofErr w:type="spellStart"/>
      <w:r>
        <w:rPr>
          <w:rFonts w:ascii="Century Gothic" w:hAnsi="Century Gothic" w:cs="Tahoma"/>
          <w:szCs w:val="26"/>
        </w:rPr>
        <w:t>Organise</w:t>
      </w:r>
      <w:proofErr w:type="spellEnd"/>
      <w:r>
        <w:rPr>
          <w:rFonts w:ascii="Century Gothic" w:hAnsi="Century Gothic" w:cs="Tahoma"/>
          <w:szCs w:val="26"/>
        </w:rPr>
        <w:t> and lead inset to assist teachers in providing early intervention for pupils with SEND</w:t>
      </w:r>
      <w:r w:rsidR="009E62F1">
        <w:rPr>
          <w:rFonts w:ascii="Century Gothic" w:hAnsi="Century Gothic" w:cs="Tahoma"/>
          <w:szCs w:val="26"/>
        </w:rPr>
        <w:t>,</w:t>
      </w:r>
      <w:r>
        <w:rPr>
          <w:rFonts w:ascii="Century Gothic" w:hAnsi="Century Gothic" w:cs="Tahoma"/>
          <w:szCs w:val="26"/>
        </w:rPr>
        <w:t xml:space="preserve"> through first quality practice</w:t>
      </w:r>
    </w:p>
    <w:p w:rsidR="000706E8" w:rsidRDefault="000706E8">
      <w:pPr>
        <w:numPr>
          <w:ilvl w:val="0"/>
          <w:numId w:val="3"/>
        </w:numPr>
        <w:tabs>
          <w:tab w:val="num" w:pos="567"/>
        </w:tabs>
        <w:ind w:left="567" w:hanging="425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Help teachers with children with SEND and EHCPs to meet individual needs and ensure statutory paperwork and other preparation for meetings e.g. Multi Professional Planning Meetings</w:t>
      </w:r>
      <w:r w:rsidR="00C05BD8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are completed in good time</w:t>
      </w:r>
      <w:r w:rsidR="00C05BD8">
        <w:rPr>
          <w:rFonts w:ascii="Century Gothic" w:hAnsi="Century Gothic" w:cs="Arial"/>
        </w:rPr>
        <w:t xml:space="preserve">. </w:t>
      </w:r>
      <w:r w:rsidR="009E62F1">
        <w:rPr>
          <w:rFonts w:ascii="Century Gothic" w:hAnsi="Century Gothic" w:cs="Arial"/>
        </w:rPr>
        <w:t>W</w:t>
      </w:r>
      <w:r>
        <w:rPr>
          <w:rFonts w:ascii="Century Gothic" w:hAnsi="Century Gothic" w:cs="Arial"/>
        </w:rPr>
        <w:t>here necessary</w:t>
      </w:r>
      <w:r w:rsidR="009E62F1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send reviews to the appropriate agencies</w:t>
      </w:r>
    </w:p>
    <w:p w:rsidR="000706E8" w:rsidRDefault="000706E8">
      <w:pPr>
        <w:numPr>
          <w:ilvl w:val="0"/>
          <w:numId w:val="3"/>
        </w:numPr>
        <w:tabs>
          <w:tab w:val="num" w:pos="567"/>
        </w:tabs>
        <w:ind w:left="567" w:hanging="425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Monitor the children with SEND to check that they are making expected </w:t>
      </w:r>
      <w:r w:rsidR="009E62F1">
        <w:rPr>
          <w:rFonts w:ascii="Century Gothic" w:hAnsi="Century Gothic" w:cs="Arial"/>
        </w:rPr>
        <w:t xml:space="preserve">or better </w:t>
      </w:r>
      <w:r>
        <w:rPr>
          <w:rFonts w:ascii="Century Gothic" w:hAnsi="Century Gothic" w:cs="Arial"/>
        </w:rPr>
        <w:t xml:space="preserve">progress throughout the school </w:t>
      </w:r>
    </w:p>
    <w:p w:rsidR="000706E8" w:rsidRDefault="000706E8">
      <w:pPr>
        <w:numPr>
          <w:ilvl w:val="0"/>
          <w:numId w:val="3"/>
        </w:numPr>
        <w:tabs>
          <w:tab w:val="num" w:pos="567"/>
        </w:tabs>
        <w:ind w:left="567" w:hanging="425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Lead SEN reviews on pupil progress to provide challenge and support to improve their progress</w:t>
      </w:r>
    </w:p>
    <w:p w:rsidR="00C05BD8" w:rsidRDefault="000706E8" w:rsidP="00C05BD8">
      <w:pPr>
        <w:numPr>
          <w:ilvl w:val="0"/>
          <w:numId w:val="3"/>
        </w:numPr>
        <w:tabs>
          <w:tab w:val="num" w:pos="567"/>
        </w:tabs>
        <w:ind w:left="567" w:hanging="425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Monitor the effectiveness of interventions delivered by teaching assistants/HLTAs and the impact they have on pupils when working with them in classes </w:t>
      </w:r>
    </w:p>
    <w:p w:rsidR="000706E8" w:rsidRPr="00C05BD8" w:rsidRDefault="000706E8" w:rsidP="00C05BD8">
      <w:pPr>
        <w:numPr>
          <w:ilvl w:val="0"/>
          <w:numId w:val="3"/>
        </w:numPr>
        <w:tabs>
          <w:tab w:val="num" w:pos="567"/>
        </w:tabs>
        <w:ind w:left="567" w:hanging="425"/>
        <w:jc w:val="both"/>
        <w:rPr>
          <w:rFonts w:ascii="Century Gothic" w:hAnsi="Century Gothic" w:cs="Arial"/>
        </w:rPr>
      </w:pPr>
      <w:r w:rsidRPr="00C05BD8">
        <w:rPr>
          <w:rFonts w:ascii="Century Gothic" w:hAnsi="Century Gothic" w:cs="Arial"/>
        </w:rPr>
        <w:t>Write and review rapid impact plans for improving provision and achievement of SEND</w:t>
      </w:r>
    </w:p>
    <w:p w:rsidR="00AF0A2F" w:rsidRPr="00AF0A2F" w:rsidRDefault="000706E8" w:rsidP="00AF0A2F">
      <w:pPr>
        <w:numPr>
          <w:ilvl w:val="0"/>
          <w:numId w:val="3"/>
        </w:numPr>
        <w:tabs>
          <w:tab w:val="num" w:pos="567"/>
        </w:tabs>
        <w:ind w:left="567" w:hanging="425"/>
        <w:rPr>
          <w:rFonts w:ascii="Century Gothic" w:hAnsi="Century Gothic" w:cs="Arial"/>
          <w:sz w:val="22"/>
        </w:rPr>
      </w:pPr>
      <w:r w:rsidRPr="00AF0A2F">
        <w:rPr>
          <w:rFonts w:ascii="Century Gothic" w:hAnsi="Century Gothic" w:cs="Arial"/>
        </w:rPr>
        <w:t>Liaise with members of the Governing Body to inform them of quality of teaching and learning, progress of pupils</w:t>
      </w:r>
      <w:r w:rsidR="009E62F1" w:rsidRPr="00AF0A2F">
        <w:rPr>
          <w:rFonts w:ascii="Century Gothic" w:hAnsi="Century Gothic" w:cs="Arial"/>
        </w:rPr>
        <w:t>,</w:t>
      </w:r>
      <w:r w:rsidRPr="00AF0A2F">
        <w:rPr>
          <w:rFonts w:ascii="Century Gothic" w:hAnsi="Century Gothic" w:cs="Arial"/>
        </w:rPr>
        <w:t xml:space="preserve"> and overall standards across all Key Stages</w:t>
      </w:r>
      <w:r w:rsidR="00AF0A2F" w:rsidRPr="00AF0A2F">
        <w:rPr>
          <w:rFonts w:ascii="Century Gothic" w:hAnsi="Century Gothic" w:cs="Arial"/>
        </w:rPr>
        <w:t xml:space="preserve"> </w:t>
      </w:r>
      <w:r w:rsidR="00AF0A2F">
        <w:rPr>
          <w:rFonts w:ascii="Century Gothic" w:hAnsi="Century Gothic" w:cs="Arial"/>
        </w:rPr>
        <w:t>where appropriate</w:t>
      </w:r>
    </w:p>
    <w:p w:rsidR="000706E8" w:rsidRPr="00AF0A2F" w:rsidRDefault="000706E8" w:rsidP="00AF0A2F">
      <w:pPr>
        <w:numPr>
          <w:ilvl w:val="0"/>
          <w:numId w:val="3"/>
        </w:numPr>
        <w:tabs>
          <w:tab w:val="num" w:pos="567"/>
        </w:tabs>
        <w:ind w:left="567" w:hanging="425"/>
        <w:rPr>
          <w:rFonts w:ascii="Century Gothic" w:hAnsi="Century Gothic" w:cs="Arial"/>
          <w:sz w:val="22"/>
        </w:rPr>
      </w:pPr>
      <w:r w:rsidRPr="00AF0A2F">
        <w:rPr>
          <w:rFonts w:ascii="Century Gothic" w:hAnsi="Century Gothic" w:cs="Tahoma"/>
          <w:szCs w:val="26"/>
        </w:rPr>
        <w:t xml:space="preserve">Develop productive partnerships with outside agencies and identify needs across the school for commissioning support, raising requests with the </w:t>
      </w:r>
      <w:r w:rsidR="00D4429E" w:rsidRPr="00AF0A2F">
        <w:rPr>
          <w:rFonts w:ascii="Century Gothic" w:hAnsi="Century Gothic" w:cs="Tahoma"/>
          <w:szCs w:val="26"/>
        </w:rPr>
        <w:t>Headteacher</w:t>
      </w:r>
    </w:p>
    <w:p w:rsidR="00D61A97" w:rsidRDefault="00D61A97">
      <w:pPr>
        <w:spacing w:after="192"/>
        <w:ind w:left="150"/>
        <w:rPr>
          <w:rFonts w:ascii="Century Gothic" w:hAnsi="Century Gothic"/>
          <w:b/>
          <w:bCs/>
        </w:rPr>
      </w:pPr>
    </w:p>
    <w:p w:rsidR="000706E8" w:rsidRDefault="000706E8">
      <w:pPr>
        <w:spacing w:after="192"/>
        <w:ind w:left="15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Standards and </w:t>
      </w:r>
      <w:r w:rsidR="00E6192F">
        <w:rPr>
          <w:rFonts w:ascii="Century Gothic" w:hAnsi="Century Gothic"/>
          <w:b/>
          <w:bCs/>
        </w:rPr>
        <w:t>Quality A</w:t>
      </w:r>
      <w:r>
        <w:rPr>
          <w:rFonts w:ascii="Century Gothic" w:hAnsi="Century Gothic"/>
          <w:b/>
          <w:bCs/>
        </w:rPr>
        <w:t>ssurance</w:t>
      </w:r>
    </w:p>
    <w:p w:rsidR="000706E8" w:rsidRDefault="000706E8">
      <w:pPr>
        <w:numPr>
          <w:ilvl w:val="0"/>
          <w:numId w:val="4"/>
        </w:numPr>
        <w:tabs>
          <w:tab w:val="clear" w:pos="720"/>
          <w:tab w:val="num" w:pos="567"/>
        </w:tabs>
        <w:spacing w:after="45"/>
        <w:ind w:left="567" w:hanging="425"/>
        <w:rPr>
          <w:rFonts w:ascii="Century Gothic" w:hAnsi="Century Gothic"/>
        </w:rPr>
      </w:pPr>
      <w:r>
        <w:rPr>
          <w:rFonts w:ascii="Century Gothic" w:hAnsi="Century Gothic"/>
        </w:rPr>
        <w:t xml:space="preserve">Support and </w:t>
      </w:r>
      <w:r>
        <w:rPr>
          <w:rFonts w:ascii="Century Gothic" w:hAnsi="Century Gothic" w:cs="Arial"/>
        </w:rPr>
        <w:t xml:space="preserve">promote the high aspirations, positive ethos and inclusive culture of the </w:t>
      </w:r>
      <w:r w:rsidR="0006077A">
        <w:rPr>
          <w:rFonts w:ascii="Century Gothic" w:hAnsi="Century Gothic" w:cs="Arial"/>
        </w:rPr>
        <w:t>school</w:t>
      </w:r>
      <w:r>
        <w:rPr>
          <w:rFonts w:ascii="Century Gothic" w:hAnsi="Century Gothic" w:cs="Arial"/>
        </w:rPr>
        <w:t xml:space="preserve"> to colleagues, governors, parents, children</w:t>
      </w:r>
      <w:r w:rsidR="009E62F1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and members of the wider</w:t>
      </w:r>
      <w:r w:rsidR="009E62F1">
        <w:rPr>
          <w:rFonts w:ascii="Century Gothic" w:hAnsi="Century Gothic" w:cs="Arial"/>
        </w:rPr>
        <w:t xml:space="preserve"> school</w:t>
      </w:r>
      <w:r>
        <w:rPr>
          <w:rFonts w:ascii="Century Gothic" w:hAnsi="Century Gothic" w:cs="Arial"/>
        </w:rPr>
        <w:t xml:space="preserve"> community</w:t>
      </w:r>
      <w:r>
        <w:rPr>
          <w:rFonts w:ascii="Century Gothic" w:hAnsi="Century Gothic"/>
        </w:rPr>
        <w:t xml:space="preserve">  </w:t>
      </w:r>
    </w:p>
    <w:p w:rsidR="000706E8" w:rsidRDefault="000706E8">
      <w:pPr>
        <w:numPr>
          <w:ilvl w:val="0"/>
          <w:numId w:val="4"/>
        </w:numPr>
        <w:tabs>
          <w:tab w:val="clear" w:pos="720"/>
          <w:tab w:val="num" w:pos="567"/>
        </w:tabs>
        <w:spacing w:after="45"/>
        <w:ind w:left="567" w:hanging="425"/>
        <w:rPr>
          <w:rFonts w:ascii="Century Gothic" w:hAnsi="Century Gothic"/>
          <w:sz w:val="22"/>
        </w:rPr>
      </w:pPr>
      <w:r>
        <w:rPr>
          <w:rFonts w:ascii="Century Gothic" w:hAnsi="Century Gothic" w:cs="Tahoma"/>
          <w:szCs w:val="26"/>
        </w:rPr>
        <w:t>Provide a key reference point in providing information and support for families of children with SEND</w:t>
      </w:r>
    </w:p>
    <w:p w:rsidR="000706E8" w:rsidRDefault="000706E8">
      <w:pPr>
        <w:numPr>
          <w:ilvl w:val="0"/>
          <w:numId w:val="4"/>
        </w:numPr>
        <w:tabs>
          <w:tab w:val="clear" w:pos="720"/>
          <w:tab w:val="num" w:pos="567"/>
        </w:tabs>
        <w:ind w:left="567" w:hanging="425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Support and promote all </w:t>
      </w:r>
      <w:r w:rsidR="0006077A">
        <w:rPr>
          <w:rFonts w:ascii="Century Gothic" w:hAnsi="Century Gothic" w:cs="Arial"/>
        </w:rPr>
        <w:t>school</w:t>
      </w:r>
      <w:r>
        <w:rPr>
          <w:rFonts w:ascii="Century Gothic" w:hAnsi="Century Gothic" w:cs="Arial"/>
        </w:rPr>
        <w:t xml:space="preserve"> policies and procedures, particularly those relating to child protection and safeguarding, equality, health and safety, confidentiality, behaviour, data protection and supporting pupils with medical needs</w:t>
      </w:r>
    </w:p>
    <w:p w:rsidR="000706E8" w:rsidRDefault="000706E8">
      <w:pPr>
        <w:numPr>
          <w:ilvl w:val="0"/>
          <w:numId w:val="4"/>
        </w:numPr>
        <w:tabs>
          <w:tab w:val="clear" w:pos="720"/>
          <w:tab w:val="num" w:pos="567"/>
        </w:tabs>
        <w:spacing w:after="45"/>
        <w:ind w:left="567" w:hanging="425"/>
        <w:rPr>
          <w:rFonts w:ascii="Century Gothic" w:hAnsi="Century Gothic"/>
        </w:rPr>
      </w:pPr>
      <w:r>
        <w:rPr>
          <w:rFonts w:ascii="Century Gothic" w:hAnsi="Century Gothic" w:cs="Arial"/>
        </w:rPr>
        <w:t xml:space="preserve">Liaise with </w:t>
      </w:r>
      <w:r w:rsidR="00AF0A2F">
        <w:rPr>
          <w:rFonts w:ascii="Century Gothic" w:hAnsi="Century Gothic" w:cs="Arial"/>
        </w:rPr>
        <w:t xml:space="preserve">the </w:t>
      </w:r>
      <w:r w:rsidR="007E7045">
        <w:rPr>
          <w:rFonts w:ascii="Century Gothic" w:hAnsi="Century Gothic" w:cs="Arial"/>
        </w:rPr>
        <w:t xml:space="preserve">Headteacher </w:t>
      </w:r>
      <w:r>
        <w:rPr>
          <w:rFonts w:ascii="Century Gothic" w:hAnsi="Century Gothic" w:cs="Arial"/>
        </w:rPr>
        <w:t>and SLT promptly following meetings regarding pupils and parents of the school</w:t>
      </w:r>
      <w:r w:rsidR="009E62F1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and </w:t>
      </w:r>
      <w:r w:rsidR="009E62F1">
        <w:rPr>
          <w:rFonts w:ascii="Century Gothic" w:hAnsi="Century Gothic" w:cs="Arial"/>
        </w:rPr>
        <w:t>maintain</w:t>
      </w:r>
      <w:r>
        <w:rPr>
          <w:rFonts w:ascii="Century Gothic" w:hAnsi="Century Gothic" w:cs="Arial"/>
        </w:rPr>
        <w:t xml:space="preserve"> up to date records of any actions/outcomes </w:t>
      </w:r>
      <w:r w:rsidR="009E62F1">
        <w:rPr>
          <w:rFonts w:ascii="Century Gothic" w:hAnsi="Century Gothic" w:cs="Arial"/>
        </w:rPr>
        <w:t xml:space="preserve">resulting </w:t>
      </w:r>
      <w:r>
        <w:rPr>
          <w:rFonts w:ascii="Century Gothic" w:hAnsi="Century Gothic" w:cs="Arial"/>
        </w:rPr>
        <w:t xml:space="preserve">from meetings  </w:t>
      </w:r>
    </w:p>
    <w:p w:rsidR="009E62F1" w:rsidRDefault="000706E8" w:rsidP="009E62F1">
      <w:pPr>
        <w:numPr>
          <w:ilvl w:val="0"/>
          <w:numId w:val="4"/>
        </w:numPr>
        <w:tabs>
          <w:tab w:val="clear" w:pos="720"/>
          <w:tab w:val="num" w:pos="567"/>
        </w:tabs>
        <w:ind w:left="567" w:hanging="425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Be aware of and support pupil differences</w:t>
      </w:r>
      <w:r w:rsidR="009E62F1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and ensure that all pupils have equal access to all school opportunities</w:t>
      </w:r>
    </w:p>
    <w:p w:rsidR="000706E8" w:rsidRPr="009E62F1" w:rsidRDefault="000706E8" w:rsidP="009E62F1">
      <w:pPr>
        <w:numPr>
          <w:ilvl w:val="0"/>
          <w:numId w:val="4"/>
        </w:numPr>
        <w:tabs>
          <w:tab w:val="clear" w:pos="720"/>
          <w:tab w:val="num" w:pos="567"/>
        </w:tabs>
        <w:ind w:left="567" w:hanging="425"/>
        <w:rPr>
          <w:rFonts w:ascii="Century Gothic" w:hAnsi="Century Gothic" w:cs="Arial"/>
        </w:rPr>
      </w:pPr>
      <w:r w:rsidRPr="009E62F1">
        <w:rPr>
          <w:rFonts w:ascii="Century Gothic" w:hAnsi="Century Gothic" w:cs="Arial"/>
        </w:rPr>
        <w:t>To promote the general progress and well</w:t>
      </w:r>
      <w:r w:rsidR="009E62F1">
        <w:rPr>
          <w:rFonts w:ascii="Century Gothic" w:hAnsi="Century Gothic" w:cs="Arial"/>
        </w:rPr>
        <w:t>-</w:t>
      </w:r>
      <w:r w:rsidRPr="009E62F1">
        <w:rPr>
          <w:rFonts w:ascii="Century Gothic" w:hAnsi="Century Gothic" w:cs="Arial"/>
        </w:rPr>
        <w:t xml:space="preserve">being of individual pupils throughout the </w:t>
      </w:r>
      <w:r w:rsidR="0006077A">
        <w:rPr>
          <w:rFonts w:ascii="Century Gothic" w:hAnsi="Century Gothic" w:cs="Arial"/>
        </w:rPr>
        <w:t>school</w:t>
      </w:r>
    </w:p>
    <w:p w:rsidR="000706E8" w:rsidRDefault="000706E8">
      <w:pPr>
        <w:numPr>
          <w:ilvl w:val="0"/>
          <w:numId w:val="4"/>
        </w:numPr>
        <w:tabs>
          <w:tab w:val="clear" w:pos="720"/>
          <w:tab w:val="num" w:pos="567"/>
        </w:tabs>
        <w:spacing w:after="45"/>
        <w:ind w:left="567" w:hanging="425"/>
        <w:rPr>
          <w:rFonts w:ascii="Century Gothic" w:hAnsi="Century Gothic"/>
        </w:rPr>
      </w:pPr>
      <w:r>
        <w:rPr>
          <w:rFonts w:ascii="Century Gothic" w:hAnsi="Century Gothic" w:cs="Arial"/>
        </w:rPr>
        <w:t>To provide advice and guidance to pupils and parents on educational, emotional and social matters</w:t>
      </w:r>
      <w:r w:rsidR="009E62F1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in line with </w:t>
      </w:r>
      <w:r w:rsidR="0006077A">
        <w:rPr>
          <w:rFonts w:ascii="Century Gothic" w:hAnsi="Century Gothic" w:cs="Arial"/>
        </w:rPr>
        <w:t>school</w:t>
      </w:r>
      <w:r>
        <w:rPr>
          <w:rFonts w:ascii="Century Gothic" w:hAnsi="Century Gothic" w:cs="Arial"/>
        </w:rPr>
        <w:t xml:space="preserve"> policies</w:t>
      </w:r>
    </w:p>
    <w:p w:rsidR="009E62F1" w:rsidRDefault="000706E8" w:rsidP="009E62F1">
      <w:pPr>
        <w:numPr>
          <w:ilvl w:val="0"/>
          <w:numId w:val="4"/>
        </w:numPr>
        <w:tabs>
          <w:tab w:val="clear" w:pos="720"/>
          <w:tab w:val="num" w:pos="567"/>
        </w:tabs>
        <w:ind w:left="567" w:hanging="425"/>
        <w:rPr>
          <w:rFonts w:ascii="Century Gothic" w:hAnsi="Century Gothic" w:cs="Arial"/>
        </w:rPr>
      </w:pPr>
      <w:r w:rsidRPr="009E62F1">
        <w:rPr>
          <w:rFonts w:ascii="Century Gothic" w:hAnsi="Century Gothic" w:cs="Arial"/>
        </w:rPr>
        <w:t xml:space="preserve">Attend and participate fully in school events </w:t>
      </w:r>
      <w:r w:rsidR="00E11712">
        <w:rPr>
          <w:rFonts w:ascii="Century Gothic" w:hAnsi="Century Gothic" w:cs="Arial"/>
        </w:rPr>
        <w:t>where required</w:t>
      </w:r>
    </w:p>
    <w:p w:rsidR="000706E8" w:rsidRPr="009E62F1" w:rsidRDefault="000706E8" w:rsidP="009E62F1">
      <w:pPr>
        <w:numPr>
          <w:ilvl w:val="0"/>
          <w:numId w:val="4"/>
        </w:numPr>
        <w:tabs>
          <w:tab w:val="clear" w:pos="720"/>
          <w:tab w:val="num" w:pos="567"/>
        </w:tabs>
        <w:ind w:left="567" w:hanging="425"/>
        <w:rPr>
          <w:rFonts w:ascii="Century Gothic" w:hAnsi="Century Gothic" w:cs="Arial"/>
        </w:rPr>
      </w:pPr>
      <w:r w:rsidRPr="009E62F1">
        <w:rPr>
          <w:rFonts w:ascii="Century Gothic" w:hAnsi="Century Gothic" w:cs="Arial"/>
        </w:rPr>
        <w:t xml:space="preserve">Attend </w:t>
      </w:r>
      <w:r w:rsidR="009E62F1">
        <w:rPr>
          <w:rFonts w:ascii="Century Gothic" w:hAnsi="Century Gothic" w:cs="Arial"/>
        </w:rPr>
        <w:t>P</w:t>
      </w:r>
      <w:r w:rsidRPr="009E62F1">
        <w:rPr>
          <w:rFonts w:ascii="Century Gothic" w:hAnsi="Century Gothic" w:cs="Arial"/>
        </w:rPr>
        <w:t>hase</w:t>
      </w:r>
      <w:r w:rsidR="00450EB6">
        <w:rPr>
          <w:rFonts w:ascii="Century Gothic" w:hAnsi="Century Gothic" w:cs="Arial"/>
        </w:rPr>
        <w:t xml:space="preserve"> meetings</w:t>
      </w:r>
      <w:r w:rsidRPr="009E62F1">
        <w:rPr>
          <w:rFonts w:ascii="Century Gothic" w:hAnsi="Century Gothic" w:cs="Arial"/>
        </w:rPr>
        <w:t xml:space="preserve">, </w:t>
      </w:r>
      <w:r w:rsidR="00450EB6">
        <w:rPr>
          <w:rFonts w:ascii="Century Gothic" w:hAnsi="Century Gothic" w:cs="Arial"/>
        </w:rPr>
        <w:t xml:space="preserve">staff meetings and </w:t>
      </w:r>
      <w:r w:rsidR="00E11712">
        <w:rPr>
          <w:rFonts w:ascii="Century Gothic" w:hAnsi="Century Gothic" w:cs="Arial"/>
        </w:rPr>
        <w:t>Leadership</w:t>
      </w:r>
      <w:r w:rsidRPr="009E62F1">
        <w:rPr>
          <w:rFonts w:ascii="Century Gothic" w:hAnsi="Century Gothic" w:cs="Arial"/>
        </w:rPr>
        <w:t xml:space="preserve"> meetings as identified on the school’s </w:t>
      </w:r>
      <w:r w:rsidR="00D61A97">
        <w:rPr>
          <w:rFonts w:ascii="Century Gothic" w:hAnsi="Century Gothic" w:cs="Arial"/>
        </w:rPr>
        <w:t>development</w:t>
      </w:r>
      <w:r w:rsidRPr="009E62F1">
        <w:rPr>
          <w:rFonts w:ascii="Century Gothic" w:hAnsi="Century Gothic" w:cs="Arial"/>
        </w:rPr>
        <w:t xml:space="preserve"> </w:t>
      </w:r>
      <w:r w:rsidR="00E11712">
        <w:rPr>
          <w:rFonts w:ascii="Century Gothic" w:hAnsi="Century Gothic" w:cs="Arial"/>
        </w:rPr>
        <w:t>plans</w:t>
      </w:r>
      <w:r w:rsidRPr="009E62F1">
        <w:rPr>
          <w:rFonts w:ascii="Century Gothic" w:hAnsi="Century Gothic" w:cs="Arial"/>
        </w:rPr>
        <w:t xml:space="preserve">. </w:t>
      </w:r>
    </w:p>
    <w:p w:rsidR="000706E8" w:rsidRDefault="000706E8">
      <w:pPr>
        <w:numPr>
          <w:ilvl w:val="0"/>
          <w:numId w:val="4"/>
        </w:numPr>
        <w:tabs>
          <w:tab w:val="clear" w:pos="720"/>
          <w:tab w:val="num" w:pos="567"/>
        </w:tabs>
        <w:spacing w:after="45"/>
        <w:ind w:left="567" w:hanging="425"/>
        <w:rPr>
          <w:rFonts w:ascii="Century Gothic" w:hAnsi="Century Gothic"/>
        </w:rPr>
      </w:pPr>
      <w:r>
        <w:rPr>
          <w:rFonts w:ascii="Century Gothic" w:hAnsi="Century Gothic"/>
        </w:rPr>
        <w:t>Develop strong links with governors and other schools within our local partnerships</w:t>
      </w:r>
    </w:p>
    <w:sectPr w:rsidR="000706E8" w:rsidSect="00E6192F">
      <w:pgSz w:w="12240" w:h="15840"/>
      <w:pgMar w:top="709" w:right="75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B2A9E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A2FC1"/>
    <w:multiLevelType w:val="hybridMultilevel"/>
    <w:tmpl w:val="7BD4E1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1A0DFF"/>
    <w:multiLevelType w:val="hybridMultilevel"/>
    <w:tmpl w:val="4AF630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2185F"/>
    <w:multiLevelType w:val="hybridMultilevel"/>
    <w:tmpl w:val="33DAB5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B34FE7"/>
    <w:multiLevelType w:val="hybridMultilevel"/>
    <w:tmpl w:val="4FB40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17F95"/>
    <w:multiLevelType w:val="hybridMultilevel"/>
    <w:tmpl w:val="51328484"/>
    <w:lvl w:ilvl="0" w:tplc="A0A2F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7B5CFE"/>
    <w:multiLevelType w:val="hybridMultilevel"/>
    <w:tmpl w:val="0D2CBF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27B64"/>
    <w:multiLevelType w:val="hybridMultilevel"/>
    <w:tmpl w:val="1B70F3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20C75"/>
    <w:multiLevelType w:val="hybridMultilevel"/>
    <w:tmpl w:val="10A28D04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F7E342D"/>
    <w:multiLevelType w:val="hybridMultilevel"/>
    <w:tmpl w:val="DB88AB20"/>
    <w:lvl w:ilvl="0" w:tplc="0BF2A2A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182093"/>
    <w:multiLevelType w:val="multilevel"/>
    <w:tmpl w:val="9F80847A"/>
    <w:lvl w:ilvl="0">
      <w:start w:val="1"/>
      <w:numFmt w:val="decimal"/>
      <w:lvlText w:val="%1."/>
      <w:lvlJc w:val="left"/>
      <w:pPr>
        <w:tabs>
          <w:tab w:val="num" w:pos="824"/>
        </w:tabs>
        <w:ind w:left="824" w:hanging="360"/>
      </w:pPr>
    </w:lvl>
    <w:lvl w:ilvl="1" w:tentative="1">
      <w:start w:val="1"/>
      <w:numFmt w:val="decimal"/>
      <w:lvlText w:val="%2."/>
      <w:lvlJc w:val="left"/>
      <w:pPr>
        <w:tabs>
          <w:tab w:val="num" w:pos="1544"/>
        </w:tabs>
        <w:ind w:left="1544" w:hanging="360"/>
      </w:pPr>
    </w:lvl>
    <w:lvl w:ilvl="2" w:tentative="1">
      <w:start w:val="1"/>
      <w:numFmt w:val="decimal"/>
      <w:lvlText w:val="%3."/>
      <w:lvlJc w:val="left"/>
      <w:pPr>
        <w:tabs>
          <w:tab w:val="num" w:pos="2264"/>
        </w:tabs>
        <w:ind w:left="2264" w:hanging="360"/>
      </w:pPr>
    </w:lvl>
    <w:lvl w:ilvl="3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entative="1">
      <w:start w:val="1"/>
      <w:numFmt w:val="decimal"/>
      <w:lvlText w:val="%5."/>
      <w:lvlJc w:val="left"/>
      <w:pPr>
        <w:tabs>
          <w:tab w:val="num" w:pos="3704"/>
        </w:tabs>
        <w:ind w:left="3704" w:hanging="360"/>
      </w:pPr>
    </w:lvl>
    <w:lvl w:ilvl="5" w:tentative="1">
      <w:start w:val="1"/>
      <w:numFmt w:val="decimal"/>
      <w:lvlText w:val="%6."/>
      <w:lvlJc w:val="left"/>
      <w:pPr>
        <w:tabs>
          <w:tab w:val="num" w:pos="4424"/>
        </w:tabs>
        <w:ind w:left="4424" w:hanging="360"/>
      </w:pPr>
    </w:lvl>
    <w:lvl w:ilvl="6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entative="1">
      <w:start w:val="1"/>
      <w:numFmt w:val="decimal"/>
      <w:lvlText w:val="%8."/>
      <w:lvlJc w:val="left"/>
      <w:pPr>
        <w:tabs>
          <w:tab w:val="num" w:pos="5864"/>
        </w:tabs>
        <w:ind w:left="5864" w:hanging="360"/>
      </w:pPr>
    </w:lvl>
    <w:lvl w:ilvl="8" w:tentative="1">
      <w:start w:val="1"/>
      <w:numFmt w:val="decimal"/>
      <w:lvlText w:val="%9."/>
      <w:lvlJc w:val="left"/>
      <w:pPr>
        <w:tabs>
          <w:tab w:val="num" w:pos="6584"/>
        </w:tabs>
        <w:ind w:left="6584" w:hanging="360"/>
      </w:pPr>
    </w:lvl>
  </w:abstractNum>
  <w:abstractNum w:abstractNumId="11" w15:restartNumberingAfterBreak="0">
    <w:nsid w:val="412204EC"/>
    <w:multiLevelType w:val="multilevel"/>
    <w:tmpl w:val="1BBAF746"/>
    <w:lvl w:ilvl="0">
      <w:start w:val="1"/>
      <w:numFmt w:val="decimal"/>
      <w:lvlText w:val="%1."/>
      <w:lvlJc w:val="left"/>
      <w:pPr>
        <w:tabs>
          <w:tab w:val="num" w:pos="1298"/>
        </w:tabs>
        <w:ind w:left="1298" w:hanging="360"/>
      </w:pPr>
    </w:lvl>
    <w:lvl w:ilvl="1" w:tentative="1">
      <w:start w:val="1"/>
      <w:numFmt w:val="decimal"/>
      <w:lvlText w:val="%2."/>
      <w:lvlJc w:val="left"/>
      <w:pPr>
        <w:tabs>
          <w:tab w:val="num" w:pos="2018"/>
        </w:tabs>
        <w:ind w:left="2018" w:hanging="360"/>
      </w:pPr>
    </w:lvl>
    <w:lvl w:ilvl="2" w:tentative="1">
      <w:start w:val="1"/>
      <w:numFmt w:val="decimal"/>
      <w:lvlText w:val="%3."/>
      <w:lvlJc w:val="left"/>
      <w:pPr>
        <w:tabs>
          <w:tab w:val="num" w:pos="2738"/>
        </w:tabs>
        <w:ind w:left="2738" w:hanging="360"/>
      </w:pPr>
    </w:lvl>
    <w:lvl w:ilvl="3" w:tentative="1">
      <w:start w:val="1"/>
      <w:numFmt w:val="decimal"/>
      <w:lvlText w:val="%4."/>
      <w:lvlJc w:val="left"/>
      <w:pPr>
        <w:tabs>
          <w:tab w:val="num" w:pos="3458"/>
        </w:tabs>
        <w:ind w:left="3458" w:hanging="360"/>
      </w:pPr>
    </w:lvl>
    <w:lvl w:ilvl="4" w:tentative="1">
      <w:start w:val="1"/>
      <w:numFmt w:val="decimal"/>
      <w:lvlText w:val="%5."/>
      <w:lvlJc w:val="left"/>
      <w:pPr>
        <w:tabs>
          <w:tab w:val="num" w:pos="4178"/>
        </w:tabs>
        <w:ind w:left="4178" w:hanging="360"/>
      </w:pPr>
    </w:lvl>
    <w:lvl w:ilvl="5" w:tentative="1">
      <w:start w:val="1"/>
      <w:numFmt w:val="decimal"/>
      <w:lvlText w:val="%6."/>
      <w:lvlJc w:val="left"/>
      <w:pPr>
        <w:tabs>
          <w:tab w:val="num" w:pos="4898"/>
        </w:tabs>
        <w:ind w:left="4898" w:hanging="360"/>
      </w:pPr>
    </w:lvl>
    <w:lvl w:ilvl="6" w:tentative="1">
      <w:start w:val="1"/>
      <w:numFmt w:val="decimal"/>
      <w:lvlText w:val="%7."/>
      <w:lvlJc w:val="left"/>
      <w:pPr>
        <w:tabs>
          <w:tab w:val="num" w:pos="5618"/>
        </w:tabs>
        <w:ind w:left="5618" w:hanging="360"/>
      </w:pPr>
    </w:lvl>
    <w:lvl w:ilvl="7" w:tentative="1">
      <w:start w:val="1"/>
      <w:numFmt w:val="decimal"/>
      <w:lvlText w:val="%8."/>
      <w:lvlJc w:val="left"/>
      <w:pPr>
        <w:tabs>
          <w:tab w:val="num" w:pos="6338"/>
        </w:tabs>
        <w:ind w:left="6338" w:hanging="360"/>
      </w:pPr>
    </w:lvl>
    <w:lvl w:ilvl="8" w:tentative="1">
      <w:start w:val="1"/>
      <w:numFmt w:val="decimal"/>
      <w:lvlText w:val="%9."/>
      <w:lvlJc w:val="left"/>
      <w:pPr>
        <w:tabs>
          <w:tab w:val="num" w:pos="7058"/>
        </w:tabs>
        <w:ind w:left="7058" w:hanging="360"/>
      </w:pPr>
    </w:lvl>
  </w:abstractNum>
  <w:abstractNum w:abstractNumId="12" w15:restartNumberingAfterBreak="0">
    <w:nsid w:val="513A7269"/>
    <w:multiLevelType w:val="hybridMultilevel"/>
    <w:tmpl w:val="0058A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124ED"/>
    <w:multiLevelType w:val="hybridMultilevel"/>
    <w:tmpl w:val="8C5629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F45FC1"/>
    <w:multiLevelType w:val="hybridMultilevel"/>
    <w:tmpl w:val="5B64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E19B4"/>
    <w:multiLevelType w:val="multilevel"/>
    <w:tmpl w:val="AAFC2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F47C03"/>
    <w:multiLevelType w:val="hybridMultilevel"/>
    <w:tmpl w:val="8C3E8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A3970"/>
    <w:multiLevelType w:val="hybridMultilevel"/>
    <w:tmpl w:val="60481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57FC6"/>
    <w:multiLevelType w:val="multilevel"/>
    <w:tmpl w:val="6C32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15"/>
  </w:num>
  <w:num w:numId="5">
    <w:abstractNumId w:val="9"/>
  </w:num>
  <w:num w:numId="6">
    <w:abstractNumId w:val="1"/>
  </w:num>
  <w:num w:numId="7">
    <w:abstractNumId w:val="14"/>
  </w:num>
  <w:num w:numId="8">
    <w:abstractNumId w:val="16"/>
  </w:num>
  <w:num w:numId="9">
    <w:abstractNumId w:val="2"/>
  </w:num>
  <w:num w:numId="10">
    <w:abstractNumId w:val="12"/>
  </w:num>
  <w:num w:numId="11">
    <w:abstractNumId w:val="3"/>
  </w:num>
  <w:num w:numId="12">
    <w:abstractNumId w:val="13"/>
  </w:num>
  <w:num w:numId="13">
    <w:abstractNumId w:val="7"/>
  </w:num>
  <w:num w:numId="14">
    <w:abstractNumId w:val="6"/>
  </w:num>
  <w:num w:numId="15">
    <w:abstractNumId w:val="8"/>
  </w:num>
  <w:num w:numId="16">
    <w:abstractNumId w:val="4"/>
  </w:num>
  <w:num w:numId="17">
    <w:abstractNumId w:val="0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92F"/>
    <w:rsid w:val="0006077A"/>
    <w:rsid w:val="000706E8"/>
    <w:rsid w:val="00146720"/>
    <w:rsid w:val="00296C3D"/>
    <w:rsid w:val="003D3947"/>
    <w:rsid w:val="003E3A65"/>
    <w:rsid w:val="00450EB6"/>
    <w:rsid w:val="00537486"/>
    <w:rsid w:val="005D4995"/>
    <w:rsid w:val="0061697C"/>
    <w:rsid w:val="00673D6B"/>
    <w:rsid w:val="007C77ED"/>
    <w:rsid w:val="007E7045"/>
    <w:rsid w:val="00971E66"/>
    <w:rsid w:val="009E62F1"/>
    <w:rsid w:val="00AF0A2F"/>
    <w:rsid w:val="00AF532C"/>
    <w:rsid w:val="00B114A4"/>
    <w:rsid w:val="00BD020D"/>
    <w:rsid w:val="00C05BD8"/>
    <w:rsid w:val="00CA39D7"/>
    <w:rsid w:val="00D4429E"/>
    <w:rsid w:val="00D61A97"/>
    <w:rsid w:val="00DE75DC"/>
    <w:rsid w:val="00E11712"/>
    <w:rsid w:val="00E24A75"/>
    <w:rsid w:val="00E6192F"/>
    <w:rsid w:val="00EE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8FC8041E-3DA1-4E28-960D-694EC9ECD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rsid w:val="00AF53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532C"/>
    <w:rPr>
      <w:sz w:val="20"/>
      <w:szCs w:val="20"/>
    </w:rPr>
  </w:style>
  <w:style w:type="character" w:customStyle="1" w:styleId="CommentTextChar">
    <w:name w:val="Comment Text Char"/>
    <w:link w:val="CommentText"/>
    <w:rsid w:val="00AF532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F532C"/>
    <w:rPr>
      <w:b/>
      <w:bCs/>
    </w:rPr>
  </w:style>
  <w:style w:type="character" w:customStyle="1" w:styleId="CommentSubjectChar">
    <w:name w:val="Comment Subject Char"/>
    <w:link w:val="CommentSubject"/>
    <w:rsid w:val="00AF532C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388829">
      <w:bodyDiv w:val="1"/>
      <w:marLeft w:val="225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8B769787B444690D973EFD00F0B79" ma:contentTypeVersion="7" ma:contentTypeDescription="Create a new document." ma:contentTypeScope="" ma:versionID="776b5be2bb087324ed923453753f3f00">
  <xsd:schema xmlns:xsd="http://www.w3.org/2001/XMLSchema" xmlns:p="http://schemas.microsoft.com/office/2006/metadata/properties" xmlns:ns1="http://schemas.microsoft.com/sharepoint/v3" xmlns:ns2="62bfc82e-d401-494d-9f93-c2670bd6bf15" targetNamespace="http://schemas.microsoft.com/office/2006/metadata/properties" ma:root="true" ma:fieldsID="449722ba0ae84d21aacdba5f9477e447" ns1:_="" ns2:_="">
    <xsd:import namespace="http://schemas.microsoft.com/sharepoint/v3"/>
    <xsd:import namespace="62bfc82e-d401-494d-9f93-c2670bd6bf1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ocument_x0020_Description" minOccurs="0"/>
                <xsd:element ref="ns2:Audience" minOccurs="0"/>
                <xsd:element ref="ns2:Publication_x0020_Date" minOccurs="0"/>
                <xsd:element ref="ns2:Expiry_x0020_Date" minOccurs="0"/>
                <xsd:element ref="ns2:Doc_x0020_Typ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62bfc82e-d401-494d-9f93-c2670bd6bf15" elementFormDefault="qualified">
    <xsd:import namespace="http://schemas.microsoft.com/office/2006/documentManagement/types"/>
    <xsd:element name="Document_x0020_Description" ma:index="10" nillable="true" ma:displayName="Description" ma:internalName="Document_x0020_Description">
      <xsd:simpleType>
        <xsd:restriction base="dms:Note"/>
      </xsd:simpleType>
    </xsd:element>
    <xsd:element name="Audience" ma:index="11" nillable="true" ma:displayName="Audience" ma:default="Admin" ma:internalName="Audie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"/>
                    <xsd:enumeration value="Governor"/>
                    <xsd:enumeration value="SMT"/>
                    <xsd:enumeration value="Teacher"/>
                    <xsd:enumeration value="Partners"/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Publication_x0020_Date" ma:index="12" nillable="true" ma:displayName="Publication Date" ma:format="DateOnly" ma:internalName="Publication_x0020_Date">
      <xsd:simpleType>
        <xsd:restriction base="dms:DateTime"/>
      </xsd:simpleType>
    </xsd:element>
    <xsd:element name="Expiry_x0020_Date" ma:index="13" nillable="true" ma:displayName="Expiry Date" ma:format="DateOnly" ma:internalName="Expiry_x0020_Date">
      <xsd:simpleType>
        <xsd:restriction base="dms:DateTime"/>
      </xsd:simpleType>
    </xsd:element>
    <xsd:element name="Doc_x0020_Type" ma:index="14" nillable="true" ma:displayName="Doc Type" ma:default="Document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cument"/>
                    <xsd:enumeration value="Form"/>
                    <xsd:enumeration value="Policy/Procedure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Description xmlns="62bfc82e-d401-494d-9f93-c2670bd6bf15">Teachernet offer this document as the basis of a job description to be used by schools </Document_x0020_Description>
    <Audience xmlns="62bfc82e-d401-494d-9f93-c2670bd6bf15">
      <Value>Admin</Value>
    </Audience>
    <Expiry_x0020_Date xmlns="62bfc82e-d401-494d-9f93-c2670bd6bf15">2011-01-13T00:00:00+00:00</Expiry_x0020_Date>
    <PublishingExpirationDate xmlns="http://schemas.microsoft.com/sharepoint/v3" xsi:nil="true"/>
    <PublishingStartDate xmlns="http://schemas.microsoft.com/sharepoint/v3" xsi:nil="true"/>
    <Doc_x0020_Type xmlns="62bfc82e-d401-494d-9f93-c2670bd6bf15">
      <Value>Document</Value>
    </Doc_x0020_Type>
    <Publication_x0020_Date xmlns="62bfc82e-d401-494d-9f93-c2670bd6bf15">2010-04-12T23:00:00+00:00</Publication_x0020_Date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83CDC-4068-4C7E-A704-001C81CFAA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bfc82e-d401-494d-9f93-c2670bd6bf1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B175302-3868-437E-A60A-7C501E3544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236F7E-6DF8-4291-B8C6-0163A03877D7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3531FCD-79A8-495B-B065-00ECB781FA74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2bfc82e-d401-494d-9f93-c2670bd6bf1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43DD71B-3963-4D08-855A-945EAC376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4855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SENCO job description</vt:lpstr>
    </vt:vector>
  </TitlesOfParts>
  <Company>The Learning Trust</Company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SENCO job description</dc:title>
  <dc:subject>;#Roles &amp; Job Descriptions;#</dc:subject>
  <dc:creator>mblee</dc:creator>
  <cp:lastModifiedBy>Dan Raddish</cp:lastModifiedBy>
  <cp:revision>2</cp:revision>
  <cp:lastPrinted>2021-05-27T12:40:00Z</cp:lastPrinted>
  <dcterms:created xsi:type="dcterms:W3CDTF">2022-10-07T10:07:00Z</dcterms:created>
  <dcterms:modified xsi:type="dcterms:W3CDTF">2022-10-07T10:07:00Z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Sahr Foday</vt:lpwstr>
  </property>
  <property fmtid="{D5CDD505-2E9C-101B-9397-08002B2CF9AE}" pid="3" name="xd_Signature">
    <vt:lpwstr/>
  </property>
  <property fmtid="{D5CDD505-2E9C-101B-9397-08002B2CF9AE}" pid="4" name="display_urn:schemas-microsoft-com:office:office#Author">
    <vt:lpwstr>Sahr Foday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ntentType">
    <vt:lpwstr>Document</vt:lpwstr>
  </property>
</Properties>
</file>