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03" w:rsidRDefault="00405437" w:rsidP="00405437">
      <w:pPr>
        <w:tabs>
          <w:tab w:val="left" w:pos="1995"/>
          <w:tab w:val="center" w:pos="6664"/>
          <w:tab w:val="center" w:pos="6979"/>
          <w:tab w:val="left" w:pos="12135"/>
        </w:tabs>
        <w:rPr>
          <w:rFonts w:ascii="Century Gothic" w:hAnsi="Century Gothic"/>
          <w:b/>
          <w:sz w:val="28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3B2C6967" wp14:editId="31D467AA">
            <wp:simplePos x="0" y="0"/>
            <wp:positionH relativeFrom="column">
              <wp:posOffset>8077200</wp:posOffset>
            </wp:positionH>
            <wp:positionV relativeFrom="paragraph">
              <wp:posOffset>-194310</wp:posOffset>
            </wp:positionV>
            <wp:extent cx="657225" cy="722630"/>
            <wp:effectExtent l="0" t="0" r="9525" b="1270"/>
            <wp:wrapTight wrapText="bothSides">
              <wp:wrapPolygon edited="0">
                <wp:start x="0" y="0"/>
                <wp:lineTo x="0" y="21069"/>
                <wp:lineTo x="21287" y="21069"/>
                <wp:lineTo x="212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4"/>
        </w:rPr>
        <w:tab/>
      </w:r>
      <w:r w:rsidR="00512C27">
        <w:rPr>
          <w:rFonts w:ascii="Century Gothic" w:hAnsi="Century Gothic"/>
          <w:b/>
          <w:sz w:val="28"/>
          <w:szCs w:val="24"/>
        </w:rPr>
        <w:t>Person Specification – SEN</w:t>
      </w:r>
      <w:r w:rsidR="00983DC2">
        <w:rPr>
          <w:rFonts w:ascii="Century Gothic" w:hAnsi="Century Gothic"/>
          <w:b/>
          <w:sz w:val="28"/>
          <w:szCs w:val="24"/>
        </w:rPr>
        <w:t>D</w:t>
      </w:r>
      <w:r w:rsidR="00512C27">
        <w:rPr>
          <w:rFonts w:ascii="Century Gothic" w:hAnsi="Century Gothic"/>
          <w:b/>
          <w:sz w:val="28"/>
          <w:szCs w:val="24"/>
        </w:rPr>
        <w:t xml:space="preserve">CO at </w:t>
      </w:r>
      <w:r w:rsidR="00787568">
        <w:rPr>
          <w:rFonts w:ascii="Century Gothic" w:hAnsi="Century Gothic"/>
          <w:b/>
          <w:sz w:val="28"/>
          <w:szCs w:val="24"/>
        </w:rPr>
        <w:t>Priory Lane Community School</w:t>
      </w:r>
      <w:r>
        <w:rPr>
          <w:rFonts w:ascii="Century Gothic" w:hAnsi="Century Gothic"/>
          <w:b/>
          <w:sz w:val="28"/>
          <w:szCs w:val="24"/>
        </w:rPr>
        <w:tab/>
      </w:r>
    </w:p>
    <w:tbl>
      <w:tblPr>
        <w:tblStyle w:val="TableGrid"/>
        <w:tblW w:w="161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56"/>
        <w:gridCol w:w="8137"/>
        <w:gridCol w:w="4275"/>
        <w:gridCol w:w="2069"/>
      </w:tblGrid>
      <w:tr w:rsidR="00512C27" w:rsidTr="00512C27">
        <w:trPr>
          <w:trHeight w:val="290"/>
        </w:trPr>
        <w:tc>
          <w:tcPr>
            <w:tcW w:w="1656" w:type="dxa"/>
          </w:tcPr>
          <w:p w:rsidR="00380603" w:rsidRDefault="00380603" w:rsidP="00512C27">
            <w:pPr>
              <w:ind w:left="-675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8137" w:type="dxa"/>
          </w:tcPr>
          <w:p w:rsidR="00380603" w:rsidRDefault="00512C2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Essential</w:t>
            </w:r>
          </w:p>
        </w:tc>
        <w:tc>
          <w:tcPr>
            <w:tcW w:w="4275" w:type="dxa"/>
          </w:tcPr>
          <w:p w:rsidR="00380603" w:rsidRDefault="00512C2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Desirable</w:t>
            </w:r>
          </w:p>
        </w:tc>
        <w:tc>
          <w:tcPr>
            <w:tcW w:w="2069" w:type="dxa"/>
          </w:tcPr>
          <w:p w:rsidR="00380603" w:rsidRDefault="00512C2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Evidence Source</w:t>
            </w:r>
          </w:p>
        </w:tc>
      </w:tr>
      <w:tr w:rsidR="00512C27" w:rsidTr="00512C27">
        <w:trPr>
          <w:trHeight w:val="809"/>
        </w:trPr>
        <w:tc>
          <w:tcPr>
            <w:tcW w:w="1656" w:type="dxa"/>
          </w:tcPr>
          <w:p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Qualifications</w:t>
            </w:r>
          </w:p>
        </w:tc>
        <w:tc>
          <w:tcPr>
            <w:tcW w:w="8137" w:type="dxa"/>
          </w:tcPr>
          <w:p w:rsidR="00F7295F" w:rsidRDefault="00512C27" w:rsidP="00F7295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Qualified teacher status</w:t>
            </w:r>
          </w:p>
          <w:p w:rsidR="00380603" w:rsidRPr="00F7295F" w:rsidRDefault="00512C27" w:rsidP="00F7295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Willingness to undertake the National Award for SEN</w:t>
            </w:r>
            <w:r w:rsidR="00E80BDC" w:rsidRPr="00F7295F">
              <w:rPr>
                <w:rFonts w:ascii="Century Gothic" w:hAnsi="Century Gothic"/>
                <w:sz w:val="20"/>
                <w:szCs w:val="20"/>
              </w:rPr>
              <w:t>D</w:t>
            </w:r>
            <w:r w:rsidRPr="00F7295F">
              <w:rPr>
                <w:rFonts w:ascii="Century Gothic" w:hAnsi="Century Gothic"/>
                <w:sz w:val="20"/>
                <w:szCs w:val="20"/>
              </w:rPr>
              <w:t xml:space="preserve"> Co-ordination</w:t>
            </w:r>
          </w:p>
        </w:tc>
        <w:tc>
          <w:tcPr>
            <w:tcW w:w="4275" w:type="dxa"/>
          </w:tcPr>
          <w:p w:rsidR="00380603" w:rsidRPr="00512C27" w:rsidRDefault="00512C2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Hold the National Award for SEN</w:t>
            </w:r>
            <w:r w:rsidR="00983DC2">
              <w:rPr>
                <w:rFonts w:ascii="Century Gothic" w:hAnsi="Century Gothic"/>
                <w:sz w:val="20"/>
                <w:szCs w:val="20"/>
              </w:rPr>
              <w:t>D</w:t>
            </w:r>
            <w:r w:rsidRPr="00512C27">
              <w:rPr>
                <w:rFonts w:ascii="Century Gothic" w:hAnsi="Century Gothic"/>
                <w:sz w:val="20"/>
                <w:szCs w:val="20"/>
              </w:rPr>
              <w:t xml:space="preserve"> Co-ordination and/or other specialist qualifications</w:t>
            </w:r>
          </w:p>
        </w:tc>
        <w:tc>
          <w:tcPr>
            <w:tcW w:w="2069" w:type="dxa"/>
          </w:tcPr>
          <w:p w:rsidR="00380603" w:rsidRPr="00512C27" w:rsidRDefault="00512C2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Certificates</w:t>
            </w:r>
          </w:p>
        </w:tc>
      </w:tr>
      <w:tr w:rsidR="00512C27" w:rsidTr="00F7295F">
        <w:trPr>
          <w:trHeight w:val="2137"/>
        </w:trPr>
        <w:tc>
          <w:tcPr>
            <w:tcW w:w="1656" w:type="dxa"/>
          </w:tcPr>
          <w:p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Knowledge and Experience</w:t>
            </w:r>
          </w:p>
        </w:tc>
        <w:tc>
          <w:tcPr>
            <w:tcW w:w="8137" w:type="dxa"/>
          </w:tcPr>
          <w:p w:rsidR="00380603" w:rsidRPr="00512C27" w:rsidRDefault="000448C3" w:rsidP="000448C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512C27" w:rsidRPr="00512C27">
              <w:rPr>
                <w:rFonts w:ascii="Century Gothic" w:hAnsi="Century Gothic"/>
                <w:sz w:val="20"/>
                <w:szCs w:val="20"/>
              </w:rPr>
              <w:t>xp</w:t>
            </w:r>
            <w:r w:rsidR="00983DC2">
              <w:rPr>
                <w:rFonts w:ascii="Century Gothic" w:hAnsi="Century Gothic"/>
                <w:sz w:val="20"/>
                <w:szCs w:val="20"/>
              </w:rPr>
              <w:t xml:space="preserve">erience of teaching across the </w:t>
            </w:r>
            <w:r w:rsidR="00512C27" w:rsidRPr="00512C27">
              <w:rPr>
                <w:rFonts w:ascii="Century Gothic" w:hAnsi="Century Gothic"/>
                <w:sz w:val="20"/>
                <w:szCs w:val="20"/>
              </w:rPr>
              <w:t>primary age range</w:t>
            </w:r>
          </w:p>
          <w:p w:rsidR="000448C3" w:rsidRPr="00512C27" w:rsidRDefault="000448C3" w:rsidP="000448C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Proven record of outstanding teaching</w:t>
            </w:r>
            <w:r w:rsidR="00F7295F">
              <w:rPr>
                <w:rFonts w:ascii="Century Gothic" w:hAnsi="Century Gothic"/>
                <w:sz w:val="20"/>
                <w:szCs w:val="20"/>
              </w:rPr>
              <w:t xml:space="preserve"> and classroom practice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leading to accelerated pupil outcomes</w:t>
            </w:r>
          </w:p>
          <w:p w:rsidR="00380603" w:rsidRPr="00512C27" w:rsidRDefault="00512C27" w:rsidP="000448C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An understanding of current initiatives that relate to our provision for children with SEND </w:t>
            </w:r>
          </w:p>
          <w:p w:rsidR="00380603" w:rsidRPr="00512C27" w:rsidRDefault="00512C27" w:rsidP="000448C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Committed to providing excellent provision for all pupils and achieving high standards of pupil progress</w:t>
            </w:r>
          </w:p>
          <w:p w:rsidR="00380603" w:rsidRPr="00F7295F" w:rsidRDefault="00512C27" w:rsidP="00F7295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Experience in leading in SEND, including identification of</w:t>
            </w:r>
            <w:r w:rsidR="00983DC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12C27">
              <w:rPr>
                <w:rFonts w:ascii="Century Gothic" w:hAnsi="Century Gothic"/>
                <w:sz w:val="20"/>
                <w:szCs w:val="20"/>
              </w:rPr>
              <w:t xml:space="preserve">pupil needs, monitoring </w:t>
            </w:r>
            <w:r w:rsidR="00F7295F">
              <w:rPr>
                <w:rFonts w:ascii="Century Gothic" w:hAnsi="Century Gothic"/>
                <w:sz w:val="20"/>
                <w:szCs w:val="20"/>
              </w:rPr>
              <w:t>and evaluating pupil achievement</w:t>
            </w:r>
          </w:p>
        </w:tc>
        <w:tc>
          <w:tcPr>
            <w:tcW w:w="4275" w:type="dxa"/>
          </w:tcPr>
          <w:p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Successful experience of teaching in more than one phase (Early Years/KS1/ KS2)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Experience as part of a leadership team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Proven ability in leading staff teams / school improvement projects and measuring progress</w:t>
            </w:r>
          </w:p>
        </w:tc>
        <w:tc>
          <w:tcPr>
            <w:tcW w:w="2069" w:type="dxa"/>
          </w:tcPr>
          <w:p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Reference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Interview</w:t>
            </w:r>
            <w:r w:rsidR="00F95A0B">
              <w:rPr>
                <w:rFonts w:ascii="Century Gothic" w:hAnsi="Century Gothic"/>
                <w:sz w:val="20"/>
                <w:szCs w:val="20"/>
              </w:rPr>
              <w:t xml:space="preserve"> process</w:t>
            </w:r>
          </w:p>
        </w:tc>
      </w:tr>
      <w:tr w:rsidR="00512C27" w:rsidTr="00512C27">
        <w:trPr>
          <w:trHeight w:val="1907"/>
        </w:trPr>
        <w:tc>
          <w:tcPr>
            <w:tcW w:w="1656" w:type="dxa"/>
          </w:tcPr>
          <w:p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Professional Skills and Abilities</w:t>
            </w:r>
          </w:p>
        </w:tc>
        <w:tc>
          <w:tcPr>
            <w:tcW w:w="8137" w:type="dxa"/>
          </w:tcPr>
          <w:p w:rsidR="00F7295F" w:rsidRDefault="00512C27" w:rsidP="00F7295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 xml:space="preserve">Ability to implement </w:t>
            </w:r>
            <w:r w:rsidR="00F7295F">
              <w:rPr>
                <w:rFonts w:ascii="Century Gothic" w:hAnsi="Century Gothic"/>
                <w:sz w:val="20"/>
                <w:szCs w:val="20"/>
              </w:rPr>
              <w:t xml:space="preserve">appropriate and effective </w:t>
            </w:r>
            <w:r w:rsidRPr="00F7295F">
              <w:rPr>
                <w:rFonts w:ascii="Century Gothic" w:hAnsi="Century Gothic"/>
                <w:sz w:val="20"/>
                <w:szCs w:val="20"/>
              </w:rPr>
              <w:t>strategies for raising achievement for pupils with SEND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Confidence, clarity and decisiveness in making and carrying out decisions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Ability to work cooperatively and collaboratively as a leader and team member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Excellent people skills; motivating, in</w:t>
            </w:r>
            <w:r w:rsidR="00F7295F">
              <w:rPr>
                <w:rFonts w:ascii="Century Gothic" w:hAnsi="Century Gothic"/>
                <w:sz w:val="20"/>
                <w:szCs w:val="20"/>
              </w:rPr>
              <w:t>spiring, and challenging adults</w:t>
            </w:r>
          </w:p>
          <w:p w:rsidR="00380603" w:rsidRPr="00F7295F" w:rsidRDefault="00512C27" w:rsidP="00F7295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Outstanding communicator; building trust and</w:t>
            </w:r>
            <w:r w:rsidR="00F7295F">
              <w:rPr>
                <w:rFonts w:ascii="Century Gothic" w:hAnsi="Century Gothic"/>
                <w:sz w:val="20"/>
                <w:szCs w:val="20"/>
              </w:rPr>
              <w:t xml:space="preserve"> confidence with parents, staff and pupils</w:t>
            </w:r>
          </w:p>
        </w:tc>
        <w:tc>
          <w:tcPr>
            <w:tcW w:w="4275" w:type="dxa"/>
          </w:tcPr>
          <w:p w:rsidR="00380603" w:rsidRPr="00512C27" w:rsidRDefault="00512C2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Experience in managing non-teaching staff e.g. TAs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Experience of coaching/mentoring/</w:t>
            </w:r>
          </w:p>
          <w:p w:rsidR="00380603" w:rsidRPr="00512C27" w:rsidRDefault="00512C27">
            <w:pPr>
              <w:pStyle w:val="ListParagraph"/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      supporting colleagues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Experience of leading and supporting CPD </w:t>
            </w:r>
          </w:p>
        </w:tc>
        <w:tc>
          <w:tcPr>
            <w:tcW w:w="2069" w:type="dxa"/>
          </w:tcPr>
          <w:p w:rsidR="00380603" w:rsidRPr="00512C27" w:rsidRDefault="00512C2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Reference</w:t>
            </w:r>
          </w:p>
          <w:p w:rsidR="00380603" w:rsidRPr="00512C27" w:rsidRDefault="00F95A0B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Interview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process</w:t>
            </w:r>
          </w:p>
        </w:tc>
      </w:tr>
      <w:tr w:rsidR="00512C27" w:rsidTr="00F7295F">
        <w:trPr>
          <w:trHeight w:val="1503"/>
        </w:trPr>
        <w:tc>
          <w:tcPr>
            <w:tcW w:w="1656" w:type="dxa"/>
          </w:tcPr>
          <w:p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Professional Ethos and Commitment</w:t>
            </w:r>
          </w:p>
          <w:p w:rsidR="00380603" w:rsidRPr="00512C27" w:rsidRDefault="003806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0603" w:rsidRPr="00512C27" w:rsidRDefault="003806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0603" w:rsidRPr="00512C27" w:rsidRDefault="003806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37" w:type="dxa"/>
          </w:tcPr>
          <w:p w:rsidR="00F7295F" w:rsidRDefault="00512C27" w:rsidP="00F7295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 xml:space="preserve">A commitment to the values and ethos of </w:t>
            </w:r>
            <w:r w:rsidR="00E80BDC" w:rsidRPr="00F7295F">
              <w:rPr>
                <w:rFonts w:ascii="Century Gothic" w:hAnsi="Century Gothic"/>
                <w:sz w:val="20"/>
                <w:szCs w:val="20"/>
              </w:rPr>
              <w:t>the</w:t>
            </w:r>
            <w:r w:rsidRPr="00F7295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87568">
              <w:rPr>
                <w:rFonts w:ascii="Century Gothic" w:hAnsi="Century Gothic"/>
                <w:sz w:val="20"/>
                <w:szCs w:val="20"/>
              </w:rPr>
              <w:t>school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 xml:space="preserve">A sound understanding of SEND Code of </w:t>
            </w:r>
            <w:r w:rsidR="00E80BDC" w:rsidRPr="00F7295F">
              <w:rPr>
                <w:rFonts w:ascii="Century Gothic" w:hAnsi="Century Gothic"/>
                <w:sz w:val="20"/>
                <w:szCs w:val="20"/>
              </w:rPr>
              <w:t>P</w:t>
            </w:r>
            <w:r w:rsidRPr="00F7295F">
              <w:rPr>
                <w:rFonts w:ascii="Century Gothic" w:hAnsi="Century Gothic"/>
                <w:sz w:val="20"/>
                <w:szCs w:val="20"/>
              </w:rPr>
              <w:t>ractice and its implications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A strong commitment to meet the learning and emotional needs of every child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A commitment to safeguarding and child protection</w:t>
            </w:r>
          </w:p>
          <w:p w:rsidR="00380603" w:rsidRPr="00F7295F" w:rsidRDefault="00512C27" w:rsidP="00F7295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High expectations for self and others and a strong commitment to raising achievement</w:t>
            </w:r>
          </w:p>
        </w:tc>
        <w:tc>
          <w:tcPr>
            <w:tcW w:w="4275" w:type="dxa"/>
          </w:tcPr>
          <w:p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 xml:space="preserve">Awareness and willingness to be involved in partnerships </w:t>
            </w:r>
            <w:r w:rsidR="002973A9">
              <w:rPr>
                <w:rFonts w:ascii="Century Gothic" w:hAnsi="Century Gothic"/>
                <w:sz w:val="20"/>
                <w:szCs w:val="20"/>
              </w:rPr>
              <w:t xml:space="preserve">and agencies </w:t>
            </w:r>
            <w:r w:rsidRPr="00512C27">
              <w:rPr>
                <w:rFonts w:ascii="Century Gothic" w:hAnsi="Century Gothic"/>
                <w:sz w:val="20"/>
                <w:szCs w:val="20"/>
              </w:rPr>
              <w:t xml:space="preserve">that support </w:t>
            </w:r>
            <w:r w:rsidR="002973A9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787568">
              <w:rPr>
                <w:rFonts w:ascii="Century Gothic" w:hAnsi="Century Gothic"/>
                <w:sz w:val="20"/>
                <w:szCs w:val="20"/>
              </w:rPr>
              <w:t>school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Willingness to become involved in all aspects of school life e.g. after school clubs / community</w:t>
            </w:r>
          </w:p>
        </w:tc>
        <w:tc>
          <w:tcPr>
            <w:tcW w:w="2069" w:type="dxa"/>
          </w:tcPr>
          <w:p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Reference</w:t>
            </w:r>
          </w:p>
          <w:p w:rsidR="00380603" w:rsidRPr="00512C27" w:rsidRDefault="00F95A0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Interview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process</w:t>
            </w:r>
          </w:p>
        </w:tc>
      </w:tr>
      <w:tr w:rsidR="00512C27" w:rsidTr="00512C27">
        <w:trPr>
          <w:trHeight w:val="1927"/>
        </w:trPr>
        <w:tc>
          <w:tcPr>
            <w:tcW w:w="1656" w:type="dxa"/>
          </w:tcPr>
          <w:p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Personal</w:t>
            </w:r>
          </w:p>
          <w:p w:rsidR="00380603" w:rsidRPr="00512C27" w:rsidRDefault="00512C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C27">
              <w:rPr>
                <w:rFonts w:ascii="Century Gothic" w:hAnsi="Century Gothic"/>
                <w:b/>
                <w:sz w:val="20"/>
                <w:szCs w:val="20"/>
              </w:rPr>
              <w:t>Qualities</w:t>
            </w:r>
          </w:p>
        </w:tc>
        <w:tc>
          <w:tcPr>
            <w:tcW w:w="8137" w:type="dxa"/>
          </w:tcPr>
          <w:p w:rsidR="00F7295F" w:rsidRDefault="00512C27" w:rsidP="00F7295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An innate ability to demonstrate a caring and nurturing attitude whilst maintaining professional boundaries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 xml:space="preserve">Excellent interpersonal </w:t>
            </w:r>
            <w:r w:rsidR="00983DC2" w:rsidRPr="00F7295F">
              <w:rPr>
                <w:rFonts w:ascii="Century Gothic" w:hAnsi="Century Gothic"/>
                <w:sz w:val="20"/>
                <w:szCs w:val="20"/>
              </w:rPr>
              <w:t xml:space="preserve">skills, </w:t>
            </w:r>
            <w:r w:rsidRPr="00F7295F">
              <w:rPr>
                <w:rFonts w:ascii="Century Gothic" w:hAnsi="Century Gothic"/>
                <w:sz w:val="20"/>
                <w:szCs w:val="20"/>
              </w:rPr>
              <w:t>resilience and tact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Ability to set and work to deadlines</w:t>
            </w:r>
          </w:p>
          <w:p w:rsidR="00F7295F" w:rsidRDefault="00512C27" w:rsidP="00F7295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 xml:space="preserve">Ability to remain positive in challenging situations and retain a sense of humour  </w:t>
            </w:r>
          </w:p>
          <w:p w:rsidR="00380603" w:rsidRPr="00F7295F" w:rsidRDefault="00512C27" w:rsidP="00F7295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F7295F">
              <w:rPr>
                <w:rFonts w:ascii="Century Gothic" w:hAnsi="Century Gothic"/>
                <w:sz w:val="20"/>
                <w:szCs w:val="20"/>
              </w:rPr>
              <w:t>Be committed to own personal development, whole school development</w:t>
            </w:r>
            <w:r w:rsidR="000D7EB0" w:rsidRPr="00F7295F">
              <w:rPr>
                <w:rFonts w:ascii="Century Gothic" w:hAnsi="Century Gothic"/>
                <w:sz w:val="20"/>
                <w:szCs w:val="20"/>
              </w:rPr>
              <w:t>,</w:t>
            </w:r>
            <w:r w:rsidRPr="00F7295F">
              <w:rPr>
                <w:rFonts w:ascii="Century Gothic" w:hAnsi="Century Gothic"/>
                <w:sz w:val="20"/>
                <w:szCs w:val="20"/>
              </w:rPr>
              <w:t xml:space="preserve"> and the raising of standards</w:t>
            </w:r>
          </w:p>
        </w:tc>
        <w:tc>
          <w:tcPr>
            <w:tcW w:w="4275" w:type="dxa"/>
          </w:tcPr>
          <w:p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An up to date knowledge of educational reforms and research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 willingness to develop personal qualities and professional qualifications</w:t>
            </w:r>
          </w:p>
        </w:tc>
        <w:tc>
          <w:tcPr>
            <w:tcW w:w="2069" w:type="dxa"/>
          </w:tcPr>
          <w:p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:rsidR="00F95A0B" w:rsidRDefault="00F95A0B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Interview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process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Reference</w:t>
            </w:r>
          </w:p>
          <w:p w:rsidR="00380603" w:rsidRPr="00512C27" w:rsidRDefault="00512C27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Century Gothic" w:hAnsi="Century Gothic"/>
                <w:sz w:val="20"/>
                <w:szCs w:val="20"/>
              </w:rPr>
            </w:pPr>
            <w:r w:rsidRPr="00512C27">
              <w:rPr>
                <w:rFonts w:ascii="Century Gothic" w:hAnsi="Century Gothic"/>
                <w:sz w:val="20"/>
                <w:szCs w:val="20"/>
              </w:rPr>
              <w:t>Enhanced disclosure</w:t>
            </w:r>
          </w:p>
        </w:tc>
      </w:tr>
    </w:tbl>
    <w:p w:rsidR="00380603" w:rsidRDefault="00380603">
      <w:pPr>
        <w:tabs>
          <w:tab w:val="left" w:pos="1260"/>
        </w:tabs>
        <w:rPr>
          <w:sz w:val="24"/>
          <w:szCs w:val="24"/>
        </w:rPr>
      </w:pPr>
    </w:p>
    <w:sectPr w:rsidR="00380603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1A" w:rsidRDefault="0037031A">
      <w:pPr>
        <w:spacing w:after="0" w:line="240" w:lineRule="auto"/>
      </w:pPr>
      <w:r>
        <w:separator/>
      </w:r>
    </w:p>
  </w:endnote>
  <w:endnote w:type="continuationSeparator" w:id="0">
    <w:p w:rsidR="0037031A" w:rsidRDefault="0037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1A" w:rsidRDefault="0037031A">
      <w:pPr>
        <w:spacing w:after="0" w:line="240" w:lineRule="auto"/>
      </w:pPr>
      <w:r>
        <w:separator/>
      </w:r>
    </w:p>
  </w:footnote>
  <w:footnote w:type="continuationSeparator" w:id="0">
    <w:p w:rsidR="0037031A" w:rsidRDefault="0037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04F"/>
    <w:multiLevelType w:val="hybridMultilevel"/>
    <w:tmpl w:val="F072E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72A45"/>
    <w:multiLevelType w:val="hybridMultilevel"/>
    <w:tmpl w:val="496A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197F"/>
    <w:multiLevelType w:val="hybridMultilevel"/>
    <w:tmpl w:val="C9F07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97370"/>
    <w:multiLevelType w:val="hybridMultilevel"/>
    <w:tmpl w:val="5F98A78A"/>
    <w:lvl w:ilvl="0" w:tplc="08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</w:abstractNum>
  <w:abstractNum w:abstractNumId="4" w15:restartNumberingAfterBreak="0">
    <w:nsid w:val="43B408E8"/>
    <w:multiLevelType w:val="hybridMultilevel"/>
    <w:tmpl w:val="D860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3430"/>
    <w:multiLevelType w:val="hybridMultilevel"/>
    <w:tmpl w:val="CC124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2355BD"/>
    <w:multiLevelType w:val="hybridMultilevel"/>
    <w:tmpl w:val="F6C23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66428"/>
    <w:multiLevelType w:val="hybridMultilevel"/>
    <w:tmpl w:val="34202CDE"/>
    <w:lvl w:ilvl="0" w:tplc="080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8" w15:restartNumberingAfterBreak="0">
    <w:nsid w:val="59AB4684"/>
    <w:multiLevelType w:val="hybridMultilevel"/>
    <w:tmpl w:val="BAA60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023AA0"/>
    <w:multiLevelType w:val="hybridMultilevel"/>
    <w:tmpl w:val="8DDEE4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03"/>
    <w:rsid w:val="000448C3"/>
    <w:rsid w:val="000D7EB0"/>
    <w:rsid w:val="001E7B24"/>
    <w:rsid w:val="0020516B"/>
    <w:rsid w:val="002973A9"/>
    <w:rsid w:val="0031227C"/>
    <w:rsid w:val="003654A3"/>
    <w:rsid w:val="0037031A"/>
    <w:rsid w:val="00380603"/>
    <w:rsid w:val="003D2FBE"/>
    <w:rsid w:val="003F5337"/>
    <w:rsid w:val="00405437"/>
    <w:rsid w:val="004224CF"/>
    <w:rsid w:val="004B23D0"/>
    <w:rsid w:val="00512C27"/>
    <w:rsid w:val="005A23BB"/>
    <w:rsid w:val="00787568"/>
    <w:rsid w:val="00983DC2"/>
    <w:rsid w:val="00A21F7F"/>
    <w:rsid w:val="00B379F6"/>
    <w:rsid w:val="00B62D15"/>
    <w:rsid w:val="00D36885"/>
    <w:rsid w:val="00E80B51"/>
    <w:rsid w:val="00E80BDC"/>
    <w:rsid w:val="00F22860"/>
    <w:rsid w:val="00F7295F"/>
    <w:rsid w:val="00F95A0B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E825A1-4FED-43B6-A1DB-E9EB826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7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63D45-A038-42AB-9DFC-4277BB7E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Business Services Ltd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Dan Raddish</cp:lastModifiedBy>
  <cp:revision>2</cp:revision>
  <cp:lastPrinted>2018-01-08T11:55:00Z</cp:lastPrinted>
  <dcterms:created xsi:type="dcterms:W3CDTF">2022-10-07T10:09:00Z</dcterms:created>
  <dcterms:modified xsi:type="dcterms:W3CDTF">2022-10-07T10:09:00Z</dcterms:modified>
</cp:coreProperties>
</file>