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50"/>
        <w:gridCol w:w="9450"/>
      </w:tblGrid>
      <w:tr w:rsidR="1B134174" w:rsidRPr="00D01398" w:rsidTr="00026055">
        <w:tc>
          <w:tcPr>
            <w:tcW w:w="1350" w:type="dxa"/>
          </w:tcPr>
          <w:p w:rsidR="1B134174" w:rsidRPr="00D01398" w:rsidRDefault="00026055" w:rsidP="1B134174">
            <w:pPr>
              <w:rPr>
                <w:rFonts w:ascii="Arial" w:eastAsia="Arial" w:hAnsi="Arial" w:cs="Arial"/>
              </w:rPr>
            </w:pPr>
            <w:r w:rsidRPr="00D01398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5179E7D9" wp14:editId="18C77B96">
                  <wp:extent cx="400050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S_Logo_B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</w:tcPr>
          <w:p w:rsidR="1B134174" w:rsidRPr="00D01398" w:rsidRDefault="1B134174" w:rsidP="1B134174">
            <w:pPr>
              <w:rPr>
                <w:rFonts w:ascii="Arial" w:eastAsia="Arial" w:hAnsi="Arial" w:cs="Arial"/>
                <w:b/>
                <w:bCs/>
              </w:rPr>
            </w:pPr>
            <w:r w:rsidRPr="00D01398">
              <w:rPr>
                <w:rFonts w:ascii="Arial" w:eastAsia="Arial" w:hAnsi="Arial" w:cs="Arial"/>
                <w:b/>
                <w:bCs/>
              </w:rPr>
              <w:t>Hassocks Infant School</w:t>
            </w:r>
          </w:p>
          <w:p w:rsidR="1B134174" w:rsidRDefault="0097375D" w:rsidP="002701F3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SEN</w:t>
            </w:r>
            <w:r w:rsidR="008E4A8F">
              <w:rPr>
                <w:rFonts w:ascii="Arial" w:eastAsia="Arial" w:hAnsi="Arial" w:cs="Arial"/>
                <w:b/>
                <w:bCs/>
              </w:rPr>
              <w:t>D</w:t>
            </w:r>
            <w:bookmarkStart w:id="0" w:name="_GoBack"/>
            <w:bookmarkEnd w:id="0"/>
            <w:r w:rsidR="1B134174" w:rsidRPr="00D01398">
              <w:rPr>
                <w:rFonts w:ascii="Arial" w:eastAsia="Arial" w:hAnsi="Arial" w:cs="Arial"/>
                <w:b/>
                <w:bCs/>
              </w:rPr>
              <w:t>Co</w:t>
            </w:r>
            <w:proofErr w:type="spellEnd"/>
            <w:r w:rsidR="1B134174" w:rsidRPr="00D0139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43CBD">
              <w:rPr>
                <w:rFonts w:ascii="Arial" w:eastAsia="Arial" w:hAnsi="Arial" w:cs="Arial"/>
                <w:b/>
                <w:bCs/>
              </w:rPr>
              <w:t xml:space="preserve">&amp; Pupil Premium Lead </w:t>
            </w:r>
            <w:r w:rsidR="002701F3">
              <w:rPr>
                <w:rFonts w:ascii="Arial" w:eastAsia="Arial" w:hAnsi="Arial" w:cs="Arial"/>
                <w:b/>
                <w:bCs/>
              </w:rPr>
              <w:t>Person Specification</w:t>
            </w:r>
            <w:r w:rsidR="00443CB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443CBD" w:rsidRPr="00D01398" w:rsidRDefault="00443CBD" w:rsidP="002701F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1B134174" w:rsidRPr="00D01398" w:rsidRDefault="1B134174" w:rsidP="1B134174">
      <w:pPr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2"/>
        <w:gridCol w:w="909"/>
        <w:gridCol w:w="5696"/>
        <w:gridCol w:w="1195"/>
        <w:gridCol w:w="1210"/>
      </w:tblGrid>
      <w:tr w:rsidR="00180785" w:rsidRPr="00522F69" w:rsidTr="00180785">
        <w:trPr>
          <w:cantSplit/>
        </w:trPr>
        <w:tc>
          <w:tcPr>
            <w:tcW w:w="1672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180785" w:rsidRPr="00FE4626" w:rsidRDefault="00180785" w:rsidP="00802A3B">
            <w:pPr>
              <w:pStyle w:val="1bodycopy10pt"/>
              <w:suppressAutoHyphens/>
              <w:spacing w:after="0"/>
              <w:rPr>
                <w:rFonts w:cs="Arial"/>
                <w:b/>
                <w:color w:val="F8F8F8"/>
                <w:sz w:val="22"/>
                <w:szCs w:val="22"/>
                <w:lang w:val="en-GB"/>
              </w:rPr>
            </w:pPr>
            <w:r w:rsidRPr="00FE4626">
              <w:rPr>
                <w:rFonts w:cs="Arial"/>
                <w:b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90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180785" w:rsidRPr="00FE4626" w:rsidRDefault="00180785" w:rsidP="00180785">
            <w:pPr>
              <w:pStyle w:val="1bodycopy10pt"/>
              <w:suppressAutoHyphens/>
              <w:spacing w:after="0"/>
              <w:rPr>
                <w:rFonts w:cs="Arial"/>
                <w:b/>
                <w:color w:val="F8F8F8"/>
                <w:sz w:val="22"/>
                <w:szCs w:val="22"/>
                <w:lang w:val="en-GB"/>
              </w:rPr>
            </w:pPr>
          </w:p>
        </w:tc>
        <w:tc>
          <w:tcPr>
            <w:tcW w:w="569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180785" w:rsidRPr="00FE4626" w:rsidRDefault="00180785" w:rsidP="00802A3B">
            <w:pPr>
              <w:pStyle w:val="1bodycopy10pt"/>
              <w:suppressAutoHyphens/>
              <w:spacing w:after="0"/>
              <w:rPr>
                <w:rFonts w:cs="Arial"/>
                <w:b/>
                <w:color w:val="F8F8F8"/>
                <w:sz w:val="22"/>
                <w:szCs w:val="22"/>
                <w:lang w:val="en-GB"/>
              </w:rPr>
            </w:pPr>
            <w:r w:rsidRPr="00FE4626">
              <w:rPr>
                <w:rFonts w:cs="Arial"/>
                <w:b/>
                <w:color w:val="F8F8F8"/>
                <w:sz w:val="22"/>
                <w:szCs w:val="22"/>
                <w:lang w:val="en-GB"/>
              </w:rPr>
              <w:t>Qualities</w:t>
            </w:r>
          </w:p>
        </w:tc>
        <w:tc>
          <w:tcPr>
            <w:tcW w:w="119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180785" w:rsidRPr="00FE4626" w:rsidRDefault="00180785" w:rsidP="00802A3B">
            <w:pPr>
              <w:pStyle w:val="1bodycopy10pt"/>
              <w:suppressAutoHyphens/>
              <w:spacing w:after="0"/>
              <w:rPr>
                <w:rFonts w:cs="Arial"/>
                <w:b/>
                <w:color w:val="F8F8F8"/>
                <w:sz w:val="22"/>
                <w:szCs w:val="22"/>
                <w:lang w:val="en-GB"/>
              </w:rPr>
            </w:pPr>
            <w:r w:rsidRPr="00FE4626">
              <w:rPr>
                <w:rFonts w:cs="Arial"/>
                <w:b/>
                <w:color w:val="F8F8F8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210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180785" w:rsidRPr="00FE4626" w:rsidRDefault="00180785" w:rsidP="00802A3B">
            <w:pPr>
              <w:pStyle w:val="1bodycopy10pt"/>
              <w:suppressAutoHyphens/>
              <w:spacing w:after="0"/>
              <w:rPr>
                <w:rFonts w:cs="Arial"/>
                <w:b/>
                <w:color w:val="F8F8F8"/>
                <w:sz w:val="22"/>
                <w:szCs w:val="22"/>
                <w:lang w:val="en-GB"/>
              </w:rPr>
            </w:pPr>
            <w:r w:rsidRPr="00FE4626">
              <w:rPr>
                <w:rFonts w:cs="Arial"/>
                <w:b/>
                <w:color w:val="F8F8F8"/>
                <w:sz w:val="22"/>
                <w:szCs w:val="22"/>
                <w:lang w:val="en-GB"/>
              </w:rPr>
              <w:t>Desirable</w:t>
            </w:r>
          </w:p>
        </w:tc>
      </w:tr>
      <w:tr w:rsidR="00180785" w:rsidRPr="00522F69" w:rsidTr="00180785">
        <w:trPr>
          <w:cantSplit/>
          <w:trHeight w:val="187"/>
        </w:trPr>
        <w:tc>
          <w:tcPr>
            <w:tcW w:w="1672" w:type="dxa"/>
            <w:vMerge w:val="restart"/>
            <w:tcBorders>
              <w:top w:val="single" w:sz="4" w:space="0" w:color="F8F8F8"/>
            </w:tcBorders>
            <w:shd w:val="clear" w:color="auto" w:fill="auto"/>
          </w:tcPr>
          <w:p w:rsidR="00180785" w:rsidRPr="00FE4626" w:rsidRDefault="00180785" w:rsidP="00802A3B">
            <w:pPr>
              <w:pStyle w:val="Tablebodycopy"/>
              <w:rPr>
                <w:rFonts w:cs="Arial"/>
                <w:b/>
                <w:sz w:val="22"/>
                <w:szCs w:val="22"/>
                <w:lang w:val="en-GB"/>
              </w:rPr>
            </w:pPr>
            <w:r w:rsidRPr="00FE4626">
              <w:rPr>
                <w:rFonts w:cs="Arial"/>
                <w:b/>
                <w:sz w:val="22"/>
                <w:szCs w:val="22"/>
              </w:rPr>
              <w:t xml:space="preserve">Qualifications </w:t>
            </w:r>
            <w:r w:rsidRPr="00FE4626">
              <w:rPr>
                <w:rFonts w:cs="Arial"/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909" w:type="dxa"/>
            <w:tcBorders>
              <w:top w:val="single" w:sz="4" w:space="0" w:color="F8F8F8"/>
            </w:tcBorders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5696" w:type="dxa"/>
            <w:tcBorders>
              <w:top w:val="single" w:sz="4" w:space="0" w:color="F8F8F8"/>
            </w:tcBorders>
            <w:shd w:val="clear" w:color="auto" w:fill="auto"/>
          </w:tcPr>
          <w:p w:rsidR="00180785" w:rsidRPr="00EA7EC0" w:rsidRDefault="00180785" w:rsidP="00EA7EC0">
            <w:pPr>
              <w:pStyle w:val="4Bulletedcopyblue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Qualified teacher status</w:t>
            </w:r>
          </w:p>
        </w:tc>
        <w:tc>
          <w:tcPr>
            <w:tcW w:w="1195" w:type="dxa"/>
            <w:tcBorders>
              <w:top w:val="single" w:sz="4" w:space="0" w:color="F8F8F8"/>
            </w:tcBorders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  <w:tcBorders>
              <w:top w:val="single" w:sz="4" w:space="0" w:color="F8F8F8"/>
            </w:tcBorders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598"/>
        </w:trPr>
        <w:tc>
          <w:tcPr>
            <w:tcW w:w="1672" w:type="dxa"/>
            <w:vMerge/>
            <w:shd w:val="clear" w:color="auto" w:fill="auto"/>
          </w:tcPr>
          <w:p w:rsidR="00180785" w:rsidRPr="00FE4626" w:rsidRDefault="00180785" w:rsidP="00802A3B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5696" w:type="dxa"/>
            <w:tcBorders>
              <w:top w:val="single" w:sz="4" w:space="0" w:color="F8F8F8"/>
            </w:tcBorders>
            <w:shd w:val="clear" w:color="auto" w:fill="auto"/>
          </w:tcPr>
          <w:p w:rsidR="00180785" w:rsidRPr="00EA7EC0" w:rsidRDefault="00180785" w:rsidP="00EA7EC0">
            <w:pPr>
              <w:pStyle w:val="4Bulletedcopyblue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 xml:space="preserve">National Award for SEN Co-ordination, or a willingness to complete it within 3 years of appointment 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403"/>
        </w:trPr>
        <w:tc>
          <w:tcPr>
            <w:tcW w:w="1672" w:type="dxa"/>
            <w:vMerge/>
            <w:shd w:val="clear" w:color="auto" w:fill="auto"/>
          </w:tcPr>
          <w:p w:rsidR="00180785" w:rsidRPr="00FE4626" w:rsidRDefault="00180785" w:rsidP="00802A3B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1bodycopy10p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5696" w:type="dxa"/>
            <w:tcBorders>
              <w:top w:val="single" w:sz="4" w:space="0" w:color="F8F8F8"/>
            </w:tcBorders>
            <w:shd w:val="clear" w:color="auto" w:fill="auto"/>
          </w:tcPr>
          <w:p w:rsidR="00180785" w:rsidRPr="00EA7EC0" w:rsidRDefault="00180785" w:rsidP="00D7152E">
            <w:pPr>
              <w:pStyle w:val="1bodycopy10pt"/>
              <w:numPr>
                <w:ilvl w:val="0"/>
                <w:numId w:val="11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Enhanced safeguarding training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10" w:type="dxa"/>
          </w:tcPr>
          <w:p w:rsidR="00180785" w:rsidRPr="00FE4626" w:rsidRDefault="00180785" w:rsidP="00D7152E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</w:tr>
      <w:tr w:rsidR="00180785" w:rsidRPr="00522F69" w:rsidTr="00180785">
        <w:trPr>
          <w:cantSplit/>
          <w:trHeight w:val="215"/>
        </w:trPr>
        <w:tc>
          <w:tcPr>
            <w:tcW w:w="1672" w:type="dxa"/>
            <w:vMerge/>
            <w:shd w:val="clear" w:color="auto" w:fill="auto"/>
          </w:tcPr>
          <w:p w:rsidR="00180785" w:rsidRPr="00FE4626" w:rsidRDefault="00180785" w:rsidP="00802A3B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696" w:type="dxa"/>
            <w:tcBorders>
              <w:top w:val="single" w:sz="4" w:space="0" w:color="F8F8F8"/>
            </w:tcBorders>
            <w:shd w:val="clear" w:color="auto" w:fill="auto"/>
          </w:tcPr>
          <w:p w:rsidR="00180785" w:rsidRPr="00FE4626" w:rsidRDefault="00B6653D" w:rsidP="00FE4626">
            <w:pPr>
              <w:pStyle w:val="4Bulletedcopyblue"/>
              <w:numPr>
                <w:ilvl w:val="0"/>
                <w:numId w:val="11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Degree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237"/>
        </w:trPr>
        <w:tc>
          <w:tcPr>
            <w:tcW w:w="1672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802A3B">
            <w:pPr>
              <w:pStyle w:val="Tablebodycopy"/>
              <w:rPr>
                <w:rFonts w:cs="Arial"/>
                <w:b/>
                <w:sz w:val="22"/>
                <w:szCs w:val="22"/>
                <w:lang w:val="en-GB"/>
              </w:rPr>
            </w:pPr>
            <w:r w:rsidRPr="00FE4626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2.1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EA7EC0" w:rsidRDefault="00180785" w:rsidP="00EA7EC0">
            <w:pPr>
              <w:pStyle w:val="4Bulletedcopyblue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 minimum of four years teaching experience.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642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802A3B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2.2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EA7EC0" w:rsidRDefault="00180785" w:rsidP="00EA7EC0">
            <w:pPr>
              <w:pStyle w:val="4Bulletedcopyblue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Excellent classroom teacher with a proven commitment to improving the quality of children’s learning.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627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802A3B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2.3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EA7EC0" w:rsidRDefault="00180785" w:rsidP="00EA7EC0">
            <w:pPr>
              <w:pStyle w:val="4Bulletedcopyblue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Experience of teaching and working in Early Years and Key Stage 1.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</w:tr>
      <w:tr w:rsidR="00180785" w:rsidRPr="00522F69" w:rsidTr="00180785">
        <w:trPr>
          <w:cantSplit/>
          <w:trHeight w:val="469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2.4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EA7EC0" w:rsidRDefault="00180785" w:rsidP="00EA7EC0">
            <w:pPr>
              <w:pStyle w:val="4Bulletedcopyblue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Experience of leading at a whole school-level.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</w:tr>
      <w:tr w:rsidR="00180785" w:rsidRPr="00522F69" w:rsidTr="00180785">
        <w:trPr>
          <w:cantSplit/>
          <w:trHeight w:val="322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2.5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EA7EC0" w:rsidRDefault="00180785" w:rsidP="000D2547">
            <w:pPr>
              <w:pStyle w:val="4Bulletedcopyblue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 xml:space="preserve">Involvement in self-evaluation and </w:t>
            </w:r>
            <w:r>
              <w:rPr>
                <w:sz w:val="22"/>
                <w:szCs w:val="22"/>
                <w:lang w:val="en-GB"/>
              </w:rPr>
              <w:t>school improvement</w:t>
            </w:r>
            <w:r w:rsidRPr="00FE4626">
              <w:rPr>
                <w:sz w:val="22"/>
                <w:szCs w:val="22"/>
                <w:lang w:val="en-GB"/>
              </w:rPr>
              <w:t xml:space="preserve"> planning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</w:tr>
      <w:tr w:rsidR="00180785" w:rsidRPr="00522F69" w:rsidTr="00180785">
        <w:trPr>
          <w:cantSplit/>
          <w:trHeight w:val="302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2.6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EA7EC0" w:rsidRDefault="00180785" w:rsidP="00EA7EC0">
            <w:pPr>
              <w:pStyle w:val="4Bulletedcopyblue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 xml:space="preserve">Experience of </w:t>
            </w:r>
            <w:r>
              <w:rPr>
                <w:sz w:val="22"/>
                <w:szCs w:val="22"/>
                <w:lang w:val="en-GB"/>
              </w:rPr>
              <w:t>leading training and / or INSET.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296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1bodycopy10p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2.7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EA7EC0" w:rsidRDefault="00180785" w:rsidP="00EA7EC0">
            <w:pPr>
              <w:pStyle w:val="1bodycopy10pt"/>
              <w:numPr>
                <w:ilvl w:val="0"/>
                <w:numId w:val="12"/>
              </w:num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Knowledge of current educational initiatives and research.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630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Default="00180785" w:rsidP="00EA7EC0">
            <w:pPr>
              <w:pStyle w:val="4Bulletedcopyblue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Experience of line management and using the performance management process to support the development of others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</w:tr>
      <w:tr w:rsidR="00180785" w:rsidRPr="00522F69" w:rsidTr="00180785">
        <w:trPr>
          <w:cantSplit/>
          <w:trHeight w:val="818"/>
        </w:trPr>
        <w:tc>
          <w:tcPr>
            <w:tcW w:w="1672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  <w:lang w:val="en-GB"/>
              </w:rPr>
            </w:pPr>
            <w:r w:rsidRPr="00FE4626">
              <w:rPr>
                <w:rFonts w:cs="Arial"/>
                <w:b/>
                <w:sz w:val="22"/>
                <w:szCs w:val="22"/>
              </w:rPr>
              <w:t>Skills and knowledge</w:t>
            </w:r>
          </w:p>
        </w:tc>
        <w:tc>
          <w:tcPr>
            <w:tcW w:w="909" w:type="dxa"/>
          </w:tcPr>
          <w:p w:rsidR="00180785" w:rsidRPr="00455FF9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455FF9">
              <w:rPr>
                <w:sz w:val="22"/>
                <w:szCs w:val="22"/>
                <w:lang w:val="en-GB"/>
              </w:rPr>
              <w:t>Knowledge and experience of the relevant legislation – in particular the SEND code of practice, equal opportunities and disability discrimination.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579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3.2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Understanding of what makes ‘</w:t>
            </w:r>
            <w:r>
              <w:rPr>
                <w:sz w:val="22"/>
                <w:szCs w:val="22"/>
                <w:lang w:val="en-GB"/>
              </w:rPr>
              <w:t xml:space="preserve">quality first’ teaching, and </w:t>
            </w:r>
            <w:r w:rsidRPr="00FE4626">
              <w:rPr>
                <w:sz w:val="22"/>
                <w:szCs w:val="22"/>
                <w:lang w:val="en-GB"/>
              </w:rPr>
              <w:t>effective intervention strategies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590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3.3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Ability to communicate effectively with a range of stakeholders, both in writing and orally.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616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3.4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Commitment to safeguarding and promoting the welfare of children and young people.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663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3.5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2D779F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Ability to communicate effectively with children in an Infant setting.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593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3.6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Knowledge of how to organise and manage whole school resources, including deploying staff effectively.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605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3.7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 clear understanding of effective strategies and research to support disadvantaged pupils.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333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3.8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Ability to plan and evaluate interventions.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468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3.9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Data analysis skills and the ability to use data to inform provision planning.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345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3.10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Ability to build effective working relationships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311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3.11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Ability to influence and negotiate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305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3.12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Good record-keeping skills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522F69" w:rsidTr="00180785">
        <w:trPr>
          <w:cantSplit/>
          <w:trHeight w:val="582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3.13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Sound understanding of IT systems as a management tool.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</w:tr>
      <w:tr w:rsidR="00180785" w:rsidRPr="00522F69" w:rsidTr="00180785">
        <w:trPr>
          <w:cantSplit/>
          <w:trHeight w:val="595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3.14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Default="00180785" w:rsidP="009E6373">
            <w:pPr>
              <w:pStyle w:val="4Bulletedcopyblue"/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Ability to foster links with other schools within our locality, alliance and nationally.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315"/>
        </w:trPr>
        <w:tc>
          <w:tcPr>
            <w:tcW w:w="1672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  <w:r w:rsidRPr="00FE4626">
              <w:rPr>
                <w:rFonts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4.1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9E6373" w:rsidRDefault="00180785" w:rsidP="009E6373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Positive and optimistic.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592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4.2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8519B8" w:rsidRDefault="00180785" w:rsidP="008519B8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Good sense of humour and committed to working as part of a team.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573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4.3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8519B8" w:rsidRDefault="00180785" w:rsidP="008519B8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Commitment to getting the best outcomes for pupils and promoting the ethos and values of the school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573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4.4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8519B8" w:rsidRDefault="00180785" w:rsidP="008519B8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Commitment to equal opportunities and securing good outcomes for pupils with SEN or a disability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219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4.5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8519B8" w:rsidRDefault="00180785" w:rsidP="008519B8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Ability to work under pressure and prioritise effectively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355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Pr="00FE4626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4.6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8519B8" w:rsidRDefault="00180785" w:rsidP="008519B8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FE4626">
              <w:rPr>
                <w:sz w:val="22"/>
                <w:szCs w:val="22"/>
                <w:lang w:val="en-GB"/>
              </w:rPr>
              <w:t>Commitment to maintaining confidentiality at all times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335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4.7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Pr="008519B8" w:rsidRDefault="00180785" w:rsidP="008519B8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Good organisational and time keeping skills.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80785" w:rsidRPr="001571A9" w:rsidTr="00180785">
        <w:trPr>
          <w:cantSplit/>
          <w:trHeight w:val="329"/>
        </w:trPr>
        <w:tc>
          <w:tcPr>
            <w:tcW w:w="167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:rsidR="00180785" w:rsidRPr="00FE4626" w:rsidRDefault="00180785" w:rsidP="00EA7EC0">
            <w:pPr>
              <w:pStyle w:val="Tablebodycopy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180785" w:rsidRDefault="00180785" w:rsidP="00180785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4.8</w:t>
            </w:r>
          </w:p>
        </w:tc>
        <w:tc>
          <w:tcPr>
            <w:tcW w:w="5696" w:type="dxa"/>
            <w:shd w:val="clear" w:color="auto" w:fill="auto"/>
            <w:tcMar>
              <w:top w:w="113" w:type="dxa"/>
              <w:bottom w:w="113" w:type="dxa"/>
            </w:tcMar>
          </w:tcPr>
          <w:p w:rsidR="00180785" w:rsidRDefault="00180785" w:rsidP="009E6373">
            <w:pPr>
              <w:pStyle w:val="4Bulletedcopyblue"/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Committed to ongoing professional development.</w:t>
            </w:r>
          </w:p>
        </w:tc>
        <w:tc>
          <w:tcPr>
            <w:tcW w:w="1195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ascii="Segoe UI Symbol" w:hAnsi="Segoe UI Symbol"/>
                <w:sz w:val="22"/>
                <w:szCs w:val="22"/>
                <w:lang w:val="en-GB"/>
              </w:rPr>
              <w:t>✓</w:t>
            </w:r>
          </w:p>
        </w:tc>
        <w:tc>
          <w:tcPr>
            <w:tcW w:w="1210" w:type="dxa"/>
          </w:tcPr>
          <w:p w:rsidR="00180785" w:rsidRPr="00FE4626" w:rsidRDefault="00180785" w:rsidP="00EA7EC0">
            <w:pPr>
              <w:pStyle w:val="4Bulletedcopyblue"/>
              <w:numPr>
                <w:ilvl w:val="0"/>
                <w:numId w:val="0"/>
              </w:numPr>
              <w:ind w:left="340" w:hanging="17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D01398" w:rsidRDefault="00D01398">
      <w:pPr>
        <w:rPr>
          <w:rFonts w:ascii="Arial" w:eastAsia="Arial" w:hAnsi="Arial" w:cs="Arial"/>
          <w:b/>
          <w:bCs/>
        </w:rPr>
      </w:pPr>
    </w:p>
    <w:sectPr w:rsidR="00D01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F097913"/>
    <w:multiLevelType w:val="hybridMultilevel"/>
    <w:tmpl w:val="F4F060E8"/>
    <w:lvl w:ilvl="0" w:tplc="2BC0CF7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CF8B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47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43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4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23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A3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2AB5"/>
    <w:multiLevelType w:val="hybridMultilevel"/>
    <w:tmpl w:val="027823D8"/>
    <w:lvl w:ilvl="0" w:tplc="7048E4B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F061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A5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A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8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02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3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B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66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1143"/>
    <w:multiLevelType w:val="hybridMultilevel"/>
    <w:tmpl w:val="639EFDA0"/>
    <w:lvl w:ilvl="0" w:tplc="6AD62FA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2680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C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A0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C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47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0B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E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87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1CB6"/>
    <w:multiLevelType w:val="hybridMultilevel"/>
    <w:tmpl w:val="0A3C063C"/>
    <w:lvl w:ilvl="0" w:tplc="77EE55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BFAA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B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2F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F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EB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2E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3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A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D3BAE"/>
    <w:multiLevelType w:val="hybridMultilevel"/>
    <w:tmpl w:val="11BC9E4A"/>
    <w:lvl w:ilvl="0" w:tplc="1C100B3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05EB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8D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E3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AE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8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ED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0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FF14"/>
    <w:multiLevelType w:val="hybridMultilevel"/>
    <w:tmpl w:val="EC6A6500"/>
    <w:lvl w:ilvl="0" w:tplc="4326746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B947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4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2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C6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02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66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C0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1DA2"/>
    <w:multiLevelType w:val="hybridMultilevel"/>
    <w:tmpl w:val="EFF081BC"/>
    <w:lvl w:ilvl="0" w:tplc="83ACDB5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6CEA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1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CB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C5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B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62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371C0"/>
    <w:multiLevelType w:val="hybridMultilevel"/>
    <w:tmpl w:val="30823E66"/>
    <w:lvl w:ilvl="0" w:tplc="7BE8D750">
      <w:start w:val="1"/>
      <w:numFmt w:val="bullet"/>
      <w:lvlText w:val="✩"/>
      <w:lvlJc w:val="left"/>
      <w:pPr>
        <w:ind w:left="720" w:hanging="360"/>
      </w:pPr>
      <w:rPr>
        <w:rFonts w:ascii="Segoe UI Symbol" w:hAnsi="Segoe UI Symbol" w:hint="default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07541"/>
    <w:multiLevelType w:val="hybridMultilevel"/>
    <w:tmpl w:val="C2EA4678"/>
    <w:lvl w:ilvl="0" w:tplc="7BE8D750">
      <w:start w:val="1"/>
      <w:numFmt w:val="bullet"/>
      <w:lvlText w:val="✩"/>
      <w:lvlJc w:val="left"/>
      <w:pPr>
        <w:ind w:left="720" w:hanging="360"/>
      </w:pPr>
      <w:rPr>
        <w:rFonts w:ascii="Segoe UI Symbol" w:hAnsi="Segoe UI Symbol" w:hint="default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2880"/>
    <w:multiLevelType w:val="hybridMultilevel"/>
    <w:tmpl w:val="E364F5D8"/>
    <w:lvl w:ilvl="0" w:tplc="7BE8D750">
      <w:start w:val="1"/>
      <w:numFmt w:val="bullet"/>
      <w:lvlText w:val="✩"/>
      <w:lvlJc w:val="left"/>
      <w:pPr>
        <w:ind w:left="720" w:hanging="360"/>
      </w:pPr>
      <w:rPr>
        <w:rFonts w:ascii="Segoe UI Symbol" w:hAnsi="Segoe UI Symbol" w:hint="default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C51B"/>
    <w:multiLevelType w:val="hybridMultilevel"/>
    <w:tmpl w:val="1D406894"/>
    <w:lvl w:ilvl="0" w:tplc="6C624B1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3EA1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EE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60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0A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4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A3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2F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C212F"/>
    <w:multiLevelType w:val="hybridMultilevel"/>
    <w:tmpl w:val="A41077E6"/>
    <w:lvl w:ilvl="0" w:tplc="7BE8D750">
      <w:start w:val="1"/>
      <w:numFmt w:val="bullet"/>
      <w:lvlText w:val="✩"/>
      <w:lvlJc w:val="left"/>
      <w:pPr>
        <w:ind w:left="720" w:hanging="360"/>
      </w:pPr>
      <w:rPr>
        <w:rFonts w:ascii="Segoe UI Symbol" w:hAnsi="Segoe UI Symbol" w:hint="default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7E0F7D6B"/>
    <w:multiLevelType w:val="hybridMultilevel"/>
    <w:tmpl w:val="19702D1A"/>
    <w:lvl w:ilvl="0" w:tplc="8DB4B12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D10A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A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0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81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C9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00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03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D7937A"/>
    <w:rsid w:val="00026055"/>
    <w:rsid w:val="000D2547"/>
    <w:rsid w:val="00180785"/>
    <w:rsid w:val="0023700F"/>
    <w:rsid w:val="002701F3"/>
    <w:rsid w:val="002D779F"/>
    <w:rsid w:val="002F112C"/>
    <w:rsid w:val="00372AE6"/>
    <w:rsid w:val="0039390B"/>
    <w:rsid w:val="003A350F"/>
    <w:rsid w:val="00443CBD"/>
    <w:rsid w:val="00455FF9"/>
    <w:rsid w:val="00504CE7"/>
    <w:rsid w:val="0063382F"/>
    <w:rsid w:val="00636DAB"/>
    <w:rsid w:val="0066011A"/>
    <w:rsid w:val="00753732"/>
    <w:rsid w:val="00755703"/>
    <w:rsid w:val="008519B8"/>
    <w:rsid w:val="008B62FD"/>
    <w:rsid w:val="008E4A8F"/>
    <w:rsid w:val="0097375D"/>
    <w:rsid w:val="009E6373"/>
    <w:rsid w:val="00B314C9"/>
    <w:rsid w:val="00B6653D"/>
    <w:rsid w:val="00D01398"/>
    <w:rsid w:val="00D644BA"/>
    <w:rsid w:val="00D7152E"/>
    <w:rsid w:val="00D92830"/>
    <w:rsid w:val="00DB3774"/>
    <w:rsid w:val="00EA7EC0"/>
    <w:rsid w:val="00FE4626"/>
    <w:rsid w:val="01127365"/>
    <w:rsid w:val="02AA534A"/>
    <w:rsid w:val="05C8CBAF"/>
    <w:rsid w:val="05EF7AD5"/>
    <w:rsid w:val="05F7685B"/>
    <w:rsid w:val="079338BC"/>
    <w:rsid w:val="08CD2093"/>
    <w:rsid w:val="0C66A9DF"/>
    <w:rsid w:val="0D3956EF"/>
    <w:rsid w:val="0E027A40"/>
    <w:rsid w:val="0E8BCFAB"/>
    <w:rsid w:val="108A200E"/>
    <w:rsid w:val="113A1B02"/>
    <w:rsid w:val="120331C5"/>
    <w:rsid w:val="146C2C1E"/>
    <w:rsid w:val="16E03935"/>
    <w:rsid w:val="172E4B9F"/>
    <w:rsid w:val="17431346"/>
    <w:rsid w:val="18727349"/>
    <w:rsid w:val="187C0996"/>
    <w:rsid w:val="1AC24545"/>
    <w:rsid w:val="1B134174"/>
    <w:rsid w:val="1E189E0A"/>
    <w:rsid w:val="28D7937A"/>
    <w:rsid w:val="291B792E"/>
    <w:rsid w:val="297C5A06"/>
    <w:rsid w:val="2ACCBDDE"/>
    <w:rsid w:val="2B29AE3A"/>
    <w:rsid w:val="2EE69DC0"/>
    <w:rsid w:val="2F095C6A"/>
    <w:rsid w:val="30EE4707"/>
    <w:rsid w:val="31268B13"/>
    <w:rsid w:val="33AE30E1"/>
    <w:rsid w:val="35F9FC36"/>
    <w:rsid w:val="3EFCC18A"/>
    <w:rsid w:val="407B7912"/>
    <w:rsid w:val="431D80C5"/>
    <w:rsid w:val="43F97189"/>
    <w:rsid w:val="484E46EB"/>
    <w:rsid w:val="48A3A3D0"/>
    <w:rsid w:val="48B527A3"/>
    <w:rsid w:val="497E3E66"/>
    <w:rsid w:val="4BBE2BB9"/>
    <w:rsid w:val="4D21B80E"/>
    <w:rsid w:val="4EBD886F"/>
    <w:rsid w:val="4FED7FEA"/>
    <w:rsid w:val="51A278A8"/>
    <w:rsid w:val="5336A47F"/>
    <w:rsid w:val="5489B4B3"/>
    <w:rsid w:val="58E86446"/>
    <w:rsid w:val="59582DA8"/>
    <w:rsid w:val="5B303291"/>
    <w:rsid w:val="5B382017"/>
    <w:rsid w:val="5C7B9E3B"/>
    <w:rsid w:val="5DB5216B"/>
    <w:rsid w:val="61A7619B"/>
    <w:rsid w:val="6AF190EE"/>
    <w:rsid w:val="6B293D82"/>
    <w:rsid w:val="6B4E43E1"/>
    <w:rsid w:val="6DCE4525"/>
    <w:rsid w:val="6E85E4A3"/>
    <w:rsid w:val="6E8F7AF0"/>
    <w:rsid w:val="71A06C8C"/>
    <w:rsid w:val="735955C6"/>
    <w:rsid w:val="7442743F"/>
    <w:rsid w:val="74F52627"/>
    <w:rsid w:val="75D9570A"/>
    <w:rsid w:val="75DE44A0"/>
    <w:rsid w:val="7673DDAF"/>
    <w:rsid w:val="772BCFC6"/>
    <w:rsid w:val="782CC6E9"/>
    <w:rsid w:val="792A2029"/>
    <w:rsid w:val="7B474ED2"/>
    <w:rsid w:val="7C3F0241"/>
    <w:rsid w:val="7E65C737"/>
    <w:rsid w:val="7E7EE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C15F8C"/>
  <w15:chartTrackingRefBased/>
  <w15:docId w15:val="{D143440D-84ED-4840-B215-4B7559A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bodycopy10pt">
    <w:name w:val="1 body copy 10pt"/>
    <w:basedOn w:val="Normal"/>
    <w:link w:val="1bodycopy10ptChar"/>
    <w:qFormat/>
    <w:rsid w:val="002701F3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paragraph" w:customStyle="1" w:styleId="4Bulletedcopyblue">
    <w:name w:val="4 Bulleted copy blue"/>
    <w:basedOn w:val="Normal"/>
    <w:qFormat/>
    <w:rsid w:val="002701F3"/>
    <w:pPr>
      <w:numPr>
        <w:numId w:val="10"/>
      </w:numPr>
      <w:spacing w:after="6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2701F3"/>
    <w:rPr>
      <w:rFonts w:ascii="Arial" w:eastAsia="MS Mincho" w:hAnsi="Arial" w:cs="Times New Roman"/>
      <w:sz w:val="20"/>
      <w:szCs w:val="24"/>
    </w:rPr>
  </w:style>
  <w:style w:type="paragraph" w:customStyle="1" w:styleId="Tablebodycopy">
    <w:name w:val="Table body copy"/>
    <w:basedOn w:val="1bodycopy10pt"/>
    <w:qFormat/>
    <w:rsid w:val="002701F3"/>
    <w:pPr>
      <w:keepLines/>
      <w:spacing w:after="60"/>
      <w:textboxTightWrap w:val="allLines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Head@Hassocks Infant School</dc:creator>
  <cp:keywords/>
  <dc:description/>
  <cp:lastModifiedBy>Bursar</cp:lastModifiedBy>
  <cp:revision>5</cp:revision>
  <cp:lastPrinted>2022-04-29T13:15:00Z</cp:lastPrinted>
  <dcterms:created xsi:type="dcterms:W3CDTF">2025-06-09T09:42:00Z</dcterms:created>
  <dcterms:modified xsi:type="dcterms:W3CDTF">2025-06-09T10:08:00Z</dcterms:modified>
</cp:coreProperties>
</file>