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9AE" w:rsidRPr="003649AE" w:rsidRDefault="003649AE" w:rsidP="003649AE">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3649AE">
        <w:rPr>
          <w:rFonts w:ascii="Times New Roman" w:eastAsia="Times New Roman" w:hAnsi="Times New Roman" w:cs="Times New Roman"/>
          <w:noProof/>
          <w:sz w:val="24"/>
          <w:szCs w:val="24"/>
          <w:lang w:eastAsia="en-GB"/>
        </w:rPr>
        <w:drawing>
          <wp:inline distT="0" distB="0" distL="0" distR="0">
            <wp:extent cx="6419850" cy="9080983"/>
            <wp:effectExtent l="0" t="0" r="0" b="6350"/>
            <wp:docPr id="11" name="Picture 11" descr="C:\Users\s48aprice\Downloads\SENDCO Advert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48aprice\Downloads\SENDCO Advert 202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24847" cy="9088051"/>
                    </a:xfrm>
                    <a:prstGeom prst="rect">
                      <a:avLst/>
                    </a:prstGeom>
                    <a:noFill/>
                    <a:ln>
                      <a:noFill/>
                    </a:ln>
                  </pic:spPr>
                </pic:pic>
              </a:graphicData>
            </a:graphic>
          </wp:inline>
        </w:drawing>
      </w:r>
    </w:p>
    <w:p w:rsidR="008B5297" w:rsidRDefault="008B5297" w:rsidP="00764673">
      <w:pPr>
        <w:spacing w:after="0"/>
        <w:rPr>
          <w:rFonts w:ascii="Verdana" w:hAnsi="Verdana"/>
          <w:color w:val="000000"/>
          <w:sz w:val="17"/>
          <w:szCs w:val="17"/>
        </w:rPr>
      </w:pPr>
    </w:p>
    <w:p w:rsidR="00E85B63" w:rsidRDefault="00E85B63" w:rsidP="00E85B63">
      <w:pPr>
        <w:spacing w:after="0"/>
        <w:rPr>
          <w:rFonts w:cstheme="minorHAnsi"/>
          <w:b/>
          <w:color w:val="000000"/>
          <w:sz w:val="24"/>
          <w:szCs w:val="24"/>
        </w:rPr>
      </w:pPr>
    </w:p>
    <w:p w:rsidR="008B5297" w:rsidRPr="008B5297" w:rsidRDefault="002A2F82" w:rsidP="00E85B63">
      <w:pPr>
        <w:spacing w:after="0"/>
        <w:rPr>
          <w:rFonts w:cstheme="minorHAnsi"/>
          <w:b/>
          <w:color w:val="000000"/>
          <w:sz w:val="24"/>
          <w:szCs w:val="24"/>
        </w:rPr>
      </w:pPr>
      <w:r w:rsidRPr="0091782E">
        <w:rPr>
          <w:noProof/>
          <w:sz w:val="27"/>
          <w:szCs w:val="27"/>
          <w:lang w:eastAsia="en-GB"/>
        </w:rPr>
        <w:lastRenderedPageBreak/>
        <w:drawing>
          <wp:anchor distT="36576" distB="36576" distL="36576" distR="36576" simplePos="0" relativeHeight="251663360" behindDoc="0" locked="0" layoutInCell="1" allowOverlap="1" wp14:anchorId="2941028A" wp14:editId="3E0B3B14">
            <wp:simplePos x="0" y="0"/>
            <wp:positionH relativeFrom="margin">
              <wp:posOffset>5032375</wp:posOffset>
            </wp:positionH>
            <wp:positionV relativeFrom="paragraph">
              <wp:posOffset>-288925</wp:posOffset>
            </wp:positionV>
            <wp:extent cx="1270000" cy="1270000"/>
            <wp:effectExtent l="0" t="0" r="6350" b="6350"/>
            <wp:wrapNone/>
            <wp:docPr id="1" name="Picture 1" descr="Black and 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Gold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4FE64B07" wp14:editId="50D92070">
            <wp:simplePos x="0" y="0"/>
            <wp:positionH relativeFrom="margin">
              <wp:posOffset>-19050</wp:posOffset>
            </wp:positionH>
            <wp:positionV relativeFrom="paragraph">
              <wp:posOffset>-285115</wp:posOffset>
            </wp:positionV>
            <wp:extent cx="1206500" cy="1206500"/>
            <wp:effectExtent l="0" t="0" r="0" b="0"/>
            <wp:wrapNone/>
            <wp:docPr id="2" name="Picture 2" descr="logo_large_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large_nob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5297" w:rsidRPr="008B5297">
        <w:rPr>
          <w:rFonts w:cstheme="minorHAnsi"/>
          <w:b/>
          <w:color w:val="000000"/>
          <w:sz w:val="24"/>
          <w:szCs w:val="24"/>
        </w:rPr>
        <w:tab/>
      </w:r>
      <w:r w:rsidR="008B5297" w:rsidRPr="008B5297">
        <w:rPr>
          <w:rFonts w:cstheme="minorHAnsi"/>
          <w:b/>
          <w:color w:val="000000"/>
          <w:sz w:val="24"/>
          <w:szCs w:val="24"/>
        </w:rPr>
        <w:tab/>
      </w:r>
      <w:r w:rsidR="008B5297" w:rsidRPr="008B5297">
        <w:rPr>
          <w:rFonts w:cstheme="minorHAnsi"/>
          <w:b/>
          <w:color w:val="000000"/>
          <w:sz w:val="24"/>
          <w:szCs w:val="24"/>
        </w:rPr>
        <w:tab/>
      </w:r>
    </w:p>
    <w:p w:rsidR="008B5297" w:rsidRPr="006E4E0E" w:rsidRDefault="006E4E0E" w:rsidP="006E4E0E">
      <w:pPr>
        <w:tabs>
          <w:tab w:val="left" w:pos="720"/>
          <w:tab w:val="left" w:pos="1440"/>
          <w:tab w:val="left" w:pos="2160"/>
          <w:tab w:val="left" w:pos="2880"/>
          <w:tab w:val="left" w:pos="3600"/>
          <w:tab w:val="left" w:pos="4320"/>
          <w:tab w:val="center" w:pos="4513"/>
          <w:tab w:val="left" w:pos="5040"/>
          <w:tab w:val="left" w:pos="5760"/>
          <w:tab w:val="left" w:pos="7140"/>
        </w:tabs>
        <w:rPr>
          <w:rFonts w:cstheme="minorHAnsi"/>
          <w:b/>
          <w:color w:val="000000"/>
          <w:sz w:val="36"/>
          <w:szCs w:val="36"/>
        </w:rPr>
      </w:pPr>
      <w:r>
        <w:rPr>
          <w:rFonts w:cstheme="minorHAnsi"/>
          <w:b/>
          <w:color w:val="000000"/>
          <w:sz w:val="36"/>
          <w:szCs w:val="36"/>
        </w:rPr>
        <w:tab/>
      </w:r>
      <w:r>
        <w:rPr>
          <w:rFonts w:cstheme="minorHAnsi"/>
          <w:b/>
          <w:color w:val="000000"/>
          <w:sz w:val="36"/>
          <w:szCs w:val="36"/>
        </w:rPr>
        <w:tab/>
      </w:r>
      <w:r>
        <w:rPr>
          <w:rFonts w:cstheme="minorHAnsi"/>
          <w:b/>
          <w:color w:val="000000"/>
          <w:sz w:val="36"/>
          <w:szCs w:val="36"/>
        </w:rPr>
        <w:tab/>
        <w:t xml:space="preserve">    </w:t>
      </w:r>
      <w:r w:rsidR="008B5297" w:rsidRPr="006E4E0E">
        <w:rPr>
          <w:rFonts w:cstheme="minorHAnsi"/>
          <w:b/>
          <w:color w:val="000000"/>
          <w:sz w:val="36"/>
          <w:szCs w:val="36"/>
        </w:rPr>
        <w:t>Smith's Wood Primary Academy</w:t>
      </w:r>
    </w:p>
    <w:p w:rsidR="008B5297" w:rsidRPr="006E4E0E" w:rsidRDefault="006E4E0E" w:rsidP="006E4E0E">
      <w:pPr>
        <w:ind w:left="720" w:firstLine="720"/>
        <w:rPr>
          <w:rFonts w:cstheme="minorHAnsi"/>
          <w:b/>
          <w:color w:val="000000"/>
          <w:sz w:val="36"/>
          <w:szCs w:val="36"/>
        </w:rPr>
      </w:pPr>
      <w:r>
        <w:rPr>
          <w:rFonts w:cstheme="minorHAnsi"/>
          <w:b/>
          <w:color w:val="000000"/>
          <w:sz w:val="36"/>
          <w:szCs w:val="36"/>
        </w:rPr>
        <w:t xml:space="preserve">        </w:t>
      </w:r>
      <w:r w:rsidR="008B5297" w:rsidRPr="006E4E0E">
        <w:rPr>
          <w:rFonts w:cstheme="minorHAnsi"/>
          <w:b/>
          <w:color w:val="000000"/>
          <w:sz w:val="36"/>
          <w:szCs w:val="36"/>
        </w:rPr>
        <w:t>SENDCO (MPS/UPS + SEN allowance)</w:t>
      </w:r>
    </w:p>
    <w:p w:rsidR="008B5297" w:rsidRPr="008B5297" w:rsidRDefault="008B5297" w:rsidP="008B5297">
      <w:pPr>
        <w:jc w:val="center"/>
        <w:rPr>
          <w:rFonts w:cstheme="minorHAnsi"/>
          <w:color w:val="000000"/>
          <w:sz w:val="24"/>
          <w:szCs w:val="24"/>
        </w:rPr>
      </w:pPr>
    </w:p>
    <w:p w:rsidR="008B5297" w:rsidRPr="000A4EAA" w:rsidRDefault="00EE202C" w:rsidP="008B5297">
      <w:pPr>
        <w:rPr>
          <w:rFonts w:cstheme="minorHAnsi"/>
          <w:color w:val="000000"/>
          <w:sz w:val="24"/>
          <w:szCs w:val="24"/>
        </w:rPr>
      </w:pPr>
      <w:r>
        <w:rPr>
          <w:rFonts w:cstheme="minorHAnsi"/>
          <w:color w:val="000000"/>
          <w:sz w:val="24"/>
          <w:szCs w:val="24"/>
        </w:rPr>
        <w:t>Smith’s Wood Primary Academy is</w:t>
      </w:r>
      <w:r w:rsidR="008B5297" w:rsidRPr="000A4EAA">
        <w:rPr>
          <w:rFonts w:cstheme="minorHAnsi"/>
          <w:color w:val="000000"/>
          <w:sz w:val="24"/>
          <w:szCs w:val="24"/>
        </w:rPr>
        <w:t xml:space="preserve"> seeking a dedicated, ambitious and experienced Special Educational Needs and Disabilities Coordinator (SENDCO) to join our OFSTED rated ‘Outstanding’ school. As SENDCO you will be responsible for the strategic development of high quality SEND provision, ensuring that all pupils with additional needs receive the support and guidance required to thrive.  </w:t>
      </w:r>
    </w:p>
    <w:p w:rsidR="008B5297" w:rsidRPr="000A4EAA" w:rsidRDefault="008B5297" w:rsidP="008B5297">
      <w:pPr>
        <w:rPr>
          <w:rFonts w:cstheme="minorHAnsi"/>
          <w:color w:val="000000"/>
          <w:sz w:val="24"/>
          <w:szCs w:val="24"/>
        </w:rPr>
      </w:pPr>
      <w:r w:rsidRPr="000A4EAA">
        <w:rPr>
          <w:rFonts w:cstheme="minorHAnsi"/>
          <w:color w:val="000000"/>
          <w:sz w:val="24"/>
          <w:szCs w:val="24"/>
        </w:rPr>
        <w:t>We are a friendly and hardworking school who will welcome a</w:t>
      </w:r>
      <w:r w:rsidR="00EE202C">
        <w:rPr>
          <w:rFonts w:cstheme="minorHAnsi"/>
          <w:color w:val="000000"/>
          <w:sz w:val="24"/>
          <w:szCs w:val="24"/>
        </w:rPr>
        <w:t xml:space="preserve"> flexible, passionate person that</w:t>
      </w:r>
      <w:r w:rsidRPr="000A4EAA">
        <w:rPr>
          <w:rFonts w:cstheme="minorHAnsi"/>
          <w:color w:val="000000"/>
          <w:sz w:val="24"/>
          <w:szCs w:val="24"/>
        </w:rPr>
        <w:t xml:space="preserve"> is able to support the ethos of our committed and caring school.  This is an exciting opportunity to contribute to the ongoing success of our school and make a real difference to our pupils lives.</w:t>
      </w:r>
    </w:p>
    <w:p w:rsidR="008B5297" w:rsidRPr="000A4EAA" w:rsidRDefault="008B5297" w:rsidP="00EE202C">
      <w:pPr>
        <w:rPr>
          <w:rFonts w:cstheme="minorHAnsi"/>
          <w:sz w:val="24"/>
          <w:szCs w:val="24"/>
        </w:rPr>
      </w:pPr>
      <w:r w:rsidRPr="000A4EAA">
        <w:rPr>
          <w:rFonts w:cstheme="minorHAnsi"/>
          <w:color w:val="000000"/>
          <w:sz w:val="24"/>
          <w:szCs w:val="24"/>
        </w:rPr>
        <w:t>The role is advertised as part time or full time and we are flexible in discussing what this could look like for you</w:t>
      </w:r>
      <w:r w:rsidR="00EE202C">
        <w:rPr>
          <w:rFonts w:cstheme="minorHAnsi"/>
          <w:color w:val="000000"/>
          <w:sz w:val="24"/>
          <w:szCs w:val="24"/>
        </w:rPr>
        <w:t>, whilst considering the needs of the school as well</w:t>
      </w:r>
      <w:r w:rsidRPr="000A4EAA">
        <w:rPr>
          <w:rFonts w:cstheme="minorHAnsi"/>
          <w:color w:val="000000"/>
          <w:sz w:val="24"/>
          <w:szCs w:val="24"/>
        </w:rPr>
        <w:t xml:space="preserve">.  </w:t>
      </w:r>
      <w:r w:rsidR="00EE202C">
        <w:rPr>
          <w:rFonts w:cstheme="minorHAnsi"/>
          <w:color w:val="000000"/>
          <w:sz w:val="24"/>
          <w:szCs w:val="24"/>
        </w:rPr>
        <w:t xml:space="preserve">The position is non-class based, however there may be a requirement for some teaching commitment.  </w:t>
      </w:r>
      <w:r w:rsidRPr="000A4EAA">
        <w:rPr>
          <w:rFonts w:cstheme="minorHAnsi"/>
          <w:color w:val="000000"/>
          <w:sz w:val="24"/>
          <w:szCs w:val="24"/>
        </w:rPr>
        <w:t xml:space="preserve">A full job description is included with the application pack.  </w:t>
      </w:r>
    </w:p>
    <w:p w:rsidR="008B5297" w:rsidRPr="000A4EAA" w:rsidRDefault="008B5297" w:rsidP="008B5297">
      <w:pPr>
        <w:rPr>
          <w:rFonts w:cstheme="minorHAnsi"/>
          <w:color w:val="000000"/>
          <w:sz w:val="24"/>
          <w:szCs w:val="24"/>
        </w:rPr>
      </w:pPr>
      <w:r w:rsidRPr="000A4EAA">
        <w:rPr>
          <w:rFonts w:cstheme="minorHAnsi"/>
          <w:color w:val="000000"/>
          <w:sz w:val="24"/>
          <w:szCs w:val="24"/>
        </w:rPr>
        <w:t>Smith’s Wood Primary Academy is committed to safeguarding and promoting the welfare of children and young people and expects its staff and volunteers to share this commitment. An enhanced DBS will be required for this position.</w:t>
      </w:r>
    </w:p>
    <w:p w:rsidR="008B5297" w:rsidRPr="000A4EAA" w:rsidRDefault="008B5297" w:rsidP="008B5297">
      <w:pPr>
        <w:spacing w:before="240"/>
        <w:rPr>
          <w:rFonts w:cstheme="minorHAnsi"/>
          <w:color w:val="000000"/>
          <w:sz w:val="24"/>
          <w:szCs w:val="24"/>
        </w:rPr>
      </w:pPr>
      <w:r w:rsidRPr="000A4EAA">
        <w:rPr>
          <w:rFonts w:cstheme="minorHAnsi"/>
          <w:color w:val="000000"/>
          <w:sz w:val="24"/>
          <w:szCs w:val="24"/>
        </w:rPr>
        <w:t>We are a totally unique school, visits to the school are encouraged and welcomed. Please contact the school office (</w:t>
      </w:r>
      <w:hyperlink r:id="rId8" w:history="1">
        <w:r w:rsidRPr="000A4EAA">
          <w:rPr>
            <w:rStyle w:val="Hyperlink"/>
            <w:rFonts w:cstheme="minorHAnsi"/>
            <w:sz w:val="24"/>
            <w:szCs w:val="24"/>
          </w:rPr>
          <w:t>office@smithswoodpri.solihull.sch.uk</w:t>
        </w:r>
      </w:hyperlink>
      <w:r w:rsidRPr="000A4EAA">
        <w:rPr>
          <w:rFonts w:cstheme="minorHAnsi"/>
          <w:sz w:val="24"/>
          <w:szCs w:val="24"/>
        </w:rPr>
        <w:t>) to arrange a visit.</w:t>
      </w:r>
    </w:p>
    <w:p w:rsidR="008B5297" w:rsidRPr="000A4EAA" w:rsidRDefault="008B5297" w:rsidP="008B5297">
      <w:pPr>
        <w:spacing w:before="240"/>
        <w:rPr>
          <w:rFonts w:cstheme="minorHAnsi"/>
          <w:color w:val="000000"/>
          <w:sz w:val="24"/>
          <w:szCs w:val="24"/>
        </w:rPr>
      </w:pPr>
      <w:r w:rsidRPr="000A4EAA">
        <w:rPr>
          <w:rFonts w:cstheme="minorHAnsi"/>
          <w:color w:val="000000"/>
          <w:sz w:val="24"/>
          <w:szCs w:val="24"/>
        </w:rPr>
        <w:t>Salary: MPS/UP</w:t>
      </w:r>
      <w:r w:rsidR="00EE202C">
        <w:rPr>
          <w:rFonts w:cstheme="minorHAnsi"/>
          <w:color w:val="000000"/>
          <w:sz w:val="24"/>
          <w:szCs w:val="24"/>
        </w:rPr>
        <w:t>R</w:t>
      </w:r>
      <w:r w:rsidRPr="000A4EAA">
        <w:rPr>
          <w:rFonts w:cstheme="minorHAnsi"/>
          <w:color w:val="000000"/>
          <w:sz w:val="24"/>
          <w:szCs w:val="24"/>
        </w:rPr>
        <w:t xml:space="preserve"> + SEN allowance </w:t>
      </w:r>
    </w:p>
    <w:p w:rsidR="008B5297" w:rsidRPr="000A4EAA" w:rsidRDefault="008B5297" w:rsidP="008B5297">
      <w:pPr>
        <w:spacing w:before="240"/>
        <w:rPr>
          <w:rFonts w:cstheme="minorHAnsi"/>
          <w:color w:val="000000"/>
          <w:sz w:val="24"/>
          <w:szCs w:val="24"/>
        </w:rPr>
      </w:pPr>
      <w:r w:rsidRPr="000A4EAA">
        <w:rPr>
          <w:rFonts w:cstheme="minorHAnsi"/>
          <w:color w:val="000000"/>
          <w:sz w:val="24"/>
          <w:szCs w:val="24"/>
        </w:rPr>
        <w:t>Working pattern: Part time or full time</w:t>
      </w:r>
    </w:p>
    <w:p w:rsidR="008B5297" w:rsidRPr="000A4EAA" w:rsidRDefault="008B5297" w:rsidP="008B5297">
      <w:pPr>
        <w:spacing w:before="240"/>
        <w:rPr>
          <w:rFonts w:cstheme="minorHAnsi"/>
          <w:color w:val="000000"/>
          <w:sz w:val="24"/>
          <w:szCs w:val="24"/>
        </w:rPr>
      </w:pPr>
      <w:r w:rsidRPr="000A4EAA">
        <w:rPr>
          <w:rFonts w:cstheme="minorHAnsi"/>
          <w:color w:val="000000"/>
          <w:sz w:val="24"/>
          <w:szCs w:val="24"/>
        </w:rPr>
        <w:t>Contract Type: Permanent</w:t>
      </w:r>
    </w:p>
    <w:p w:rsidR="008B5297" w:rsidRPr="000A4EAA" w:rsidRDefault="008B5297" w:rsidP="008B5297">
      <w:pPr>
        <w:spacing w:after="0"/>
        <w:rPr>
          <w:rFonts w:cstheme="minorHAnsi"/>
          <w:color w:val="000000"/>
          <w:sz w:val="24"/>
          <w:szCs w:val="24"/>
        </w:rPr>
      </w:pPr>
      <w:r w:rsidRPr="000A4EAA">
        <w:rPr>
          <w:rFonts w:cstheme="minorHAnsi"/>
          <w:color w:val="000000"/>
          <w:sz w:val="24"/>
          <w:szCs w:val="24"/>
        </w:rPr>
        <w:t>Closing date:  13</w:t>
      </w:r>
      <w:r w:rsidRPr="000A4EAA">
        <w:rPr>
          <w:rFonts w:cstheme="minorHAnsi"/>
          <w:color w:val="000000"/>
          <w:sz w:val="24"/>
          <w:szCs w:val="24"/>
          <w:vertAlign w:val="superscript"/>
        </w:rPr>
        <w:t>th</w:t>
      </w:r>
      <w:r w:rsidRPr="000A4EAA">
        <w:rPr>
          <w:rFonts w:cstheme="minorHAnsi"/>
          <w:color w:val="000000"/>
          <w:sz w:val="24"/>
          <w:szCs w:val="24"/>
        </w:rPr>
        <w:t xml:space="preserve"> May 2025 (midday)</w:t>
      </w:r>
    </w:p>
    <w:p w:rsidR="008B5297" w:rsidRPr="000A4EAA" w:rsidRDefault="008B5297" w:rsidP="008B5297">
      <w:pPr>
        <w:spacing w:after="0"/>
        <w:rPr>
          <w:rFonts w:cstheme="minorHAnsi"/>
          <w:color w:val="000000"/>
          <w:sz w:val="24"/>
          <w:szCs w:val="24"/>
        </w:rPr>
      </w:pPr>
    </w:p>
    <w:p w:rsidR="008B5297" w:rsidRPr="000A4EAA" w:rsidRDefault="008B5297" w:rsidP="008B5297">
      <w:pPr>
        <w:spacing w:after="0"/>
        <w:rPr>
          <w:rFonts w:cstheme="minorHAnsi"/>
          <w:color w:val="000000"/>
          <w:sz w:val="24"/>
          <w:szCs w:val="24"/>
        </w:rPr>
      </w:pPr>
      <w:r w:rsidRPr="000A4EAA">
        <w:rPr>
          <w:rFonts w:cstheme="minorHAnsi"/>
          <w:color w:val="000000"/>
          <w:sz w:val="24"/>
          <w:szCs w:val="24"/>
        </w:rPr>
        <w:t>Interview date: 19</w:t>
      </w:r>
      <w:r w:rsidRPr="000A4EAA">
        <w:rPr>
          <w:rFonts w:cstheme="minorHAnsi"/>
          <w:color w:val="000000"/>
          <w:sz w:val="24"/>
          <w:szCs w:val="24"/>
          <w:vertAlign w:val="superscript"/>
        </w:rPr>
        <w:t>th</w:t>
      </w:r>
      <w:r w:rsidRPr="000A4EAA">
        <w:rPr>
          <w:rFonts w:cstheme="minorHAnsi"/>
          <w:color w:val="000000"/>
          <w:sz w:val="24"/>
          <w:szCs w:val="24"/>
        </w:rPr>
        <w:t xml:space="preserve"> May 2025</w:t>
      </w:r>
    </w:p>
    <w:p w:rsidR="008B5297" w:rsidRPr="000A4EAA" w:rsidRDefault="008B5297" w:rsidP="008B5297">
      <w:pPr>
        <w:spacing w:after="0"/>
        <w:rPr>
          <w:rFonts w:cstheme="minorHAnsi"/>
          <w:color w:val="000000"/>
          <w:sz w:val="24"/>
          <w:szCs w:val="24"/>
        </w:rPr>
      </w:pPr>
      <w:r w:rsidRPr="000A4EAA">
        <w:rPr>
          <w:rFonts w:cstheme="minorHAnsi"/>
          <w:color w:val="000000"/>
          <w:sz w:val="24"/>
          <w:szCs w:val="24"/>
        </w:rPr>
        <w:br/>
        <w:t>Start date: September 2025</w:t>
      </w:r>
    </w:p>
    <w:p w:rsidR="008B5297" w:rsidRPr="000A4EAA" w:rsidRDefault="008B5297" w:rsidP="008B5297">
      <w:pPr>
        <w:pStyle w:val="NormalWeb"/>
        <w:shd w:val="clear" w:color="auto" w:fill="FFFFFF"/>
        <w:spacing w:before="240" w:beforeAutospacing="0" w:after="240" w:afterAutospacing="0"/>
        <w:rPr>
          <w:rFonts w:asciiTheme="minorHAnsi" w:hAnsiTheme="minorHAnsi" w:cstheme="minorHAnsi"/>
        </w:rPr>
      </w:pPr>
      <w:r w:rsidRPr="000A4EAA">
        <w:rPr>
          <w:rFonts w:asciiTheme="minorHAnsi" w:hAnsiTheme="minorHAnsi" w:cstheme="minorHAnsi"/>
        </w:rPr>
        <w:t>For further information and application packs please contact the school office on 0121 779 8050 or email us at </w:t>
      </w:r>
      <w:hyperlink r:id="rId9" w:history="1">
        <w:r w:rsidRPr="000A4EAA">
          <w:rPr>
            <w:rStyle w:val="Hyperlink"/>
            <w:rFonts w:asciiTheme="minorHAnsi" w:hAnsiTheme="minorHAnsi" w:cstheme="minorHAnsi"/>
          </w:rPr>
          <w:t>office@smithswoodpri.solihull.sch.uk</w:t>
        </w:r>
      </w:hyperlink>
      <w:r w:rsidRPr="000A4EAA">
        <w:rPr>
          <w:rFonts w:asciiTheme="minorHAnsi" w:hAnsiTheme="minorHAnsi" w:cstheme="minorHAnsi"/>
        </w:rPr>
        <w:t xml:space="preserve"> </w:t>
      </w:r>
    </w:p>
    <w:p w:rsidR="008B5297" w:rsidRDefault="008B5297" w:rsidP="008B5297">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6E4E0E" w:rsidRDefault="006E4E0E" w:rsidP="00764673">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8B5297" w:rsidRDefault="008B5297" w:rsidP="00764673">
      <w:pPr>
        <w:spacing w:after="0"/>
        <w:rPr>
          <w:rFonts w:ascii="Verdana" w:hAnsi="Verdana"/>
          <w:color w:val="000000"/>
          <w:sz w:val="17"/>
          <w:szCs w:val="17"/>
        </w:rPr>
      </w:pPr>
    </w:p>
    <w:p w:rsidR="00E85B63" w:rsidRDefault="00534EFF" w:rsidP="00E85B63">
      <w:pPr>
        <w:pStyle w:val="BodyText"/>
        <w:ind w:left="100"/>
        <w:rPr>
          <w:noProof/>
          <w:sz w:val="24"/>
          <w:szCs w:val="24"/>
          <w:lang w:val="en-GB" w:eastAsia="en-GB"/>
        </w:rPr>
      </w:pPr>
      <w:r>
        <w:rPr>
          <w:noProof/>
          <w:sz w:val="24"/>
          <w:szCs w:val="24"/>
          <w:lang w:val="en-GB" w:eastAsia="en-GB"/>
        </w:rPr>
        <w:lastRenderedPageBreak/>
        <w:drawing>
          <wp:anchor distT="36576" distB="36576" distL="36576" distR="36576" simplePos="0" relativeHeight="251675648" behindDoc="0" locked="0" layoutInCell="1" allowOverlap="1" wp14:anchorId="7EDF7AE0" wp14:editId="5E79E8F9">
            <wp:simplePos x="0" y="0"/>
            <wp:positionH relativeFrom="margin">
              <wp:posOffset>5473065</wp:posOffset>
            </wp:positionH>
            <wp:positionV relativeFrom="paragraph">
              <wp:posOffset>254000</wp:posOffset>
            </wp:positionV>
            <wp:extent cx="771525" cy="771525"/>
            <wp:effectExtent l="0" t="0" r="9525" b="9525"/>
            <wp:wrapNone/>
            <wp:docPr id="4" name="Picture 4" descr="logo_large_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large_nob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4EAA">
        <w:rPr>
          <w:noProof/>
          <w:sz w:val="20"/>
          <w:lang w:val="en-GB" w:eastAsia="en-GB"/>
        </w:rPr>
        <mc:AlternateContent>
          <mc:Choice Requires="wps">
            <w:drawing>
              <wp:anchor distT="0" distB="0" distL="114300" distR="114300" simplePos="0" relativeHeight="251674624" behindDoc="1" locked="0" layoutInCell="1" allowOverlap="1">
                <wp:simplePos x="0" y="0"/>
                <wp:positionH relativeFrom="column">
                  <wp:posOffset>252730</wp:posOffset>
                </wp:positionH>
                <wp:positionV relativeFrom="paragraph">
                  <wp:posOffset>179070</wp:posOffset>
                </wp:positionV>
                <wp:extent cx="6047740" cy="899160"/>
                <wp:effectExtent l="0" t="0" r="10160" b="152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899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B5297" w:rsidRDefault="008B5297" w:rsidP="000A4EAA">
                            <w:pPr>
                              <w:spacing w:before="320"/>
                              <w:ind w:right="-144"/>
                              <w:jc w:val="center"/>
                              <w:rPr>
                                <w:b/>
                                <w:sz w:val="40"/>
                              </w:rPr>
                            </w:pPr>
                            <w:r>
                              <w:rPr>
                                <w:b/>
                                <w:sz w:val="40"/>
                              </w:rPr>
                              <w:t>SENDCO</w:t>
                            </w:r>
                            <w:r w:rsidR="006E4E0E">
                              <w:rPr>
                                <w:b/>
                                <w:sz w:val="40"/>
                              </w:rPr>
                              <w:t xml:space="preserve"> – Job Description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9pt;margin-top:14.1pt;width:476.2pt;height:70.8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" filled="f" strokeweight=".48pt">
                <v:textbox inset="0,0,0,0">
                  <w:txbxContent>
                    <w:p w:rsidR="008B5297" w:rsidRDefault="008B5297" w:rsidP="000A4EAA">
                      <w:pPr>
                        <w:spacing w:before="320"/>
                        <w:ind w:right="-144"/>
                        <w:jc w:val="center"/>
                        <w:rPr>
                          <w:b/>
                          <w:sz w:val="40"/>
                        </w:rPr>
                      </w:pPr>
                      <w:r>
                        <w:rPr>
                          <w:b/>
                          <w:sz w:val="40"/>
                        </w:rPr>
                        <w:t>SENDCO</w:t>
                      </w:r>
                      <w:r w:rsidR="006E4E0E">
                        <w:rPr>
                          <w:b/>
                          <w:sz w:val="40"/>
                        </w:rPr>
                        <w:t xml:space="preserve"> – Job Description</w:t>
                      </w:r>
                    </w:p>
                  </w:txbxContent>
                </v:textbox>
                <w10:wrap type="square"/>
              </v:shape>
            </w:pict>
          </mc:Fallback>
        </mc:AlternateContent>
      </w:r>
      <w:r w:rsidR="000A4EAA">
        <w:rPr>
          <w:noProof/>
          <w:sz w:val="24"/>
          <w:szCs w:val="24"/>
          <w:lang w:val="en-GB" w:eastAsia="en-GB"/>
        </w:rPr>
        <w:drawing>
          <wp:anchor distT="36576" distB="36576" distL="36576" distR="36576" simplePos="0" relativeHeight="251668480" behindDoc="0" locked="0" layoutInCell="1" allowOverlap="1" wp14:anchorId="05EB8422" wp14:editId="3738C081">
            <wp:simplePos x="0" y="0"/>
            <wp:positionH relativeFrom="column">
              <wp:posOffset>432022</wp:posOffset>
            </wp:positionH>
            <wp:positionV relativeFrom="paragraph">
              <wp:posOffset>269875</wp:posOffset>
            </wp:positionV>
            <wp:extent cx="707390" cy="707390"/>
            <wp:effectExtent l="0" t="0" r="0" b="0"/>
            <wp:wrapNone/>
            <wp:docPr id="7" name="Picture 7" descr="Black and 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Gol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5297" w:rsidRPr="00F007B3">
        <w:rPr>
          <w:noProof/>
          <w:sz w:val="24"/>
          <w:szCs w:val="24"/>
          <w:lang w:val="en-GB" w:eastAsia="en-GB"/>
        </w:rPr>
        <w:t xml:space="preserve"> </w:t>
      </w:r>
    </w:p>
    <w:p w:rsidR="002A2F82" w:rsidRDefault="002A2F82" w:rsidP="00E85B63">
      <w:pPr>
        <w:pStyle w:val="BodyText"/>
        <w:ind w:left="100"/>
        <w:rPr>
          <w:rFonts w:cstheme="minorHAnsi"/>
          <w:b/>
          <w:i/>
          <w:sz w:val="24"/>
          <w:szCs w:val="24"/>
        </w:rPr>
      </w:pPr>
    </w:p>
    <w:p w:rsidR="008B5297" w:rsidRPr="00534EFF" w:rsidRDefault="008B5297" w:rsidP="008555FF">
      <w:pPr>
        <w:jc w:val="center"/>
        <w:rPr>
          <w:rFonts w:cstheme="minorHAnsi"/>
        </w:rPr>
      </w:pPr>
      <w:r w:rsidRPr="00534EFF">
        <w:rPr>
          <w:rFonts w:cstheme="minorHAnsi"/>
          <w:b/>
          <w:i/>
          <w:sz w:val="24"/>
          <w:szCs w:val="24"/>
        </w:rPr>
        <w:t>Smith’s Wood Primary Academy has a responsibility for and is committed to safeguarding and promoting the welfare of children, young people and vulnerable groups</w:t>
      </w:r>
    </w:p>
    <w:p w:rsidR="008B5297" w:rsidRPr="00534EFF" w:rsidRDefault="008B5297" w:rsidP="008B5297">
      <w:pPr>
        <w:pStyle w:val="BodyText"/>
        <w:spacing w:before="10"/>
        <w:rPr>
          <w:rFonts w:asciiTheme="minorHAnsi" w:hAnsiTheme="minorHAnsi" w:cstheme="minorHAnsi"/>
          <w:b/>
        </w:rPr>
      </w:pPr>
      <w:r w:rsidRPr="00534EFF">
        <w:rPr>
          <w:rFonts w:asciiTheme="minorHAnsi" w:hAnsiTheme="minorHAnsi" w:cstheme="minorHAnsi"/>
          <w:noProof/>
          <w:lang w:val="en-GB" w:eastAsia="en-GB"/>
        </w:rPr>
        <mc:AlternateContent>
          <mc:Choice Requires="wps">
            <w:drawing>
              <wp:anchor distT="0" distB="0" distL="0" distR="0" simplePos="0" relativeHeight="251667456" behindDoc="1" locked="0" layoutInCell="1" allowOverlap="1" wp14:anchorId="69916C90" wp14:editId="0AFEC91A">
                <wp:simplePos x="0" y="0"/>
                <wp:positionH relativeFrom="margin">
                  <wp:posOffset>252730</wp:posOffset>
                </wp:positionH>
                <wp:positionV relativeFrom="paragraph">
                  <wp:posOffset>192405</wp:posOffset>
                </wp:positionV>
                <wp:extent cx="6109335" cy="1597025"/>
                <wp:effectExtent l="0" t="0" r="24765" b="222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15970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B5297" w:rsidRDefault="008555FF" w:rsidP="008B5297">
                            <w:pPr>
                              <w:spacing w:before="1" w:line="274" w:lineRule="exact"/>
                              <w:rPr>
                                <w:b/>
                                <w:sz w:val="24"/>
                              </w:rPr>
                            </w:pPr>
                            <w:r>
                              <w:rPr>
                                <w:rFonts w:cstheme="minorHAnsi"/>
                                <w:b/>
                                <w:sz w:val="24"/>
                              </w:rPr>
                              <w:t xml:space="preserve"> </w:t>
                            </w:r>
                            <w:r w:rsidR="008B5297" w:rsidRPr="00475EF9">
                              <w:rPr>
                                <w:rFonts w:cstheme="minorHAnsi"/>
                                <w:b/>
                                <w:sz w:val="24"/>
                              </w:rPr>
                              <w:t>MAIN PURPOSE:</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Determine the strategic development of special educational needs (SEN) policy and provision in the school</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Be responsible for the day-to-day operation of the SEN</w:t>
                            </w:r>
                            <w:r w:rsidR="00EF0E63">
                              <w:rPr>
                                <w:rFonts w:asciiTheme="minorHAnsi" w:hAnsiTheme="minorHAnsi" w:cstheme="minorHAnsi"/>
                                <w:sz w:val="22"/>
                                <w:szCs w:val="22"/>
                                <w:lang w:val="en-GB"/>
                              </w:rPr>
                              <w:t>D</w:t>
                            </w:r>
                            <w:r w:rsidRPr="00D17DFF">
                              <w:rPr>
                                <w:rFonts w:asciiTheme="minorHAnsi" w:hAnsiTheme="minorHAnsi" w:cstheme="minorHAnsi"/>
                                <w:sz w:val="22"/>
                                <w:szCs w:val="22"/>
                                <w:lang w:val="en-GB"/>
                              </w:rPr>
                              <w:t xml:space="preserve"> policy and co-ordination of specific provision to support individual pupils with SEN or a disability</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 xml:space="preserve">Provide professional guidance to colleagues, working closely with staff, parents and other agencies </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Fulfil the responsibilities of a teacher (non-class based), as set out in the STPCD</w:t>
                            </w:r>
                          </w:p>
                          <w:p w:rsidR="008B5297" w:rsidRPr="00AA31D5" w:rsidRDefault="008B5297" w:rsidP="008B5297">
                            <w:pPr>
                              <w:pStyle w:val="4Bulletedcopyblue"/>
                              <w:numPr>
                                <w:ilvl w:val="0"/>
                                <w:numId w:val="0"/>
                              </w:numPr>
                              <w:ind w:left="340"/>
                              <w:rPr>
                                <w:rFonts w:asciiTheme="minorHAnsi" w:hAnsiTheme="minorHAnsi" w:cstheme="minorHAnsi"/>
                                <w:sz w:val="22"/>
                                <w:szCs w:val="22"/>
                                <w:lang w:val="en-GB"/>
                              </w:rPr>
                            </w:pPr>
                          </w:p>
                          <w:p w:rsidR="008B5297" w:rsidRDefault="008B5297" w:rsidP="008B5297">
                            <w:pPr>
                              <w:tabs>
                                <w:tab w:val="left" w:pos="468"/>
                              </w:tabs>
                              <w:spacing w:line="242" w:lineRule="auto"/>
                              <w:ind w:left="107" w:right="861"/>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6C90" id="_x0000_t202" coordsize="21600,21600" o:spt="202" path="m,l,21600r21600,l21600,xe">
                <v:stroke joinstyle="miter"/>
                <v:path gradientshapeok="t" o:connecttype="rect"/>
              </v:shapetype>
              <v:shape id="Text Box 2" o:spid="_x0000_s1027" type="#_x0000_t202" style="position:absolute;margin-left:19.9pt;margin-top:15.15pt;width:481.05pt;height:125.7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" filled="f" strokeweight=".48pt">
                <v:textbox inset="0,0,0,0">
                  <w:txbxContent>
                    <w:p w:rsidR="008B5297" w:rsidRDefault="008555FF" w:rsidP="008B5297">
                      <w:pPr>
                        <w:spacing w:before="1" w:line="274" w:lineRule="exact"/>
                        <w:rPr>
                          <w:b/>
                          <w:sz w:val="24"/>
                        </w:rPr>
                      </w:pPr>
                      <w:r>
                        <w:rPr>
                          <w:rFonts w:cstheme="minorHAnsi"/>
                          <w:b/>
                          <w:sz w:val="24"/>
                        </w:rPr>
                        <w:t xml:space="preserve"> </w:t>
                      </w:r>
                      <w:r w:rsidR="008B5297" w:rsidRPr="00475EF9">
                        <w:rPr>
                          <w:rFonts w:cstheme="minorHAnsi"/>
                          <w:b/>
                          <w:sz w:val="24"/>
                        </w:rPr>
                        <w:t>MAIN PURPOSE:</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Determine the strategic development of special educational needs (SEN) policy and provision in the school</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Be responsible for the day-to-day operation of the SEN</w:t>
                      </w:r>
                      <w:r w:rsidR="00EF0E63">
                        <w:rPr>
                          <w:rFonts w:asciiTheme="minorHAnsi" w:hAnsiTheme="minorHAnsi" w:cstheme="minorHAnsi"/>
                          <w:sz w:val="22"/>
                          <w:szCs w:val="22"/>
                          <w:lang w:val="en-GB"/>
                        </w:rPr>
                        <w:t>D</w:t>
                      </w:r>
                      <w:r w:rsidRPr="00D17DFF">
                        <w:rPr>
                          <w:rFonts w:asciiTheme="minorHAnsi" w:hAnsiTheme="minorHAnsi" w:cstheme="minorHAnsi"/>
                          <w:sz w:val="22"/>
                          <w:szCs w:val="22"/>
                          <w:lang w:val="en-GB"/>
                        </w:rPr>
                        <w:t xml:space="preserve"> policy and co-ordination of specific provision to support individual pupils with SEN or a disability</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 xml:space="preserve">Provide professional guidance to colleagues, working closely with staff, parents and other agencies </w:t>
                      </w:r>
                    </w:p>
                    <w:p w:rsidR="008B5297" w:rsidRPr="00D17DFF" w:rsidRDefault="008B5297" w:rsidP="008B5297">
                      <w:pPr>
                        <w:pStyle w:val="4Bulletedcopyblue"/>
                        <w:rPr>
                          <w:rFonts w:asciiTheme="minorHAnsi" w:hAnsiTheme="minorHAnsi" w:cstheme="minorHAnsi"/>
                          <w:sz w:val="22"/>
                          <w:szCs w:val="22"/>
                          <w:lang w:val="en-GB"/>
                        </w:rPr>
                      </w:pPr>
                      <w:r w:rsidRPr="00D17DFF">
                        <w:rPr>
                          <w:rFonts w:asciiTheme="minorHAnsi" w:hAnsiTheme="minorHAnsi" w:cstheme="minorHAnsi"/>
                          <w:sz w:val="22"/>
                          <w:szCs w:val="22"/>
                          <w:lang w:val="en-GB"/>
                        </w:rPr>
                        <w:t>Fulfil the responsibilities of a teacher (non-class based), as set out in the STPCD</w:t>
                      </w:r>
                    </w:p>
                    <w:p w:rsidR="008B5297" w:rsidRPr="00AA31D5" w:rsidRDefault="008B5297" w:rsidP="008B5297">
                      <w:pPr>
                        <w:pStyle w:val="4Bulletedcopyblue"/>
                        <w:numPr>
                          <w:ilvl w:val="0"/>
                          <w:numId w:val="0"/>
                        </w:numPr>
                        <w:ind w:left="340"/>
                        <w:rPr>
                          <w:rFonts w:asciiTheme="minorHAnsi" w:hAnsiTheme="minorHAnsi" w:cstheme="minorHAnsi"/>
                          <w:sz w:val="22"/>
                          <w:szCs w:val="22"/>
                          <w:lang w:val="en-GB"/>
                        </w:rPr>
                      </w:pPr>
                    </w:p>
                    <w:p w:rsidR="008B5297" w:rsidRDefault="008B5297" w:rsidP="008B5297">
                      <w:pPr>
                        <w:tabs>
                          <w:tab w:val="left" w:pos="468"/>
                        </w:tabs>
                        <w:spacing w:line="242" w:lineRule="auto"/>
                        <w:ind w:left="107" w:right="861"/>
                        <w:rPr>
                          <w:sz w:val="24"/>
                        </w:rPr>
                      </w:pPr>
                    </w:p>
                  </w:txbxContent>
                </v:textbox>
                <w10:wrap type="topAndBottom" anchorx="margin"/>
              </v:shape>
            </w:pict>
          </mc:Fallback>
        </mc:AlternateContent>
      </w:r>
    </w:p>
    <w:p w:rsidR="008B5297" w:rsidRPr="00534EFF" w:rsidRDefault="008B5297" w:rsidP="008B5297">
      <w:pPr>
        <w:pStyle w:val="BodyText"/>
        <w:spacing w:before="10"/>
        <w:rPr>
          <w:rFonts w:asciiTheme="minorHAnsi" w:hAnsiTheme="minorHAnsi" w:cstheme="minorHAnsi"/>
          <w:b/>
        </w:rPr>
      </w:pPr>
    </w:p>
    <w:p w:rsidR="008B5297" w:rsidRPr="00534EFF" w:rsidRDefault="008B5297" w:rsidP="008B5297">
      <w:pPr>
        <w:pStyle w:val="BodyText"/>
        <w:spacing w:before="10"/>
        <w:rPr>
          <w:rFonts w:asciiTheme="minorHAnsi" w:hAnsiTheme="minorHAnsi" w:cstheme="minorHAnsi"/>
          <w:sz w:val="28"/>
          <w:szCs w:val="28"/>
          <w:u w:val="single"/>
        </w:rPr>
      </w:pPr>
      <w:r w:rsidRPr="00534EFF">
        <w:rPr>
          <w:rFonts w:asciiTheme="minorHAnsi" w:hAnsiTheme="minorHAnsi" w:cstheme="minorHAnsi"/>
          <w:b/>
          <w:sz w:val="28"/>
          <w:szCs w:val="28"/>
          <w:u w:val="single"/>
        </w:rPr>
        <w:t xml:space="preserve">Duties and responsibilities </w:t>
      </w:r>
    </w:p>
    <w:p w:rsidR="008B5297" w:rsidRPr="00534EFF" w:rsidRDefault="008B5297"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t>Strategic development of SEN</w:t>
      </w:r>
      <w:r w:rsidR="00EE202C" w:rsidRPr="00534EFF">
        <w:rPr>
          <w:rFonts w:asciiTheme="minorHAnsi" w:hAnsiTheme="minorHAnsi" w:cstheme="minorHAnsi"/>
          <w:color w:val="auto"/>
          <w:sz w:val="28"/>
          <w:szCs w:val="28"/>
        </w:rPr>
        <w:t>D</w:t>
      </w:r>
      <w:r w:rsidRPr="00534EFF">
        <w:rPr>
          <w:rFonts w:asciiTheme="minorHAnsi" w:hAnsiTheme="minorHAnsi" w:cstheme="minorHAnsi"/>
          <w:color w:val="auto"/>
          <w:sz w:val="28"/>
          <w:szCs w:val="28"/>
        </w:rPr>
        <w:t xml:space="preserve"> policy and provision</w:t>
      </w:r>
    </w:p>
    <w:p w:rsidR="008B5297" w:rsidRPr="003253D9" w:rsidRDefault="008B5297" w:rsidP="00534EFF">
      <w:pPr>
        <w:pStyle w:val="4Bulletedcopyblue"/>
        <w:rPr>
          <w:rFonts w:asciiTheme="minorHAnsi" w:hAnsiTheme="minorHAnsi" w:cstheme="minorHAnsi"/>
          <w:sz w:val="22"/>
          <w:szCs w:val="22"/>
        </w:rPr>
      </w:pPr>
      <w:r w:rsidRPr="003253D9">
        <w:rPr>
          <w:rFonts w:asciiTheme="minorHAnsi" w:hAnsiTheme="minorHAnsi" w:cstheme="minorHAnsi"/>
          <w:sz w:val="22"/>
          <w:szCs w:val="22"/>
        </w:rPr>
        <w:t>Have a strategic overview of provision for pupils with SEN or a disability across the school, monitoring and reviewing the quality of provision</w:t>
      </w:r>
    </w:p>
    <w:p w:rsidR="008B5297" w:rsidRPr="003253D9" w:rsidRDefault="008B5297" w:rsidP="008B5297">
      <w:pPr>
        <w:pStyle w:val="4Bulletedcopyblue"/>
        <w:rPr>
          <w:rFonts w:asciiTheme="minorHAnsi" w:hAnsiTheme="minorHAnsi" w:cstheme="minorHAnsi"/>
          <w:sz w:val="22"/>
          <w:szCs w:val="22"/>
        </w:rPr>
      </w:pPr>
      <w:r w:rsidRPr="003253D9">
        <w:rPr>
          <w:rFonts w:asciiTheme="minorHAnsi" w:hAnsiTheme="minorHAnsi" w:cstheme="minorHAnsi"/>
          <w:sz w:val="22"/>
          <w:szCs w:val="22"/>
        </w:rPr>
        <w:t>Contribute to school self-evaluation, particularly with respect to provision for pupils with SEN or a disability</w:t>
      </w:r>
    </w:p>
    <w:p w:rsidR="008B5297" w:rsidRPr="003253D9" w:rsidRDefault="008B5297" w:rsidP="008B5297">
      <w:pPr>
        <w:pStyle w:val="4Bulletedcopyblue"/>
        <w:rPr>
          <w:rFonts w:asciiTheme="minorHAnsi" w:hAnsiTheme="minorHAnsi" w:cstheme="minorHAnsi"/>
          <w:sz w:val="22"/>
          <w:szCs w:val="22"/>
        </w:rPr>
      </w:pPr>
      <w:r w:rsidRPr="003253D9">
        <w:rPr>
          <w:rFonts w:asciiTheme="minorHAnsi" w:hAnsiTheme="minorHAnsi" w:cstheme="minorHAnsi"/>
          <w:sz w:val="22"/>
          <w:szCs w:val="22"/>
        </w:rPr>
        <w:t>Make sure the SEN</w:t>
      </w:r>
      <w:r w:rsidR="00EE202C" w:rsidRPr="003253D9">
        <w:rPr>
          <w:rFonts w:asciiTheme="minorHAnsi" w:hAnsiTheme="minorHAnsi" w:cstheme="minorHAnsi"/>
          <w:sz w:val="22"/>
          <w:szCs w:val="22"/>
        </w:rPr>
        <w:t>D</w:t>
      </w:r>
      <w:r w:rsidRPr="003253D9">
        <w:rPr>
          <w:rFonts w:asciiTheme="minorHAnsi" w:hAnsiTheme="minorHAnsi" w:cstheme="minorHAnsi"/>
          <w:sz w:val="22"/>
          <w:szCs w:val="22"/>
        </w:rPr>
        <w:t xml:space="preserve"> policy is put into practice and its objectives are reflected in the school improvement plan (SIP)</w:t>
      </w:r>
    </w:p>
    <w:p w:rsidR="008B5297" w:rsidRPr="003253D9" w:rsidRDefault="008B5297" w:rsidP="008B5297">
      <w:pPr>
        <w:pStyle w:val="4Bulletedcopyblue"/>
        <w:rPr>
          <w:rFonts w:asciiTheme="minorHAnsi" w:hAnsiTheme="minorHAnsi" w:cstheme="minorHAnsi"/>
          <w:sz w:val="22"/>
          <w:szCs w:val="22"/>
        </w:rPr>
      </w:pPr>
      <w:r w:rsidRPr="003253D9">
        <w:rPr>
          <w:rFonts w:asciiTheme="minorHAnsi" w:hAnsiTheme="minorHAnsi" w:cstheme="minorHAnsi"/>
          <w:sz w:val="22"/>
          <w:szCs w:val="22"/>
        </w:rPr>
        <w:t>Maintain up-to-date knowledge of national and local initiatives that may affect the school’s policy and practice</w:t>
      </w:r>
    </w:p>
    <w:p w:rsidR="008B5297" w:rsidRPr="003253D9" w:rsidRDefault="008B5297" w:rsidP="008B5297">
      <w:pPr>
        <w:pStyle w:val="4Bulletedcopyblue"/>
        <w:rPr>
          <w:rFonts w:asciiTheme="minorHAnsi" w:hAnsiTheme="minorHAnsi" w:cstheme="minorHAnsi"/>
          <w:sz w:val="22"/>
          <w:szCs w:val="22"/>
        </w:rPr>
      </w:pPr>
      <w:r w:rsidRPr="003253D9">
        <w:rPr>
          <w:rFonts w:asciiTheme="minorHAnsi" w:hAnsiTheme="minorHAnsi" w:cstheme="minorHAnsi"/>
          <w:sz w:val="22"/>
          <w:szCs w:val="22"/>
        </w:rPr>
        <w:t>Evaluate whether funding is being used effectively, and suggest changes to make use of funding more effective</w:t>
      </w:r>
    </w:p>
    <w:p w:rsidR="008B5297" w:rsidRPr="00534EFF" w:rsidRDefault="008B5297"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t>Operation of the SEN</w:t>
      </w:r>
      <w:r w:rsidR="00EE202C" w:rsidRPr="00534EFF">
        <w:rPr>
          <w:rFonts w:asciiTheme="minorHAnsi" w:hAnsiTheme="minorHAnsi" w:cstheme="minorHAnsi"/>
          <w:color w:val="auto"/>
          <w:sz w:val="28"/>
          <w:szCs w:val="28"/>
        </w:rPr>
        <w:t>D</w:t>
      </w:r>
      <w:r w:rsidRPr="00534EFF">
        <w:rPr>
          <w:rFonts w:asciiTheme="minorHAnsi" w:hAnsiTheme="minorHAnsi" w:cstheme="minorHAnsi"/>
          <w:color w:val="auto"/>
          <w:sz w:val="28"/>
          <w:szCs w:val="28"/>
        </w:rPr>
        <w:t xml:space="preserve"> policy and co-ordination of provision</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Maintain an accurate SEND register and provision map</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Provide guidance to colleagues on teaching pupils with SEN or a disability, and advise on the graduated approach to SEN</w:t>
      </w:r>
      <w:r w:rsidR="00EE202C" w:rsidRPr="00534EFF">
        <w:rPr>
          <w:rFonts w:asciiTheme="minorHAnsi" w:hAnsiTheme="minorHAnsi" w:cstheme="minorHAnsi"/>
          <w:sz w:val="22"/>
          <w:szCs w:val="22"/>
        </w:rPr>
        <w:t>D</w:t>
      </w:r>
      <w:r w:rsidRPr="00534EFF">
        <w:rPr>
          <w:rFonts w:asciiTheme="minorHAnsi" w:hAnsiTheme="minorHAnsi" w:cstheme="minorHAnsi"/>
          <w:sz w:val="22"/>
          <w:szCs w:val="22"/>
        </w:rPr>
        <w:t xml:space="preserve"> support</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Advise on the use of the school’s budget and other resources to meet pupils’ needs effectively, including staff deployment</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Be aware of the provision in the local offer</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 xml:space="preserve">Work with early </w:t>
      </w:r>
      <w:r w:rsidR="0077483D" w:rsidRPr="00534EFF">
        <w:rPr>
          <w:rFonts w:asciiTheme="minorHAnsi" w:hAnsiTheme="minorHAnsi" w:cstheme="minorHAnsi"/>
          <w:sz w:val="22"/>
          <w:szCs w:val="22"/>
        </w:rPr>
        <w:t>years’</w:t>
      </w:r>
      <w:r w:rsidRPr="00534EFF">
        <w:rPr>
          <w:rFonts w:asciiTheme="minorHAnsi" w:hAnsiTheme="minorHAnsi" w:cstheme="minorHAnsi"/>
          <w:sz w:val="22"/>
          <w:szCs w:val="22"/>
        </w:rPr>
        <w:t xml:space="preserve"> providers, other schools, educational psychologists, health and social care professionals and other external agencies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Be a key point of contact for external agencies, especially the local authority (LA)</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Analyse assessment data for pupils with SEN or a disability</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Implement and lead intervention groups for pupils with SEN</w:t>
      </w:r>
      <w:r w:rsidR="00EE202C" w:rsidRPr="00534EFF">
        <w:rPr>
          <w:rFonts w:asciiTheme="minorHAnsi" w:hAnsiTheme="minorHAnsi" w:cstheme="minorHAnsi"/>
          <w:sz w:val="22"/>
          <w:szCs w:val="22"/>
        </w:rPr>
        <w:t>D</w:t>
      </w:r>
      <w:r w:rsidRPr="00534EFF">
        <w:rPr>
          <w:rFonts w:asciiTheme="minorHAnsi" w:hAnsiTheme="minorHAnsi" w:cstheme="minorHAnsi"/>
          <w:sz w:val="22"/>
          <w:szCs w:val="22"/>
        </w:rPr>
        <w:t>, and evaluate their effectiveness</w:t>
      </w:r>
    </w:p>
    <w:p w:rsidR="00740B9E" w:rsidRDefault="00534EFF"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br/>
      </w:r>
    </w:p>
    <w:p w:rsidR="00740B9E" w:rsidRDefault="00740B9E" w:rsidP="008B5297">
      <w:pPr>
        <w:pStyle w:val="Subhead2"/>
        <w:rPr>
          <w:rFonts w:asciiTheme="minorHAnsi" w:hAnsiTheme="minorHAnsi" w:cstheme="minorHAnsi"/>
          <w:color w:val="auto"/>
          <w:sz w:val="28"/>
          <w:szCs w:val="28"/>
        </w:rPr>
      </w:pPr>
    </w:p>
    <w:p w:rsidR="008B5297" w:rsidRPr="00534EFF" w:rsidRDefault="008B5297"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t>Support for pupils with SEN or a disability</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Identify a pupil’s SEN</w:t>
      </w:r>
      <w:r w:rsidR="00EE202C" w:rsidRPr="00534EFF">
        <w:rPr>
          <w:rFonts w:asciiTheme="minorHAnsi" w:hAnsiTheme="minorHAnsi" w:cstheme="minorHAnsi"/>
          <w:sz w:val="22"/>
          <w:szCs w:val="22"/>
        </w:rPr>
        <w:t>D</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Co-ordinate provision that meets the pupil’s needs, and monitor its effectiveness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Secure relevant services for the pupil</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Ensure records are maintained and kept up to date</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Review the education, health and care plan (EHCP) with parents or carers and the pupil</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Communicate regularly with parents/carers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Ensure if the pupil transfers to another school, all relevant information is conveyed to that school, and support a smooth transition for the pupil</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Promote the pupil’s inclusion in the school community and access to the curriculum, facilities and extra-curricular activities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Work with the designated teacher for looked-after children (LAC), where a looked-after pupil has SEN or a disability</w:t>
      </w:r>
    </w:p>
    <w:p w:rsidR="008B5297" w:rsidRPr="00534EFF" w:rsidRDefault="008B5297"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t>Leadership and management</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Work with the principal and governors to ensure the school meets its responsibilities under the Equality Act 2010 in terms of reasonable adjustments and access arrangements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Prepare and review information the governing board is required to publish</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Contribute to the SIP and whole-school policy</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Identify training needs for staff and how to meet these needs</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Lead INSET for staff</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Share procedural information, such as the school’s SEN</w:t>
      </w:r>
      <w:r w:rsidR="00EE202C" w:rsidRPr="00534EFF">
        <w:rPr>
          <w:rFonts w:asciiTheme="minorHAnsi" w:hAnsiTheme="minorHAnsi" w:cstheme="minorHAnsi"/>
          <w:sz w:val="22"/>
          <w:szCs w:val="22"/>
        </w:rPr>
        <w:t>D</w:t>
      </w:r>
      <w:r w:rsidRPr="00534EFF">
        <w:rPr>
          <w:rFonts w:asciiTheme="minorHAnsi" w:hAnsiTheme="minorHAnsi" w:cstheme="minorHAnsi"/>
          <w:sz w:val="22"/>
          <w:szCs w:val="22"/>
        </w:rPr>
        <w:t xml:space="preserve"> policy</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Promote an ethos and culture</w:t>
      </w:r>
      <w:r w:rsidR="00EE202C" w:rsidRPr="00534EFF">
        <w:rPr>
          <w:rFonts w:asciiTheme="minorHAnsi" w:hAnsiTheme="minorHAnsi" w:cstheme="minorHAnsi"/>
          <w:sz w:val="22"/>
          <w:szCs w:val="22"/>
        </w:rPr>
        <w:t xml:space="preserve"> that supports the school’s SEND </w:t>
      </w:r>
      <w:r w:rsidRPr="00534EFF">
        <w:rPr>
          <w:rFonts w:asciiTheme="minorHAnsi" w:hAnsiTheme="minorHAnsi" w:cstheme="minorHAnsi"/>
          <w:sz w:val="22"/>
          <w:szCs w:val="22"/>
        </w:rPr>
        <w:t xml:space="preserve">policy and promotes good outcomes for pupils </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Lead and manage teaching assistants (TAs) working with pupils with SEN or a disability</w:t>
      </w:r>
    </w:p>
    <w:p w:rsidR="008B5297" w:rsidRPr="00534EFF" w:rsidRDefault="008B5297" w:rsidP="008B5297">
      <w:pPr>
        <w:pStyle w:val="Subhead2"/>
        <w:rPr>
          <w:rFonts w:asciiTheme="minorHAnsi" w:hAnsiTheme="minorHAnsi" w:cstheme="minorHAnsi"/>
          <w:color w:val="auto"/>
          <w:sz w:val="28"/>
          <w:szCs w:val="28"/>
        </w:rPr>
      </w:pPr>
      <w:r w:rsidRPr="00534EFF">
        <w:rPr>
          <w:rFonts w:asciiTheme="minorHAnsi" w:hAnsiTheme="minorHAnsi" w:cstheme="minorHAnsi"/>
          <w:color w:val="auto"/>
          <w:sz w:val="28"/>
          <w:szCs w:val="28"/>
        </w:rPr>
        <w:t>Safeguarding</w:t>
      </w:r>
    </w:p>
    <w:p w:rsidR="008B5297" w:rsidRPr="00E85B63" w:rsidRDefault="008B5297" w:rsidP="008B5297">
      <w:pPr>
        <w:pStyle w:val="4Bulletedcopyblue"/>
        <w:rPr>
          <w:rFonts w:asciiTheme="minorHAnsi" w:hAnsiTheme="minorHAnsi" w:cstheme="minorHAnsi"/>
          <w:sz w:val="22"/>
          <w:szCs w:val="22"/>
        </w:rPr>
      </w:pPr>
      <w:r w:rsidRPr="00E85B63">
        <w:rPr>
          <w:rFonts w:asciiTheme="minorHAnsi" w:hAnsiTheme="minorHAnsi" w:cstheme="minorHAnsi"/>
          <w:sz w:val="22"/>
          <w:szCs w:val="22"/>
        </w:rPr>
        <w:t>Liaise and collaborate with the designated safeguarding lead (DSL) on matters of safeguarding and welfare for pupils with SEN</w:t>
      </w:r>
      <w:r w:rsidR="00EE202C" w:rsidRPr="00E85B63">
        <w:rPr>
          <w:rFonts w:asciiTheme="minorHAnsi" w:hAnsiTheme="minorHAnsi" w:cstheme="minorHAnsi"/>
          <w:sz w:val="22"/>
          <w:szCs w:val="22"/>
        </w:rPr>
        <w:t>D</w:t>
      </w:r>
    </w:p>
    <w:p w:rsidR="008B5297" w:rsidRPr="00E85B63" w:rsidRDefault="008B5297" w:rsidP="008B5297">
      <w:pPr>
        <w:pStyle w:val="4Bulletedcopyblue"/>
        <w:rPr>
          <w:rFonts w:asciiTheme="minorHAnsi" w:hAnsiTheme="minorHAnsi" w:cstheme="minorHAnsi"/>
          <w:sz w:val="22"/>
          <w:szCs w:val="22"/>
        </w:rPr>
      </w:pPr>
      <w:r w:rsidRPr="00E85B63">
        <w:rPr>
          <w:rFonts w:asciiTheme="minorHAnsi" w:hAnsiTheme="minorHAnsi" w:cstheme="minorHAnsi"/>
          <w:sz w:val="22"/>
          <w:szCs w:val="22"/>
        </w:rPr>
        <w:t>Remain alert to the fact that pupils with SEN</w:t>
      </w:r>
      <w:r w:rsidR="00EE202C" w:rsidRPr="00E85B63">
        <w:rPr>
          <w:rFonts w:asciiTheme="minorHAnsi" w:hAnsiTheme="minorHAnsi" w:cstheme="minorHAnsi"/>
          <w:sz w:val="22"/>
          <w:szCs w:val="22"/>
        </w:rPr>
        <w:t>D</w:t>
      </w:r>
      <w:r w:rsidRPr="00E85B63">
        <w:rPr>
          <w:rFonts w:asciiTheme="minorHAnsi" w:hAnsiTheme="minorHAnsi" w:cstheme="minorHAnsi"/>
          <w:sz w:val="22"/>
          <w:szCs w:val="22"/>
        </w:rPr>
        <w:t xml:space="preserve"> may be more vulnerable to safeguarding challenges</w:t>
      </w:r>
    </w:p>
    <w:p w:rsidR="008B5297" w:rsidRPr="00E85B63" w:rsidRDefault="008B5297" w:rsidP="008B5297">
      <w:pPr>
        <w:pStyle w:val="4Bulletedcopyblue"/>
        <w:rPr>
          <w:rFonts w:asciiTheme="minorHAnsi" w:hAnsiTheme="minorHAnsi" w:cstheme="minorHAnsi"/>
          <w:sz w:val="22"/>
          <w:szCs w:val="22"/>
        </w:rPr>
      </w:pPr>
      <w:r w:rsidRPr="00E85B63">
        <w:rPr>
          <w:rFonts w:asciiTheme="minorHAnsi" w:hAnsiTheme="minorHAnsi" w:cstheme="minorHAnsi"/>
          <w:sz w:val="22"/>
          <w:szCs w:val="22"/>
        </w:rPr>
        <w:t>The SENDCO will be required to safeguard and promote the welfare of children and young people and follow school policie</w:t>
      </w:r>
      <w:r w:rsidR="00E85B63" w:rsidRPr="00E85B63">
        <w:rPr>
          <w:rFonts w:asciiTheme="minorHAnsi" w:hAnsiTheme="minorHAnsi" w:cstheme="minorHAnsi"/>
          <w:sz w:val="22"/>
          <w:szCs w:val="22"/>
        </w:rPr>
        <w:t>s and the staff code of conduct</w:t>
      </w:r>
    </w:p>
    <w:p w:rsidR="00E85B63" w:rsidRDefault="00E85B63" w:rsidP="00D30D1C">
      <w:pPr>
        <w:pStyle w:val="4Bulletedcopyblue"/>
        <w:numPr>
          <w:ilvl w:val="0"/>
          <w:numId w:val="0"/>
        </w:numPr>
        <w:ind w:left="340" w:hanging="170"/>
        <w:rPr>
          <w:rFonts w:asciiTheme="minorHAnsi" w:hAnsiTheme="minorHAnsi" w:cstheme="minorHAnsi"/>
          <w:sz w:val="28"/>
          <w:szCs w:val="28"/>
        </w:rPr>
      </w:pPr>
    </w:p>
    <w:p w:rsidR="008B5297" w:rsidRPr="00534EFF" w:rsidRDefault="008B5297" w:rsidP="00D30D1C">
      <w:pPr>
        <w:pStyle w:val="4Bulletedcopyblue"/>
        <w:numPr>
          <w:ilvl w:val="0"/>
          <w:numId w:val="0"/>
        </w:numPr>
        <w:ind w:left="340" w:hanging="170"/>
        <w:rPr>
          <w:rFonts w:asciiTheme="minorHAnsi" w:hAnsiTheme="minorHAnsi" w:cstheme="minorHAnsi"/>
        </w:rPr>
      </w:pPr>
      <w:r w:rsidRPr="00534EFF">
        <w:rPr>
          <w:rFonts w:asciiTheme="minorHAnsi" w:hAnsiTheme="minorHAnsi" w:cstheme="minorHAnsi"/>
          <w:b/>
          <w:sz w:val="28"/>
          <w:szCs w:val="28"/>
        </w:rPr>
        <w:t>Other areas of responsibility</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 xml:space="preserve">Have a working knowledge of teacher’s professional duties and legal liabilities </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Operate at all times within the stated policies and practices of the school</w:t>
      </w:r>
    </w:p>
    <w:p w:rsidR="008B5297" w:rsidRPr="00534EFF" w:rsidRDefault="008B5297" w:rsidP="008B5297">
      <w:pPr>
        <w:pStyle w:val="4Bulletedcopyblue"/>
        <w:rPr>
          <w:rFonts w:asciiTheme="minorHAnsi" w:hAnsiTheme="minorHAnsi" w:cstheme="minorHAnsi"/>
          <w:sz w:val="22"/>
          <w:szCs w:val="22"/>
        </w:rPr>
      </w:pPr>
      <w:r w:rsidRPr="00534EFF">
        <w:rPr>
          <w:rFonts w:asciiTheme="minorHAnsi" w:hAnsiTheme="minorHAnsi" w:cstheme="minorHAnsi"/>
          <w:sz w:val="22"/>
          <w:szCs w:val="22"/>
        </w:rPr>
        <w:t>Establish effective working relationships and set a good example through their presentation and pe</w:t>
      </w:r>
      <w:r w:rsidR="00E85B63">
        <w:rPr>
          <w:rFonts w:asciiTheme="minorHAnsi" w:hAnsiTheme="minorHAnsi" w:cstheme="minorHAnsi"/>
          <w:sz w:val="22"/>
          <w:szCs w:val="22"/>
        </w:rPr>
        <w:t>rsonal and professional conduct</w:t>
      </w:r>
    </w:p>
    <w:p w:rsidR="00E85B63" w:rsidRDefault="00E85B63" w:rsidP="008B5297">
      <w:pPr>
        <w:rPr>
          <w:rFonts w:cstheme="minorHAnsi"/>
        </w:rPr>
      </w:pPr>
    </w:p>
    <w:p w:rsidR="008B5297" w:rsidRPr="00534EFF" w:rsidRDefault="008B5297" w:rsidP="008B5297">
      <w:pPr>
        <w:rPr>
          <w:rFonts w:cstheme="minorHAnsi"/>
          <w:sz w:val="21"/>
        </w:rPr>
        <w:sectPr w:rsidR="008B5297" w:rsidRPr="00534EFF" w:rsidSect="008B5297">
          <w:pgSz w:w="11910" w:h="16840"/>
          <w:pgMar w:top="1400" w:right="940" w:bottom="280" w:left="920" w:header="720" w:footer="720" w:gutter="0"/>
          <w:cols w:space="720"/>
        </w:sectPr>
      </w:pPr>
      <w:r w:rsidRPr="00534EFF">
        <w:rPr>
          <w:rFonts w:cstheme="minorHAnsi"/>
        </w:rPr>
        <w:t>Please note that this is illustrative of the general nature and level of responsibility of the role. It is not a comprehensive list of all tasks that the SENDCO will carry out. The postholder may be required to do other duties appropriate to the level of the role,</w:t>
      </w:r>
      <w:r w:rsidR="00D30D1C" w:rsidRPr="00534EFF">
        <w:rPr>
          <w:rFonts w:cstheme="minorHAnsi"/>
        </w:rPr>
        <w:t xml:space="preserve"> as directed by the  principal.</w:t>
      </w:r>
    </w:p>
    <w:p w:rsidR="006E4E0E" w:rsidRPr="00EE202C" w:rsidRDefault="000A4EAA" w:rsidP="008555FF">
      <w:pPr>
        <w:pStyle w:val="BodyText"/>
        <w:rPr>
          <w:sz w:val="20"/>
        </w:rPr>
      </w:pPr>
      <w:r w:rsidRPr="00EE202C">
        <w:rPr>
          <w:rFonts w:ascii="Verdana" w:hAnsi="Verdana"/>
          <w:noProof/>
          <w:sz w:val="17"/>
          <w:szCs w:val="17"/>
          <w:lang w:val="en-GB" w:eastAsia="en-GB"/>
        </w:rPr>
        <w:drawing>
          <wp:anchor distT="36576" distB="36576" distL="36576" distR="36576" simplePos="0" relativeHeight="251673600" behindDoc="0" locked="0" layoutInCell="1" allowOverlap="1" wp14:anchorId="2F68A568" wp14:editId="5C9E4618">
            <wp:simplePos x="0" y="0"/>
            <wp:positionH relativeFrom="margin">
              <wp:posOffset>5155221</wp:posOffset>
            </wp:positionH>
            <wp:positionV relativeFrom="paragraph">
              <wp:posOffset>118936</wp:posOffset>
            </wp:positionV>
            <wp:extent cx="676275" cy="676275"/>
            <wp:effectExtent l="0" t="0" r="9525" b="9525"/>
            <wp:wrapNone/>
            <wp:docPr id="10" name="Picture 10" descr="logo_large_no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large_nob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202C">
        <w:rPr>
          <w:rFonts w:ascii="Verdana" w:hAnsi="Verdana"/>
          <w:noProof/>
          <w:sz w:val="17"/>
          <w:szCs w:val="17"/>
          <w:lang w:val="en-GB" w:eastAsia="en-GB"/>
        </w:rPr>
        <w:drawing>
          <wp:anchor distT="36576" distB="36576" distL="36576" distR="36576" simplePos="0" relativeHeight="251672576" behindDoc="0" locked="0" layoutInCell="1" allowOverlap="1" wp14:anchorId="2E7A1F28" wp14:editId="1E0A015F">
            <wp:simplePos x="0" y="0"/>
            <wp:positionH relativeFrom="column">
              <wp:posOffset>68825</wp:posOffset>
            </wp:positionH>
            <wp:positionV relativeFrom="paragraph">
              <wp:posOffset>86995</wp:posOffset>
            </wp:positionV>
            <wp:extent cx="707390" cy="707390"/>
            <wp:effectExtent l="0" t="0" r="0" b="0"/>
            <wp:wrapNone/>
            <wp:docPr id="9" name="Picture 9" descr="Black and 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Gol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202C">
        <w:rPr>
          <w:noProof/>
          <w:sz w:val="20"/>
          <w:lang w:val="en-GB" w:eastAsia="en-GB"/>
        </w:rPr>
        <mc:AlternateContent>
          <mc:Choice Requires="wps">
            <w:drawing>
              <wp:anchor distT="0" distB="0" distL="114300" distR="114300" simplePos="0" relativeHeight="251670528" behindDoc="1" locked="0" layoutInCell="1" allowOverlap="1">
                <wp:simplePos x="0" y="0"/>
                <wp:positionH relativeFrom="column">
                  <wp:posOffset>-77470</wp:posOffset>
                </wp:positionH>
                <wp:positionV relativeFrom="paragraph">
                  <wp:posOffset>0</wp:posOffset>
                </wp:positionV>
                <wp:extent cx="6052185" cy="899160"/>
                <wp:effectExtent l="0" t="0" r="24765" b="15240"/>
                <wp:wrapTight wrapText="bothSides">
                  <wp:wrapPolygon edited="0">
                    <wp:start x="0" y="0"/>
                    <wp:lineTo x="0" y="21508"/>
                    <wp:lineTo x="21620" y="21508"/>
                    <wp:lineTo x="21620" y="0"/>
                    <wp:lineTo x="0" y="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899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E4E0E" w:rsidRDefault="000A4EAA" w:rsidP="000A4EAA">
                            <w:pPr>
                              <w:spacing w:before="320"/>
                              <w:ind w:right="657"/>
                              <w:jc w:val="center"/>
                              <w:rPr>
                                <w:b/>
                                <w:sz w:val="40"/>
                              </w:rPr>
                            </w:pPr>
                            <w:r>
                              <w:rPr>
                                <w:b/>
                                <w:sz w:val="40"/>
                              </w:rPr>
                              <w:t xml:space="preserve">       </w:t>
                            </w:r>
                            <w:r w:rsidR="006E4E0E">
                              <w:rPr>
                                <w:b/>
                                <w:sz w:val="40"/>
                              </w:rPr>
                              <w:t>SENDCO – Person 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1pt;margin-top:0;width:476.55pt;height:7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" filled="f" strokeweight=".48pt">
                <v:textbox inset="0,0,0,0">
                  <w:txbxContent>
                    <w:p w:rsidR="006E4E0E" w:rsidRDefault="000A4EAA" w:rsidP="000A4EAA">
                      <w:pPr>
                        <w:spacing w:before="320"/>
                        <w:ind w:right="657"/>
                        <w:jc w:val="center"/>
                        <w:rPr>
                          <w:b/>
                          <w:sz w:val="40"/>
                        </w:rPr>
                      </w:pPr>
                      <w:r>
                        <w:rPr>
                          <w:b/>
                          <w:sz w:val="40"/>
                        </w:rPr>
                        <w:t xml:space="preserve">       </w:t>
                      </w:r>
                      <w:r w:rsidR="006E4E0E">
                        <w:rPr>
                          <w:b/>
                          <w:sz w:val="40"/>
                        </w:rPr>
                        <w:t>SENDCO – Person Specification</w:t>
                      </w:r>
                    </w:p>
                  </w:txbxContent>
                </v:textbox>
                <w10:wrap type="tight"/>
              </v:shape>
            </w:pict>
          </mc:Fallback>
        </mc:AlternateContent>
      </w:r>
    </w:p>
    <w:p w:rsidR="006E4E0E" w:rsidRDefault="006E4E0E" w:rsidP="00EE202C">
      <w:pPr>
        <w:jc w:val="center"/>
        <w:rPr>
          <w:rFonts w:cstheme="minorHAnsi"/>
          <w:b/>
          <w:i/>
          <w:sz w:val="24"/>
          <w:szCs w:val="24"/>
        </w:rPr>
      </w:pPr>
      <w:r w:rsidRPr="00EE202C">
        <w:rPr>
          <w:rFonts w:cstheme="minorHAnsi"/>
          <w:b/>
          <w:i/>
          <w:sz w:val="24"/>
          <w:szCs w:val="24"/>
        </w:rPr>
        <w:t>Smith’s Wood Primary Academy has a responsibility for and is committed to safeguarding and promoting the welfare of children, young people and vulnerable groups</w:t>
      </w:r>
    </w:p>
    <w:p w:rsidR="00EE202C" w:rsidRPr="00EE202C" w:rsidRDefault="00EE202C" w:rsidP="00EE202C">
      <w:pPr>
        <w:jc w:val="center"/>
        <w:rPr>
          <w:rFonts w:cstheme="minorHAnsi"/>
          <w:b/>
          <w:i/>
          <w:sz w:val="24"/>
          <w:szCs w:val="24"/>
        </w:rPr>
      </w:pPr>
    </w:p>
    <w:tbl>
      <w:tblPr>
        <w:tblStyle w:val="TableGrid"/>
        <w:tblW w:w="9351" w:type="dxa"/>
        <w:tblLook w:val="04A0" w:firstRow="1" w:lastRow="0" w:firstColumn="1" w:lastColumn="0" w:noHBand="0" w:noVBand="1"/>
      </w:tblPr>
      <w:tblGrid>
        <w:gridCol w:w="2263"/>
        <w:gridCol w:w="3686"/>
        <w:gridCol w:w="3402"/>
      </w:tblGrid>
      <w:tr w:rsidR="00EE202C" w:rsidRPr="00EE202C" w:rsidTr="00D30D1C">
        <w:tc>
          <w:tcPr>
            <w:tcW w:w="2263" w:type="dxa"/>
          </w:tcPr>
          <w:p w:rsidR="006E4E0E" w:rsidRPr="00EE202C" w:rsidRDefault="006E4E0E" w:rsidP="006E4E0E">
            <w:pPr>
              <w:rPr>
                <w:rFonts w:cstheme="minorHAnsi"/>
                <w:b/>
                <w:i/>
              </w:rPr>
            </w:pPr>
          </w:p>
        </w:tc>
        <w:tc>
          <w:tcPr>
            <w:tcW w:w="3686" w:type="dxa"/>
          </w:tcPr>
          <w:p w:rsidR="006E4E0E" w:rsidRPr="00EE202C" w:rsidRDefault="006E4E0E" w:rsidP="00386F23">
            <w:pPr>
              <w:pStyle w:val="TableParagraph"/>
              <w:spacing w:line="224" w:lineRule="exact"/>
              <w:ind w:left="0"/>
              <w:rPr>
                <w:rFonts w:asciiTheme="minorHAnsi" w:hAnsiTheme="minorHAnsi" w:cstheme="minorHAnsi"/>
                <w:b/>
              </w:rPr>
            </w:pPr>
            <w:r w:rsidRPr="00EE202C">
              <w:rPr>
                <w:rFonts w:asciiTheme="minorHAnsi" w:hAnsiTheme="minorHAnsi" w:cstheme="minorHAnsi"/>
                <w:b/>
              </w:rPr>
              <w:t xml:space="preserve">Essential Criteria </w:t>
            </w:r>
          </w:p>
        </w:tc>
        <w:tc>
          <w:tcPr>
            <w:tcW w:w="3402" w:type="dxa"/>
          </w:tcPr>
          <w:p w:rsidR="006E4E0E" w:rsidRPr="00EE202C" w:rsidRDefault="006E4E0E" w:rsidP="00386F23">
            <w:pPr>
              <w:pStyle w:val="TableParagraph"/>
              <w:spacing w:line="224" w:lineRule="exact"/>
              <w:ind w:left="0"/>
              <w:rPr>
                <w:rFonts w:asciiTheme="minorHAnsi" w:hAnsiTheme="minorHAnsi" w:cstheme="minorHAnsi"/>
                <w:b/>
              </w:rPr>
            </w:pPr>
            <w:r w:rsidRPr="00EE202C">
              <w:rPr>
                <w:rFonts w:asciiTheme="minorHAnsi" w:hAnsiTheme="minorHAnsi" w:cstheme="minorHAnsi"/>
                <w:b/>
              </w:rPr>
              <w:t>Desirable (but not essential)</w:t>
            </w:r>
          </w:p>
        </w:tc>
      </w:tr>
      <w:tr w:rsidR="00EE202C" w:rsidRPr="00EE202C" w:rsidTr="00D30D1C">
        <w:tc>
          <w:tcPr>
            <w:tcW w:w="2263" w:type="dxa"/>
          </w:tcPr>
          <w:p w:rsidR="006E4E0E" w:rsidRPr="00EE202C" w:rsidRDefault="00A25A9F" w:rsidP="00A25A9F">
            <w:pPr>
              <w:rPr>
                <w:rFonts w:cstheme="minorHAnsi"/>
                <w:b/>
              </w:rPr>
            </w:pPr>
            <w:r w:rsidRPr="00EE202C">
              <w:rPr>
                <w:rFonts w:cstheme="minorHAnsi"/>
                <w:b/>
                <w:w w:val="95"/>
              </w:rPr>
              <w:t>Qualifications and training</w:t>
            </w:r>
          </w:p>
        </w:tc>
        <w:tc>
          <w:tcPr>
            <w:tcW w:w="3686" w:type="dxa"/>
          </w:tcPr>
          <w:p w:rsidR="00386F23" w:rsidRPr="00EE202C" w:rsidRDefault="00386F23" w:rsidP="004E4A4E">
            <w:pPr>
              <w:pStyle w:val="TableParagraph"/>
              <w:numPr>
                <w:ilvl w:val="0"/>
                <w:numId w:val="4"/>
              </w:numPr>
              <w:tabs>
                <w:tab w:val="left" w:pos="470"/>
                <w:tab w:val="left" w:pos="471"/>
              </w:tabs>
              <w:spacing w:line="293" w:lineRule="exact"/>
              <w:rPr>
                <w:rFonts w:asciiTheme="minorHAnsi" w:hAnsiTheme="minorHAnsi" w:cstheme="minorHAnsi"/>
              </w:rPr>
            </w:pPr>
            <w:r w:rsidRPr="00EE202C">
              <w:rPr>
                <w:rFonts w:asciiTheme="minorHAnsi" w:hAnsiTheme="minorHAnsi" w:cstheme="minorHAnsi"/>
              </w:rPr>
              <w:t>Qualified teacher</w:t>
            </w:r>
            <w:r w:rsidRPr="00EE202C">
              <w:rPr>
                <w:rFonts w:asciiTheme="minorHAnsi" w:hAnsiTheme="minorHAnsi" w:cstheme="minorHAnsi"/>
                <w:spacing w:val="-2"/>
              </w:rPr>
              <w:t xml:space="preserve"> </w:t>
            </w:r>
            <w:r w:rsidRPr="00EE202C">
              <w:rPr>
                <w:rFonts w:asciiTheme="minorHAnsi" w:hAnsiTheme="minorHAnsi" w:cstheme="minorHAnsi"/>
              </w:rPr>
              <w:t>status</w:t>
            </w:r>
          </w:p>
          <w:p w:rsidR="00386F23" w:rsidRPr="00EE202C" w:rsidRDefault="00386F23" w:rsidP="004E4A4E">
            <w:pPr>
              <w:pStyle w:val="TableParagraph"/>
              <w:numPr>
                <w:ilvl w:val="0"/>
                <w:numId w:val="4"/>
              </w:numPr>
              <w:tabs>
                <w:tab w:val="left" w:pos="470"/>
                <w:tab w:val="left" w:pos="471"/>
              </w:tabs>
              <w:spacing w:line="293" w:lineRule="exact"/>
              <w:rPr>
                <w:rFonts w:asciiTheme="minorHAnsi" w:hAnsiTheme="minorHAnsi" w:cstheme="minorHAnsi"/>
              </w:rPr>
            </w:pPr>
            <w:r w:rsidRPr="00EE202C">
              <w:rPr>
                <w:rFonts w:asciiTheme="minorHAnsi" w:hAnsiTheme="minorHAnsi" w:cstheme="minorHAnsi"/>
                <w:lang w:val="en-GB"/>
              </w:rPr>
              <w:t>National A</w:t>
            </w:r>
            <w:r w:rsidR="008555FF" w:rsidRPr="00EE202C">
              <w:rPr>
                <w:rFonts w:asciiTheme="minorHAnsi" w:hAnsiTheme="minorHAnsi" w:cstheme="minorHAnsi"/>
                <w:lang w:val="en-GB"/>
              </w:rPr>
              <w:t>ward for SEN Co-ordination, or be enrolled on the course when in post</w:t>
            </w:r>
          </w:p>
          <w:p w:rsidR="006E4E0E" w:rsidRPr="00EE202C" w:rsidRDefault="00386F23" w:rsidP="004E4A4E">
            <w:pPr>
              <w:pStyle w:val="TableParagraph"/>
              <w:numPr>
                <w:ilvl w:val="0"/>
                <w:numId w:val="4"/>
              </w:numPr>
              <w:tabs>
                <w:tab w:val="left" w:pos="470"/>
                <w:tab w:val="left" w:pos="471"/>
              </w:tabs>
              <w:spacing w:before="4" w:line="237" w:lineRule="auto"/>
              <w:ind w:right="307"/>
              <w:rPr>
                <w:rFonts w:asciiTheme="minorHAnsi" w:hAnsiTheme="minorHAnsi" w:cstheme="minorHAnsi"/>
              </w:rPr>
            </w:pPr>
            <w:r w:rsidRPr="00EE202C">
              <w:rPr>
                <w:rFonts w:asciiTheme="minorHAnsi" w:hAnsiTheme="minorHAnsi" w:cstheme="minorHAnsi"/>
              </w:rPr>
              <w:t>E</w:t>
            </w:r>
            <w:r w:rsidR="00A25A9F" w:rsidRPr="00EE202C">
              <w:rPr>
                <w:rFonts w:asciiTheme="minorHAnsi" w:hAnsiTheme="minorHAnsi" w:cstheme="minorHAnsi"/>
              </w:rPr>
              <w:t>v</w:t>
            </w:r>
            <w:r w:rsidRPr="00EE202C">
              <w:rPr>
                <w:rFonts w:asciiTheme="minorHAnsi" w:hAnsiTheme="minorHAnsi" w:cstheme="minorHAnsi"/>
              </w:rPr>
              <w:t>idence of successful achievement</w:t>
            </w:r>
            <w:r w:rsidRPr="00EE202C">
              <w:rPr>
                <w:rFonts w:asciiTheme="minorHAnsi" w:hAnsiTheme="minorHAnsi" w:cstheme="minorHAnsi"/>
                <w:spacing w:val="-17"/>
              </w:rPr>
              <w:t xml:space="preserve"> </w:t>
            </w:r>
            <w:r w:rsidRPr="00EE202C">
              <w:rPr>
                <w:rFonts w:asciiTheme="minorHAnsi" w:hAnsiTheme="minorHAnsi" w:cstheme="minorHAnsi"/>
              </w:rPr>
              <w:t>in a school</w:t>
            </w:r>
            <w:r w:rsidRPr="00EE202C">
              <w:rPr>
                <w:rFonts w:asciiTheme="minorHAnsi" w:hAnsiTheme="minorHAnsi" w:cstheme="minorHAnsi"/>
                <w:spacing w:val="-2"/>
              </w:rPr>
              <w:t xml:space="preserve"> </w:t>
            </w:r>
            <w:r w:rsidRPr="00EE202C">
              <w:rPr>
                <w:rFonts w:asciiTheme="minorHAnsi" w:hAnsiTheme="minorHAnsi" w:cstheme="minorHAnsi"/>
              </w:rPr>
              <w:t>setting</w:t>
            </w:r>
          </w:p>
        </w:tc>
        <w:tc>
          <w:tcPr>
            <w:tcW w:w="3402" w:type="dxa"/>
          </w:tcPr>
          <w:p w:rsidR="004E4A4E" w:rsidRPr="00EE202C" w:rsidRDefault="00386F23" w:rsidP="00D30D1C">
            <w:pPr>
              <w:pStyle w:val="ListParagraph"/>
              <w:numPr>
                <w:ilvl w:val="0"/>
                <w:numId w:val="5"/>
              </w:numPr>
              <w:rPr>
                <w:rFonts w:asciiTheme="minorHAnsi" w:hAnsiTheme="minorHAnsi" w:cstheme="minorHAnsi"/>
              </w:rPr>
            </w:pPr>
            <w:r w:rsidRPr="00EE202C">
              <w:rPr>
                <w:rFonts w:asciiTheme="minorHAnsi" w:hAnsiTheme="minorHAnsi" w:cstheme="minorHAnsi"/>
              </w:rPr>
              <w:t>Experience of being in a SENDCO role</w:t>
            </w:r>
          </w:p>
          <w:p w:rsidR="00D30D1C" w:rsidRPr="00EE202C" w:rsidRDefault="00D30D1C" w:rsidP="00D30D1C">
            <w:pPr>
              <w:numPr>
                <w:ilvl w:val="0"/>
                <w:numId w:val="5"/>
              </w:numPr>
              <w:rPr>
                <w:rFonts w:cstheme="minorHAnsi"/>
              </w:rPr>
            </w:pPr>
            <w:r w:rsidRPr="00EE202C">
              <w:rPr>
                <w:rFonts w:cstheme="minorHAnsi"/>
              </w:rPr>
              <w:t>Evidence of ongoing professional development: attendance on courses, INSET action research, personal study etc.</w:t>
            </w:r>
          </w:p>
          <w:p w:rsidR="00386F23" w:rsidRPr="00EE202C" w:rsidRDefault="00386F23" w:rsidP="00D30D1C">
            <w:pPr>
              <w:pStyle w:val="ListParagraph"/>
              <w:numPr>
                <w:ilvl w:val="0"/>
                <w:numId w:val="5"/>
              </w:numPr>
              <w:rPr>
                <w:rFonts w:asciiTheme="minorHAnsi" w:hAnsiTheme="minorHAnsi" w:cstheme="minorHAnsi"/>
              </w:rPr>
            </w:pPr>
            <w:r w:rsidRPr="00EE202C">
              <w:rPr>
                <w:rFonts w:asciiTheme="minorHAnsi" w:hAnsiTheme="minorHAnsi" w:cstheme="minorHAnsi"/>
              </w:rPr>
              <w:t>Experience of being the designated teacher for Looked After Children (LAC)</w:t>
            </w:r>
          </w:p>
        </w:tc>
      </w:tr>
      <w:tr w:rsidR="00EE202C" w:rsidRPr="00EE202C" w:rsidTr="00D30D1C">
        <w:tc>
          <w:tcPr>
            <w:tcW w:w="2263" w:type="dxa"/>
          </w:tcPr>
          <w:p w:rsidR="008555FF" w:rsidRPr="00EE202C" w:rsidRDefault="008555FF" w:rsidP="006E4E0E">
            <w:pPr>
              <w:rPr>
                <w:rFonts w:cstheme="minorHAnsi"/>
                <w:b/>
              </w:rPr>
            </w:pPr>
            <w:r w:rsidRPr="00EE202C">
              <w:rPr>
                <w:rFonts w:cstheme="minorHAnsi"/>
                <w:b/>
              </w:rPr>
              <w:t>Experience</w:t>
            </w:r>
          </w:p>
        </w:tc>
        <w:tc>
          <w:tcPr>
            <w:tcW w:w="3686" w:type="dxa"/>
          </w:tcPr>
          <w:p w:rsidR="008555FF" w:rsidRPr="00EE202C" w:rsidRDefault="008555FF" w:rsidP="00D30D1C">
            <w:pPr>
              <w:pStyle w:val="TableParagraph"/>
              <w:numPr>
                <w:ilvl w:val="0"/>
                <w:numId w:val="8"/>
              </w:numPr>
              <w:tabs>
                <w:tab w:val="left" w:pos="470"/>
                <w:tab w:val="left" w:pos="471"/>
              </w:tabs>
              <w:spacing w:before="2" w:line="237" w:lineRule="auto"/>
              <w:ind w:right="1041"/>
              <w:rPr>
                <w:rFonts w:asciiTheme="minorHAnsi" w:hAnsiTheme="minorHAnsi" w:cstheme="minorHAnsi"/>
              </w:rPr>
            </w:pPr>
            <w:r w:rsidRPr="00EE202C">
              <w:rPr>
                <w:rFonts w:asciiTheme="minorHAnsi" w:hAnsiTheme="minorHAnsi" w:cstheme="minorHAnsi"/>
              </w:rPr>
              <w:t>Appropriate primary teaching experience</w:t>
            </w:r>
          </w:p>
          <w:p w:rsidR="008555FF" w:rsidRPr="00EE202C" w:rsidRDefault="008555FF" w:rsidP="00D30D1C">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 xml:space="preserve">Experience </w:t>
            </w:r>
            <w:r w:rsidR="00EE202C" w:rsidRPr="00EE202C">
              <w:rPr>
                <w:rFonts w:asciiTheme="minorHAnsi" w:hAnsiTheme="minorHAnsi" w:cstheme="minorHAnsi"/>
                <w:sz w:val="22"/>
                <w:szCs w:val="22"/>
                <w:lang w:val="en-GB"/>
              </w:rPr>
              <w:t>of</w:t>
            </w:r>
            <w:r w:rsidRPr="00EE202C">
              <w:rPr>
                <w:rFonts w:asciiTheme="minorHAnsi" w:hAnsiTheme="minorHAnsi" w:cstheme="minorHAnsi"/>
                <w:sz w:val="22"/>
                <w:szCs w:val="22"/>
                <w:lang w:val="en-GB"/>
              </w:rPr>
              <w:t xml:space="preserve"> working at a whole-school level</w:t>
            </w:r>
          </w:p>
          <w:p w:rsidR="008555FF" w:rsidRPr="00EE202C" w:rsidRDefault="008555FF" w:rsidP="00D30D1C">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Involvement in self-evaluation and development planning</w:t>
            </w:r>
          </w:p>
          <w:p w:rsidR="00D30D1C" w:rsidRPr="00EE202C" w:rsidRDefault="00D30D1C" w:rsidP="00D30D1C">
            <w:pPr>
              <w:numPr>
                <w:ilvl w:val="0"/>
                <w:numId w:val="8"/>
              </w:numPr>
              <w:rPr>
                <w:rFonts w:cstheme="minorHAnsi"/>
              </w:rPr>
            </w:pPr>
            <w:r w:rsidRPr="00EE202C">
              <w:rPr>
                <w:rFonts w:cstheme="minorHAnsi"/>
              </w:rPr>
              <w:t>Consistent evidence of i</w:t>
            </w:r>
            <w:r w:rsidR="00860CD1" w:rsidRPr="00EE202C">
              <w:rPr>
                <w:rFonts w:cstheme="minorHAnsi"/>
              </w:rPr>
              <w:t>mproved standards of learning</w:t>
            </w:r>
            <w:r w:rsidRPr="00EE202C">
              <w:rPr>
                <w:rFonts w:cstheme="minorHAnsi"/>
              </w:rPr>
              <w:t xml:space="preserve"> and progress for all SEND pupils across the school.</w:t>
            </w:r>
          </w:p>
          <w:p w:rsidR="008555FF" w:rsidRPr="00EE202C" w:rsidRDefault="00D30D1C" w:rsidP="00D30D1C">
            <w:pPr>
              <w:numPr>
                <w:ilvl w:val="0"/>
                <w:numId w:val="8"/>
              </w:numPr>
              <w:rPr>
                <w:rFonts w:cstheme="minorHAnsi"/>
              </w:rPr>
            </w:pPr>
            <w:r w:rsidRPr="00EE202C">
              <w:rPr>
                <w:rFonts w:cstheme="minorHAnsi"/>
              </w:rPr>
              <w:t>Experience of inter-agency work, writing referrals and successful EHCP applications.</w:t>
            </w:r>
          </w:p>
          <w:p w:rsidR="00D30D1C" w:rsidRPr="00EE202C" w:rsidRDefault="00D30D1C" w:rsidP="00D30D1C">
            <w:pPr>
              <w:ind w:left="360"/>
              <w:rPr>
                <w:rFonts w:cstheme="minorHAnsi"/>
              </w:rPr>
            </w:pPr>
          </w:p>
        </w:tc>
        <w:tc>
          <w:tcPr>
            <w:tcW w:w="3402" w:type="dxa"/>
          </w:tcPr>
          <w:p w:rsidR="008555FF" w:rsidRPr="00EE202C" w:rsidRDefault="008555FF" w:rsidP="00D30D1C">
            <w:pPr>
              <w:pStyle w:val="ListParagraph"/>
              <w:numPr>
                <w:ilvl w:val="0"/>
                <w:numId w:val="8"/>
              </w:numPr>
              <w:rPr>
                <w:rFonts w:asciiTheme="minorHAnsi" w:hAnsiTheme="minorHAnsi" w:cstheme="minorHAnsi"/>
                <w:b/>
                <w:i/>
              </w:rPr>
            </w:pPr>
            <w:r w:rsidRPr="00EE202C">
              <w:rPr>
                <w:rFonts w:asciiTheme="minorHAnsi" w:hAnsiTheme="minorHAnsi" w:cstheme="minorHAnsi"/>
              </w:rPr>
              <w:t>Experience of conducting training/leading INSET</w:t>
            </w:r>
          </w:p>
          <w:p w:rsidR="00D30D1C" w:rsidRPr="00EE202C" w:rsidRDefault="00D30D1C" w:rsidP="00D30D1C">
            <w:pPr>
              <w:numPr>
                <w:ilvl w:val="0"/>
                <w:numId w:val="8"/>
              </w:numPr>
              <w:rPr>
                <w:rFonts w:cstheme="minorHAnsi"/>
              </w:rPr>
            </w:pPr>
            <w:r w:rsidRPr="00EE202C">
              <w:rPr>
                <w:rFonts w:cstheme="minorHAnsi"/>
              </w:rPr>
              <w:t>Training and experience of implementing safeguarding and Child protection procedures effectively.</w:t>
            </w:r>
          </w:p>
          <w:p w:rsidR="00D30D1C" w:rsidRPr="00EE202C" w:rsidRDefault="00D30D1C" w:rsidP="00D30D1C">
            <w:pPr>
              <w:pStyle w:val="ListParagraph"/>
              <w:ind w:left="360" w:firstLine="0"/>
              <w:rPr>
                <w:rFonts w:asciiTheme="minorHAnsi" w:hAnsiTheme="minorHAnsi" w:cstheme="minorHAnsi"/>
                <w:b/>
                <w:i/>
              </w:rPr>
            </w:pPr>
          </w:p>
        </w:tc>
      </w:tr>
      <w:tr w:rsidR="00EE202C" w:rsidRPr="00EE202C" w:rsidTr="00D30D1C">
        <w:tc>
          <w:tcPr>
            <w:tcW w:w="2263" w:type="dxa"/>
          </w:tcPr>
          <w:p w:rsidR="006E4E0E" w:rsidRPr="00EE202C" w:rsidRDefault="00A25A9F" w:rsidP="006E4E0E">
            <w:pPr>
              <w:rPr>
                <w:rFonts w:cstheme="minorHAnsi"/>
                <w:b/>
              </w:rPr>
            </w:pPr>
            <w:r w:rsidRPr="00EE202C">
              <w:rPr>
                <w:rFonts w:cstheme="minorHAnsi"/>
                <w:b/>
              </w:rPr>
              <w:t>Skills and knowledge</w:t>
            </w:r>
          </w:p>
        </w:tc>
        <w:tc>
          <w:tcPr>
            <w:tcW w:w="3686" w:type="dxa"/>
          </w:tcPr>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Sound knowledge of the SEND Code of Practice</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Understanding of what makes ‘quality first’ teaching, and of effective intervention strategies</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Ability to plan and evaluate interventions</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Data analysis skills and the ability to use data to inform provision planning</w:t>
            </w:r>
          </w:p>
          <w:p w:rsidR="007C08BB" w:rsidRPr="00EE202C" w:rsidRDefault="007C08BB" w:rsidP="007C08BB">
            <w:pPr>
              <w:numPr>
                <w:ilvl w:val="0"/>
                <w:numId w:val="8"/>
              </w:numPr>
              <w:rPr>
                <w:rFonts w:cstheme="minorHAnsi"/>
              </w:rPr>
            </w:pPr>
            <w:r w:rsidRPr="00EE202C">
              <w:rPr>
                <w:rFonts w:cstheme="minorHAnsi"/>
              </w:rPr>
              <w:t>Excellent written and oral communication skills.</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Ability to build effective working relationships</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Ability to influence and negotiate</w:t>
            </w:r>
          </w:p>
          <w:p w:rsidR="004E4A4E" w:rsidRPr="00EE202C" w:rsidRDefault="004E4A4E" w:rsidP="007C08BB">
            <w:pPr>
              <w:pStyle w:val="4Bulletedcopyblue"/>
              <w:numPr>
                <w:ilvl w:val="0"/>
                <w:numId w:val="8"/>
              </w:numPr>
              <w:rPr>
                <w:rFonts w:asciiTheme="minorHAnsi" w:hAnsiTheme="minorHAnsi" w:cstheme="minorHAnsi"/>
                <w:sz w:val="22"/>
                <w:szCs w:val="22"/>
                <w:lang w:val="en-GB"/>
              </w:rPr>
            </w:pPr>
            <w:r w:rsidRPr="00EE202C">
              <w:rPr>
                <w:rFonts w:asciiTheme="minorHAnsi" w:hAnsiTheme="minorHAnsi" w:cstheme="minorHAnsi"/>
                <w:sz w:val="22"/>
                <w:szCs w:val="22"/>
                <w:lang w:val="en-GB"/>
              </w:rPr>
              <w:t>Good record-keeping skills</w:t>
            </w:r>
          </w:p>
          <w:p w:rsidR="006E4E0E" w:rsidRPr="00EE202C" w:rsidRDefault="006E4E0E" w:rsidP="006E4E0E">
            <w:pPr>
              <w:rPr>
                <w:rFonts w:cstheme="minorHAnsi"/>
                <w:b/>
                <w:i/>
              </w:rPr>
            </w:pPr>
          </w:p>
        </w:tc>
        <w:tc>
          <w:tcPr>
            <w:tcW w:w="3402" w:type="dxa"/>
          </w:tcPr>
          <w:p w:rsidR="00D30D1C" w:rsidRPr="00EE202C" w:rsidRDefault="00D30D1C" w:rsidP="00D30D1C">
            <w:pPr>
              <w:numPr>
                <w:ilvl w:val="0"/>
                <w:numId w:val="11"/>
              </w:numPr>
              <w:rPr>
                <w:rFonts w:cstheme="minorHAnsi"/>
              </w:rPr>
            </w:pPr>
            <w:r w:rsidRPr="00EE202C">
              <w:rPr>
                <w:rFonts w:cstheme="minorHAnsi"/>
              </w:rPr>
              <w:t>Knowledge of current educational issues and their relationship to the inclusion, behaviour support and Education Welfare Services.</w:t>
            </w:r>
          </w:p>
          <w:p w:rsidR="006E4E0E" w:rsidRPr="00EE202C" w:rsidRDefault="006E4E0E" w:rsidP="006E4E0E">
            <w:pPr>
              <w:rPr>
                <w:rFonts w:cstheme="minorHAnsi"/>
                <w:b/>
                <w:i/>
              </w:rPr>
            </w:pPr>
          </w:p>
        </w:tc>
      </w:tr>
      <w:tr w:rsidR="006E4E0E" w:rsidRPr="00EE202C" w:rsidTr="00D30D1C">
        <w:tc>
          <w:tcPr>
            <w:tcW w:w="2263" w:type="dxa"/>
          </w:tcPr>
          <w:p w:rsidR="006E4E0E" w:rsidRPr="00EE202C" w:rsidRDefault="008555FF" w:rsidP="008555FF">
            <w:pPr>
              <w:rPr>
                <w:rFonts w:cstheme="minorHAnsi"/>
                <w:b/>
                <w:i/>
              </w:rPr>
            </w:pPr>
            <w:r w:rsidRPr="00EE202C">
              <w:rPr>
                <w:rFonts w:cstheme="minorHAnsi"/>
                <w:b/>
              </w:rPr>
              <w:t xml:space="preserve">Personal qualities </w:t>
            </w:r>
          </w:p>
        </w:tc>
        <w:tc>
          <w:tcPr>
            <w:tcW w:w="3686" w:type="dxa"/>
          </w:tcPr>
          <w:p w:rsidR="008555FF" w:rsidRPr="00EE202C" w:rsidRDefault="008555FF" w:rsidP="008555FF">
            <w:pPr>
              <w:pStyle w:val="TableParagraph"/>
              <w:numPr>
                <w:ilvl w:val="0"/>
                <w:numId w:val="8"/>
              </w:numPr>
              <w:tabs>
                <w:tab w:val="left" w:pos="470"/>
                <w:tab w:val="left" w:pos="471"/>
              </w:tabs>
              <w:ind w:right="635"/>
              <w:rPr>
                <w:rFonts w:asciiTheme="minorHAnsi" w:hAnsiTheme="minorHAnsi" w:cstheme="minorHAnsi"/>
              </w:rPr>
            </w:pPr>
            <w:r w:rsidRPr="00EE202C">
              <w:rPr>
                <w:rFonts w:asciiTheme="minorHAnsi" w:hAnsiTheme="minorHAnsi" w:cstheme="minorHAnsi"/>
              </w:rPr>
              <w:t>An ability to demonstrate on a consistent basis the school’s aims values and professional</w:t>
            </w:r>
            <w:r w:rsidRPr="00EE202C">
              <w:rPr>
                <w:rFonts w:asciiTheme="minorHAnsi" w:hAnsiTheme="minorHAnsi" w:cstheme="minorHAnsi"/>
                <w:spacing w:val="-15"/>
              </w:rPr>
              <w:t xml:space="preserve"> </w:t>
            </w:r>
            <w:r w:rsidRPr="00EE202C">
              <w:rPr>
                <w:rFonts w:asciiTheme="minorHAnsi" w:hAnsiTheme="minorHAnsi" w:cstheme="minorHAnsi"/>
              </w:rPr>
              <w:t>principles</w:t>
            </w:r>
          </w:p>
          <w:p w:rsidR="008555FF" w:rsidRPr="00EE202C" w:rsidRDefault="008555FF" w:rsidP="008555FF">
            <w:pPr>
              <w:pStyle w:val="TableParagraph"/>
              <w:numPr>
                <w:ilvl w:val="0"/>
                <w:numId w:val="8"/>
              </w:numPr>
              <w:tabs>
                <w:tab w:val="left" w:pos="470"/>
                <w:tab w:val="left" w:pos="471"/>
              </w:tabs>
              <w:spacing w:before="1" w:line="293" w:lineRule="exact"/>
              <w:rPr>
                <w:rFonts w:asciiTheme="minorHAnsi" w:hAnsiTheme="minorHAnsi" w:cstheme="minorHAnsi"/>
              </w:rPr>
            </w:pPr>
            <w:r w:rsidRPr="00EE202C">
              <w:rPr>
                <w:rFonts w:asciiTheme="minorHAnsi" w:hAnsiTheme="minorHAnsi" w:cstheme="minorHAnsi"/>
              </w:rPr>
              <w:t>Integrity, tenacity &amp;</w:t>
            </w:r>
            <w:r w:rsidRPr="00EE202C">
              <w:rPr>
                <w:rFonts w:asciiTheme="minorHAnsi" w:hAnsiTheme="minorHAnsi" w:cstheme="minorHAnsi"/>
                <w:spacing w:val="-7"/>
              </w:rPr>
              <w:t xml:space="preserve"> </w:t>
            </w:r>
            <w:r w:rsidRPr="00EE202C">
              <w:rPr>
                <w:rFonts w:asciiTheme="minorHAnsi" w:hAnsiTheme="minorHAnsi" w:cstheme="minorHAnsi"/>
              </w:rPr>
              <w:t>enthusiasm</w:t>
            </w:r>
          </w:p>
          <w:p w:rsidR="008555FF" w:rsidRPr="00EE202C" w:rsidRDefault="008555FF" w:rsidP="008555FF">
            <w:pPr>
              <w:pStyle w:val="TableParagraph"/>
              <w:numPr>
                <w:ilvl w:val="0"/>
                <w:numId w:val="8"/>
              </w:numPr>
              <w:tabs>
                <w:tab w:val="left" w:pos="470"/>
                <w:tab w:val="left" w:pos="471"/>
              </w:tabs>
              <w:spacing w:line="293" w:lineRule="exact"/>
              <w:rPr>
                <w:rFonts w:asciiTheme="minorHAnsi" w:hAnsiTheme="minorHAnsi" w:cstheme="minorHAnsi"/>
              </w:rPr>
            </w:pPr>
            <w:r w:rsidRPr="00EE202C">
              <w:rPr>
                <w:rFonts w:asciiTheme="minorHAnsi" w:hAnsiTheme="minorHAnsi" w:cstheme="minorHAnsi"/>
              </w:rPr>
              <w:t>Initiative and flexibility</w:t>
            </w:r>
          </w:p>
          <w:p w:rsidR="006E4E0E" w:rsidRPr="00EE202C" w:rsidRDefault="008555FF" w:rsidP="008555FF">
            <w:pPr>
              <w:pStyle w:val="4Bulletedcopyblue"/>
              <w:numPr>
                <w:ilvl w:val="0"/>
                <w:numId w:val="8"/>
              </w:numPr>
              <w:rPr>
                <w:rFonts w:asciiTheme="minorHAnsi" w:hAnsiTheme="minorHAnsi" w:cstheme="minorHAnsi"/>
                <w:b/>
                <w:i/>
                <w:sz w:val="22"/>
                <w:szCs w:val="22"/>
              </w:rPr>
            </w:pPr>
            <w:r w:rsidRPr="00EE202C">
              <w:rPr>
                <w:rFonts w:asciiTheme="minorHAnsi" w:hAnsiTheme="minorHAnsi" w:cstheme="minorHAnsi"/>
                <w:sz w:val="22"/>
                <w:szCs w:val="22"/>
              </w:rPr>
              <w:t>High levels of inter-personal skills with tact and a sense of humour;</w:t>
            </w:r>
            <w:r w:rsidRPr="00EE202C">
              <w:rPr>
                <w:rFonts w:asciiTheme="minorHAnsi" w:hAnsiTheme="minorHAnsi" w:cstheme="minorHAnsi"/>
                <w:spacing w:val="-12"/>
                <w:sz w:val="22"/>
                <w:szCs w:val="22"/>
              </w:rPr>
              <w:t xml:space="preserve"> </w:t>
            </w:r>
            <w:r w:rsidRPr="00EE202C">
              <w:rPr>
                <w:rFonts w:asciiTheme="minorHAnsi" w:hAnsiTheme="minorHAnsi" w:cstheme="minorHAnsi"/>
                <w:sz w:val="22"/>
                <w:szCs w:val="22"/>
              </w:rPr>
              <w:t>ability to work as a committed team member</w:t>
            </w:r>
          </w:p>
          <w:p w:rsidR="003738F8" w:rsidRPr="00EE202C" w:rsidRDefault="003738F8" w:rsidP="008555FF">
            <w:pPr>
              <w:pStyle w:val="4Bulletedcopyblue"/>
              <w:numPr>
                <w:ilvl w:val="0"/>
                <w:numId w:val="8"/>
              </w:numPr>
              <w:rPr>
                <w:rFonts w:asciiTheme="minorHAnsi" w:hAnsiTheme="minorHAnsi" w:cstheme="minorHAnsi"/>
                <w:b/>
                <w:i/>
                <w:sz w:val="22"/>
                <w:szCs w:val="22"/>
              </w:rPr>
            </w:pPr>
            <w:r w:rsidRPr="00EE202C">
              <w:rPr>
                <w:rFonts w:asciiTheme="minorHAnsi" w:hAnsiTheme="minorHAnsi" w:cstheme="minorHAnsi"/>
                <w:sz w:val="22"/>
                <w:szCs w:val="22"/>
              </w:rPr>
              <w:t>Ability to work under pressure and prioritise effectively</w:t>
            </w:r>
          </w:p>
          <w:p w:rsidR="003738F8" w:rsidRPr="00EE202C" w:rsidRDefault="003738F8" w:rsidP="008555FF">
            <w:pPr>
              <w:pStyle w:val="4Bulletedcopyblue"/>
              <w:numPr>
                <w:ilvl w:val="0"/>
                <w:numId w:val="8"/>
              </w:numPr>
              <w:rPr>
                <w:rFonts w:asciiTheme="minorHAnsi" w:hAnsiTheme="minorHAnsi" w:cstheme="minorHAnsi"/>
                <w:b/>
                <w:i/>
                <w:sz w:val="22"/>
                <w:szCs w:val="22"/>
              </w:rPr>
            </w:pPr>
            <w:r w:rsidRPr="00EE202C">
              <w:rPr>
                <w:rFonts w:asciiTheme="minorHAnsi" w:hAnsiTheme="minorHAnsi" w:cstheme="minorHAnsi"/>
                <w:sz w:val="22"/>
                <w:szCs w:val="22"/>
              </w:rPr>
              <w:t>Commitment to maintaining confidentiality at all times</w:t>
            </w:r>
          </w:p>
          <w:p w:rsidR="008555FF" w:rsidRPr="00EE202C" w:rsidRDefault="003738F8" w:rsidP="007C08BB">
            <w:pPr>
              <w:pStyle w:val="4Bulletedcopyblue"/>
              <w:numPr>
                <w:ilvl w:val="0"/>
                <w:numId w:val="8"/>
              </w:numPr>
              <w:rPr>
                <w:rFonts w:asciiTheme="minorHAnsi" w:hAnsiTheme="minorHAnsi" w:cstheme="minorHAnsi"/>
                <w:b/>
                <w:i/>
                <w:sz w:val="22"/>
                <w:szCs w:val="22"/>
              </w:rPr>
            </w:pPr>
            <w:r w:rsidRPr="00EE202C">
              <w:rPr>
                <w:rFonts w:asciiTheme="minorHAnsi" w:hAnsiTheme="minorHAnsi" w:cstheme="minorHAnsi"/>
                <w:sz w:val="22"/>
                <w:szCs w:val="22"/>
              </w:rPr>
              <w:t xml:space="preserve">Commitment to safeguarding and equality </w:t>
            </w:r>
          </w:p>
          <w:p w:rsidR="007C08BB" w:rsidRPr="00EE202C" w:rsidRDefault="007C08BB" w:rsidP="007C08BB">
            <w:pPr>
              <w:pStyle w:val="4Bulletedcopyblue"/>
              <w:numPr>
                <w:ilvl w:val="0"/>
                <w:numId w:val="8"/>
              </w:numPr>
              <w:rPr>
                <w:rFonts w:asciiTheme="minorHAnsi" w:hAnsiTheme="minorHAnsi" w:cstheme="minorHAnsi"/>
                <w:b/>
                <w:i/>
                <w:sz w:val="22"/>
                <w:szCs w:val="22"/>
              </w:rPr>
            </w:pPr>
            <w:r w:rsidRPr="00EE202C">
              <w:rPr>
                <w:rFonts w:asciiTheme="minorHAnsi" w:hAnsiTheme="minorHAnsi" w:cstheme="minorHAnsi"/>
                <w:sz w:val="22"/>
                <w:szCs w:val="22"/>
              </w:rPr>
              <w:t>Good health and attendance</w:t>
            </w:r>
            <w:r w:rsidRPr="00EE202C">
              <w:rPr>
                <w:rFonts w:asciiTheme="minorHAnsi" w:hAnsiTheme="minorHAnsi" w:cstheme="minorHAnsi"/>
                <w:spacing w:val="-6"/>
                <w:sz w:val="22"/>
                <w:szCs w:val="22"/>
              </w:rPr>
              <w:t xml:space="preserve"> </w:t>
            </w:r>
            <w:r w:rsidRPr="00EE202C">
              <w:rPr>
                <w:rFonts w:asciiTheme="minorHAnsi" w:hAnsiTheme="minorHAnsi" w:cstheme="minorHAnsi"/>
                <w:sz w:val="22"/>
                <w:szCs w:val="22"/>
              </w:rPr>
              <w:t>record</w:t>
            </w:r>
          </w:p>
        </w:tc>
        <w:tc>
          <w:tcPr>
            <w:tcW w:w="3402" w:type="dxa"/>
          </w:tcPr>
          <w:p w:rsidR="006E4E0E" w:rsidRPr="00EE202C" w:rsidRDefault="006E4E0E" w:rsidP="006E4E0E">
            <w:pPr>
              <w:rPr>
                <w:rFonts w:cstheme="minorHAnsi"/>
                <w:b/>
                <w:i/>
              </w:rPr>
            </w:pPr>
          </w:p>
        </w:tc>
      </w:tr>
    </w:tbl>
    <w:p w:rsidR="006E4E0E" w:rsidRPr="00EE202C" w:rsidRDefault="006E4E0E" w:rsidP="006E4E0E">
      <w:pPr>
        <w:rPr>
          <w:rFonts w:cstheme="minorHAnsi"/>
          <w:b/>
          <w:i/>
        </w:rPr>
      </w:pPr>
    </w:p>
    <w:p w:rsidR="008B5297" w:rsidRPr="001D4E84" w:rsidRDefault="008B5297" w:rsidP="00764673">
      <w:pPr>
        <w:spacing w:after="0"/>
        <w:rPr>
          <w:rFonts w:ascii="Verdana" w:hAnsi="Verdana"/>
          <w:color w:val="000000"/>
          <w:sz w:val="17"/>
          <w:szCs w:val="17"/>
        </w:rPr>
      </w:pPr>
    </w:p>
    <w:sectPr w:rsidR="008B5297" w:rsidRPr="001D4E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5pt;height:331.95pt" o:bullet="t">
        <v:imagedata r:id="rId1" o:title="TK_LOGO_POINTER_RGB_bullet_blue"/>
      </v:shape>
    </w:pict>
  </w:numPicBullet>
  <w:abstractNum w:abstractNumId="0" w15:restartNumberingAfterBreak="0">
    <w:nsid w:val="053618F4"/>
    <w:multiLevelType w:val="hybridMultilevel"/>
    <w:tmpl w:val="19449E1E"/>
    <w:lvl w:ilvl="0" w:tplc="89029012">
      <w:start w:val="1"/>
      <w:numFmt w:val="upperLetter"/>
      <w:lvlText w:val="%1"/>
      <w:lvlJc w:val="left"/>
      <w:pPr>
        <w:ind w:left="933" w:hanging="720"/>
      </w:pPr>
      <w:rPr>
        <w:rFonts w:ascii="Times New Roman" w:eastAsia="Times New Roman" w:hAnsi="Times New Roman" w:cs="Times New Roman" w:hint="default"/>
        <w:b/>
        <w:bCs/>
        <w:w w:val="100"/>
        <w:sz w:val="21"/>
        <w:szCs w:val="21"/>
      </w:rPr>
    </w:lvl>
    <w:lvl w:ilvl="1" w:tplc="71FEAD0C">
      <w:numFmt w:val="bullet"/>
      <w:lvlText w:val=""/>
      <w:lvlJc w:val="left"/>
      <w:pPr>
        <w:ind w:left="933" w:hanging="360"/>
      </w:pPr>
      <w:rPr>
        <w:rFonts w:ascii="Symbol" w:eastAsia="Symbol" w:hAnsi="Symbol" w:cs="Symbol" w:hint="default"/>
        <w:w w:val="100"/>
        <w:sz w:val="21"/>
        <w:szCs w:val="21"/>
      </w:rPr>
    </w:lvl>
    <w:lvl w:ilvl="2" w:tplc="4042B9AA">
      <w:numFmt w:val="bullet"/>
      <w:lvlText w:val="•"/>
      <w:lvlJc w:val="left"/>
      <w:pPr>
        <w:ind w:left="2761" w:hanging="360"/>
      </w:pPr>
      <w:rPr>
        <w:rFonts w:hint="default"/>
      </w:rPr>
    </w:lvl>
    <w:lvl w:ilvl="3" w:tplc="650CF0F0">
      <w:numFmt w:val="bullet"/>
      <w:lvlText w:val="•"/>
      <w:lvlJc w:val="left"/>
      <w:pPr>
        <w:ind w:left="3671" w:hanging="360"/>
      </w:pPr>
      <w:rPr>
        <w:rFonts w:hint="default"/>
      </w:rPr>
    </w:lvl>
    <w:lvl w:ilvl="4" w:tplc="EB1C0F6A">
      <w:numFmt w:val="bullet"/>
      <w:lvlText w:val="•"/>
      <w:lvlJc w:val="left"/>
      <w:pPr>
        <w:ind w:left="4582" w:hanging="360"/>
      </w:pPr>
      <w:rPr>
        <w:rFonts w:hint="default"/>
      </w:rPr>
    </w:lvl>
    <w:lvl w:ilvl="5" w:tplc="B1C2DBB4">
      <w:numFmt w:val="bullet"/>
      <w:lvlText w:val="•"/>
      <w:lvlJc w:val="left"/>
      <w:pPr>
        <w:ind w:left="5492" w:hanging="360"/>
      </w:pPr>
      <w:rPr>
        <w:rFonts w:hint="default"/>
      </w:rPr>
    </w:lvl>
    <w:lvl w:ilvl="6" w:tplc="3194600A">
      <w:numFmt w:val="bullet"/>
      <w:lvlText w:val="•"/>
      <w:lvlJc w:val="left"/>
      <w:pPr>
        <w:ind w:left="6403" w:hanging="360"/>
      </w:pPr>
      <w:rPr>
        <w:rFonts w:hint="default"/>
      </w:rPr>
    </w:lvl>
    <w:lvl w:ilvl="7" w:tplc="EF182B5C">
      <w:numFmt w:val="bullet"/>
      <w:lvlText w:val="•"/>
      <w:lvlJc w:val="left"/>
      <w:pPr>
        <w:ind w:left="7313" w:hanging="360"/>
      </w:pPr>
      <w:rPr>
        <w:rFonts w:hint="default"/>
      </w:rPr>
    </w:lvl>
    <w:lvl w:ilvl="8" w:tplc="E81E6180">
      <w:numFmt w:val="bullet"/>
      <w:lvlText w:val="•"/>
      <w:lvlJc w:val="left"/>
      <w:pPr>
        <w:ind w:left="8224" w:hanging="360"/>
      </w:pPr>
      <w:rPr>
        <w:rFonts w:hint="default"/>
      </w:rPr>
    </w:lvl>
  </w:abstractNum>
  <w:abstractNum w:abstractNumId="1" w15:restartNumberingAfterBreak="0">
    <w:nsid w:val="0B974B84"/>
    <w:multiLevelType w:val="hybridMultilevel"/>
    <w:tmpl w:val="8348F7B6"/>
    <w:lvl w:ilvl="0" w:tplc="95BA8AF4">
      <w:numFmt w:val="bullet"/>
      <w:lvlText w:val=""/>
      <w:lvlJc w:val="left"/>
      <w:pPr>
        <w:ind w:left="835" w:hanging="360"/>
      </w:pPr>
      <w:rPr>
        <w:rFonts w:ascii="Symbol" w:eastAsia="Symbol" w:hAnsi="Symbol" w:cs="Symbol" w:hint="default"/>
        <w:b w:val="0"/>
        <w:bCs w:val="0"/>
        <w:i w:val="0"/>
        <w:iCs w:val="0"/>
        <w:spacing w:val="0"/>
        <w:w w:val="100"/>
        <w:sz w:val="22"/>
        <w:szCs w:val="22"/>
        <w:lang w:val="en-US" w:eastAsia="en-US" w:bidi="ar-SA"/>
      </w:rPr>
    </w:lvl>
    <w:lvl w:ilvl="1" w:tplc="207A5D72">
      <w:numFmt w:val="bullet"/>
      <w:lvlText w:val="•"/>
      <w:lvlJc w:val="left"/>
      <w:pPr>
        <w:ind w:left="1511" w:hanging="360"/>
      </w:pPr>
      <w:rPr>
        <w:rFonts w:hint="default"/>
        <w:lang w:val="en-US" w:eastAsia="en-US" w:bidi="ar-SA"/>
      </w:rPr>
    </w:lvl>
    <w:lvl w:ilvl="2" w:tplc="6690F816">
      <w:numFmt w:val="bullet"/>
      <w:lvlText w:val="•"/>
      <w:lvlJc w:val="left"/>
      <w:pPr>
        <w:ind w:left="2182" w:hanging="360"/>
      </w:pPr>
      <w:rPr>
        <w:rFonts w:hint="default"/>
        <w:lang w:val="en-US" w:eastAsia="en-US" w:bidi="ar-SA"/>
      </w:rPr>
    </w:lvl>
    <w:lvl w:ilvl="3" w:tplc="03644DF6">
      <w:numFmt w:val="bullet"/>
      <w:lvlText w:val="•"/>
      <w:lvlJc w:val="left"/>
      <w:pPr>
        <w:ind w:left="2853" w:hanging="360"/>
      </w:pPr>
      <w:rPr>
        <w:rFonts w:hint="default"/>
        <w:lang w:val="en-US" w:eastAsia="en-US" w:bidi="ar-SA"/>
      </w:rPr>
    </w:lvl>
    <w:lvl w:ilvl="4" w:tplc="6658C1D6">
      <w:numFmt w:val="bullet"/>
      <w:lvlText w:val="•"/>
      <w:lvlJc w:val="left"/>
      <w:pPr>
        <w:ind w:left="3525" w:hanging="360"/>
      </w:pPr>
      <w:rPr>
        <w:rFonts w:hint="default"/>
        <w:lang w:val="en-US" w:eastAsia="en-US" w:bidi="ar-SA"/>
      </w:rPr>
    </w:lvl>
    <w:lvl w:ilvl="5" w:tplc="C310B120">
      <w:numFmt w:val="bullet"/>
      <w:lvlText w:val="•"/>
      <w:lvlJc w:val="left"/>
      <w:pPr>
        <w:ind w:left="4196" w:hanging="360"/>
      </w:pPr>
      <w:rPr>
        <w:rFonts w:hint="default"/>
        <w:lang w:val="en-US" w:eastAsia="en-US" w:bidi="ar-SA"/>
      </w:rPr>
    </w:lvl>
    <w:lvl w:ilvl="6" w:tplc="852EB1C8">
      <w:numFmt w:val="bullet"/>
      <w:lvlText w:val="•"/>
      <w:lvlJc w:val="left"/>
      <w:pPr>
        <w:ind w:left="4867" w:hanging="360"/>
      </w:pPr>
      <w:rPr>
        <w:rFonts w:hint="default"/>
        <w:lang w:val="en-US" w:eastAsia="en-US" w:bidi="ar-SA"/>
      </w:rPr>
    </w:lvl>
    <w:lvl w:ilvl="7" w:tplc="F69C519C">
      <w:numFmt w:val="bullet"/>
      <w:lvlText w:val="•"/>
      <w:lvlJc w:val="left"/>
      <w:pPr>
        <w:ind w:left="5539" w:hanging="360"/>
      </w:pPr>
      <w:rPr>
        <w:rFonts w:hint="default"/>
        <w:lang w:val="en-US" w:eastAsia="en-US" w:bidi="ar-SA"/>
      </w:rPr>
    </w:lvl>
    <w:lvl w:ilvl="8" w:tplc="3D2ACC7E">
      <w:numFmt w:val="bullet"/>
      <w:lvlText w:val="•"/>
      <w:lvlJc w:val="left"/>
      <w:pPr>
        <w:ind w:left="6210" w:hanging="360"/>
      </w:pPr>
      <w:rPr>
        <w:rFonts w:hint="default"/>
        <w:lang w:val="en-US" w:eastAsia="en-US" w:bidi="ar-SA"/>
      </w:rPr>
    </w:lvl>
  </w:abstractNum>
  <w:abstractNum w:abstractNumId="2" w15:restartNumberingAfterBreak="0">
    <w:nsid w:val="0F3F1B42"/>
    <w:multiLevelType w:val="hybridMultilevel"/>
    <w:tmpl w:val="E6AC1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B76A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431872"/>
    <w:multiLevelType w:val="hybridMultilevel"/>
    <w:tmpl w:val="2C02CD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CE47B5"/>
    <w:multiLevelType w:val="hybridMultilevel"/>
    <w:tmpl w:val="62D4E21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36B62B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F25361"/>
    <w:multiLevelType w:val="hybridMultilevel"/>
    <w:tmpl w:val="E7CAC7FC"/>
    <w:lvl w:ilvl="0" w:tplc="A0904A3E">
      <w:numFmt w:val="bullet"/>
      <w:lvlText w:val=""/>
      <w:lvlJc w:val="left"/>
      <w:pPr>
        <w:ind w:left="470" w:hanging="360"/>
      </w:pPr>
      <w:rPr>
        <w:rFonts w:ascii="Symbol" w:eastAsia="Symbol" w:hAnsi="Symbol" w:cs="Symbol" w:hint="default"/>
        <w:w w:val="99"/>
        <w:sz w:val="24"/>
        <w:szCs w:val="24"/>
      </w:rPr>
    </w:lvl>
    <w:lvl w:ilvl="1" w:tplc="B8B6B38C">
      <w:numFmt w:val="bullet"/>
      <w:lvlText w:val="•"/>
      <w:lvlJc w:val="left"/>
      <w:pPr>
        <w:ind w:left="868" w:hanging="360"/>
      </w:pPr>
      <w:rPr>
        <w:rFonts w:hint="default"/>
      </w:rPr>
    </w:lvl>
    <w:lvl w:ilvl="2" w:tplc="A9300D6E">
      <w:numFmt w:val="bullet"/>
      <w:lvlText w:val="•"/>
      <w:lvlJc w:val="left"/>
      <w:pPr>
        <w:ind w:left="1257" w:hanging="360"/>
      </w:pPr>
      <w:rPr>
        <w:rFonts w:hint="default"/>
      </w:rPr>
    </w:lvl>
    <w:lvl w:ilvl="3" w:tplc="A8A8C9E2">
      <w:numFmt w:val="bullet"/>
      <w:lvlText w:val="•"/>
      <w:lvlJc w:val="left"/>
      <w:pPr>
        <w:ind w:left="1646" w:hanging="360"/>
      </w:pPr>
      <w:rPr>
        <w:rFonts w:hint="default"/>
      </w:rPr>
    </w:lvl>
    <w:lvl w:ilvl="4" w:tplc="64B616A6">
      <w:numFmt w:val="bullet"/>
      <w:lvlText w:val="•"/>
      <w:lvlJc w:val="left"/>
      <w:pPr>
        <w:ind w:left="2034" w:hanging="360"/>
      </w:pPr>
      <w:rPr>
        <w:rFonts w:hint="default"/>
      </w:rPr>
    </w:lvl>
    <w:lvl w:ilvl="5" w:tplc="2A2C5528">
      <w:numFmt w:val="bullet"/>
      <w:lvlText w:val="•"/>
      <w:lvlJc w:val="left"/>
      <w:pPr>
        <w:ind w:left="2423" w:hanging="360"/>
      </w:pPr>
      <w:rPr>
        <w:rFonts w:hint="default"/>
      </w:rPr>
    </w:lvl>
    <w:lvl w:ilvl="6" w:tplc="709E002A">
      <w:numFmt w:val="bullet"/>
      <w:lvlText w:val="•"/>
      <w:lvlJc w:val="left"/>
      <w:pPr>
        <w:ind w:left="2812" w:hanging="360"/>
      </w:pPr>
      <w:rPr>
        <w:rFonts w:hint="default"/>
      </w:rPr>
    </w:lvl>
    <w:lvl w:ilvl="7" w:tplc="B91E65DE">
      <w:numFmt w:val="bullet"/>
      <w:lvlText w:val="•"/>
      <w:lvlJc w:val="left"/>
      <w:pPr>
        <w:ind w:left="3200" w:hanging="360"/>
      </w:pPr>
      <w:rPr>
        <w:rFonts w:hint="default"/>
      </w:rPr>
    </w:lvl>
    <w:lvl w:ilvl="8" w:tplc="5D724F64">
      <w:numFmt w:val="bullet"/>
      <w:lvlText w:val="•"/>
      <w:lvlJc w:val="left"/>
      <w:pPr>
        <w:ind w:left="3589" w:hanging="360"/>
      </w:pPr>
      <w:rPr>
        <w:rFonts w:hint="default"/>
      </w:rPr>
    </w:lvl>
  </w:abstractNum>
  <w:abstractNum w:abstractNumId="8" w15:restartNumberingAfterBreak="0">
    <w:nsid w:val="440079F6"/>
    <w:multiLevelType w:val="hybridMultilevel"/>
    <w:tmpl w:val="32646C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461F6284"/>
    <w:multiLevelType w:val="hybridMultilevel"/>
    <w:tmpl w:val="5EA65AE6"/>
    <w:lvl w:ilvl="0" w:tplc="88548BEE">
      <w:numFmt w:val="bullet"/>
      <w:lvlText w:val=""/>
      <w:lvlJc w:val="left"/>
      <w:pPr>
        <w:ind w:left="470" w:hanging="360"/>
      </w:pPr>
      <w:rPr>
        <w:rFonts w:ascii="Symbol" w:eastAsia="Symbol" w:hAnsi="Symbol" w:cs="Symbol" w:hint="default"/>
        <w:w w:val="99"/>
        <w:sz w:val="24"/>
        <w:szCs w:val="24"/>
      </w:rPr>
    </w:lvl>
    <w:lvl w:ilvl="1" w:tplc="987C6B60">
      <w:numFmt w:val="bullet"/>
      <w:lvlText w:val="•"/>
      <w:lvlJc w:val="left"/>
      <w:pPr>
        <w:ind w:left="868" w:hanging="360"/>
      </w:pPr>
      <w:rPr>
        <w:rFonts w:hint="default"/>
      </w:rPr>
    </w:lvl>
    <w:lvl w:ilvl="2" w:tplc="C7DCB756">
      <w:numFmt w:val="bullet"/>
      <w:lvlText w:val="•"/>
      <w:lvlJc w:val="left"/>
      <w:pPr>
        <w:ind w:left="1257" w:hanging="360"/>
      </w:pPr>
      <w:rPr>
        <w:rFonts w:hint="default"/>
      </w:rPr>
    </w:lvl>
    <w:lvl w:ilvl="3" w:tplc="E3A85046">
      <w:numFmt w:val="bullet"/>
      <w:lvlText w:val="•"/>
      <w:lvlJc w:val="left"/>
      <w:pPr>
        <w:ind w:left="1646" w:hanging="360"/>
      </w:pPr>
      <w:rPr>
        <w:rFonts w:hint="default"/>
      </w:rPr>
    </w:lvl>
    <w:lvl w:ilvl="4" w:tplc="EBDCE970">
      <w:numFmt w:val="bullet"/>
      <w:lvlText w:val="•"/>
      <w:lvlJc w:val="left"/>
      <w:pPr>
        <w:ind w:left="2034" w:hanging="360"/>
      </w:pPr>
      <w:rPr>
        <w:rFonts w:hint="default"/>
      </w:rPr>
    </w:lvl>
    <w:lvl w:ilvl="5" w:tplc="12BAC1BE">
      <w:numFmt w:val="bullet"/>
      <w:lvlText w:val="•"/>
      <w:lvlJc w:val="left"/>
      <w:pPr>
        <w:ind w:left="2423" w:hanging="360"/>
      </w:pPr>
      <w:rPr>
        <w:rFonts w:hint="default"/>
      </w:rPr>
    </w:lvl>
    <w:lvl w:ilvl="6" w:tplc="4F8C37A4">
      <w:numFmt w:val="bullet"/>
      <w:lvlText w:val="•"/>
      <w:lvlJc w:val="left"/>
      <w:pPr>
        <w:ind w:left="2812" w:hanging="360"/>
      </w:pPr>
      <w:rPr>
        <w:rFonts w:hint="default"/>
      </w:rPr>
    </w:lvl>
    <w:lvl w:ilvl="7" w:tplc="1DD60830">
      <w:numFmt w:val="bullet"/>
      <w:lvlText w:val="•"/>
      <w:lvlJc w:val="left"/>
      <w:pPr>
        <w:ind w:left="3200" w:hanging="360"/>
      </w:pPr>
      <w:rPr>
        <w:rFonts w:hint="default"/>
      </w:rPr>
    </w:lvl>
    <w:lvl w:ilvl="8" w:tplc="5DAC2CB2">
      <w:numFmt w:val="bullet"/>
      <w:lvlText w:val="•"/>
      <w:lvlJc w:val="left"/>
      <w:pPr>
        <w:ind w:left="3589" w:hanging="360"/>
      </w:pPr>
      <w:rPr>
        <w:rFonts w:hint="default"/>
      </w:rPr>
    </w:lvl>
  </w:abstractNum>
  <w:abstractNum w:abstractNumId="10" w15:restartNumberingAfterBreak="0">
    <w:nsid w:val="7C3436B1"/>
    <w:multiLevelType w:val="hybridMultilevel"/>
    <w:tmpl w:val="BC742C70"/>
    <w:lvl w:ilvl="0" w:tplc="08090001">
      <w:start w:val="1"/>
      <w:numFmt w:val="bullet"/>
      <w:pStyle w:val="4Bulletedcopyblue"/>
      <w:lvlText w:val=""/>
      <w:lvlJc w:val="left"/>
      <w:pPr>
        <w:ind w:left="312" w:hanging="170"/>
      </w:pPr>
      <w:rPr>
        <w:rFonts w:ascii="Symbol" w:hAnsi="Symbol" w:hint="default"/>
        <w:color w:val="auto"/>
      </w:rPr>
    </w:lvl>
    <w:lvl w:ilvl="1" w:tplc="08090003">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tentative="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num w:numId="1">
    <w:abstractNumId w:val="1"/>
  </w:num>
  <w:num w:numId="2">
    <w:abstractNumId w:val="10"/>
  </w:num>
  <w:num w:numId="3">
    <w:abstractNumId w:val="0"/>
  </w:num>
  <w:num w:numId="4">
    <w:abstractNumId w:val="7"/>
  </w:num>
  <w:num w:numId="5">
    <w:abstractNumId w:val="4"/>
  </w:num>
  <w:num w:numId="6">
    <w:abstractNumId w:val="5"/>
  </w:num>
  <w:num w:numId="7">
    <w:abstractNumId w:val="8"/>
  </w:num>
  <w:num w:numId="8">
    <w:abstractNumId w:val="2"/>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E84"/>
    <w:rsid w:val="00075A74"/>
    <w:rsid w:val="000822B8"/>
    <w:rsid w:val="000A4EAA"/>
    <w:rsid w:val="000B6507"/>
    <w:rsid w:val="001C3299"/>
    <w:rsid w:val="001D4E84"/>
    <w:rsid w:val="002735A8"/>
    <w:rsid w:val="002A2F82"/>
    <w:rsid w:val="003253D9"/>
    <w:rsid w:val="003649AE"/>
    <w:rsid w:val="003738F8"/>
    <w:rsid w:val="00386F23"/>
    <w:rsid w:val="004A57EE"/>
    <w:rsid w:val="004E4A4E"/>
    <w:rsid w:val="00534E49"/>
    <w:rsid w:val="00534EFF"/>
    <w:rsid w:val="005B3109"/>
    <w:rsid w:val="006769B6"/>
    <w:rsid w:val="006E4E0E"/>
    <w:rsid w:val="00740B9E"/>
    <w:rsid w:val="00764673"/>
    <w:rsid w:val="0077483D"/>
    <w:rsid w:val="00792EFE"/>
    <w:rsid w:val="007C08BB"/>
    <w:rsid w:val="008009B1"/>
    <w:rsid w:val="008555FF"/>
    <w:rsid w:val="00860CD1"/>
    <w:rsid w:val="008B5297"/>
    <w:rsid w:val="009050FF"/>
    <w:rsid w:val="00913478"/>
    <w:rsid w:val="009D0515"/>
    <w:rsid w:val="009D0A0A"/>
    <w:rsid w:val="00A25A9F"/>
    <w:rsid w:val="00A950CE"/>
    <w:rsid w:val="00AA0175"/>
    <w:rsid w:val="00AB3A70"/>
    <w:rsid w:val="00B2289D"/>
    <w:rsid w:val="00B61A87"/>
    <w:rsid w:val="00B8013B"/>
    <w:rsid w:val="00BA7223"/>
    <w:rsid w:val="00C347A7"/>
    <w:rsid w:val="00D30D1C"/>
    <w:rsid w:val="00D71F1E"/>
    <w:rsid w:val="00D86628"/>
    <w:rsid w:val="00DA4EE8"/>
    <w:rsid w:val="00DF4811"/>
    <w:rsid w:val="00E747CD"/>
    <w:rsid w:val="00E85B63"/>
    <w:rsid w:val="00E97769"/>
    <w:rsid w:val="00EE202C"/>
    <w:rsid w:val="00EF0E63"/>
    <w:rsid w:val="00EF5298"/>
    <w:rsid w:val="00F506CA"/>
    <w:rsid w:val="00F96942"/>
    <w:rsid w:val="00FD4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1FAA37F-0EA2-49D6-BEDE-87880FE7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8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811"/>
    <w:rPr>
      <w:rFonts w:ascii="Segoe UI" w:hAnsi="Segoe UI" w:cs="Segoe UI"/>
      <w:sz w:val="18"/>
      <w:szCs w:val="18"/>
    </w:rPr>
  </w:style>
  <w:style w:type="character" w:styleId="Hyperlink">
    <w:name w:val="Hyperlink"/>
    <w:basedOn w:val="DefaultParagraphFont"/>
    <w:uiPriority w:val="99"/>
    <w:unhideWhenUsed/>
    <w:rsid w:val="00AA0175"/>
    <w:rPr>
      <w:color w:val="0000FF"/>
      <w:u w:val="single"/>
    </w:rPr>
  </w:style>
  <w:style w:type="paragraph" w:styleId="NormalWeb">
    <w:name w:val="Normal (Web)"/>
    <w:basedOn w:val="Normal"/>
    <w:uiPriority w:val="99"/>
    <w:semiHidden/>
    <w:unhideWhenUsed/>
    <w:rsid w:val="00AA0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8013B"/>
    <w:pPr>
      <w:widowControl w:val="0"/>
      <w:autoSpaceDE w:val="0"/>
      <w:autoSpaceDN w:val="0"/>
      <w:spacing w:after="0" w:line="240" w:lineRule="auto"/>
      <w:ind w:left="107"/>
    </w:pPr>
    <w:rPr>
      <w:rFonts w:ascii="Arial" w:eastAsia="Arial" w:hAnsi="Arial" w:cs="Arial"/>
      <w:lang w:val="en-US"/>
    </w:rPr>
  </w:style>
  <w:style w:type="paragraph" w:customStyle="1" w:styleId="4Bulletedcopyblue">
    <w:name w:val="4 Bulleted copy blue"/>
    <w:basedOn w:val="Normal"/>
    <w:qFormat/>
    <w:rsid w:val="000822B8"/>
    <w:pPr>
      <w:numPr>
        <w:numId w:val="2"/>
      </w:numPr>
      <w:spacing w:after="60" w:line="240" w:lineRule="auto"/>
    </w:pPr>
    <w:rPr>
      <w:rFonts w:ascii="Arial" w:eastAsia="MS Mincho" w:hAnsi="Arial" w:cs="Arial"/>
      <w:sz w:val="20"/>
      <w:szCs w:val="20"/>
      <w:lang w:val="en-US"/>
    </w:rPr>
  </w:style>
  <w:style w:type="paragraph" w:styleId="BodyText">
    <w:name w:val="Body Text"/>
    <w:basedOn w:val="Normal"/>
    <w:link w:val="BodyTextChar"/>
    <w:uiPriority w:val="1"/>
    <w:qFormat/>
    <w:rsid w:val="008B5297"/>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1"/>
    <w:rsid w:val="008B5297"/>
    <w:rPr>
      <w:rFonts w:ascii="Times New Roman" w:eastAsia="Times New Roman" w:hAnsi="Times New Roman" w:cs="Times New Roman"/>
      <w:sz w:val="21"/>
      <w:szCs w:val="21"/>
      <w:lang w:val="en-US"/>
    </w:rPr>
  </w:style>
  <w:style w:type="paragraph" w:customStyle="1" w:styleId="Subhead2">
    <w:name w:val="Subhead 2"/>
    <w:basedOn w:val="Normal"/>
    <w:next w:val="Normal"/>
    <w:link w:val="Subhead2Char"/>
    <w:qFormat/>
    <w:rsid w:val="008B5297"/>
    <w:pPr>
      <w:spacing w:before="120" w:after="120" w:line="240" w:lineRule="auto"/>
    </w:pPr>
    <w:rPr>
      <w:rFonts w:ascii="Arial" w:eastAsia="MS Mincho" w:hAnsi="Arial" w:cs="Times New Roman"/>
      <w:b/>
      <w:color w:val="12263F"/>
      <w:sz w:val="24"/>
      <w:szCs w:val="24"/>
      <w:lang w:val="en-US"/>
    </w:rPr>
  </w:style>
  <w:style w:type="character" w:customStyle="1" w:styleId="Subhead2Char">
    <w:name w:val="Subhead 2 Char"/>
    <w:link w:val="Subhead2"/>
    <w:rsid w:val="008B5297"/>
    <w:rPr>
      <w:rFonts w:ascii="Arial" w:eastAsia="MS Mincho" w:hAnsi="Arial" w:cs="Times New Roman"/>
      <w:b/>
      <w:color w:val="12263F"/>
      <w:sz w:val="24"/>
      <w:szCs w:val="24"/>
      <w:lang w:val="en-US"/>
    </w:rPr>
  </w:style>
  <w:style w:type="paragraph" w:styleId="ListParagraph">
    <w:name w:val="List Paragraph"/>
    <w:basedOn w:val="Normal"/>
    <w:uiPriority w:val="1"/>
    <w:qFormat/>
    <w:rsid w:val="008B5297"/>
    <w:pPr>
      <w:widowControl w:val="0"/>
      <w:autoSpaceDE w:val="0"/>
      <w:autoSpaceDN w:val="0"/>
      <w:spacing w:after="0" w:line="240" w:lineRule="auto"/>
      <w:ind w:left="933" w:hanging="361"/>
    </w:pPr>
    <w:rPr>
      <w:rFonts w:ascii="Times New Roman" w:eastAsia="Times New Roman" w:hAnsi="Times New Roman" w:cs="Times New Roman"/>
      <w:lang w:val="en-US"/>
    </w:rPr>
  </w:style>
  <w:style w:type="table" w:styleId="TableGrid">
    <w:name w:val="Table Grid"/>
    <w:basedOn w:val="TableNormal"/>
    <w:uiPriority w:val="39"/>
    <w:rsid w:val="006E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362676">
      <w:bodyDiv w:val="1"/>
      <w:marLeft w:val="0"/>
      <w:marRight w:val="0"/>
      <w:marTop w:val="0"/>
      <w:marBottom w:val="0"/>
      <w:divBdr>
        <w:top w:val="none" w:sz="0" w:space="0" w:color="auto"/>
        <w:left w:val="none" w:sz="0" w:space="0" w:color="auto"/>
        <w:bottom w:val="none" w:sz="0" w:space="0" w:color="auto"/>
        <w:right w:val="none" w:sz="0" w:space="0" w:color="auto"/>
      </w:divBdr>
    </w:div>
    <w:div w:id="17688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mithswoodpri.solihull.sch.uk" TargetMode="Externa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office@smithswoodpri.solihull.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6995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Price</dc:creator>
  <cp:keywords/>
  <dc:description/>
  <cp:lastModifiedBy>Sharon Biddle</cp:lastModifiedBy>
  <cp:revision>2</cp:revision>
  <cp:lastPrinted>2024-10-24T09:15:00Z</cp:lastPrinted>
  <dcterms:created xsi:type="dcterms:W3CDTF">2025-04-01T12:19:00Z</dcterms:created>
  <dcterms:modified xsi:type="dcterms:W3CDTF">2025-04-01T12:19:00Z</dcterms:modified>
</cp:coreProperties>
</file>