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E0C" w:rsidRDefault="00E66727" w:rsidP="00E66727">
      <w:pPr>
        <w:jc w:val="center"/>
      </w:pPr>
      <w:r>
        <w:t xml:space="preserve">St Patrick’s Catholic Primary School – </w:t>
      </w:r>
      <w:r w:rsidR="00D10948">
        <w:t>Person Specification</w:t>
      </w:r>
      <w:r w:rsidR="0051574C">
        <w:t xml:space="preserve"> Senior</w:t>
      </w:r>
      <w:r w:rsidR="00D10948">
        <w:t xml:space="preserve"> Administrative Assistant</w:t>
      </w:r>
      <w:r w:rsidR="00810CF1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9"/>
        <w:gridCol w:w="9193"/>
        <w:gridCol w:w="4246"/>
      </w:tblGrid>
      <w:tr w:rsidR="00E66727" w:rsidRPr="003B511F" w:rsidTr="00E66727">
        <w:tc>
          <w:tcPr>
            <w:tcW w:w="1951" w:type="dxa"/>
          </w:tcPr>
          <w:p w:rsidR="00E66727" w:rsidRPr="003B511F" w:rsidRDefault="00E66727">
            <w:pPr>
              <w:rPr>
                <w:sz w:val="21"/>
                <w:szCs w:val="21"/>
              </w:rPr>
            </w:pPr>
          </w:p>
        </w:tc>
        <w:tc>
          <w:tcPr>
            <w:tcW w:w="9214" w:type="dxa"/>
          </w:tcPr>
          <w:p w:rsidR="00E66727" w:rsidRPr="003B511F" w:rsidRDefault="00E66727">
            <w:p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Essential</w:t>
            </w:r>
          </w:p>
        </w:tc>
        <w:tc>
          <w:tcPr>
            <w:tcW w:w="4252" w:type="dxa"/>
          </w:tcPr>
          <w:p w:rsidR="00E66727" w:rsidRPr="003B511F" w:rsidRDefault="00E66727">
            <w:p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Desirable</w:t>
            </w:r>
          </w:p>
        </w:tc>
      </w:tr>
      <w:tr w:rsidR="00E66727" w:rsidRPr="003B511F" w:rsidTr="00E66727">
        <w:tc>
          <w:tcPr>
            <w:tcW w:w="1951" w:type="dxa"/>
          </w:tcPr>
          <w:p w:rsidR="00E66727" w:rsidRPr="003B511F" w:rsidRDefault="00E66727">
            <w:p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Catholic Ethos</w:t>
            </w:r>
          </w:p>
        </w:tc>
        <w:tc>
          <w:tcPr>
            <w:tcW w:w="9214" w:type="dxa"/>
          </w:tcPr>
          <w:p w:rsidR="00E66727" w:rsidRPr="003B511F" w:rsidRDefault="00E66727" w:rsidP="00E6672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Empathy with the Catholic Faith</w:t>
            </w:r>
          </w:p>
          <w:p w:rsidR="00E66727" w:rsidRPr="003B511F" w:rsidRDefault="00E66727" w:rsidP="00E6672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To be able to promote the school’s aims positively</w:t>
            </w:r>
          </w:p>
        </w:tc>
        <w:tc>
          <w:tcPr>
            <w:tcW w:w="4252" w:type="dxa"/>
          </w:tcPr>
          <w:p w:rsidR="00E66727" w:rsidRPr="003B511F" w:rsidRDefault="00E66727" w:rsidP="00E6672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Catholic</w:t>
            </w:r>
          </w:p>
        </w:tc>
      </w:tr>
      <w:tr w:rsidR="00E66727" w:rsidRPr="003B511F" w:rsidTr="00E66727">
        <w:tc>
          <w:tcPr>
            <w:tcW w:w="1951" w:type="dxa"/>
          </w:tcPr>
          <w:p w:rsidR="00E66727" w:rsidRPr="003B511F" w:rsidRDefault="00E66727" w:rsidP="00843FA4">
            <w:p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Qualifications , experience and training</w:t>
            </w:r>
          </w:p>
        </w:tc>
        <w:tc>
          <w:tcPr>
            <w:tcW w:w="9214" w:type="dxa"/>
          </w:tcPr>
          <w:p w:rsidR="00E66727" w:rsidRPr="003B511F" w:rsidRDefault="00E66727" w:rsidP="00E6672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English and Maths to GCSE standard grade or beyond.</w:t>
            </w:r>
          </w:p>
          <w:p w:rsidR="00E66727" w:rsidRPr="003B511F" w:rsidRDefault="00E66727" w:rsidP="00E6672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Experience of using a range of software products including Microsoft Office</w:t>
            </w:r>
          </w:p>
          <w:p w:rsidR="00E66727" w:rsidRPr="003B511F" w:rsidRDefault="00E66727" w:rsidP="00E6672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To have worked in a school or similar environment</w:t>
            </w:r>
          </w:p>
          <w:p w:rsidR="00E66727" w:rsidRPr="003B511F" w:rsidRDefault="00E66727" w:rsidP="00E6672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Experience of working successfully and co-operatively as a member of a team</w:t>
            </w:r>
          </w:p>
          <w:p w:rsidR="00E66727" w:rsidRDefault="00E66727" w:rsidP="00E6672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E</w:t>
            </w:r>
            <w:r w:rsidR="00B9477C">
              <w:rPr>
                <w:sz w:val="21"/>
                <w:szCs w:val="21"/>
              </w:rPr>
              <w:t>xperience of producing report</w:t>
            </w:r>
            <w:r w:rsidRPr="003B511F">
              <w:rPr>
                <w:sz w:val="21"/>
                <w:szCs w:val="21"/>
              </w:rPr>
              <w:t>s and documents both using templates and using your own skills and initiative</w:t>
            </w:r>
          </w:p>
          <w:p w:rsidR="00E66727" w:rsidRPr="003B511F" w:rsidRDefault="00E66727" w:rsidP="00E6672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Experience of working with members of the public</w:t>
            </w:r>
          </w:p>
        </w:tc>
        <w:tc>
          <w:tcPr>
            <w:tcW w:w="4252" w:type="dxa"/>
          </w:tcPr>
          <w:p w:rsidR="00E66727" w:rsidRPr="003B511F" w:rsidRDefault="00E66727" w:rsidP="00E6672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Secretarial qualifications</w:t>
            </w:r>
          </w:p>
          <w:p w:rsidR="00E66727" w:rsidRPr="003B511F" w:rsidRDefault="00E66727" w:rsidP="00E6672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Training in the use of various types of software</w:t>
            </w:r>
          </w:p>
          <w:p w:rsidR="00E66727" w:rsidRDefault="00E66727" w:rsidP="00E6672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Office experience of at least two years</w:t>
            </w:r>
          </w:p>
          <w:p w:rsidR="00E66727" w:rsidRPr="003B511F" w:rsidRDefault="00E66727" w:rsidP="00CC4BE3">
            <w:pPr>
              <w:pStyle w:val="ListParagraph"/>
              <w:rPr>
                <w:sz w:val="21"/>
                <w:szCs w:val="21"/>
              </w:rPr>
            </w:pPr>
          </w:p>
        </w:tc>
      </w:tr>
      <w:tr w:rsidR="00E66727" w:rsidRPr="003B511F" w:rsidTr="00E66727">
        <w:tc>
          <w:tcPr>
            <w:tcW w:w="1951" w:type="dxa"/>
          </w:tcPr>
          <w:p w:rsidR="00E66727" w:rsidRPr="003B511F" w:rsidRDefault="00E66727">
            <w:p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Knowledge</w:t>
            </w:r>
          </w:p>
        </w:tc>
        <w:tc>
          <w:tcPr>
            <w:tcW w:w="9214" w:type="dxa"/>
          </w:tcPr>
          <w:p w:rsidR="00E66727" w:rsidRPr="003B511F" w:rsidRDefault="00E66727" w:rsidP="00E6672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An understanding of the statutory requirements of legislation concerning Safeguarding, including Child Protection, Equal opportunities, health and Safety and inclusion</w:t>
            </w:r>
          </w:p>
          <w:p w:rsidR="00E66727" w:rsidRPr="003B511F" w:rsidRDefault="00E66727" w:rsidP="00E6672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Confidence in the use of Excel, Word, E-mail and other software programmes</w:t>
            </w:r>
          </w:p>
        </w:tc>
        <w:tc>
          <w:tcPr>
            <w:tcW w:w="4252" w:type="dxa"/>
          </w:tcPr>
          <w:p w:rsidR="00E66727" w:rsidRPr="00CC4BE3" w:rsidRDefault="00E66727" w:rsidP="00CC4BE3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Experience of working with Schools information Managements systems or equivalent</w:t>
            </w:r>
          </w:p>
        </w:tc>
      </w:tr>
      <w:tr w:rsidR="00E66727" w:rsidRPr="003B511F" w:rsidTr="00E66727">
        <w:trPr>
          <w:trHeight w:val="3362"/>
        </w:trPr>
        <w:tc>
          <w:tcPr>
            <w:tcW w:w="1951" w:type="dxa"/>
          </w:tcPr>
          <w:p w:rsidR="00E66727" w:rsidRPr="003B511F" w:rsidRDefault="00E66727">
            <w:p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Skills and Abilities</w:t>
            </w:r>
          </w:p>
        </w:tc>
        <w:tc>
          <w:tcPr>
            <w:tcW w:w="9214" w:type="dxa"/>
          </w:tcPr>
          <w:p w:rsidR="00E66727" w:rsidRPr="003B511F" w:rsidRDefault="00E66727" w:rsidP="00E6672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The ability to establish and develop appropriate relationships with parents, governors, children and other staff members as well as members of the extended community</w:t>
            </w:r>
          </w:p>
          <w:p w:rsidR="00E66727" w:rsidRPr="003B511F" w:rsidRDefault="00E66727" w:rsidP="00E6672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To maintain a professional approach at all times</w:t>
            </w:r>
          </w:p>
          <w:p w:rsidR="00E66727" w:rsidRPr="003B511F" w:rsidRDefault="00E66727" w:rsidP="00E6672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To maintain confidentiality and deal sensitively with personal information</w:t>
            </w:r>
          </w:p>
          <w:p w:rsidR="00E66727" w:rsidRPr="003B511F" w:rsidRDefault="00E66727" w:rsidP="00E6672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Effective communication (both orally and in writing) at all levels to a variety of audiences e.g. pupils staff, parents, visitors</w:t>
            </w:r>
          </w:p>
          <w:p w:rsidR="00E66727" w:rsidRPr="003B511F" w:rsidRDefault="00E66727" w:rsidP="00E6672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Promote a positive working environment</w:t>
            </w:r>
          </w:p>
          <w:p w:rsidR="00E66727" w:rsidRPr="003B511F" w:rsidRDefault="00E66727" w:rsidP="00E6672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The ability to prioritise workloads; have excellent time management and organisation skills</w:t>
            </w:r>
          </w:p>
          <w:p w:rsidR="00E66727" w:rsidRPr="003B511F" w:rsidRDefault="00E66727" w:rsidP="00E6672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To be able to work under pressure and meet deadlines</w:t>
            </w:r>
          </w:p>
          <w:p w:rsidR="00E66727" w:rsidRPr="003B511F" w:rsidRDefault="00E66727" w:rsidP="00E6672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To produce accurate work with attention to quality and detail</w:t>
            </w:r>
            <w:r w:rsidR="003B511F" w:rsidRPr="003B511F">
              <w:rPr>
                <w:sz w:val="21"/>
                <w:szCs w:val="21"/>
              </w:rPr>
              <w:t>, including a high level of literacy skills</w:t>
            </w:r>
          </w:p>
          <w:p w:rsidR="00E66727" w:rsidRPr="003B511F" w:rsidRDefault="00E66727" w:rsidP="00E6672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To be able to use initiative</w:t>
            </w:r>
          </w:p>
          <w:p w:rsidR="00E66727" w:rsidRPr="003B511F" w:rsidRDefault="00E66727" w:rsidP="00E6672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To be able to work as part of a team</w:t>
            </w:r>
          </w:p>
          <w:p w:rsidR="003B511F" w:rsidRPr="003B511F" w:rsidRDefault="003B511F" w:rsidP="00E6672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To be able to see the bigger picture with regard to organising the school calendar and communication.</w:t>
            </w:r>
          </w:p>
        </w:tc>
        <w:tc>
          <w:tcPr>
            <w:tcW w:w="4252" w:type="dxa"/>
          </w:tcPr>
          <w:p w:rsidR="00E66727" w:rsidRPr="003B511F" w:rsidRDefault="00E66727" w:rsidP="00E66727">
            <w:pPr>
              <w:pStyle w:val="ListParagraph"/>
              <w:rPr>
                <w:sz w:val="21"/>
                <w:szCs w:val="21"/>
              </w:rPr>
            </w:pPr>
          </w:p>
        </w:tc>
      </w:tr>
      <w:tr w:rsidR="00E66727" w:rsidRPr="003B511F" w:rsidTr="00E66727">
        <w:tc>
          <w:tcPr>
            <w:tcW w:w="1951" w:type="dxa"/>
          </w:tcPr>
          <w:p w:rsidR="00E66727" w:rsidRPr="003B511F" w:rsidRDefault="00E66727" w:rsidP="00843FA4">
            <w:p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Personal characteristics</w:t>
            </w:r>
          </w:p>
        </w:tc>
        <w:tc>
          <w:tcPr>
            <w:tcW w:w="9214" w:type="dxa"/>
          </w:tcPr>
          <w:p w:rsidR="00E66727" w:rsidRPr="003B511F" w:rsidRDefault="00E66727" w:rsidP="00E6672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To be flexible and adaptable</w:t>
            </w:r>
          </w:p>
          <w:p w:rsidR="00E66727" w:rsidRPr="003B511F" w:rsidRDefault="00E66727" w:rsidP="00E6672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To have a good sense of humour.</w:t>
            </w:r>
          </w:p>
          <w:p w:rsidR="00E66727" w:rsidRPr="003B511F" w:rsidRDefault="00E66727" w:rsidP="00E6672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To be knowledgeable and highly competent</w:t>
            </w:r>
          </w:p>
          <w:p w:rsidR="00E66727" w:rsidRPr="003B511F" w:rsidRDefault="00E66727" w:rsidP="00E6672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A friendly, smiling demeanour</w:t>
            </w:r>
          </w:p>
          <w:p w:rsidR="00E66727" w:rsidRPr="003B511F" w:rsidRDefault="00E66727" w:rsidP="00E6672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Punctual</w:t>
            </w:r>
          </w:p>
          <w:p w:rsidR="00E66727" w:rsidRPr="003B511F" w:rsidRDefault="00E66727" w:rsidP="00E6672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Approachable and empathetic</w:t>
            </w:r>
          </w:p>
          <w:p w:rsidR="00E66727" w:rsidRPr="003B511F" w:rsidRDefault="00E66727" w:rsidP="00E6672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Creative and enthusiastic</w:t>
            </w:r>
          </w:p>
          <w:p w:rsidR="00E66727" w:rsidRPr="003B511F" w:rsidRDefault="00E66727" w:rsidP="00E6672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Organised and resourceful</w:t>
            </w:r>
          </w:p>
          <w:p w:rsidR="00E66727" w:rsidRPr="003B511F" w:rsidRDefault="00E66727" w:rsidP="00E6672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Committed</w:t>
            </w:r>
          </w:p>
          <w:p w:rsidR="00E66727" w:rsidRPr="003B511F" w:rsidRDefault="00E66727" w:rsidP="00E6672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3B511F">
              <w:rPr>
                <w:sz w:val="21"/>
                <w:szCs w:val="21"/>
              </w:rPr>
              <w:t>Of smart appearance</w:t>
            </w:r>
          </w:p>
        </w:tc>
        <w:tc>
          <w:tcPr>
            <w:tcW w:w="4252" w:type="dxa"/>
          </w:tcPr>
          <w:p w:rsidR="00E66727" w:rsidRPr="003B511F" w:rsidRDefault="00E66727" w:rsidP="00E66727">
            <w:pPr>
              <w:pStyle w:val="ListParagraph"/>
              <w:rPr>
                <w:sz w:val="21"/>
                <w:szCs w:val="21"/>
              </w:rPr>
            </w:pPr>
          </w:p>
        </w:tc>
      </w:tr>
    </w:tbl>
    <w:p w:rsidR="00CC4BE3" w:rsidRDefault="00CC4BE3" w:rsidP="00810CF1">
      <w:pPr>
        <w:jc w:val="center"/>
      </w:pPr>
    </w:p>
    <w:p w:rsidR="00CC4BE3" w:rsidRDefault="00CC4BE3"/>
    <w:p w:rsidR="00D10948" w:rsidRDefault="00810CF1" w:rsidP="00810CF1">
      <w:pPr>
        <w:jc w:val="center"/>
      </w:pPr>
      <w:r>
        <w:t xml:space="preserve">St Patrick’s Catholic Primary School – Job Description </w:t>
      </w:r>
      <w:r w:rsidR="0051574C">
        <w:t xml:space="preserve">Senior </w:t>
      </w:r>
      <w:r>
        <w:t xml:space="preserve">Administrative Assistant 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51574C" w:rsidTr="0051574C">
        <w:tc>
          <w:tcPr>
            <w:tcW w:w="15446" w:type="dxa"/>
          </w:tcPr>
          <w:p w:rsidR="0051574C" w:rsidRDefault="0051574C" w:rsidP="00810CF1">
            <w:pPr>
              <w:jc w:val="center"/>
            </w:pPr>
            <w:r>
              <w:t>Senior Administration Assistant (Grade C)</w:t>
            </w:r>
          </w:p>
        </w:tc>
      </w:tr>
      <w:tr w:rsidR="0051574C" w:rsidTr="0051574C">
        <w:tc>
          <w:tcPr>
            <w:tcW w:w="15446" w:type="dxa"/>
          </w:tcPr>
          <w:p w:rsidR="0051574C" w:rsidRPr="00C16263" w:rsidRDefault="0051574C" w:rsidP="00810CF1">
            <w:pPr>
              <w:jc w:val="center"/>
              <w:rPr>
                <w:sz w:val="21"/>
                <w:szCs w:val="21"/>
              </w:rPr>
            </w:pPr>
            <w:r w:rsidRPr="00C16263">
              <w:rPr>
                <w:sz w:val="21"/>
                <w:szCs w:val="21"/>
              </w:rPr>
              <w:t>Main responsibilities</w:t>
            </w:r>
          </w:p>
          <w:p w:rsidR="0051574C" w:rsidRPr="00C16263" w:rsidRDefault="0051574C" w:rsidP="00810CF1">
            <w:pPr>
              <w:jc w:val="center"/>
              <w:rPr>
                <w:sz w:val="21"/>
                <w:szCs w:val="21"/>
              </w:rPr>
            </w:pPr>
          </w:p>
          <w:p w:rsidR="0051574C" w:rsidRPr="00C16263" w:rsidRDefault="0051574C" w:rsidP="00CC4BE3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C16263">
              <w:rPr>
                <w:sz w:val="21"/>
                <w:szCs w:val="21"/>
              </w:rPr>
              <w:t>Maintain all Safeguarding policies and procedures,</w:t>
            </w:r>
          </w:p>
          <w:p w:rsidR="0051574C" w:rsidRPr="00C16263" w:rsidRDefault="0051574C" w:rsidP="00CC4BE3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C16263">
              <w:rPr>
                <w:sz w:val="21"/>
                <w:szCs w:val="21"/>
              </w:rPr>
              <w:t>Reception duties – including telephone enquiries, parent enquiries, visitor management, general information signposting</w:t>
            </w:r>
          </w:p>
          <w:p w:rsidR="0051574C" w:rsidRPr="00C16263" w:rsidRDefault="0051574C" w:rsidP="00CC4BE3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C16263">
              <w:rPr>
                <w:sz w:val="21"/>
                <w:szCs w:val="21"/>
              </w:rPr>
              <w:t>Child welfare – including first aid, administration of medicines and general welfare</w:t>
            </w:r>
          </w:p>
          <w:p w:rsidR="0051574C" w:rsidRPr="00C16263" w:rsidRDefault="0051574C" w:rsidP="00CC4BE3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C16263">
              <w:rPr>
                <w:sz w:val="21"/>
                <w:szCs w:val="21"/>
              </w:rPr>
              <w:t xml:space="preserve">Attendance and Absence – Recording and reporting absence, liaising with </w:t>
            </w:r>
            <w:r w:rsidR="00E41E8E">
              <w:rPr>
                <w:sz w:val="21"/>
                <w:szCs w:val="21"/>
              </w:rPr>
              <w:t>Head of School, parents, other agencies as required</w:t>
            </w:r>
          </w:p>
          <w:p w:rsidR="0051574C" w:rsidRPr="00C16263" w:rsidRDefault="0051574C" w:rsidP="00CC4BE3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C16263">
              <w:rPr>
                <w:sz w:val="21"/>
                <w:szCs w:val="21"/>
              </w:rPr>
              <w:t>Diary management – including planning for trips and events and assisting with school events, social events</w:t>
            </w:r>
          </w:p>
          <w:p w:rsidR="0051574C" w:rsidRPr="00C16263" w:rsidRDefault="0051574C" w:rsidP="00CC4BE3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C16263">
              <w:rPr>
                <w:sz w:val="21"/>
                <w:szCs w:val="21"/>
              </w:rPr>
              <w:t xml:space="preserve">Correspondence and communication – including e-mails, Newsletters, </w:t>
            </w:r>
            <w:proofErr w:type="spellStart"/>
            <w:r w:rsidRPr="00C16263">
              <w:rPr>
                <w:sz w:val="21"/>
                <w:szCs w:val="21"/>
              </w:rPr>
              <w:t>Parentmail</w:t>
            </w:r>
            <w:proofErr w:type="spellEnd"/>
            <w:r w:rsidRPr="00C16263">
              <w:rPr>
                <w:sz w:val="21"/>
                <w:szCs w:val="21"/>
              </w:rPr>
              <w:t xml:space="preserve"> and communicating with outside agencies, communicating with other staff members, managing parent appointments, liaising with parent teacher association</w:t>
            </w:r>
          </w:p>
          <w:p w:rsidR="0051574C" w:rsidRPr="00C16263" w:rsidRDefault="0051574C" w:rsidP="00CC4BE3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C16263">
              <w:rPr>
                <w:sz w:val="21"/>
                <w:szCs w:val="21"/>
              </w:rPr>
              <w:t>General office tasks – dealing with post, hospitality, stationery orders, some cash handling, data management, updating policies and other documents</w:t>
            </w:r>
          </w:p>
          <w:p w:rsidR="0051574C" w:rsidRDefault="0051574C" w:rsidP="00CC4BE3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C16263">
              <w:rPr>
                <w:sz w:val="21"/>
                <w:szCs w:val="21"/>
              </w:rPr>
              <w:t xml:space="preserve">Pupil Information Management – Maintaining pupil database and records, assessment recording, application forms, </w:t>
            </w:r>
            <w:proofErr w:type="spellStart"/>
            <w:r w:rsidRPr="00C16263">
              <w:rPr>
                <w:sz w:val="21"/>
                <w:szCs w:val="21"/>
              </w:rPr>
              <w:t>CPoms</w:t>
            </w:r>
            <w:proofErr w:type="spellEnd"/>
            <w:r w:rsidRPr="00C16263">
              <w:rPr>
                <w:sz w:val="21"/>
                <w:szCs w:val="21"/>
              </w:rPr>
              <w:t>, producing reports</w:t>
            </w:r>
            <w:r w:rsidR="00E41E8E">
              <w:rPr>
                <w:sz w:val="21"/>
                <w:szCs w:val="21"/>
              </w:rPr>
              <w:t>, managing the movement of files to new schools, and obtaining information for new pupils, both paper files and CTFs, preparing pupil lists</w:t>
            </w:r>
          </w:p>
          <w:p w:rsidR="00E41E8E" w:rsidRDefault="00E41E8E" w:rsidP="00CC4BE3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Assist head of School and  class teachers with the organisation of school trips / visits and other events</w:t>
            </w:r>
          </w:p>
          <w:p w:rsidR="00E41E8E" w:rsidRDefault="00E41E8E" w:rsidP="00CC4BE3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Assisting with the organisation of school event, school photos, parents’ evening, new parent events</w:t>
            </w:r>
          </w:p>
          <w:p w:rsidR="00E41E8E" w:rsidRPr="00C16263" w:rsidRDefault="00E41E8E" w:rsidP="00CC4BE3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Assisting with Test arrangements</w:t>
            </w:r>
          </w:p>
          <w:p w:rsidR="0051574C" w:rsidRPr="00C16263" w:rsidRDefault="0051574C" w:rsidP="00CC4BE3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C16263">
              <w:rPr>
                <w:sz w:val="21"/>
                <w:szCs w:val="21"/>
              </w:rPr>
              <w:t xml:space="preserve">IT Packages – Maintaining databases and user log in accounts for Sims, </w:t>
            </w:r>
            <w:proofErr w:type="spellStart"/>
            <w:r w:rsidRPr="00C16263">
              <w:rPr>
                <w:sz w:val="21"/>
                <w:szCs w:val="21"/>
              </w:rPr>
              <w:t>CPoms</w:t>
            </w:r>
            <w:proofErr w:type="spellEnd"/>
            <w:r w:rsidRPr="00C16263">
              <w:rPr>
                <w:sz w:val="21"/>
                <w:szCs w:val="21"/>
              </w:rPr>
              <w:t>, Emails, Google Classroom</w:t>
            </w:r>
          </w:p>
          <w:p w:rsidR="0051574C" w:rsidRDefault="0051574C" w:rsidP="00CC4BE3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C16263">
              <w:rPr>
                <w:sz w:val="21"/>
                <w:szCs w:val="21"/>
              </w:rPr>
              <w:t>Website – maintaining diary and information</w:t>
            </w:r>
          </w:p>
          <w:p w:rsidR="0051574C" w:rsidRPr="00C16263" w:rsidRDefault="0051574C" w:rsidP="00CC4BE3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C16263">
              <w:rPr>
                <w:sz w:val="21"/>
                <w:szCs w:val="21"/>
              </w:rPr>
              <w:t>Assisting with Wrap around childcare and Nursery Class arrangements</w:t>
            </w:r>
          </w:p>
          <w:p w:rsidR="0051574C" w:rsidRPr="00C16263" w:rsidRDefault="00CC4BE3" w:rsidP="00CC4BE3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Assist</w:t>
            </w:r>
            <w:r w:rsidR="0051574C" w:rsidRPr="00C16263">
              <w:rPr>
                <w:sz w:val="21"/>
                <w:szCs w:val="21"/>
              </w:rPr>
              <w:t>ing</w:t>
            </w:r>
            <w:r>
              <w:rPr>
                <w:sz w:val="21"/>
                <w:szCs w:val="21"/>
              </w:rPr>
              <w:t xml:space="preserve"> with staff cover on a regular</w:t>
            </w:r>
            <w:r w:rsidR="0051574C" w:rsidRPr="00C16263">
              <w:rPr>
                <w:sz w:val="21"/>
                <w:szCs w:val="21"/>
              </w:rPr>
              <w:t xml:space="preserve"> basis</w:t>
            </w:r>
          </w:p>
          <w:p w:rsidR="0051574C" w:rsidRPr="00C16263" w:rsidRDefault="0051574C" w:rsidP="00CC4BE3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C16263">
              <w:rPr>
                <w:sz w:val="21"/>
                <w:szCs w:val="21"/>
              </w:rPr>
              <w:t>Property management – assisting caretaker with call outs and contractors</w:t>
            </w:r>
          </w:p>
          <w:p w:rsidR="0051574C" w:rsidRDefault="0051574C" w:rsidP="00CC4BE3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C16263">
              <w:rPr>
                <w:sz w:val="21"/>
                <w:szCs w:val="21"/>
              </w:rPr>
              <w:t>Managing parent and other volunteers</w:t>
            </w:r>
          </w:p>
          <w:p w:rsidR="00CC4BE3" w:rsidRDefault="00CC4BE3" w:rsidP="00CC4BE3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C16263">
              <w:rPr>
                <w:sz w:val="21"/>
                <w:szCs w:val="21"/>
              </w:rPr>
              <w:t>Any other duties required to ensure the smooth running of the school</w:t>
            </w:r>
          </w:p>
          <w:p w:rsidR="00CC4BE3" w:rsidRPr="00C16263" w:rsidRDefault="00CC4BE3" w:rsidP="00CC4BE3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rPr>
                <w:sz w:val="21"/>
                <w:szCs w:val="21"/>
              </w:rPr>
            </w:pPr>
          </w:p>
          <w:p w:rsidR="0051574C" w:rsidRDefault="0051574C" w:rsidP="0051574C">
            <w:pPr>
              <w:pStyle w:val="ListParagraph"/>
              <w:rPr>
                <w:sz w:val="21"/>
                <w:szCs w:val="21"/>
              </w:rPr>
            </w:pPr>
          </w:p>
          <w:p w:rsidR="0051574C" w:rsidRDefault="0051574C" w:rsidP="0051574C">
            <w:pPr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</w:p>
          <w:p w:rsidR="0051574C" w:rsidRPr="00C16263" w:rsidRDefault="00E41E8E" w:rsidP="005157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This list is</w:t>
            </w:r>
            <w:r w:rsidR="0051574C">
              <w:rPr>
                <w:sz w:val="21"/>
                <w:szCs w:val="21"/>
              </w:rPr>
              <w:t xml:space="preserve"> not exhaustive and job roles and tasks may change along with the needs of the children and the school.</w:t>
            </w:r>
          </w:p>
          <w:p w:rsidR="0051574C" w:rsidRPr="00C16263" w:rsidRDefault="0051574C" w:rsidP="0051574C">
            <w:pPr>
              <w:pStyle w:val="ListParagraph"/>
              <w:rPr>
                <w:sz w:val="21"/>
                <w:szCs w:val="21"/>
              </w:rPr>
            </w:pPr>
          </w:p>
          <w:p w:rsidR="0051574C" w:rsidRPr="00C16263" w:rsidRDefault="0051574C" w:rsidP="009F000B">
            <w:pPr>
              <w:jc w:val="center"/>
              <w:rPr>
                <w:sz w:val="21"/>
                <w:szCs w:val="21"/>
              </w:rPr>
            </w:pPr>
          </w:p>
        </w:tc>
      </w:tr>
    </w:tbl>
    <w:p w:rsidR="00810CF1" w:rsidRDefault="00810CF1" w:rsidP="00810CF1">
      <w:pPr>
        <w:jc w:val="center"/>
      </w:pPr>
    </w:p>
    <w:sectPr w:rsidR="00810CF1" w:rsidSect="00E66727">
      <w:pgSz w:w="16838" w:h="11906" w:orient="landscape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65E2"/>
    <w:multiLevelType w:val="hybridMultilevel"/>
    <w:tmpl w:val="92E28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F7467"/>
    <w:multiLevelType w:val="hybridMultilevel"/>
    <w:tmpl w:val="D6C83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25663"/>
    <w:multiLevelType w:val="hybridMultilevel"/>
    <w:tmpl w:val="DD1AB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B2047"/>
    <w:multiLevelType w:val="hybridMultilevel"/>
    <w:tmpl w:val="EBCA3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48"/>
    <w:rsid w:val="00033AF9"/>
    <w:rsid w:val="00123E37"/>
    <w:rsid w:val="001820F3"/>
    <w:rsid w:val="002510CA"/>
    <w:rsid w:val="002F7AD1"/>
    <w:rsid w:val="003B511F"/>
    <w:rsid w:val="0051574C"/>
    <w:rsid w:val="00715768"/>
    <w:rsid w:val="007A6485"/>
    <w:rsid w:val="00810CF1"/>
    <w:rsid w:val="00810E0C"/>
    <w:rsid w:val="00843FA4"/>
    <w:rsid w:val="00872901"/>
    <w:rsid w:val="009601D4"/>
    <w:rsid w:val="009F000B"/>
    <w:rsid w:val="00B9477C"/>
    <w:rsid w:val="00C16263"/>
    <w:rsid w:val="00CC4BE3"/>
    <w:rsid w:val="00CE2FB9"/>
    <w:rsid w:val="00D10948"/>
    <w:rsid w:val="00E26ED3"/>
    <w:rsid w:val="00E41E8E"/>
    <w:rsid w:val="00E66727"/>
    <w:rsid w:val="00EC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83045"/>
  <w15:docId w15:val="{C1B086E1-6F7E-4DD2-8779-99CF0DEE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0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3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A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6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Patrick's Primary School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Ryan</dc:creator>
  <cp:lastModifiedBy>Vicky Ryan</cp:lastModifiedBy>
  <cp:revision>2</cp:revision>
  <cp:lastPrinted>2021-11-22T10:16:00Z</cp:lastPrinted>
  <dcterms:created xsi:type="dcterms:W3CDTF">2023-03-20T09:31:00Z</dcterms:created>
  <dcterms:modified xsi:type="dcterms:W3CDTF">2023-03-20T09:31:00Z</dcterms:modified>
</cp:coreProperties>
</file>