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23234" w:rsidP="00416883" w:rsidRDefault="00DA7EEA" w14:paraId="4396838B" w14:textId="2C583C5A">
      <w:pPr>
        <w:pStyle w:val="NoSpacing"/>
        <w:rPr>
          <w:b/>
          <w:sz w:val="28"/>
          <w:szCs w:val="28"/>
        </w:rPr>
      </w:pPr>
      <w:r w:rsidRPr="00A71839">
        <w:rPr>
          <w:rFonts w:ascii="Arial" w:hAnsi="Arial" w:cs="Arial"/>
          <w:noProof/>
          <w:lang w:eastAsia="en-GB"/>
        </w:rPr>
        <w:drawing>
          <wp:inline distT="0" distB="0" distL="0" distR="0" wp14:anchorId="50101BF1" wp14:editId="150CBED3">
            <wp:extent cx="1085215" cy="1085215"/>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215" cy="1085215"/>
                    </a:xfrm>
                    <a:prstGeom prst="rect">
                      <a:avLst/>
                    </a:prstGeom>
                    <a:noFill/>
                  </pic:spPr>
                </pic:pic>
              </a:graphicData>
            </a:graphic>
          </wp:inline>
        </w:drawing>
      </w:r>
    </w:p>
    <w:p w:rsidR="00823234" w:rsidP="00823234" w:rsidRDefault="00823234" w14:paraId="0041312F" w14:textId="77777777">
      <w:pPr>
        <w:pStyle w:val="NoSpacing"/>
        <w:rPr>
          <w:b/>
          <w:sz w:val="28"/>
          <w:szCs w:val="28"/>
        </w:rPr>
      </w:pPr>
    </w:p>
    <w:p w:rsidRPr="00D12EAE" w:rsidR="00D12EAE" w:rsidP="008B25EF" w:rsidRDefault="00D12EAE" w14:paraId="237378D4" w14:textId="77777777">
      <w:pPr>
        <w:pStyle w:val="NoSpacing"/>
        <w:jc w:val="both"/>
        <w:rPr>
          <w:rFonts w:ascii="Arial" w:hAnsi="Arial" w:cs="Arial"/>
          <w:b/>
          <w:sz w:val="28"/>
          <w:szCs w:val="28"/>
        </w:rPr>
      </w:pPr>
      <w:r w:rsidRPr="00D12EAE">
        <w:rPr>
          <w:rFonts w:ascii="Arial" w:hAnsi="Arial" w:cs="Arial"/>
          <w:b/>
          <w:sz w:val="28"/>
          <w:szCs w:val="28"/>
        </w:rPr>
        <w:t>Job Description</w:t>
      </w:r>
    </w:p>
    <w:p w:rsidR="00D12EAE" w:rsidP="42A2A5C5" w:rsidRDefault="33348F69" w14:paraId="54F77FAF" w14:textId="685A3D78">
      <w:pPr>
        <w:pStyle w:val="NoSpacing"/>
        <w:jc w:val="both"/>
        <w:rPr>
          <w:rFonts w:ascii="Arial" w:hAnsi="Arial" w:cs="Arial"/>
          <w:b w:val="1"/>
          <w:bCs w:val="1"/>
          <w:sz w:val="28"/>
          <w:szCs w:val="28"/>
        </w:rPr>
      </w:pPr>
      <w:r w:rsidRPr="04CAC0E8" w:rsidR="33348F69">
        <w:rPr>
          <w:rFonts w:ascii="Arial" w:hAnsi="Arial" w:cs="Arial"/>
          <w:b w:val="1"/>
          <w:bCs w:val="1"/>
          <w:sz w:val="28"/>
          <w:szCs w:val="28"/>
        </w:rPr>
        <w:t>Senior</w:t>
      </w:r>
      <w:r w:rsidRPr="04CAC0E8" w:rsidR="005A1DB1">
        <w:rPr>
          <w:rFonts w:ascii="Arial" w:hAnsi="Arial" w:cs="Arial"/>
          <w:b w:val="1"/>
          <w:bCs w:val="1"/>
          <w:sz w:val="28"/>
          <w:szCs w:val="28"/>
        </w:rPr>
        <w:t xml:space="preserve"> </w:t>
      </w:r>
      <w:r w:rsidRPr="04CAC0E8" w:rsidR="006C3163">
        <w:rPr>
          <w:rFonts w:ascii="Arial" w:hAnsi="Arial" w:cs="Arial"/>
          <w:b w:val="1"/>
          <w:bCs w:val="1"/>
          <w:sz w:val="28"/>
          <w:szCs w:val="28"/>
        </w:rPr>
        <w:t>Administrat</w:t>
      </w:r>
      <w:r w:rsidRPr="04CAC0E8" w:rsidR="5473ECC9">
        <w:rPr>
          <w:rFonts w:ascii="Arial" w:hAnsi="Arial" w:cs="Arial"/>
          <w:b w:val="1"/>
          <w:bCs w:val="1"/>
          <w:sz w:val="28"/>
          <w:szCs w:val="28"/>
        </w:rPr>
        <w:t>or</w:t>
      </w:r>
      <w:r w:rsidRPr="04CAC0E8" w:rsidR="00C54845">
        <w:rPr>
          <w:rFonts w:ascii="Arial" w:hAnsi="Arial" w:cs="Arial"/>
          <w:b w:val="1"/>
          <w:bCs w:val="1"/>
          <w:sz w:val="28"/>
          <w:szCs w:val="28"/>
        </w:rPr>
        <w:t xml:space="preserve"> UC Sheffield</w:t>
      </w:r>
      <w:r w:rsidRPr="04CAC0E8" w:rsidR="00595BCF">
        <w:rPr>
          <w:rFonts w:ascii="Arial" w:hAnsi="Arial" w:cs="Arial"/>
          <w:b w:val="1"/>
          <w:bCs w:val="1"/>
          <w:sz w:val="28"/>
          <w:szCs w:val="28"/>
        </w:rPr>
        <w:t xml:space="preserve"> (</w:t>
      </w:r>
      <w:r w:rsidRPr="04CAC0E8" w:rsidR="003013DE">
        <w:rPr>
          <w:rFonts w:ascii="Arial" w:hAnsi="Arial" w:cs="Arial"/>
          <w:b w:val="1"/>
          <w:bCs w:val="1"/>
          <w:sz w:val="28"/>
          <w:szCs w:val="28"/>
        </w:rPr>
        <w:t xml:space="preserve">Higher </w:t>
      </w:r>
      <w:r w:rsidRPr="04CAC0E8" w:rsidR="00C54845">
        <w:rPr>
          <w:rFonts w:ascii="Arial" w:hAnsi="Arial" w:cs="Arial"/>
          <w:b w:val="1"/>
          <w:bCs w:val="1"/>
          <w:sz w:val="28"/>
          <w:szCs w:val="28"/>
        </w:rPr>
        <w:t xml:space="preserve">&amp; Adult </w:t>
      </w:r>
      <w:r w:rsidRPr="04CAC0E8" w:rsidR="003013DE">
        <w:rPr>
          <w:rFonts w:ascii="Arial" w:hAnsi="Arial" w:cs="Arial"/>
          <w:b w:val="1"/>
          <w:bCs w:val="1"/>
          <w:sz w:val="28"/>
          <w:szCs w:val="28"/>
        </w:rPr>
        <w:t>Education</w:t>
      </w:r>
      <w:r w:rsidRPr="04CAC0E8" w:rsidR="00595BCF">
        <w:rPr>
          <w:rFonts w:ascii="Arial" w:hAnsi="Arial" w:cs="Arial"/>
          <w:b w:val="1"/>
          <w:bCs w:val="1"/>
          <w:sz w:val="28"/>
          <w:szCs w:val="28"/>
        </w:rPr>
        <w:t>)</w:t>
      </w:r>
    </w:p>
    <w:p w:rsidRPr="003F1295" w:rsidR="001479AC" w:rsidP="008B25EF" w:rsidRDefault="001479AC" w14:paraId="1FF2B245" w14:textId="77777777">
      <w:pPr>
        <w:pStyle w:val="NoSpacing"/>
        <w:jc w:val="both"/>
        <w:rPr>
          <w:rFonts w:ascii="Arial" w:hAnsi="Arial" w:cs="Arial"/>
          <w:b/>
          <w:sz w:val="24"/>
          <w:szCs w:val="24"/>
        </w:rPr>
      </w:pPr>
    </w:p>
    <w:p w:rsidR="36B3FFB3" w:rsidP="008B25EF" w:rsidRDefault="36B3FFB3" w14:paraId="71F45916" w14:textId="5C120981">
      <w:pPr>
        <w:pStyle w:val="NoSpacing"/>
        <w:jc w:val="both"/>
        <w:rPr>
          <w:rFonts w:ascii="Arial" w:hAnsi="Arial" w:eastAsia="Arial" w:cs="Arial"/>
          <w:color w:val="000000" w:themeColor="text1"/>
        </w:rPr>
      </w:pPr>
      <w:r w:rsidRPr="36B3FFB3">
        <w:rPr>
          <w:rFonts w:ascii="Arial" w:hAnsi="Arial" w:eastAsia="Arial" w:cs="Arial"/>
          <w:b/>
          <w:bCs/>
          <w:color w:val="000000" w:themeColor="text1"/>
        </w:rPr>
        <w:t>Salary:</w:t>
      </w:r>
      <w:r>
        <w:tab/>
      </w:r>
      <w:r>
        <w:tab/>
      </w:r>
      <w:r w:rsidR="00555044">
        <w:rPr>
          <w:rFonts w:ascii="Arial" w:hAnsi="Arial" w:eastAsia="Arial" w:cs="Arial"/>
          <w:color w:val="000000" w:themeColor="text1"/>
        </w:rPr>
        <w:t>Level 5</w:t>
      </w:r>
      <w:r>
        <w:tab/>
      </w:r>
    </w:p>
    <w:p w:rsidR="36B3FFB3" w:rsidP="008B25EF" w:rsidRDefault="36B3FFB3" w14:paraId="78C3D1C7" w14:textId="15FB3412">
      <w:pPr>
        <w:spacing w:after="0" w:line="240" w:lineRule="auto"/>
        <w:jc w:val="both"/>
        <w:rPr>
          <w:rFonts w:ascii="Arial" w:hAnsi="Arial" w:eastAsia="Arial" w:cs="Arial"/>
          <w:color w:val="000000" w:themeColor="text1"/>
        </w:rPr>
      </w:pPr>
    </w:p>
    <w:p w:rsidR="36B3FFB3" w:rsidP="008B25EF" w:rsidRDefault="36B3FFB3" w14:paraId="52998478" w14:textId="32F169C2">
      <w:pPr>
        <w:pStyle w:val="NoSpacing"/>
        <w:jc w:val="both"/>
        <w:rPr>
          <w:rFonts w:ascii="Arial" w:hAnsi="Arial" w:cs="Arial"/>
          <w:sz w:val="28"/>
          <w:szCs w:val="28"/>
        </w:rPr>
      </w:pPr>
      <w:r w:rsidRPr="5D301DDD">
        <w:rPr>
          <w:rFonts w:ascii="Arial" w:hAnsi="Arial" w:eastAsia="Arial" w:cs="Arial"/>
          <w:b/>
          <w:bCs/>
          <w:color w:val="000000" w:themeColor="text1"/>
        </w:rPr>
        <w:t>Reporting to:</w:t>
      </w:r>
      <w:r>
        <w:tab/>
      </w:r>
      <w:r>
        <w:tab/>
      </w:r>
      <w:r w:rsidRPr="008D2FA3" w:rsidR="001211F1">
        <w:rPr>
          <w:rFonts w:ascii="Arial" w:hAnsi="Arial" w:cs="Arial"/>
        </w:rPr>
        <w:t>Higher Education Quality and Enhancement Manager.</w:t>
      </w:r>
    </w:p>
    <w:p w:rsidRPr="003F1295" w:rsidR="00823234" w:rsidP="008B25EF" w:rsidRDefault="00823234" w14:paraId="09691CD2" w14:textId="77777777">
      <w:pPr>
        <w:pStyle w:val="NoSpacing"/>
        <w:jc w:val="both"/>
        <w:rPr>
          <w:b/>
          <w:sz w:val="24"/>
          <w:szCs w:val="24"/>
        </w:rPr>
      </w:pPr>
    </w:p>
    <w:p w:rsidRPr="00F9725A" w:rsidR="00F002A6" w:rsidP="00782892" w:rsidRDefault="00D12EAE" w14:paraId="2E694062" w14:textId="674E649C">
      <w:pPr>
        <w:tabs>
          <w:tab w:val="left" w:pos="4320"/>
        </w:tabs>
        <w:spacing w:after="0" w:line="360" w:lineRule="auto"/>
        <w:jc w:val="both"/>
        <w:rPr>
          <w:rFonts w:ascii="Arial" w:hAnsi="Arial" w:cs="Arial"/>
          <w:b/>
          <w:u w:val="single"/>
        </w:rPr>
      </w:pPr>
      <w:r w:rsidRPr="00F9725A">
        <w:rPr>
          <w:rFonts w:ascii="Arial" w:hAnsi="Arial" w:cs="Arial"/>
          <w:b/>
          <w:u w:val="single"/>
        </w:rPr>
        <w:t>Role Purpose</w:t>
      </w:r>
    </w:p>
    <w:p w:rsidR="00D12EAE" w:rsidP="00782892" w:rsidRDefault="00D12EAE" w14:paraId="3F1B52F3" w14:textId="2B9AECAD">
      <w:pPr>
        <w:tabs>
          <w:tab w:val="left" w:pos="4320"/>
        </w:tabs>
        <w:spacing w:after="0" w:line="360" w:lineRule="auto"/>
        <w:jc w:val="both"/>
        <w:rPr>
          <w:rFonts w:ascii="Arial" w:hAnsi="Arial" w:cs="Arial"/>
        </w:rPr>
      </w:pPr>
      <w:r w:rsidRPr="00F66117">
        <w:rPr>
          <w:rFonts w:ascii="Arial" w:hAnsi="Arial" w:cs="Arial"/>
        </w:rPr>
        <w:t xml:space="preserve">The Sheffield College is a large, </w:t>
      </w:r>
      <w:r w:rsidRPr="00F66117" w:rsidR="00F9725A">
        <w:rPr>
          <w:rFonts w:ascii="Arial" w:hAnsi="Arial" w:cs="Arial"/>
        </w:rPr>
        <w:t>vibrant,</w:t>
      </w:r>
      <w:r w:rsidRPr="00F66117">
        <w:rPr>
          <w:rFonts w:ascii="Arial" w:hAnsi="Arial" w:cs="Arial"/>
        </w:rPr>
        <w:t xml:space="preserve"> and diverse further education college and we are proud of how the </w:t>
      </w:r>
      <w:r w:rsidR="00124D7C">
        <w:rPr>
          <w:rFonts w:ascii="Arial" w:hAnsi="Arial" w:cs="Arial"/>
        </w:rPr>
        <w:t>c</w:t>
      </w:r>
      <w:r w:rsidRPr="00F66117">
        <w:rPr>
          <w:rFonts w:ascii="Arial" w:hAnsi="Arial" w:cs="Arial"/>
        </w:rPr>
        <w:t xml:space="preserve">ollege contributes to meeting local skills needs and transforms lives through learning. </w:t>
      </w:r>
    </w:p>
    <w:p w:rsidRPr="003F1295" w:rsidR="00F002A6" w:rsidP="00782892" w:rsidRDefault="00F002A6" w14:paraId="0AF3E849" w14:textId="77777777">
      <w:pPr>
        <w:tabs>
          <w:tab w:val="left" w:pos="4320"/>
        </w:tabs>
        <w:spacing w:after="0" w:line="360" w:lineRule="auto"/>
        <w:jc w:val="both"/>
        <w:rPr>
          <w:rFonts w:ascii="Arial" w:hAnsi="Arial" w:cs="Arial"/>
          <w:sz w:val="20"/>
          <w:szCs w:val="20"/>
        </w:rPr>
      </w:pPr>
    </w:p>
    <w:p w:rsidRPr="00D12EAE" w:rsidR="00D12EAE" w:rsidP="0003022F" w:rsidRDefault="00D12EAE" w14:paraId="22D32650" w14:textId="34EF79A5">
      <w:pPr>
        <w:tabs>
          <w:tab w:val="left" w:pos="4320"/>
        </w:tabs>
        <w:spacing w:after="0" w:line="360" w:lineRule="auto"/>
        <w:jc w:val="both"/>
        <w:rPr>
          <w:rFonts w:ascii="Arial" w:hAnsi="Arial" w:cs="Arial"/>
        </w:rPr>
      </w:pPr>
      <w:r w:rsidRPr="2683A7EC">
        <w:rPr>
          <w:rFonts w:ascii="Arial" w:hAnsi="Arial" w:cs="Arial"/>
        </w:rPr>
        <w:t xml:space="preserve">We have high aspirations and standards for </w:t>
      </w:r>
      <w:r w:rsidRPr="2683A7EC" w:rsidR="414779CC">
        <w:rPr>
          <w:rFonts w:ascii="Arial" w:hAnsi="Arial" w:cs="Arial"/>
        </w:rPr>
        <w:t>ourselves,</w:t>
      </w:r>
      <w:r w:rsidRPr="2683A7EC">
        <w:rPr>
          <w:rFonts w:ascii="Arial" w:hAnsi="Arial" w:cs="Arial"/>
        </w:rPr>
        <w:t xml:space="preserve"> and our learners and this role will be a key one in supporting the </w:t>
      </w:r>
      <w:r w:rsidRPr="2683A7EC" w:rsidR="00124D7C">
        <w:rPr>
          <w:rFonts w:ascii="Arial" w:hAnsi="Arial" w:cs="Arial"/>
        </w:rPr>
        <w:t>c</w:t>
      </w:r>
      <w:r w:rsidRPr="2683A7EC">
        <w:rPr>
          <w:rFonts w:ascii="Arial" w:hAnsi="Arial" w:cs="Arial"/>
        </w:rPr>
        <w:t>ollege’s mission to be consistently great and ensure our students get the qualifications and skills they need to go further in employment, careers, apprenticeships, further training</w:t>
      </w:r>
      <w:r w:rsidRPr="7E325A10" w:rsidR="38F89E6A">
        <w:rPr>
          <w:rFonts w:ascii="Arial" w:hAnsi="Arial" w:cs="Arial"/>
        </w:rPr>
        <w:t>,</w:t>
      </w:r>
      <w:r w:rsidRPr="2683A7EC">
        <w:rPr>
          <w:rFonts w:ascii="Arial" w:hAnsi="Arial" w:cs="Arial"/>
        </w:rPr>
        <w:t xml:space="preserve"> and university level courses.</w:t>
      </w:r>
    </w:p>
    <w:p w:rsidRPr="003F1295" w:rsidR="00E54922" w:rsidP="0003022F" w:rsidRDefault="00E54922" w14:paraId="2E52338B" w14:textId="5F2DF20A">
      <w:pPr>
        <w:pStyle w:val="Body1"/>
        <w:spacing w:line="360" w:lineRule="auto"/>
        <w:jc w:val="both"/>
        <w:rPr>
          <w:rFonts w:ascii="Arial" w:hAnsi="Arial" w:cs="Arial"/>
          <w:sz w:val="20"/>
        </w:rPr>
      </w:pPr>
      <w:bookmarkStart w:name="_Hlk74151386" w:id="0"/>
    </w:p>
    <w:p w:rsidR="00384300" w:rsidP="0003022F" w:rsidRDefault="00FB0F17" w14:paraId="1CFDF312" w14:textId="3C075A32">
      <w:pPr>
        <w:spacing w:after="0" w:line="360" w:lineRule="auto"/>
        <w:jc w:val="both"/>
        <w:rPr>
          <w:rFonts w:ascii="Arial" w:hAnsi="Arial" w:cs="Arial"/>
          <w:lang w:eastAsia="en-GB"/>
        </w:rPr>
      </w:pPr>
      <w:r w:rsidRPr="0032758C">
        <w:rPr>
          <w:rFonts w:ascii="Arial" w:hAnsi="Arial" w:cs="Arial"/>
          <w:lang w:eastAsia="en-GB"/>
        </w:rPr>
        <w:t xml:space="preserve">This professional role is responsible for </w:t>
      </w:r>
      <w:r>
        <w:rPr>
          <w:rFonts w:ascii="Arial" w:hAnsi="Arial" w:cs="Arial"/>
          <w:lang w:eastAsia="en-GB"/>
        </w:rPr>
        <w:t xml:space="preserve">providing and co-ordinating administrative support for the UC Sheffield team, with a particular focus on the quality of the </w:t>
      </w:r>
      <w:r w:rsidR="00C54845">
        <w:rPr>
          <w:rFonts w:ascii="Arial" w:hAnsi="Arial" w:cs="Arial"/>
          <w:lang w:eastAsia="en-GB"/>
        </w:rPr>
        <w:t xml:space="preserve">adult and </w:t>
      </w:r>
      <w:r>
        <w:rPr>
          <w:rFonts w:ascii="Arial" w:hAnsi="Arial" w:cs="Arial"/>
          <w:lang w:eastAsia="en-GB"/>
        </w:rPr>
        <w:t xml:space="preserve">higher education curriculum. The role will require a </w:t>
      </w:r>
      <w:r w:rsidRPr="0032758C">
        <w:rPr>
          <w:rFonts w:ascii="Arial" w:hAnsi="Arial" w:cs="Arial"/>
          <w:lang w:eastAsia="en-GB"/>
        </w:rPr>
        <w:t>significant level of professional autonomy, independent decision making</w:t>
      </w:r>
      <w:r>
        <w:rPr>
          <w:rFonts w:ascii="Arial" w:hAnsi="Arial" w:cs="Arial"/>
          <w:lang w:eastAsia="en-GB"/>
        </w:rPr>
        <w:t xml:space="preserve"> and </w:t>
      </w:r>
      <w:r w:rsidRPr="0032758C">
        <w:rPr>
          <w:rFonts w:ascii="Arial" w:hAnsi="Arial" w:cs="Arial"/>
          <w:lang w:eastAsia="en-GB"/>
        </w:rPr>
        <w:t>proactiveness</w:t>
      </w:r>
      <w:r>
        <w:rPr>
          <w:rFonts w:ascii="Arial" w:hAnsi="Arial" w:cs="Arial"/>
          <w:lang w:eastAsia="en-GB"/>
        </w:rPr>
        <w:t>. There is potential for future supervisory responsibilities, as the UC Sheffield team grows further.</w:t>
      </w:r>
      <w:r w:rsidR="00384300">
        <w:rPr>
          <w:rFonts w:ascii="Arial" w:hAnsi="Arial" w:cs="Arial"/>
          <w:lang w:eastAsia="en-GB"/>
        </w:rPr>
        <w:t xml:space="preserve"> </w:t>
      </w:r>
    </w:p>
    <w:p w:rsidR="00595BCF" w:rsidP="0003022F" w:rsidRDefault="00595BCF" w14:paraId="7EDAA159" w14:textId="253724CC">
      <w:pPr>
        <w:spacing w:after="0" w:line="360" w:lineRule="auto"/>
        <w:jc w:val="both"/>
        <w:rPr>
          <w:rFonts w:ascii="Arial" w:hAnsi="Arial" w:cs="Arial"/>
          <w:lang w:eastAsia="en-GB"/>
        </w:rPr>
      </w:pPr>
    </w:p>
    <w:p w:rsidRPr="00F9725A" w:rsidR="00595BCF" w:rsidP="0003022F" w:rsidRDefault="00595BCF" w14:paraId="4F8B59F6" w14:textId="03A932D9">
      <w:pPr>
        <w:spacing w:after="0" w:line="360" w:lineRule="auto"/>
        <w:jc w:val="both"/>
        <w:rPr>
          <w:rFonts w:ascii="Arial" w:hAnsi="Arial" w:cs="Arial"/>
          <w:lang w:eastAsia="en-GB"/>
        </w:rPr>
      </w:pPr>
      <w:r>
        <w:rPr>
          <w:rFonts w:ascii="Arial" w:hAnsi="Arial" w:cs="Arial"/>
          <w:lang w:eastAsia="en-GB"/>
        </w:rPr>
        <w:t>You will also work collaboratively with the Curriculum Administrative Services Manager to ensure continuity of service and support for cross college administrative developments.</w:t>
      </w:r>
    </w:p>
    <w:p w:rsidRPr="003F1295" w:rsidR="00F002A6" w:rsidP="00782892" w:rsidRDefault="00F002A6" w14:paraId="4EA06A79" w14:textId="77777777">
      <w:pPr>
        <w:pStyle w:val="Body1"/>
        <w:spacing w:line="360" w:lineRule="auto"/>
        <w:jc w:val="both"/>
        <w:rPr>
          <w:rFonts w:ascii="Arial" w:hAnsi="Arial" w:cs="Arial"/>
          <w:sz w:val="20"/>
        </w:rPr>
      </w:pPr>
    </w:p>
    <w:bookmarkEnd w:id="0"/>
    <w:p w:rsidRPr="003F1295" w:rsidR="00D12EAE" w:rsidP="00782892" w:rsidRDefault="00D12EAE" w14:paraId="751A5C37" w14:textId="54E63160">
      <w:pPr>
        <w:tabs>
          <w:tab w:val="left" w:pos="4320"/>
        </w:tabs>
        <w:spacing w:after="0" w:line="360" w:lineRule="auto"/>
        <w:jc w:val="both"/>
        <w:rPr>
          <w:rFonts w:ascii="Arial" w:hAnsi="Arial" w:cs="Arial"/>
        </w:rPr>
      </w:pPr>
      <w:r w:rsidRPr="003F1295">
        <w:rPr>
          <w:rFonts w:ascii="Arial" w:hAnsi="Arial" w:cs="Arial"/>
        </w:rPr>
        <w:t>The current key objectives for the role are:</w:t>
      </w:r>
    </w:p>
    <w:p w:rsidR="008B25EF" w:rsidP="00807EF7" w:rsidRDefault="00FC347F" w14:paraId="616A3E80" w14:textId="0855C45C">
      <w:pPr>
        <w:pStyle w:val="Body1"/>
        <w:numPr>
          <w:ilvl w:val="0"/>
          <w:numId w:val="1"/>
        </w:numPr>
        <w:spacing w:line="360" w:lineRule="auto"/>
        <w:jc w:val="both"/>
        <w:rPr>
          <w:rFonts w:ascii="Arial" w:hAnsi="Arial" w:cs="Arial"/>
          <w:sz w:val="22"/>
          <w:szCs w:val="22"/>
        </w:rPr>
      </w:pPr>
      <w:r>
        <w:rPr>
          <w:rFonts w:ascii="Arial" w:hAnsi="Arial" w:cs="Arial"/>
          <w:sz w:val="22"/>
          <w:szCs w:val="22"/>
        </w:rPr>
        <w:t>t</w:t>
      </w:r>
      <w:r w:rsidRPr="003F1295" w:rsidR="008B25EF">
        <w:rPr>
          <w:rFonts w:ascii="Arial" w:hAnsi="Arial" w:cs="Arial"/>
          <w:sz w:val="22"/>
          <w:szCs w:val="22"/>
        </w:rPr>
        <w:t>o</w:t>
      </w:r>
      <w:r w:rsidRPr="003F1295" w:rsidR="001D1534">
        <w:rPr>
          <w:rFonts w:ascii="Arial" w:hAnsi="Arial" w:cs="Arial"/>
          <w:sz w:val="22"/>
          <w:szCs w:val="22"/>
        </w:rPr>
        <w:t xml:space="preserve"> manage </w:t>
      </w:r>
      <w:r w:rsidRPr="003F1295" w:rsidR="008B25EF">
        <w:rPr>
          <w:rFonts w:ascii="Arial" w:hAnsi="Arial" w:cs="Arial"/>
          <w:sz w:val="22"/>
          <w:szCs w:val="22"/>
        </w:rPr>
        <w:t>a</w:t>
      </w:r>
      <w:r w:rsidRPr="003F1295" w:rsidR="00C31766">
        <w:rPr>
          <w:rFonts w:ascii="Arial" w:hAnsi="Arial" w:cs="Arial"/>
          <w:sz w:val="22"/>
          <w:szCs w:val="22"/>
        </w:rPr>
        <w:t xml:space="preserve"> busy, </w:t>
      </w:r>
      <w:r w:rsidRPr="003F1295" w:rsidR="008B25EF">
        <w:rPr>
          <w:rFonts w:ascii="Arial" w:hAnsi="Arial" w:cs="Arial"/>
          <w:sz w:val="22"/>
          <w:szCs w:val="22"/>
        </w:rPr>
        <w:t>fast-paced</w:t>
      </w:r>
      <w:r w:rsidRPr="003F1295" w:rsidR="00C31766">
        <w:rPr>
          <w:rFonts w:ascii="Arial" w:hAnsi="Arial" w:cs="Arial"/>
          <w:sz w:val="22"/>
          <w:szCs w:val="22"/>
        </w:rPr>
        <w:t xml:space="preserve"> </w:t>
      </w:r>
      <w:r w:rsidRPr="003F1295" w:rsidR="00D56E91">
        <w:rPr>
          <w:rFonts w:ascii="Arial" w:hAnsi="Arial" w:cs="Arial"/>
          <w:sz w:val="22"/>
          <w:szCs w:val="22"/>
        </w:rPr>
        <w:t xml:space="preserve">curriculum </w:t>
      </w:r>
      <w:r w:rsidRPr="003F1295" w:rsidR="00C31766">
        <w:rPr>
          <w:rFonts w:ascii="Arial" w:hAnsi="Arial" w:cs="Arial"/>
          <w:sz w:val="22"/>
          <w:szCs w:val="22"/>
        </w:rPr>
        <w:t xml:space="preserve">administrative services </w:t>
      </w:r>
      <w:r w:rsidRPr="003F1295" w:rsidR="008B25EF">
        <w:rPr>
          <w:rFonts w:ascii="Arial" w:hAnsi="Arial" w:cs="Arial"/>
          <w:sz w:val="22"/>
          <w:szCs w:val="22"/>
        </w:rPr>
        <w:t xml:space="preserve">function </w:t>
      </w:r>
    </w:p>
    <w:p w:rsidRPr="00FB0F17" w:rsidR="00FB0F17" w:rsidP="00FB0F17" w:rsidRDefault="00FB0F17" w14:paraId="5D5AB7A4" w14:textId="7B4949DA">
      <w:pPr>
        <w:pStyle w:val="Body1"/>
        <w:numPr>
          <w:ilvl w:val="0"/>
          <w:numId w:val="1"/>
        </w:numPr>
        <w:spacing w:line="360" w:lineRule="auto"/>
        <w:jc w:val="both"/>
        <w:rPr>
          <w:rFonts w:ascii="Arial" w:hAnsi="Arial" w:cs="Arial"/>
          <w:sz w:val="22"/>
          <w:szCs w:val="22"/>
        </w:rPr>
      </w:pPr>
      <w:r>
        <w:rPr>
          <w:rFonts w:ascii="Arial" w:hAnsi="Arial" w:cs="Arial"/>
          <w:sz w:val="22"/>
          <w:szCs w:val="22"/>
        </w:rPr>
        <w:t>t</w:t>
      </w:r>
      <w:r w:rsidRPr="003F1295">
        <w:rPr>
          <w:rFonts w:ascii="Arial" w:hAnsi="Arial" w:cs="Arial"/>
          <w:sz w:val="22"/>
          <w:szCs w:val="22"/>
        </w:rPr>
        <w:t xml:space="preserve">o </w:t>
      </w:r>
      <w:r>
        <w:rPr>
          <w:rFonts w:ascii="Arial" w:hAnsi="Arial" w:cs="Arial"/>
          <w:sz w:val="22"/>
          <w:szCs w:val="22"/>
        </w:rPr>
        <w:t>support the H</w:t>
      </w:r>
      <w:r w:rsidR="003013DE">
        <w:rPr>
          <w:rFonts w:ascii="Arial" w:hAnsi="Arial" w:cs="Arial"/>
          <w:sz w:val="22"/>
          <w:szCs w:val="22"/>
        </w:rPr>
        <w:t xml:space="preserve">igher Education </w:t>
      </w:r>
      <w:r>
        <w:rPr>
          <w:rFonts w:ascii="Arial" w:hAnsi="Arial" w:cs="Arial"/>
          <w:sz w:val="22"/>
          <w:szCs w:val="22"/>
        </w:rPr>
        <w:t>Quality and Enhancement Manager to ensure that all quality regulatory requirements are adhered to, therefore providing students with a positive experience</w:t>
      </w:r>
    </w:p>
    <w:p w:rsidR="003F1295" w:rsidP="003F1295" w:rsidRDefault="00FC347F" w14:paraId="7A573BE6" w14:textId="6C2D94F2">
      <w:pPr>
        <w:pStyle w:val="Body1"/>
        <w:numPr>
          <w:ilvl w:val="0"/>
          <w:numId w:val="1"/>
        </w:numPr>
        <w:spacing w:line="360" w:lineRule="auto"/>
        <w:jc w:val="both"/>
        <w:rPr>
          <w:rFonts w:ascii="Arial" w:hAnsi="Arial" w:cs="Arial"/>
          <w:sz w:val="22"/>
          <w:szCs w:val="22"/>
        </w:rPr>
      </w:pPr>
      <w:r w:rsidRPr="04ABBFC6">
        <w:rPr>
          <w:rFonts w:ascii="Arial" w:hAnsi="Arial" w:cs="Arial"/>
          <w:sz w:val="22"/>
          <w:szCs w:val="22"/>
        </w:rPr>
        <w:t>t</w:t>
      </w:r>
      <w:r w:rsidRPr="04ABBFC6" w:rsidR="008B25EF">
        <w:rPr>
          <w:rFonts w:ascii="Arial" w:hAnsi="Arial" w:cs="Arial"/>
          <w:sz w:val="22"/>
          <w:szCs w:val="22"/>
        </w:rPr>
        <w:t xml:space="preserve">o </w:t>
      </w:r>
      <w:r w:rsidR="000936E3">
        <w:rPr>
          <w:rFonts w:ascii="Arial" w:hAnsi="Arial" w:cs="Arial"/>
          <w:sz w:val="22"/>
          <w:szCs w:val="22"/>
        </w:rPr>
        <w:t xml:space="preserve">work with Curriculum Support Administrators (as appropriate) </w:t>
      </w:r>
      <w:r w:rsidRPr="04ABBFC6" w:rsidR="00D56E91">
        <w:rPr>
          <w:rFonts w:ascii="Arial" w:hAnsi="Arial" w:cs="Arial"/>
          <w:sz w:val="22"/>
          <w:szCs w:val="22"/>
        </w:rPr>
        <w:t>provid</w:t>
      </w:r>
      <w:r w:rsidR="000936E3">
        <w:rPr>
          <w:rFonts w:ascii="Arial" w:hAnsi="Arial" w:cs="Arial"/>
          <w:sz w:val="22"/>
          <w:szCs w:val="22"/>
        </w:rPr>
        <w:t>e</w:t>
      </w:r>
      <w:r w:rsidRPr="04ABBFC6" w:rsidR="00D56E91">
        <w:rPr>
          <w:rFonts w:ascii="Arial" w:hAnsi="Arial" w:cs="Arial"/>
          <w:sz w:val="22"/>
          <w:szCs w:val="22"/>
        </w:rPr>
        <w:t xml:space="preserve"> effective, student focused support </w:t>
      </w:r>
      <w:r w:rsidR="00595BCF">
        <w:rPr>
          <w:rFonts w:ascii="Arial" w:hAnsi="Arial" w:cs="Arial"/>
          <w:sz w:val="22"/>
          <w:szCs w:val="22"/>
        </w:rPr>
        <w:t xml:space="preserve">for </w:t>
      </w:r>
      <w:r w:rsidR="00C54845">
        <w:rPr>
          <w:rFonts w:ascii="Arial" w:hAnsi="Arial" w:cs="Arial"/>
          <w:sz w:val="22"/>
          <w:szCs w:val="22"/>
        </w:rPr>
        <w:t xml:space="preserve">Adult &amp; </w:t>
      </w:r>
      <w:r w:rsidR="00E5031F">
        <w:rPr>
          <w:rFonts w:ascii="Arial" w:hAnsi="Arial" w:cs="Arial"/>
          <w:sz w:val="22"/>
          <w:szCs w:val="22"/>
        </w:rPr>
        <w:t>H</w:t>
      </w:r>
      <w:r w:rsidR="00595BCF">
        <w:rPr>
          <w:rFonts w:ascii="Arial" w:hAnsi="Arial" w:cs="Arial"/>
          <w:sz w:val="22"/>
          <w:szCs w:val="22"/>
        </w:rPr>
        <w:t>igher Education</w:t>
      </w:r>
      <w:r w:rsidRPr="04ABBFC6" w:rsidR="00D56E91">
        <w:rPr>
          <w:rFonts w:ascii="Arial" w:hAnsi="Arial" w:cs="Arial"/>
          <w:sz w:val="22"/>
          <w:szCs w:val="22"/>
        </w:rPr>
        <w:t xml:space="preserve"> which oversees the curriculum and student journey </w:t>
      </w:r>
      <w:r w:rsidRPr="04ABBFC6" w:rsidR="001A1AED">
        <w:rPr>
          <w:rFonts w:ascii="Arial" w:hAnsi="Arial" w:cs="Arial"/>
          <w:sz w:val="22"/>
          <w:szCs w:val="22"/>
        </w:rPr>
        <w:t>administration</w:t>
      </w:r>
    </w:p>
    <w:p w:rsidR="00E5031F" w:rsidP="00E5031F" w:rsidRDefault="00E5031F" w14:paraId="4CF9812C" w14:textId="77777777">
      <w:pPr>
        <w:pStyle w:val="Body1"/>
        <w:spacing w:line="360" w:lineRule="auto"/>
        <w:ind w:left="360"/>
        <w:jc w:val="both"/>
        <w:rPr>
          <w:rFonts w:ascii="Arial" w:hAnsi="Arial" w:cs="Arial"/>
          <w:sz w:val="22"/>
          <w:szCs w:val="22"/>
        </w:rPr>
      </w:pPr>
    </w:p>
    <w:p w:rsidRPr="00F4166A" w:rsidR="00D12EAE" w:rsidP="00F4166A" w:rsidRDefault="00D12EAE" w14:paraId="3E32329B" w14:textId="271A7926">
      <w:pPr>
        <w:pStyle w:val="Body1"/>
        <w:spacing w:line="360" w:lineRule="auto"/>
        <w:jc w:val="both"/>
        <w:rPr>
          <w:rFonts w:ascii="Arial" w:hAnsi="Arial" w:cs="Arial"/>
          <w:b/>
          <w:bCs/>
          <w:u w:val="single"/>
        </w:rPr>
      </w:pPr>
      <w:bookmarkStart w:name="_Hlk103868965" w:id="1"/>
      <w:r w:rsidRPr="00F4166A">
        <w:rPr>
          <w:rFonts w:ascii="Arial" w:hAnsi="Arial" w:cs="Arial"/>
          <w:b/>
          <w:bCs/>
          <w:u w:val="single"/>
        </w:rPr>
        <w:lastRenderedPageBreak/>
        <w:t>Main Responsibilities</w:t>
      </w:r>
    </w:p>
    <w:p w:rsidR="003B2A15" w:rsidP="00782892" w:rsidRDefault="00032B53" w14:paraId="76699551" w14:textId="1044C715">
      <w:pPr>
        <w:tabs>
          <w:tab w:val="left" w:pos="4320"/>
        </w:tabs>
        <w:spacing w:after="0" w:line="360" w:lineRule="auto"/>
        <w:jc w:val="both"/>
        <w:rPr>
          <w:rFonts w:ascii="Arial" w:hAnsi="Arial" w:cs="Arial"/>
        </w:rPr>
      </w:pPr>
      <w:r w:rsidRPr="04ABBFC6">
        <w:rPr>
          <w:rFonts w:ascii="Arial" w:hAnsi="Arial" w:cs="Arial"/>
        </w:rPr>
        <w:t>R</w:t>
      </w:r>
      <w:r w:rsidRPr="04ABBFC6" w:rsidR="00D12EAE">
        <w:rPr>
          <w:rFonts w:ascii="Arial" w:hAnsi="Arial" w:cs="Arial"/>
        </w:rPr>
        <w:t>eporting to the</w:t>
      </w:r>
      <w:r w:rsidRPr="04ABBFC6" w:rsidR="0036795F">
        <w:rPr>
          <w:rFonts w:ascii="Arial" w:hAnsi="Arial" w:cs="Arial"/>
        </w:rPr>
        <w:t xml:space="preserve"> </w:t>
      </w:r>
      <w:r w:rsidR="009D7CD5">
        <w:rPr>
          <w:rFonts w:ascii="Arial" w:hAnsi="Arial" w:cs="Arial"/>
        </w:rPr>
        <w:t>Higher Education Quality Manager</w:t>
      </w:r>
      <w:r w:rsidRPr="04ABBFC6" w:rsidR="00D12EAE">
        <w:rPr>
          <w:rFonts w:ascii="Arial" w:hAnsi="Arial" w:cs="Arial"/>
        </w:rPr>
        <w:t xml:space="preserve">, this post will contribute to the college’s common goals. </w:t>
      </w:r>
    </w:p>
    <w:p w:rsidRPr="00FB0F17" w:rsidR="00FB0F17" w:rsidP="00782892" w:rsidRDefault="00FB0F17" w14:paraId="39963DA8" w14:textId="77777777">
      <w:pPr>
        <w:tabs>
          <w:tab w:val="left" w:pos="4320"/>
        </w:tabs>
        <w:spacing w:after="0" w:line="360" w:lineRule="auto"/>
        <w:jc w:val="both"/>
        <w:rPr>
          <w:rFonts w:ascii="Arial" w:hAnsi="Arial" w:cs="Arial"/>
        </w:rPr>
      </w:pPr>
    </w:p>
    <w:p w:rsidRPr="00332EE0" w:rsidR="00823234" w:rsidP="00782892" w:rsidRDefault="00E15454" w14:paraId="3579BC9A" w14:textId="6593F51B">
      <w:pPr>
        <w:tabs>
          <w:tab w:val="left" w:pos="4320"/>
        </w:tabs>
        <w:spacing w:after="0" w:line="360" w:lineRule="auto"/>
        <w:jc w:val="both"/>
        <w:rPr>
          <w:rFonts w:ascii="Arial" w:hAnsi="Arial" w:cs="Arial"/>
        </w:rPr>
      </w:pPr>
      <w:r w:rsidRPr="00332EE0">
        <w:rPr>
          <w:rFonts w:ascii="Arial" w:hAnsi="Arial" w:cs="Arial"/>
        </w:rPr>
        <w:t>To</w:t>
      </w:r>
      <w:r w:rsidRPr="00332EE0" w:rsidR="00D12EAE">
        <w:rPr>
          <w:rFonts w:ascii="Arial" w:hAnsi="Arial" w:cs="Arial"/>
        </w:rPr>
        <w:t xml:space="preserve"> achieve this, specific duties include, but are not limited to</w:t>
      </w:r>
      <w:bookmarkEnd w:id="1"/>
      <w:r w:rsidRPr="00332EE0" w:rsidR="00D12EAE">
        <w:rPr>
          <w:rFonts w:ascii="Arial" w:hAnsi="Arial" w:cs="Arial"/>
        </w:rPr>
        <w:t>:</w:t>
      </w:r>
    </w:p>
    <w:p w:rsidRPr="001211F1" w:rsidR="001211F1" w:rsidP="0035015B" w:rsidRDefault="0026733C" w14:paraId="5AA65ED1" w14:textId="3B90536A">
      <w:pPr>
        <w:pStyle w:val="PlainText"/>
        <w:numPr>
          <w:ilvl w:val="0"/>
          <w:numId w:val="14"/>
        </w:numPr>
        <w:spacing w:line="360" w:lineRule="auto"/>
        <w:jc w:val="both"/>
        <w:rPr>
          <w:rFonts w:ascii="Arial" w:hAnsi="Arial" w:eastAsia="Arial" w:cs="Arial"/>
        </w:rPr>
      </w:pPr>
      <w:r w:rsidRPr="001211F1">
        <w:rPr>
          <w:rFonts w:ascii="Arial" w:hAnsi="Arial" w:cs="Arial"/>
        </w:rPr>
        <w:t>M</w:t>
      </w:r>
      <w:r w:rsidRPr="001211F1" w:rsidR="00FE234B">
        <w:rPr>
          <w:rFonts w:ascii="Arial" w:hAnsi="Arial" w:cs="Arial"/>
        </w:rPr>
        <w:t xml:space="preserve">aintain an excellent standard of administrative support </w:t>
      </w:r>
      <w:r w:rsidRPr="001211F1" w:rsidR="00595BCF">
        <w:rPr>
          <w:rFonts w:ascii="Arial" w:hAnsi="Arial" w:cs="Arial"/>
        </w:rPr>
        <w:t>for UC Sheffield</w:t>
      </w:r>
    </w:p>
    <w:p w:rsidR="001211F1" w:rsidP="00975282" w:rsidRDefault="001211F1" w14:paraId="7CE704A9" w14:textId="3CF2067D">
      <w:pPr>
        <w:numPr>
          <w:ilvl w:val="0"/>
          <w:numId w:val="14"/>
        </w:numPr>
        <w:spacing w:after="0" w:line="240" w:lineRule="auto"/>
        <w:jc w:val="both"/>
        <w:rPr>
          <w:rFonts w:ascii="Arial" w:hAnsi="Arial"/>
        </w:rPr>
      </w:pPr>
      <w:r>
        <w:rPr>
          <w:rFonts w:ascii="Arial" w:hAnsi="Arial"/>
        </w:rPr>
        <w:t>Work with curriculum and support teams to ensure that Exam Boards, Review Boards and other key aspects of quality assurance are scheduled and supported</w:t>
      </w:r>
    </w:p>
    <w:p w:rsidR="00A047BA" w:rsidP="00A047BA" w:rsidRDefault="00A047BA" w14:paraId="2BEFC905" w14:textId="77777777">
      <w:pPr>
        <w:spacing w:after="0" w:line="240" w:lineRule="auto"/>
        <w:ind w:left="360"/>
        <w:jc w:val="both"/>
        <w:rPr>
          <w:rFonts w:ascii="Arial" w:hAnsi="Arial"/>
        </w:rPr>
      </w:pPr>
    </w:p>
    <w:p w:rsidRPr="00A047BA" w:rsidR="00A047BA" w:rsidP="00A047BA" w:rsidRDefault="00A047BA" w14:paraId="3538C00C" w14:textId="24E01236">
      <w:pPr>
        <w:numPr>
          <w:ilvl w:val="0"/>
          <w:numId w:val="14"/>
        </w:numPr>
        <w:spacing w:after="0" w:line="240" w:lineRule="auto"/>
        <w:jc w:val="both"/>
        <w:rPr>
          <w:rFonts w:ascii="Arial" w:hAnsi="Arial"/>
        </w:rPr>
      </w:pPr>
      <w:r>
        <w:rPr>
          <w:rFonts w:ascii="Arial" w:hAnsi="Arial"/>
        </w:rPr>
        <w:t>Operate</w:t>
      </w:r>
      <w:r w:rsidRPr="007E00DC">
        <w:rPr>
          <w:rFonts w:ascii="Arial" w:hAnsi="Arial"/>
        </w:rPr>
        <w:t xml:space="preserve"> a telephone and email service for</w:t>
      </w:r>
      <w:r>
        <w:rPr>
          <w:rFonts w:ascii="Arial" w:hAnsi="Arial"/>
        </w:rPr>
        <w:t xml:space="preserve"> UC Sheffield</w:t>
      </w:r>
      <w:r w:rsidRPr="007E00DC">
        <w:rPr>
          <w:rFonts w:ascii="Arial" w:hAnsi="Arial"/>
        </w:rPr>
        <w:t xml:space="preserve"> related enquiries</w:t>
      </w:r>
    </w:p>
    <w:p w:rsidRPr="00975282" w:rsidR="00975282" w:rsidP="00975282" w:rsidRDefault="00975282" w14:paraId="53FBFC89" w14:textId="77777777">
      <w:pPr>
        <w:spacing w:after="0" w:line="240" w:lineRule="auto"/>
        <w:ind w:left="360"/>
        <w:jc w:val="both"/>
        <w:rPr>
          <w:rFonts w:ascii="Arial" w:hAnsi="Arial"/>
        </w:rPr>
      </w:pPr>
    </w:p>
    <w:p w:rsidRPr="001211F1" w:rsidR="0E2481A1" w:rsidP="0035015B" w:rsidRDefault="0E2481A1" w14:paraId="3B557C11" w14:textId="51E85F8C">
      <w:pPr>
        <w:pStyle w:val="PlainText"/>
        <w:numPr>
          <w:ilvl w:val="0"/>
          <w:numId w:val="14"/>
        </w:numPr>
        <w:spacing w:line="360" w:lineRule="auto"/>
        <w:jc w:val="both"/>
        <w:rPr>
          <w:rFonts w:ascii="Arial" w:hAnsi="Arial" w:eastAsia="Arial" w:cs="Arial"/>
        </w:rPr>
      </w:pPr>
      <w:r w:rsidRPr="001211F1">
        <w:rPr>
          <w:rFonts w:ascii="Arial" w:hAnsi="Arial" w:eastAsia="Arial" w:cs="Arial"/>
        </w:rPr>
        <w:t>Coordinate, and monitor the administration associated with Sparks Teaching Services,</w:t>
      </w:r>
      <w:r w:rsidRPr="001211F1" w:rsidR="00522208">
        <w:rPr>
          <w:rFonts w:ascii="Arial" w:hAnsi="Arial" w:eastAsia="Arial" w:cs="Arial"/>
        </w:rPr>
        <w:t xml:space="preserve"> </w:t>
      </w:r>
      <w:r w:rsidRPr="001211F1">
        <w:rPr>
          <w:rFonts w:ascii="Arial" w:hAnsi="Arial" w:eastAsia="Arial" w:cs="Arial"/>
        </w:rPr>
        <w:t xml:space="preserve">working supportively with the People Operations and Payroll </w:t>
      </w:r>
      <w:r w:rsidRPr="001211F1" w:rsidR="00522208">
        <w:rPr>
          <w:rFonts w:ascii="Arial" w:hAnsi="Arial" w:eastAsia="Arial" w:cs="Arial"/>
        </w:rPr>
        <w:t>T</w:t>
      </w:r>
      <w:r w:rsidRPr="001211F1">
        <w:rPr>
          <w:rFonts w:ascii="Arial" w:hAnsi="Arial" w:eastAsia="Arial" w:cs="Arial"/>
        </w:rPr>
        <w:t>eam</w:t>
      </w:r>
    </w:p>
    <w:p w:rsidRPr="00E14B3F" w:rsidR="00E14B3F" w:rsidP="00E14B3F" w:rsidRDefault="0026733C" w14:paraId="7D123003" w14:textId="1DE86E88">
      <w:pPr>
        <w:pStyle w:val="PlainText"/>
        <w:numPr>
          <w:ilvl w:val="0"/>
          <w:numId w:val="14"/>
        </w:numPr>
        <w:spacing w:line="360" w:lineRule="auto"/>
        <w:jc w:val="both"/>
        <w:rPr>
          <w:rFonts w:ascii="Arial" w:hAnsi="Arial" w:cs="Arial"/>
        </w:rPr>
      </w:pPr>
      <w:r w:rsidRPr="448BDD4B">
        <w:rPr>
          <w:rStyle w:val="normaltextrun"/>
          <w:rFonts w:ascii="Arial" w:hAnsi="Arial" w:cs="Arial"/>
          <w:color w:val="000000" w:themeColor="text1"/>
        </w:rPr>
        <w:t>M</w:t>
      </w:r>
      <w:r w:rsidRPr="448BDD4B" w:rsidR="00E14B3F">
        <w:rPr>
          <w:rStyle w:val="normaltextrun"/>
          <w:rFonts w:ascii="Arial" w:hAnsi="Arial" w:cs="Arial"/>
          <w:color w:val="000000" w:themeColor="text1"/>
        </w:rPr>
        <w:t>anage the operation of various curriculum administrative systems and processes, including but not restricted to:</w:t>
      </w:r>
      <w:r w:rsidRPr="448BDD4B" w:rsidR="00E14B3F">
        <w:rPr>
          <w:rStyle w:val="eop"/>
          <w:rFonts w:cs="Arial"/>
          <w:color w:val="000000" w:themeColor="text1"/>
        </w:rPr>
        <w:t> </w:t>
      </w:r>
    </w:p>
    <w:p w:rsidRPr="00EA214D" w:rsidR="00E828A1" w:rsidP="00EA214D" w:rsidRDefault="00E828A1" w14:paraId="7B36FAB5" w14:textId="05312C22">
      <w:pPr>
        <w:pStyle w:val="paragraph"/>
        <w:numPr>
          <w:ilvl w:val="0"/>
          <w:numId w:val="22"/>
        </w:numPr>
        <w:tabs>
          <w:tab w:val="clear" w:pos="720"/>
        </w:tabs>
        <w:spacing w:before="0" w:beforeAutospacing="0" w:after="0" w:afterAutospacing="0"/>
        <w:ind w:left="709" w:hanging="283"/>
        <w:jc w:val="both"/>
        <w:textAlignment w:val="baseline"/>
        <w:rPr>
          <w:rStyle w:val="normaltextrun"/>
          <w:rFonts w:ascii="Arial" w:hAnsi="Arial" w:cs="Arial"/>
          <w:color w:val="000000"/>
          <w:sz w:val="22"/>
          <w:szCs w:val="22"/>
        </w:rPr>
      </w:pPr>
      <w:r w:rsidRPr="00EA214D">
        <w:rPr>
          <w:rStyle w:val="normaltextrun"/>
          <w:rFonts w:ascii="Arial" w:hAnsi="Arial" w:cs="Arial"/>
          <w:color w:val="000000"/>
          <w:sz w:val="22"/>
          <w:szCs w:val="22"/>
        </w:rPr>
        <w:t>student application</w:t>
      </w:r>
      <w:r w:rsidRPr="00EA214D" w:rsidR="009D0A36">
        <w:rPr>
          <w:rStyle w:val="normaltextrun"/>
          <w:rFonts w:ascii="Arial" w:hAnsi="Arial" w:cs="Arial"/>
          <w:color w:val="000000"/>
          <w:sz w:val="22"/>
          <w:szCs w:val="22"/>
        </w:rPr>
        <w:t>s</w:t>
      </w:r>
      <w:r w:rsidRPr="00EA214D">
        <w:rPr>
          <w:rStyle w:val="normaltextrun"/>
          <w:rFonts w:ascii="Arial" w:hAnsi="Arial" w:cs="Arial"/>
          <w:color w:val="000000"/>
          <w:sz w:val="22"/>
          <w:szCs w:val="22"/>
        </w:rPr>
        <w:t>, interview</w:t>
      </w:r>
      <w:r w:rsidRPr="00EA214D" w:rsidR="009D0A36">
        <w:rPr>
          <w:rStyle w:val="normaltextrun"/>
          <w:rFonts w:ascii="Arial" w:hAnsi="Arial" w:cs="Arial"/>
          <w:color w:val="000000"/>
          <w:sz w:val="22"/>
          <w:szCs w:val="22"/>
        </w:rPr>
        <w:t>s,</w:t>
      </w:r>
      <w:r w:rsidRPr="00EA214D">
        <w:rPr>
          <w:rStyle w:val="normaltextrun"/>
          <w:rFonts w:ascii="Arial" w:hAnsi="Arial" w:cs="Arial"/>
          <w:color w:val="000000"/>
          <w:sz w:val="22"/>
          <w:szCs w:val="22"/>
        </w:rPr>
        <w:t xml:space="preserve"> </w:t>
      </w:r>
      <w:r w:rsidRPr="00EA214D" w:rsidR="00EA214D">
        <w:rPr>
          <w:rStyle w:val="normaltextrun"/>
          <w:rFonts w:ascii="Arial" w:hAnsi="Arial" w:cs="Arial"/>
          <w:color w:val="000000"/>
          <w:sz w:val="22"/>
          <w:szCs w:val="22"/>
        </w:rPr>
        <w:t>enrolment,</w:t>
      </w:r>
      <w:r w:rsidRPr="00EA214D" w:rsidR="009D0A36">
        <w:rPr>
          <w:rStyle w:val="normaltextrun"/>
          <w:rFonts w:ascii="Arial" w:hAnsi="Arial" w:cs="Arial"/>
          <w:color w:val="000000"/>
          <w:sz w:val="22"/>
          <w:szCs w:val="22"/>
        </w:rPr>
        <w:t xml:space="preserve"> and associated processes</w:t>
      </w:r>
    </w:p>
    <w:p w:rsidRPr="00EA214D" w:rsidR="00E828A1" w:rsidP="00EA214D" w:rsidRDefault="00E828A1" w14:paraId="24B25A13" w14:textId="5D9F0D91">
      <w:pPr>
        <w:pStyle w:val="paragraph"/>
        <w:numPr>
          <w:ilvl w:val="0"/>
          <w:numId w:val="22"/>
        </w:numPr>
        <w:tabs>
          <w:tab w:val="clear" w:pos="720"/>
        </w:tabs>
        <w:spacing w:before="0" w:beforeAutospacing="0" w:after="0" w:afterAutospacing="0"/>
        <w:ind w:left="709" w:hanging="283"/>
        <w:jc w:val="both"/>
        <w:textAlignment w:val="baseline"/>
        <w:rPr>
          <w:rStyle w:val="normaltextrun"/>
          <w:rFonts w:ascii="Arial" w:hAnsi="Arial" w:cs="Arial"/>
          <w:color w:val="000000"/>
          <w:sz w:val="22"/>
          <w:szCs w:val="22"/>
        </w:rPr>
      </w:pPr>
      <w:r w:rsidRPr="00EA214D">
        <w:rPr>
          <w:rStyle w:val="normaltextrun"/>
          <w:rFonts w:ascii="Arial" w:hAnsi="Arial" w:cs="Arial"/>
          <w:color w:val="000000"/>
          <w:sz w:val="22"/>
          <w:szCs w:val="22"/>
        </w:rPr>
        <w:t>timetabling</w:t>
      </w:r>
      <w:r w:rsidRPr="00EA214D" w:rsidR="009D0A36">
        <w:rPr>
          <w:rStyle w:val="normaltextrun"/>
          <w:rFonts w:ascii="Arial" w:hAnsi="Arial" w:cs="Arial"/>
          <w:color w:val="000000"/>
          <w:sz w:val="22"/>
          <w:szCs w:val="22"/>
        </w:rPr>
        <w:t xml:space="preserve"> and programme planning administration</w:t>
      </w:r>
    </w:p>
    <w:p w:rsidRPr="00EA214D" w:rsidR="007026E7" w:rsidP="75EA8068" w:rsidRDefault="27F9B0DD" w14:paraId="2D389800" w14:textId="25E75526">
      <w:pPr>
        <w:pStyle w:val="paragraph"/>
        <w:numPr>
          <w:ilvl w:val="0"/>
          <w:numId w:val="22"/>
        </w:numPr>
        <w:tabs>
          <w:tab w:val="clear" w:pos="720"/>
        </w:tabs>
        <w:spacing w:before="0" w:beforeAutospacing="0" w:after="0" w:afterAutospacing="0"/>
        <w:ind w:left="709" w:hanging="283"/>
        <w:jc w:val="both"/>
        <w:textAlignment w:val="baseline"/>
        <w:rPr>
          <w:rStyle w:val="normaltextrun"/>
          <w:rFonts w:ascii="Arial" w:hAnsi="Arial" w:cs="Arial"/>
          <w:sz w:val="22"/>
          <w:szCs w:val="22"/>
        </w:rPr>
      </w:pPr>
      <w:r w:rsidRPr="75EA8068">
        <w:rPr>
          <w:rStyle w:val="normaltextrun"/>
          <w:rFonts w:ascii="Arial" w:hAnsi="Arial" w:cs="Arial"/>
          <w:sz w:val="22"/>
          <w:szCs w:val="22"/>
        </w:rPr>
        <w:t>planning student induction</w:t>
      </w:r>
    </w:p>
    <w:p w:rsidRPr="00EA214D" w:rsidR="007026E7" w:rsidP="75EA8068" w:rsidRDefault="27F9B0DD" w14:paraId="28B5E9D0" w14:textId="16ADC29C">
      <w:pPr>
        <w:pStyle w:val="paragraph"/>
        <w:numPr>
          <w:ilvl w:val="0"/>
          <w:numId w:val="22"/>
        </w:numPr>
        <w:tabs>
          <w:tab w:val="clear" w:pos="720"/>
        </w:tabs>
        <w:spacing w:before="0" w:beforeAutospacing="0" w:after="0" w:afterAutospacing="0"/>
        <w:ind w:left="709" w:hanging="283"/>
        <w:jc w:val="both"/>
        <w:textAlignment w:val="baseline"/>
        <w:rPr>
          <w:rStyle w:val="normaltextrun"/>
          <w:rFonts w:ascii="Arial" w:hAnsi="Arial" w:cs="Arial"/>
          <w:sz w:val="22"/>
          <w:szCs w:val="22"/>
        </w:rPr>
      </w:pPr>
      <w:r w:rsidRPr="75EA8068">
        <w:rPr>
          <w:rStyle w:val="normaltextrun"/>
          <w:rFonts w:ascii="Arial" w:hAnsi="Arial" w:cs="Arial"/>
          <w:sz w:val="22"/>
          <w:szCs w:val="22"/>
        </w:rPr>
        <w:t>on programme survey administration</w:t>
      </w:r>
    </w:p>
    <w:p w:rsidRPr="00EA214D" w:rsidR="007026E7" w:rsidP="75EA8068" w:rsidRDefault="5DE58461" w14:paraId="2579E8BD" w14:textId="68321D59">
      <w:pPr>
        <w:pStyle w:val="paragraph"/>
        <w:numPr>
          <w:ilvl w:val="0"/>
          <w:numId w:val="22"/>
        </w:numPr>
        <w:tabs>
          <w:tab w:val="clear" w:pos="720"/>
        </w:tabs>
        <w:spacing w:before="0" w:beforeAutospacing="0" w:after="0" w:afterAutospacing="0"/>
        <w:ind w:left="709" w:hanging="283"/>
        <w:jc w:val="both"/>
        <w:textAlignment w:val="baseline"/>
        <w:rPr>
          <w:rStyle w:val="normaltextrun"/>
          <w:rFonts w:ascii="Arial" w:hAnsi="Arial" w:cs="Arial"/>
          <w:sz w:val="22"/>
          <w:szCs w:val="22"/>
        </w:rPr>
      </w:pPr>
      <w:r w:rsidRPr="75EA8068">
        <w:rPr>
          <w:rStyle w:val="normaltextrun"/>
          <w:rFonts w:ascii="Arial" w:hAnsi="Arial" w:cs="Arial"/>
          <w:sz w:val="22"/>
          <w:szCs w:val="22"/>
        </w:rPr>
        <w:t>open evenings</w:t>
      </w:r>
      <w:r w:rsidRPr="75EA8068" w:rsidR="44A59705">
        <w:rPr>
          <w:rStyle w:val="normaltextrun"/>
          <w:rFonts w:ascii="Arial" w:hAnsi="Arial" w:cs="Arial"/>
          <w:sz w:val="22"/>
          <w:szCs w:val="22"/>
        </w:rPr>
        <w:t>,</w:t>
      </w:r>
      <w:r w:rsidRPr="75EA8068">
        <w:rPr>
          <w:rStyle w:val="normaltextrun"/>
          <w:rFonts w:ascii="Arial" w:hAnsi="Arial" w:cs="Arial"/>
          <w:sz w:val="22"/>
          <w:szCs w:val="22"/>
        </w:rPr>
        <w:t xml:space="preserve"> and related staff rotas</w:t>
      </w:r>
    </w:p>
    <w:p w:rsidRPr="00EA214D" w:rsidR="00E14B3F" w:rsidP="75EA8068" w:rsidRDefault="13A81775" w14:paraId="5BBC68E9" w14:textId="13294D90">
      <w:pPr>
        <w:pStyle w:val="paragraph"/>
        <w:numPr>
          <w:ilvl w:val="0"/>
          <w:numId w:val="22"/>
        </w:numPr>
        <w:tabs>
          <w:tab w:val="clear" w:pos="720"/>
        </w:tabs>
        <w:spacing w:before="0" w:beforeAutospacing="0" w:after="0" w:afterAutospacing="0"/>
        <w:ind w:left="709" w:hanging="283"/>
        <w:jc w:val="both"/>
        <w:textAlignment w:val="baseline"/>
        <w:rPr>
          <w:rStyle w:val="normaltextrun"/>
          <w:rFonts w:ascii="Arial" w:hAnsi="Arial" w:cs="Arial"/>
          <w:sz w:val="22"/>
          <w:szCs w:val="22"/>
        </w:rPr>
      </w:pPr>
      <w:r w:rsidRPr="75EA8068">
        <w:rPr>
          <w:rStyle w:val="normaltextrun"/>
          <w:rFonts w:ascii="Arial" w:hAnsi="Arial" w:cs="Arial"/>
          <w:sz w:val="22"/>
          <w:szCs w:val="22"/>
        </w:rPr>
        <w:t>p</w:t>
      </w:r>
      <w:r w:rsidRPr="75EA8068" w:rsidR="5DE58461">
        <w:rPr>
          <w:rStyle w:val="normaltextrun"/>
          <w:rFonts w:ascii="Arial" w:hAnsi="Arial" w:cs="Arial"/>
          <w:sz w:val="22"/>
          <w:szCs w:val="22"/>
        </w:rPr>
        <w:t xml:space="preserve">rocesses related to students on programme e.g., </w:t>
      </w:r>
      <w:r w:rsidRPr="75EA8068" w:rsidR="216765E2">
        <w:rPr>
          <w:rStyle w:val="normaltextrun"/>
          <w:rFonts w:ascii="Arial" w:hAnsi="Arial" w:cs="Arial"/>
          <w:sz w:val="22"/>
          <w:szCs w:val="22"/>
        </w:rPr>
        <w:t>attendance monitoring, withdrawals, fee payment</w:t>
      </w:r>
      <w:r w:rsidR="00A047BA">
        <w:rPr>
          <w:rStyle w:val="normaltextrun"/>
          <w:rFonts w:ascii="Arial" w:hAnsi="Arial" w:cs="Arial"/>
          <w:sz w:val="22"/>
          <w:szCs w:val="22"/>
        </w:rPr>
        <w:t xml:space="preserve">, </w:t>
      </w:r>
      <w:r w:rsidR="003013DE">
        <w:rPr>
          <w:rFonts w:ascii="Arial" w:hAnsi="Arial" w:cs="Arial"/>
          <w:sz w:val="22"/>
          <w:szCs w:val="22"/>
        </w:rPr>
        <w:t>e</w:t>
      </w:r>
      <w:r w:rsidRPr="00A047BA" w:rsidR="00A047BA">
        <w:rPr>
          <w:rFonts w:ascii="Arial" w:hAnsi="Arial" w:cs="Arial"/>
          <w:sz w:val="22"/>
          <w:szCs w:val="22"/>
        </w:rPr>
        <w:t xml:space="preserve">xtenuating </w:t>
      </w:r>
      <w:r w:rsidR="003013DE">
        <w:rPr>
          <w:rFonts w:ascii="Arial" w:hAnsi="Arial" w:cs="Arial"/>
          <w:sz w:val="22"/>
          <w:szCs w:val="22"/>
        </w:rPr>
        <w:t>c</w:t>
      </w:r>
      <w:r w:rsidRPr="00A047BA" w:rsidR="00A047BA">
        <w:rPr>
          <w:rFonts w:ascii="Arial" w:hAnsi="Arial" w:cs="Arial"/>
          <w:sz w:val="22"/>
          <w:szCs w:val="22"/>
        </w:rPr>
        <w:t>ircumstances documentation, etc</w:t>
      </w:r>
      <w:r w:rsidRPr="00A047BA" w:rsidR="00A047BA">
        <w:rPr>
          <w:rFonts w:ascii="Arial" w:hAnsi="Arial"/>
          <w:sz w:val="22"/>
          <w:szCs w:val="22"/>
        </w:rPr>
        <w:t xml:space="preserve"> </w:t>
      </w:r>
    </w:p>
    <w:p w:rsidRPr="00EA214D" w:rsidR="00987A25" w:rsidP="75EA8068" w:rsidRDefault="13A81775" w14:paraId="3B07F41D" w14:textId="46068E04">
      <w:pPr>
        <w:pStyle w:val="paragraph"/>
        <w:numPr>
          <w:ilvl w:val="0"/>
          <w:numId w:val="22"/>
        </w:numPr>
        <w:tabs>
          <w:tab w:val="clear" w:pos="720"/>
        </w:tabs>
        <w:spacing w:before="0" w:beforeAutospacing="0" w:after="0" w:afterAutospacing="0"/>
        <w:ind w:left="709" w:hanging="283"/>
        <w:jc w:val="both"/>
        <w:textAlignment w:val="baseline"/>
        <w:rPr>
          <w:rStyle w:val="normaltextrun"/>
          <w:rFonts w:ascii="Arial" w:hAnsi="Arial" w:cs="Arial"/>
          <w:sz w:val="22"/>
          <w:szCs w:val="22"/>
        </w:rPr>
      </w:pPr>
      <w:r w:rsidRPr="75EA8068">
        <w:rPr>
          <w:rStyle w:val="normaltextrun"/>
          <w:rFonts w:ascii="Arial" w:hAnsi="Arial" w:cs="Arial"/>
          <w:sz w:val="22"/>
          <w:szCs w:val="22"/>
        </w:rPr>
        <w:t>l</w:t>
      </w:r>
      <w:r w:rsidRPr="75EA8068" w:rsidR="216765E2">
        <w:rPr>
          <w:rStyle w:val="normaltextrun"/>
          <w:rFonts w:ascii="Arial" w:hAnsi="Arial" w:cs="Arial"/>
          <w:sz w:val="22"/>
          <w:szCs w:val="22"/>
        </w:rPr>
        <w:t xml:space="preserve">iaising with internal and external stakeholders to support internal/external verification exercises, </w:t>
      </w:r>
      <w:r w:rsidR="00595BCF">
        <w:rPr>
          <w:rStyle w:val="normaltextrun"/>
          <w:rFonts w:ascii="Arial" w:hAnsi="Arial" w:cs="Arial"/>
          <w:sz w:val="22"/>
          <w:szCs w:val="22"/>
        </w:rPr>
        <w:t xml:space="preserve">exam boards, </w:t>
      </w:r>
      <w:r w:rsidRPr="75EA8068" w:rsidR="216765E2">
        <w:rPr>
          <w:rStyle w:val="normaltextrun"/>
          <w:rFonts w:ascii="Arial" w:hAnsi="Arial" w:cs="Arial"/>
          <w:sz w:val="22"/>
          <w:szCs w:val="22"/>
        </w:rPr>
        <w:t>exams</w:t>
      </w:r>
      <w:r w:rsidRPr="75EA8068" w:rsidR="0028AE2D">
        <w:rPr>
          <w:rStyle w:val="normaltextrun"/>
          <w:rFonts w:ascii="Arial" w:hAnsi="Arial" w:cs="Arial"/>
          <w:sz w:val="22"/>
          <w:szCs w:val="22"/>
        </w:rPr>
        <w:t>,</w:t>
      </w:r>
      <w:r w:rsidRPr="75EA8068" w:rsidR="216765E2">
        <w:rPr>
          <w:rStyle w:val="normaltextrun"/>
          <w:rFonts w:ascii="Arial" w:hAnsi="Arial" w:cs="Arial"/>
          <w:sz w:val="22"/>
          <w:szCs w:val="22"/>
        </w:rPr>
        <w:t xml:space="preserve"> and end point assessments</w:t>
      </w:r>
    </w:p>
    <w:p w:rsidRPr="009D7CD5" w:rsidR="00987A25" w:rsidP="75EA8068" w:rsidRDefault="13A81775" w14:paraId="709015CF" w14:textId="6317D4C3">
      <w:pPr>
        <w:pStyle w:val="paragraph"/>
        <w:numPr>
          <w:ilvl w:val="0"/>
          <w:numId w:val="22"/>
        </w:numPr>
        <w:tabs>
          <w:tab w:val="clear" w:pos="720"/>
        </w:tabs>
        <w:spacing w:before="0" w:beforeAutospacing="0" w:after="0" w:afterAutospacing="0"/>
        <w:ind w:left="709" w:hanging="283"/>
        <w:jc w:val="both"/>
        <w:textAlignment w:val="baseline"/>
        <w:rPr>
          <w:rStyle w:val="normaltextrun"/>
          <w:rFonts w:ascii="Arial" w:hAnsi="Arial" w:cs="Arial"/>
          <w:sz w:val="22"/>
          <w:szCs w:val="22"/>
        </w:rPr>
      </w:pPr>
      <w:r w:rsidRPr="009D7CD5">
        <w:rPr>
          <w:rStyle w:val="normaltextrun"/>
          <w:rFonts w:ascii="Arial" w:hAnsi="Arial" w:cs="Arial"/>
          <w:sz w:val="22"/>
          <w:szCs w:val="22"/>
        </w:rPr>
        <w:t>s</w:t>
      </w:r>
      <w:r w:rsidRPr="009D7CD5" w:rsidR="1B5087A1">
        <w:rPr>
          <w:rStyle w:val="normaltextrun"/>
          <w:rFonts w:ascii="Arial" w:hAnsi="Arial" w:cs="Arial"/>
          <w:sz w:val="22"/>
          <w:szCs w:val="22"/>
        </w:rPr>
        <w:t>upporting exam entries, qualification achievement administration and certification</w:t>
      </w:r>
    </w:p>
    <w:p w:rsidRPr="00350DEC" w:rsidR="00D615D9" w:rsidP="75EA8068" w:rsidRDefault="13A81775" w14:paraId="5888DE8E" w14:textId="3020CC36">
      <w:pPr>
        <w:pStyle w:val="paragraph"/>
        <w:numPr>
          <w:ilvl w:val="0"/>
          <w:numId w:val="22"/>
        </w:numPr>
        <w:tabs>
          <w:tab w:val="clear" w:pos="720"/>
        </w:tabs>
        <w:spacing w:before="0" w:beforeAutospacing="0" w:after="0" w:afterAutospacing="0"/>
        <w:ind w:left="709" w:hanging="283"/>
        <w:jc w:val="both"/>
        <w:textAlignment w:val="baseline"/>
        <w:rPr>
          <w:rStyle w:val="normaltextrun"/>
          <w:rFonts w:ascii="Arial" w:hAnsi="Arial" w:cs="Arial"/>
          <w:sz w:val="22"/>
          <w:szCs w:val="22"/>
        </w:rPr>
      </w:pPr>
      <w:r w:rsidRPr="75EA8068">
        <w:rPr>
          <w:rStyle w:val="normaltextrun"/>
          <w:rFonts w:ascii="Arial" w:hAnsi="Arial" w:cs="Arial"/>
          <w:sz w:val="22"/>
          <w:szCs w:val="22"/>
        </w:rPr>
        <w:t>c</w:t>
      </w:r>
      <w:r w:rsidRPr="75EA8068" w:rsidR="1B5087A1">
        <w:rPr>
          <w:rStyle w:val="normaltextrun"/>
          <w:rFonts w:ascii="Arial" w:hAnsi="Arial" w:cs="Arial"/>
          <w:sz w:val="22"/>
          <w:szCs w:val="22"/>
        </w:rPr>
        <w:t>oordinating progression activities to include staffing, rooming</w:t>
      </w:r>
      <w:r w:rsidRPr="75EA8068" w:rsidR="4DAC0E33">
        <w:rPr>
          <w:rStyle w:val="normaltextrun"/>
          <w:rFonts w:ascii="Arial" w:hAnsi="Arial" w:cs="Arial"/>
          <w:sz w:val="22"/>
          <w:szCs w:val="22"/>
        </w:rPr>
        <w:t>,</w:t>
      </w:r>
      <w:r w:rsidRPr="75EA8068" w:rsidR="1B5087A1">
        <w:rPr>
          <w:rStyle w:val="normaltextrun"/>
          <w:rFonts w:ascii="Arial" w:hAnsi="Arial" w:cs="Arial"/>
          <w:sz w:val="22"/>
          <w:szCs w:val="22"/>
        </w:rPr>
        <w:t xml:space="preserve"> and planning activities</w:t>
      </w:r>
    </w:p>
    <w:p w:rsidRPr="00EA214D" w:rsidR="00350DEC" w:rsidP="75EA8068" w:rsidRDefault="3270A5F8" w14:paraId="5A30D98B" w14:textId="7D8CBA0C">
      <w:pPr>
        <w:pStyle w:val="paragraph"/>
        <w:numPr>
          <w:ilvl w:val="0"/>
          <w:numId w:val="22"/>
        </w:numPr>
        <w:tabs>
          <w:tab w:val="clear" w:pos="720"/>
        </w:tabs>
        <w:spacing w:before="0" w:beforeAutospacing="0" w:after="0" w:afterAutospacing="0"/>
        <w:ind w:left="709" w:hanging="283"/>
        <w:jc w:val="both"/>
        <w:textAlignment w:val="baseline"/>
        <w:rPr>
          <w:rStyle w:val="normaltextrun"/>
          <w:rFonts w:ascii="Arial" w:hAnsi="Arial" w:cs="Arial"/>
          <w:sz w:val="22"/>
          <w:szCs w:val="22"/>
        </w:rPr>
      </w:pPr>
      <w:r w:rsidRPr="75EA8068">
        <w:rPr>
          <w:rStyle w:val="normaltextrun"/>
          <w:rFonts w:ascii="Arial" w:hAnsi="Arial" w:cs="Arial"/>
          <w:sz w:val="22"/>
          <w:szCs w:val="22"/>
        </w:rPr>
        <w:t xml:space="preserve">coordinating </w:t>
      </w:r>
      <w:r w:rsidRPr="75EA8068" w:rsidR="071DC403">
        <w:rPr>
          <w:rStyle w:val="normaltextrun"/>
          <w:rFonts w:ascii="Arial" w:hAnsi="Arial" w:cs="Arial"/>
          <w:sz w:val="22"/>
          <w:szCs w:val="22"/>
        </w:rPr>
        <w:t xml:space="preserve">the planning </w:t>
      </w:r>
      <w:r w:rsidRPr="75EA8068" w:rsidR="3061BF7D">
        <w:rPr>
          <w:rStyle w:val="normaltextrun"/>
          <w:rFonts w:ascii="Arial" w:hAnsi="Arial" w:cs="Arial"/>
          <w:sz w:val="22"/>
          <w:szCs w:val="22"/>
        </w:rPr>
        <w:t xml:space="preserve">and associated tasks </w:t>
      </w:r>
      <w:r w:rsidRPr="75EA8068" w:rsidR="7A151F4C">
        <w:rPr>
          <w:rStyle w:val="normaltextrun"/>
          <w:rFonts w:ascii="Arial" w:hAnsi="Arial" w:cs="Arial"/>
          <w:sz w:val="22"/>
          <w:szCs w:val="22"/>
        </w:rPr>
        <w:t xml:space="preserve">for </w:t>
      </w:r>
      <w:r w:rsidRPr="75EA8068" w:rsidR="071DC403">
        <w:rPr>
          <w:rStyle w:val="normaltextrun"/>
          <w:rFonts w:ascii="Arial" w:hAnsi="Arial" w:cs="Arial"/>
          <w:sz w:val="22"/>
          <w:szCs w:val="22"/>
        </w:rPr>
        <w:t>student trips and visits</w:t>
      </w:r>
    </w:p>
    <w:p w:rsidRPr="00975282" w:rsidR="00975282" w:rsidP="00337987" w:rsidRDefault="2576FF21" w14:paraId="07A9C133" w14:textId="77777777">
      <w:pPr>
        <w:pStyle w:val="paragraph"/>
        <w:numPr>
          <w:ilvl w:val="0"/>
          <w:numId w:val="22"/>
        </w:numPr>
        <w:tabs>
          <w:tab w:val="clear" w:pos="720"/>
        </w:tabs>
        <w:spacing w:before="0" w:beforeAutospacing="0" w:after="0" w:afterAutospacing="0"/>
        <w:ind w:left="709" w:hanging="283"/>
        <w:jc w:val="both"/>
        <w:textAlignment w:val="baseline"/>
        <w:rPr>
          <w:rFonts w:ascii="Arial" w:hAnsi="Arial" w:cs="Arial"/>
          <w:sz w:val="22"/>
          <w:szCs w:val="22"/>
        </w:rPr>
      </w:pPr>
      <w:r w:rsidRPr="00975282">
        <w:rPr>
          <w:rFonts w:ascii="Arial" w:hAnsi="Arial" w:eastAsia="Arial" w:cs="Arial"/>
          <w:sz w:val="22"/>
          <w:szCs w:val="22"/>
        </w:rPr>
        <w:t>monitor and support the Learner Support Fund administration as required</w:t>
      </w:r>
    </w:p>
    <w:p w:rsidR="00975282" w:rsidP="00975282" w:rsidRDefault="00975282" w14:paraId="1665777B" w14:textId="10681E6D">
      <w:pPr>
        <w:numPr>
          <w:ilvl w:val="0"/>
          <w:numId w:val="22"/>
        </w:numPr>
        <w:spacing w:after="0" w:line="240" w:lineRule="auto"/>
        <w:jc w:val="both"/>
        <w:rPr>
          <w:rFonts w:ascii="Arial" w:hAnsi="Arial"/>
        </w:rPr>
      </w:pPr>
      <w:r>
        <w:rPr>
          <w:rFonts w:ascii="Arial" w:hAnsi="Arial"/>
        </w:rPr>
        <w:t>Co-ordinate and sen</w:t>
      </w:r>
      <w:r w:rsidR="00A047BA">
        <w:rPr>
          <w:rFonts w:ascii="Arial" w:hAnsi="Arial"/>
        </w:rPr>
        <w:t>d</w:t>
      </w:r>
      <w:r>
        <w:rPr>
          <w:rFonts w:ascii="Arial" w:hAnsi="Arial"/>
        </w:rPr>
        <w:t xml:space="preserve"> out student transcripts at the end of the academic year</w:t>
      </w:r>
    </w:p>
    <w:p w:rsidR="00A047BA" w:rsidP="00975282" w:rsidRDefault="00A047BA" w14:paraId="05640794" w14:textId="6ACDC24F">
      <w:pPr>
        <w:numPr>
          <w:ilvl w:val="0"/>
          <w:numId w:val="22"/>
        </w:numPr>
        <w:spacing w:after="0" w:line="240" w:lineRule="auto"/>
        <w:jc w:val="both"/>
        <w:rPr>
          <w:rFonts w:ascii="Arial" w:hAnsi="Arial"/>
        </w:rPr>
      </w:pPr>
      <w:r>
        <w:rPr>
          <w:rFonts w:ascii="Arial" w:hAnsi="Arial"/>
        </w:rPr>
        <w:t>Support course leaders and the marketing team with the maintenance of course handbooks</w:t>
      </w:r>
    </w:p>
    <w:p w:rsidR="00D615D9" w:rsidP="00A047BA" w:rsidRDefault="00D615D9" w14:paraId="7CF6049D" w14:textId="43276AE6">
      <w:pPr>
        <w:pStyle w:val="paragraph"/>
        <w:spacing w:before="0" w:beforeAutospacing="0" w:after="0" w:afterAutospacing="0"/>
        <w:jc w:val="both"/>
        <w:textAlignment w:val="baseline"/>
        <w:rPr>
          <w:rFonts w:ascii="Arial" w:hAnsi="Arial" w:cs="Arial"/>
          <w:sz w:val="22"/>
          <w:szCs w:val="22"/>
        </w:rPr>
      </w:pPr>
    </w:p>
    <w:p w:rsidRPr="00D77CDD" w:rsidR="00D77CDD" w:rsidP="001E4ECE" w:rsidRDefault="0026733C" w14:paraId="28644C3B" w14:textId="06E4FD03">
      <w:pPr>
        <w:pStyle w:val="Body1"/>
        <w:numPr>
          <w:ilvl w:val="0"/>
          <w:numId w:val="14"/>
        </w:numPr>
        <w:spacing w:line="360" w:lineRule="auto"/>
        <w:jc w:val="both"/>
        <w:rPr>
          <w:rFonts w:ascii="Arial" w:hAnsi="Arial" w:cs="Arial"/>
        </w:rPr>
      </w:pPr>
      <w:r>
        <w:rPr>
          <w:rFonts w:ascii="Arial" w:hAnsi="Arial" w:cs="Arial"/>
          <w:color w:val="000000" w:themeColor="text1"/>
          <w:sz w:val="22"/>
          <w:szCs w:val="22"/>
        </w:rPr>
        <w:t>S</w:t>
      </w:r>
      <w:r w:rsidR="00F4166A">
        <w:rPr>
          <w:rFonts w:ascii="Arial" w:hAnsi="Arial" w:cs="Arial"/>
          <w:color w:val="000000" w:themeColor="text1"/>
          <w:sz w:val="22"/>
          <w:szCs w:val="22"/>
        </w:rPr>
        <w:t xml:space="preserve">upport the </w:t>
      </w:r>
      <w:r w:rsidR="00617ADE">
        <w:rPr>
          <w:rFonts w:ascii="Arial" w:hAnsi="Arial" w:cs="Arial"/>
          <w:color w:val="000000" w:themeColor="text1"/>
          <w:sz w:val="22"/>
          <w:szCs w:val="22"/>
        </w:rPr>
        <w:t>develop</w:t>
      </w:r>
      <w:r w:rsidR="00F4166A">
        <w:rPr>
          <w:rFonts w:ascii="Arial" w:hAnsi="Arial" w:cs="Arial"/>
          <w:color w:val="000000" w:themeColor="text1"/>
          <w:sz w:val="22"/>
          <w:szCs w:val="22"/>
        </w:rPr>
        <w:t>ment of and</w:t>
      </w:r>
      <w:r w:rsidR="00617ADE">
        <w:rPr>
          <w:rFonts w:ascii="Arial" w:hAnsi="Arial" w:cs="Arial"/>
          <w:color w:val="000000" w:themeColor="text1"/>
          <w:sz w:val="22"/>
          <w:szCs w:val="22"/>
        </w:rPr>
        <w:t xml:space="preserve"> embed </w:t>
      </w:r>
      <w:r w:rsidRPr="00D77CDD" w:rsidR="00D77CDD">
        <w:rPr>
          <w:rFonts w:ascii="Arial" w:hAnsi="Arial" w:cs="Arial"/>
          <w:color w:val="000000" w:themeColor="text1"/>
          <w:sz w:val="22"/>
          <w:szCs w:val="22"/>
        </w:rPr>
        <w:t>management of the college’s curriculum administrative systems and processes</w:t>
      </w:r>
    </w:p>
    <w:p w:rsidRPr="005C5FFD" w:rsidR="009E3DF2" w:rsidP="001E4ECE" w:rsidRDefault="00595BCF" w14:paraId="4E8C92D2" w14:textId="659CC0E3">
      <w:pPr>
        <w:pStyle w:val="PlainText"/>
        <w:numPr>
          <w:ilvl w:val="0"/>
          <w:numId w:val="14"/>
        </w:numPr>
        <w:spacing w:line="360" w:lineRule="auto"/>
        <w:ind w:left="357"/>
        <w:jc w:val="both"/>
        <w:rPr>
          <w:rFonts w:ascii="Arial" w:hAnsi="Arial" w:cs="Arial"/>
        </w:rPr>
      </w:pPr>
      <w:r>
        <w:rPr>
          <w:rFonts w:ascii="Arial" w:hAnsi="Arial" w:cs="Arial"/>
        </w:rPr>
        <w:t>Work collaboratively with</w:t>
      </w:r>
      <w:r w:rsidRPr="04ABBFC6">
        <w:rPr>
          <w:rFonts w:ascii="Arial" w:hAnsi="Arial" w:cs="Arial"/>
        </w:rPr>
        <w:t xml:space="preserve"> </w:t>
      </w:r>
      <w:r w:rsidRPr="04ABBFC6" w:rsidR="7459C3E4">
        <w:rPr>
          <w:rFonts w:ascii="Arial" w:hAnsi="Arial" w:cs="Arial"/>
        </w:rPr>
        <w:t xml:space="preserve">the </w:t>
      </w:r>
      <w:r w:rsidRPr="04ABBFC6" w:rsidR="7E518BFD">
        <w:rPr>
          <w:rFonts w:ascii="Arial" w:hAnsi="Arial" w:cs="Arial"/>
        </w:rPr>
        <w:t xml:space="preserve">Curriculum </w:t>
      </w:r>
      <w:r w:rsidRPr="04ABBFC6" w:rsidR="7459C3E4">
        <w:rPr>
          <w:rFonts w:ascii="Arial" w:hAnsi="Arial" w:cs="Arial"/>
        </w:rPr>
        <w:t>Administrative Services Manager in identifying</w:t>
      </w:r>
      <w:r w:rsidRPr="04ABBFC6" w:rsidR="009E3DF2">
        <w:rPr>
          <w:rFonts w:ascii="Arial" w:hAnsi="Arial" w:cs="Arial"/>
        </w:rPr>
        <w:t xml:space="preserve"> ongoing opportunities for delivering excellent customer service and seek improvements to current processes and ways of working, implementing these with all team members</w:t>
      </w:r>
      <w:r w:rsidRPr="04ABBFC6" w:rsidR="00A31C2E">
        <w:rPr>
          <w:rFonts w:ascii="Arial" w:hAnsi="Arial" w:cs="Arial"/>
        </w:rPr>
        <w:t>, ensuring best practice and lean processes</w:t>
      </w:r>
    </w:p>
    <w:p w:rsidR="00127776" w:rsidP="001E4ECE" w:rsidRDefault="0026733C" w14:paraId="3EEDD05D" w14:textId="743D0EFF">
      <w:pPr>
        <w:pStyle w:val="PlainText"/>
        <w:numPr>
          <w:ilvl w:val="0"/>
          <w:numId w:val="14"/>
        </w:numPr>
        <w:spacing w:line="360" w:lineRule="auto"/>
        <w:ind w:left="357"/>
        <w:jc w:val="both"/>
        <w:rPr>
          <w:rFonts w:ascii="Arial" w:hAnsi="Arial" w:cs="Arial"/>
        </w:rPr>
      </w:pPr>
      <w:r>
        <w:rPr>
          <w:rFonts w:ascii="Arial" w:hAnsi="Arial" w:cs="Arial"/>
        </w:rPr>
        <w:t>M</w:t>
      </w:r>
      <w:r w:rsidR="00D31881">
        <w:rPr>
          <w:rFonts w:ascii="Arial" w:hAnsi="Arial" w:cs="Arial"/>
        </w:rPr>
        <w:t>ain</w:t>
      </w:r>
      <w:r w:rsidR="00617ADE">
        <w:rPr>
          <w:rFonts w:ascii="Arial" w:hAnsi="Arial" w:cs="Arial"/>
        </w:rPr>
        <w:t>tain</w:t>
      </w:r>
      <w:r w:rsidR="00D31881">
        <w:rPr>
          <w:rFonts w:ascii="Arial" w:hAnsi="Arial" w:cs="Arial"/>
        </w:rPr>
        <w:t xml:space="preserve"> excellent working relationships with </w:t>
      </w:r>
      <w:r w:rsidR="00617ADE">
        <w:rPr>
          <w:rFonts w:ascii="Arial" w:hAnsi="Arial" w:cs="Arial"/>
        </w:rPr>
        <w:t xml:space="preserve">service </w:t>
      </w:r>
      <w:r w:rsidR="00D4032F">
        <w:rPr>
          <w:rFonts w:ascii="Arial" w:hAnsi="Arial" w:cs="Arial"/>
        </w:rPr>
        <w:t xml:space="preserve">users of the </w:t>
      </w:r>
      <w:r w:rsidR="00866B27">
        <w:rPr>
          <w:rFonts w:ascii="Arial" w:hAnsi="Arial" w:cs="Arial"/>
        </w:rPr>
        <w:t>a</w:t>
      </w:r>
      <w:r w:rsidR="00D31881">
        <w:rPr>
          <w:rFonts w:ascii="Arial" w:hAnsi="Arial" w:cs="Arial"/>
        </w:rPr>
        <w:t xml:space="preserve">dministrative </w:t>
      </w:r>
      <w:r w:rsidR="00866B27">
        <w:rPr>
          <w:rFonts w:ascii="Arial" w:hAnsi="Arial" w:cs="Arial"/>
        </w:rPr>
        <w:t>s</w:t>
      </w:r>
      <w:r w:rsidR="00D31881">
        <w:rPr>
          <w:rFonts w:ascii="Arial" w:hAnsi="Arial" w:cs="Arial"/>
        </w:rPr>
        <w:t xml:space="preserve">ervice </w:t>
      </w:r>
      <w:r w:rsidR="00866B27">
        <w:rPr>
          <w:rFonts w:ascii="Arial" w:hAnsi="Arial" w:cs="Arial"/>
        </w:rPr>
        <w:t>function</w:t>
      </w:r>
    </w:p>
    <w:p w:rsidR="00C115FB" w:rsidP="00C115FB" w:rsidRDefault="0026733C" w14:paraId="5B579C3F" w14:textId="79F06289">
      <w:pPr>
        <w:pStyle w:val="paragraph"/>
        <w:numPr>
          <w:ilvl w:val="0"/>
          <w:numId w:val="14"/>
        </w:numPr>
        <w:tabs>
          <w:tab w:val="left" w:pos="426"/>
        </w:tabs>
        <w:spacing w:before="0" w:beforeAutospacing="0" w:after="0" w:afterAutospacing="0" w:line="360" w:lineRule="auto"/>
        <w:jc w:val="both"/>
        <w:textAlignment w:val="baseline"/>
        <w:rPr>
          <w:rStyle w:val="normaltextrun"/>
          <w:rFonts w:ascii="Arial" w:hAnsi="Arial" w:cs="Arial"/>
          <w:sz w:val="22"/>
          <w:szCs w:val="22"/>
        </w:rPr>
      </w:pPr>
      <w:r>
        <w:rPr>
          <w:rStyle w:val="normaltextrun"/>
          <w:rFonts w:ascii="Arial" w:hAnsi="Arial" w:cs="Arial"/>
          <w:sz w:val="22"/>
          <w:szCs w:val="22"/>
        </w:rPr>
        <w:t>P</w:t>
      </w:r>
      <w:r w:rsidRPr="00774762" w:rsidR="00C115FB">
        <w:rPr>
          <w:rStyle w:val="normaltextrun"/>
          <w:rFonts w:ascii="Arial" w:hAnsi="Arial" w:cs="Arial"/>
          <w:sz w:val="22"/>
          <w:szCs w:val="22"/>
        </w:rPr>
        <w:t xml:space="preserve">rovide confidential, and professional </w:t>
      </w:r>
      <w:r w:rsidR="00CA5A06">
        <w:rPr>
          <w:rStyle w:val="normaltextrun"/>
          <w:rFonts w:ascii="Arial" w:hAnsi="Arial" w:cs="Arial"/>
          <w:sz w:val="22"/>
          <w:szCs w:val="22"/>
        </w:rPr>
        <w:t>business support</w:t>
      </w:r>
      <w:r w:rsidR="00AD49A7">
        <w:rPr>
          <w:rStyle w:val="normaltextrun"/>
          <w:rFonts w:ascii="Arial" w:hAnsi="Arial" w:cs="Arial"/>
          <w:sz w:val="22"/>
          <w:szCs w:val="22"/>
        </w:rPr>
        <w:t xml:space="preserve"> administration</w:t>
      </w:r>
      <w:r w:rsidR="00CA5A06">
        <w:rPr>
          <w:rStyle w:val="normaltextrun"/>
          <w:rFonts w:ascii="Arial" w:hAnsi="Arial" w:cs="Arial"/>
          <w:sz w:val="22"/>
          <w:szCs w:val="22"/>
        </w:rPr>
        <w:t xml:space="preserve"> to</w:t>
      </w:r>
      <w:r w:rsidR="00205E27">
        <w:rPr>
          <w:rStyle w:val="normaltextrun"/>
          <w:rFonts w:ascii="Arial" w:hAnsi="Arial" w:cs="Arial"/>
          <w:sz w:val="22"/>
          <w:szCs w:val="22"/>
        </w:rPr>
        <w:t xml:space="preserve"> assigned</w:t>
      </w:r>
      <w:r w:rsidR="00CA5A06">
        <w:rPr>
          <w:rStyle w:val="normaltextrun"/>
          <w:rFonts w:ascii="Arial" w:hAnsi="Arial" w:cs="Arial"/>
          <w:sz w:val="22"/>
          <w:szCs w:val="22"/>
        </w:rPr>
        <w:t xml:space="preserve"> members of the curriculum management team</w:t>
      </w:r>
    </w:p>
    <w:p w:rsidR="00A047BA" w:rsidP="00A047BA" w:rsidRDefault="00A047BA" w14:paraId="16012DE3" w14:textId="5DC7E9F3">
      <w:pPr>
        <w:numPr>
          <w:ilvl w:val="0"/>
          <w:numId w:val="14"/>
        </w:numPr>
        <w:spacing w:after="0" w:line="240" w:lineRule="auto"/>
        <w:jc w:val="both"/>
        <w:rPr>
          <w:rFonts w:ascii="Arial" w:hAnsi="Arial"/>
        </w:rPr>
      </w:pPr>
      <w:r>
        <w:rPr>
          <w:rFonts w:ascii="Arial" w:hAnsi="Arial"/>
        </w:rPr>
        <w:t xml:space="preserve">Support the administrative aspects of making sure the </w:t>
      </w:r>
      <w:r w:rsidR="003013DE">
        <w:rPr>
          <w:rFonts w:ascii="Arial" w:hAnsi="Arial"/>
        </w:rPr>
        <w:t>c</w:t>
      </w:r>
      <w:r>
        <w:rPr>
          <w:rFonts w:ascii="Arial" w:hAnsi="Arial"/>
        </w:rPr>
        <w:t>ollege complies with all aspects of Office for Students ongoing conditions of Registration, and the UK Quality Code for Higher Education</w:t>
      </w:r>
    </w:p>
    <w:p w:rsidRPr="00A047BA" w:rsidR="00A047BA" w:rsidP="00A047BA" w:rsidRDefault="00A047BA" w14:paraId="6EB2FE96" w14:textId="77777777">
      <w:pPr>
        <w:spacing w:after="0" w:line="240" w:lineRule="auto"/>
        <w:ind w:left="360"/>
        <w:jc w:val="both"/>
        <w:rPr>
          <w:rStyle w:val="normaltextrun"/>
          <w:rFonts w:ascii="Arial" w:hAnsi="Arial"/>
        </w:rPr>
      </w:pPr>
    </w:p>
    <w:p w:rsidRPr="0026733C" w:rsidR="0026733C" w:rsidP="0026733C" w:rsidRDefault="0026733C" w14:paraId="0C70821E" w14:textId="17CEE36B">
      <w:pPr>
        <w:pStyle w:val="paragraph"/>
        <w:numPr>
          <w:ilvl w:val="0"/>
          <w:numId w:val="14"/>
        </w:numPr>
        <w:tabs>
          <w:tab w:val="left" w:pos="426"/>
        </w:tabs>
        <w:spacing w:before="0" w:beforeAutospacing="0" w:after="0" w:afterAutospacing="0" w:line="360" w:lineRule="auto"/>
        <w:jc w:val="both"/>
        <w:textAlignment w:val="baseline"/>
        <w:rPr>
          <w:rFonts w:ascii="Arial" w:hAnsi="Arial" w:cs="Arial"/>
          <w:sz w:val="22"/>
          <w:szCs w:val="22"/>
        </w:rPr>
      </w:pPr>
      <w:r>
        <w:rPr>
          <w:rStyle w:val="normaltextrun"/>
          <w:rFonts w:ascii="Arial" w:hAnsi="Arial" w:cs="Arial"/>
          <w:sz w:val="22"/>
          <w:szCs w:val="22"/>
        </w:rPr>
        <w:lastRenderedPageBreak/>
        <w:t xml:space="preserve">Service various internal </w:t>
      </w:r>
      <w:r w:rsidR="002E60B8">
        <w:rPr>
          <w:rStyle w:val="normaltextrun"/>
          <w:rFonts w:ascii="Arial" w:hAnsi="Arial" w:cs="Arial"/>
          <w:sz w:val="22"/>
          <w:szCs w:val="22"/>
        </w:rPr>
        <w:t xml:space="preserve">and external </w:t>
      </w:r>
      <w:r>
        <w:rPr>
          <w:rStyle w:val="normaltextrun"/>
          <w:rFonts w:ascii="Arial" w:hAnsi="Arial" w:cs="Arial"/>
          <w:sz w:val="22"/>
          <w:szCs w:val="22"/>
        </w:rPr>
        <w:t>meetings</w:t>
      </w:r>
      <w:r w:rsidR="002E60B8">
        <w:rPr>
          <w:rStyle w:val="normaltextrun"/>
          <w:rFonts w:ascii="Arial" w:hAnsi="Arial" w:cs="Arial"/>
          <w:sz w:val="22"/>
          <w:szCs w:val="22"/>
        </w:rPr>
        <w:t xml:space="preserve"> and higher education exam board</w:t>
      </w:r>
      <w:r w:rsidR="00FE1613">
        <w:rPr>
          <w:rStyle w:val="normaltextrun"/>
          <w:rFonts w:ascii="Arial" w:hAnsi="Arial" w:cs="Arial"/>
          <w:sz w:val="22"/>
          <w:szCs w:val="22"/>
        </w:rPr>
        <w:t>s</w:t>
      </w:r>
      <w:r w:rsidR="002E60B8">
        <w:rPr>
          <w:rStyle w:val="normaltextrun"/>
          <w:rFonts w:ascii="Arial" w:hAnsi="Arial" w:cs="Arial"/>
          <w:sz w:val="22"/>
          <w:szCs w:val="22"/>
        </w:rPr>
        <w:t>,</w:t>
      </w:r>
      <w:r>
        <w:rPr>
          <w:rStyle w:val="normaltextrun"/>
          <w:rFonts w:ascii="Arial" w:hAnsi="Arial" w:cs="Arial"/>
          <w:sz w:val="22"/>
          <w:szCs w:val="22"/>
        </w:rPr>
        <w:t xml:space="preserve"> including</w:t>
      </w:r>
      <w:r w:rsidR="00FB0F17">
        <w:rPr>
          <w:rStyle w:val="normaltextrun"/>
          <w:rFonts w:ascii="Arial" w:hAnsi="Arial" w:cs="Arial"/>
          <w:sz w:val="22"/>
          <w:szCs w:val="22"/>
        </w:rPr>
        <w:t xml:space="preserve"> arranging diary appointments,</w:t>
      </w:r>
      <w:r>
        <w:rPr>
          <w:rStyle w:val="normaltextrun"/>
          <w:rFonts w:ascii="Arial" w:hAnsi="Arial" w:cs="Arial"/>
          <w:sz w:val="22"/>
          <w:szCs w:val="22"/>
        </w:rPr>
        <w:t xml:space="preserve"> preparing meeting agendas and papers, distributing these timely, producing high quality, accurate meeting notes and recording and monitoring follow up of actions</w:t>
      </w:r>
    </w:p>
    <w:p w:rsidR="006D73E1" w:rsidP="001E4ECE" w:rsidRDefault="0026733C" w14:paraId="3ED1A223" w14:textId="46BF17A7">
      <w:pPr>
        <w:pStyle w:val="PlainText"/>
        <w:numPr>
          <w:ilvl w:val="0"/>
          <w:numId w:val="14"/>
        </w:numPr>
        <w:spacing w:line="360" w:lineRule="auto"/>
        <w:ind w:left="357"/>
        <w:jc w:val="both"/>
        <w:rPr>
          <w:rFonts w:ascii="Arial" w:hAnsi="Arial" w:cs="Arial"/>
        </w:rPr>
      </w:pPr>
      <w:r>
        <w:rPr>
          <w:rFonts w:ascii="Arial" w:hAnsi="Arial" w:cs="Arial"/>
        </w:rPr>
        <w:t>C</w:t>
      </w:r>
      <w:r w:rsidR="006D73E1">
        <w:rPr>
          <w:rFonts w:ascii="Arial" w:hAnsi="Arial" w:cs="Arial"/>
        </w:rPr>
        <w:t xml:space="preserve">oordinate </w:t>
      </w:r>
      <w:r w:rsidR="00E33223">
        <w:rPr>
          <w:rFonts w:ascii="Arial" w:hAnsi="Arial" w:cs="Arial"/>
        </w:rPr>
        <w:t xml:space="preserve">the </w:t>
      </w:r>
      <w:r w:rsidR="006D73E1">
        <w:rPr>
          <w:rFonts w:ascii="Arial" w:hAnsi="Arial" w:cs="Arial"/>
        </w:rPr>
        <w:t>plan</w:t>
      </w:r>
      <w:r w:rsidR="00E33223">
        <w:rPr>
          <w:rFonts w:ascii="Arial" w:hAnsi="Arial" w:cs="Arial"/>
        </w:rPr>
        <w:t>ning</w:t>
      </w:r>
      <w:r w:rsidR="006D73E1">
        <w:rPr>
          <w:rFonts w:ascii="Arial" w:hAnsi="Arial" w:cs="Arial"/>
        </w:rPr>
        <w:t xml:space="preserve"> and organis</w:t>
      </w:r>
      <w:r w:rsidR="00E33223">
        <w:rPr>
          <w:rFonts w:ascii="Arial" w:hAnsi="Arial" w:cs="Arial"/>
        </w:rPr>
        <w:t>ing</w:t>
      </w:r>
      <w:r w:rsidR="006D73E1">
        <w:rPr>
          <w:rFonts w:ascii="Arial" w:hAnsi="Arial" w:cs="Arial"/>
        </w:rPr>
        <w:t xml:space="preserve"> </w:t>
      </w:r>
      <w:r w:rsidR="00E33223">
        <w:rPr>
          <w:rFonts w:ascii="Arial" w:hAnsi="Arial" w:cs="Arial"/>
        </w:rPr>
        <w:t>of cross</w:t>
      </w:r>
      <w:r w:rsidR="006D73E1">
        <w:rPr>
          <w:rFonts w:ascii="Arial" w:hAnsi="Arial" w:cs="Arial"/>
        </w:rPr>
        <w:t xml:space="preserve"> college activities </w:t>
      </w:r>
      <w:r w:rsidR="00E33223">
        <w:rPr>
          <w:rFonts w:ascii="Arial" w:hAnsi="Arial" w:cs="Arial"/>
        </w:rPr>
        <w:t xml:space="preserve">e.g., Open Days, </w:t>
      </w:r>
      <w:r w:rsidR="00DC58A0">
        <w:rPr>
          <w:rFonts w:ascii="Arial" w:hAnsi="Arial" w:cs="Arial"/>
        </w:rPr>
        <w:t>enrolment activities</w:t>
      </w:r>
      <w:r w:rsidR="00A047BA">
        <w:rPr>
          <w:rFonts w:ascii="Arial" w:hAnsi="Arial" w:cs="Arial"/>
        </w:rPr>
        <w:t xml:space="preserve">, annual graduation, etc </w:t>
      </w:r>
    </w:p>
    <w:p w:rsidRPr="00926123" w:rsidR="00F550FE" w:rsidP="005434FF" w:rsidRDefault="0026733C" w14:paraId="49D59DFE" w14:textId="2878F98C">
      <w:pPr>
        <w:pStyle w:val="paragraph"/>
        <w:numPr>
          <w:ilvl w:val="0"/>
          <w:numId w:val="14"/>
        </w:numPr>
        <w:spacing w:before="0" w:beforeAutospacing="0" w:after="0" w:afterAutospacing="0" w:line="360" w:lineRule="auto"/>
        <w:ind w:left="357"/>
        <w:jc w:val="both"/>
        <w:textAlignment w:val="baseline"/>
        <w:rPr>
          <w:rStyle w:val="normaltextrun"/>
          <w:rFonts w:ascii="Arial" w:hAnsi="Arial" w:cs="Arial"/>
        </w:rPr>
      </w:pPr>
      <w:r w:rsidRPr="0026733C">
        <w:rPr>
          <w:rStyle w:val="normaltextrun"/>
          <w:rFonts w:ascii="Arial" w:hAnsi="Arial" w:cs="Arial"/>
          <w:sz w:val="22"/>
          <w:szCs w:val="22"/>
        </w:rPr>
        <w:t>V</w:t>
      </w:r>
      <w:r w:rsidRPr="0026733C" w:rsidR="0002728C">
        <w:rPr>
          <w:rStyle w:val="normaltextrun"/>
          <w:rFonts w:ascii="Arial" w:hAnsi="Arial" w:cs="Arial"/>
          <w:sz w:val="22"/>
          <w:szCs w:val="22"/>
        </w:rPr>
        <w:t>olunteer and support cross college events i.e</w:t>
      </w:r>
      <w:r w:rsidRPr="7E325A10" w:rsidR="001F1F0F">
        <w:rPr>
          <w:rStyle w:val="normaltextrun"/>
          <w:rFonts w:ascii="Arial" w:hAnsi="Arial" w:cs="Arial"/>
          <w:sz w:val="22"/>
          <w:szCs w:val="22"/>
        </w:rPr>
        <w:t>.,</w:t>
      </w:r>
      <w:r w:rsidRPr="0026733C" w:rsidR="0002728C">
        <w:rPr>
          <w:rStyle w:val="normaltextrun"/>
          <w:rFonts w:ascii="Arial" w:hAnsi="Arial" w:cs="Arial"/>
          <w:sz w:val="22"/>
          <w:szCs w:val="22"/>
        </w:rPr>
        <w:t xml:space="preserve"> Open Days</w:t>
      </w:r>
    </w:p>
    <w:p w:rsidRPr="0026733C" w:rsidR="00926123" w:rsidP="76D8E56B" w:rsidRDefault="00926123" w14:paraId="440A40A2" w14:textId="4BCFE74A">
      <w:pPr>
        <w:pStyle w:val="paragraph"/>
        <w:spacing w:before="0" w:beforeAutospacing="0" w:after="0" w:afterAutospacing="0" w:line="360" w:lineRule="auto"/>
        <w:ind w:left="720"/>
        <w:textAlignment w:val="baseline"/>
        <w:rPr>
          <w:rFonts w:eastAsiaTheme="minorEastAsia"/>
          <w:color w:val="ED7D31" w:themeColor="accent2"/>
        </w:rPr>
      </w:pPr>
    </w:p>
    <w:p w:rsidRPr="00D12EAE" w:rsidR="00D12EAE" w:rsidP="00782892" w:rsidRDefault="00D12EAE" w14:paraId="21D897B5" w14:textId="2B6B5811">
      <w:pPr>
        <w:spacing w:after="0" w:line="360" w:lineRule="auto"/>
        <w:jc w:val="both"/>
        <w:rPr>
          <w:rStyle w:val="eop"/>
          <w:rFonts w:ascii="Arial" w:hAnsi="Arial" w:cs="Arial"/>
        </w:rPr>
      </w:pPr>
      <w:r w:rsidRPr="007C0DA6">
        <w:rPr>
          <w:rFonts w:ascii="Arial" w:hAnsi="Arial" w:cs="Arial"/>
        </w:rPr>
        <w:t xml:space="preserve">The portfolio of responsibilities will be reviewed so that it evolves as part of the </w:t>
      </w:r>
      <w:r w:rsidRPr="007C0DA6" w:rsidR="00CD4157">
        <w:rPr>
          <w:rFonts w:ascii="Arial" w:hAnsi="Arial" w:cs="Arial"/>
        </w:rPr>
        <w:t>c</w:t>
      </w:r>
      <w:r w:rsidRPr="007C0DA6">
        <w:rPr>
          <w:rFonts w:ascii="Arial" w:hAnsi="Arial" w:cs="Arial"/>
        </w:rPr>
        <w:t>ollege’s strategic growth and success.</w:t>
      </w:r>
      <w:r w:rsidRPr="00D12EAE">
        <w:rPr>
          <w:rFonts w:ascii="Arial" w:hAnsi="Arial" w:cs="Arial"/>
        </w:rPr>
        <w:t xml:space="preserve"> You will carry out other duties as may be commensurate with the post which do not change the character or purpose of the post which are necessary to maintain high quality standards of business practice.</w:t>
      </w:r>
    </w:p>
    <w:p w:rsidR="00F550FE" w:rsidP="00782892" w:rsidRDefault="00F550FE" w14:paraId="5BEA883C" w14:textId="77777777">
      <w:pPr>
        <w:spacing w:after="0" w:line="360" w:lineRule="auto"/>
        <w:jc w:val="both"/>
        <w:rPr>
          <w:rFonts w:ascii="Arial" w:hAnsi="Arial" w:cs="Arial"/>
        </w:rPr>
      </w:pPr>
    </w:p>
    <w:p w:rsidRPr="00BA60E3" w:rsidR="006C4881" w:rsidP="00782892" w:rsidRDefault="00D12EAE" w14:paraId="7E45192B" w14:textId="6207A6B4">
      <w:pPr>
        <w:spacing w:after="0" w:line="360" w:lineRule="auto"/>
        <w:jc w:val="both"/>
        <w:rPr>
          <w:rFonts w:ascii="Arial" w:hAnsi="Arial" w:cs="Arial"/>
        </w:rPr>
      </w:pPr>
      <w:r w:rsidRPr="00BA60E3">
        <w:rPr>
          <w:rFonts w:ascii="Arial" w:hAnsi="Arial" w:cs="Arial"/>
        </w:rPr>
        <w:t xml:space="preserve">You </w:t>
      </w:r>
      <w:r w:rsidR="00F4166A">
        <w:rPr>
          <w:rFonts w:ascii="Arial" w:hAnsi="Arial" w:cs="Arial"/>
        </w:rPr>
        <w:t>may</w:t>
      </w:r>
      <w:r w:rsidRPr="00BA60E3">
        <w:rPr>
          <w:rFonts w:ascii="Arial" w:hAnsi="Arial" w:cs="Arial"/>
        </w:rPr>
        <w:t xml:space="preserve"> be required to participate in cross college teams and working groups on key projects.</w:t>
      </w:r>
    </w:p>
    <w:p w:rsidRPr="00BA60E3" w:rsidR="00D12EAE" w:rsidP="00782892" w:rsidRDefault="00D12EAE" w14:paraId="3C791AD3" w14:textId="77777777">
      <w:pPr>
        <w:shd w:val="clear" w:color="auto" w:fill="FFFFFF" w:themeFill="background1"/>
        <w:spacing w:after="0" w:line="360" w:lineRule="auto"/>
        <w:rPr>
          <w:rFonts w:ascii="Arial" w:hAnsi="Arial" w:cs="Arial"/>
          <w:color w:val="000000" w:themeColor="text1"/>
          <w:lang w:val="en-US"/>
        </w:rPr>
      </w:pPr>
    </w:p>
    <w:p w:rsidRPr="00BA60E3" w:rsidR="00D12EAE" w:rsidP="00782892" w:rsidRDefault="00D12EAE" w14:paraId="0D06DFEE" w14:textId="77777777">
      <w:pPr>
        <w:shd w:val="clear" w:color="auto" w:fill="FFFFFF" w:themeFill="background1"/>
        <w:spacing w:after="0" w:line="360" w:lineRule="auto"/>
        <w:contextualSpacing/>
        <w:rPr>
          <w:rFonts w:ascii="Arial" w:hAnsi="Arial" w:cs="Arial"/>
          <w:b/>
          <w:u w:val="single"/>
          <w:lang w:val="en-US"/>
        </w:rPr>
      </w:pPr>
      <w:r w:rsidRPr="00BA60E3">
        <w:rPr>
          <w:rFonts w:ascii="Arial" w:hAnsi="Arial" w:cs="Arial"/>
          <w:b/>
          <w:u w:val="single"/>
          <w:lang w:val="en-US"/>
        </w:rPr>
        <w:t>Other Responsibilities</w:t>
      </w:r>
    </w:p>
    <w:p w:rsidRPr="00BA60E3" w:rsidR="00D12EAE" w:rsidP="00782892" w:rsidRDefault="00D12EAE" w14:paraId="5BC967AE" w14:textId="6C2097C5">
      <w:pPr>
        <w:pStyle w:val="ListParagraph"/>
        <w:numPr>
          <w:ilvl w:val="0"/>
          <w:numId w:val="10"/>
        </w:numPr>
        <w:shd w:val="clear" w:color="auto" w:fill="FFFFFF" w:themeFill="background1"/>
        <w:spacing w:after="0" w:line="360" w:lineRule="auto"/>
        <w:jc w:val="both"/>
        <w:rPr>
          <w:rFonts w:ascii="Arial" w:hAnsi="Arial" w:cs="Arial"/>
        </w:rPr>
      </w:pPr>
      <w:r w:rsidRPr="00BA60E3">
        <w:rPr>
          <w:rFonts w:ascii="Arial" w:hAnsi="Arial" w:cs="Arial"/>
        </w:rPr>
        <w:t>You will act as a role model to colleagues, ensuring that the responsibilities of the post are carried out in a way that reflects the standards, vision</w:t>
      </w:r>
      <w:r w:rsidRPr="7E325A10" w:rsidR="4DE0752D">
        <w:rPr>
          <w:rFonts w:ascii="Arial" w:hAnsi="Arial" w:cs="Arial"/>
        </w:rPr>
        <w:t>,</w:t>
      </w:r>
      <w:r w:rsidRPr="00BA60E3">
        <w:rPr>
          <w:rFonts w:ascii="Arial" w:hAnsi="Arial" w:cs="Arial"/>
        </w:rPr>
        <w:t xml:space="preserve"> and values of the college.</w:t>
      </w:r>
    </w:p>
    <w:p w:rsidRPr="00BA60E3" w:rsidR="00D12EAE" w:rsidP="00782892" w:rsidRDefault="00D12EAE" w14:paraId="5B541378" w14:textId="0230B9FA">
      <w:pPr>
        <w:pStyle w:val="ListParagraph"/>
        <w:numPr>
          <w:ilvl w:val="0"/>
          <w:numId w:val="10"/>
        </w:numPr>
        <w:spacing w:after="0" w:line="360" w:lineRule="auto"/>
        <w:jc w:val="both"/>
        <w:rPr>
          <w:rFonts w:ascii="Arial" w:hAnsi="Arial" w:cs="Arial"/>
        </w:rPr>
      </w:pPr>
      <w:r w:rsidRPr="00BA60E3">
        <w:rPr>
          <w:rFonts w:ascii="Arial" w:hAnsi="Arial" w:cs="Arial"/>
        </w:rPr>
        <w:t xml:space="preserve">To proactively promote and support the </w:t>
      </w:r>
      <w:r w:rsidRPr="00BA60E3" w:rsidR="00CD4157">
        <w:rPr>
          <w:rFonts w:ascii="Arial" w:hAnsi="Arial" w:cs="Arial"/>
        </w:rPr>
        <w:t>c</w:t>
      </w:r>
      <w:r w:rsidRPr="00BA60E3">
        <w:rPr>
          <w:rFonts w:ascii="Arial" w:hAnsi="Arial" w:cs="Arial"/>
        </w:rPr>
        <w:t>ollege to fulfil its statutory, corporate</w:t>
      </w:r>
      <w:r w:rsidRPr="7E325A10" w:rsidR="7808F93D">
        <w:rPr>
          <w:rFonts w:ascii="Arial" w:hAnsi="Arial" w:cs="Arial"/>
        </w:rPr>
        <w:t>,</w:t>
      </w:r>
      <w:r w:rsidRPr="00BA60E3">
        <w:rPr>
          <w:rFonts w:ascii="Arial" w:hAnsi="Arial" w:cs="Arial"/>
        </w:rPr>
        <w:t xml:space="preserve"> and moral responsibilities regarding Safeguarding, </w:t>
      </w:r>
      <w:bookmarkStart w:name="_Int_7qEZQPo7" w:id="2"/>
      <w:r w:rsidRPr="00BA60E3">
        <w:rPr>
          <w:rFonts w:ascii="Arial" w:hAnsi="Arial" w:cs="Arial"/>
        </w:rPr>
        <w:t>EDI</w:t>
      </w:r>
      <w:bookmarkEnd w:id="2"/>
      <w:r w:rsidRPr="00BA60E3">
        <w:rPr>
          <w:rFonts w:ascii="Arial" w:hAnsi="Arial" w:cs="Arial"/>
        </w:rPr>
        <w:t>, General Data Protection Regulations, Audit and Health and Safety.</w:t>
      </w:r>
    </w:p>
    <w:p w:rsidRPr="00BA60E3" w:rsidR="00D12EAE" w:rsidP="00D12EAE" w:rsidRDefault="00D12EAE" w14:paraId="0048B9D9" w14:textId="77777777">
      <w:pPr>
        <w:jc w:val="both"/>
        <w:rPr>
          <w:rFonts w:ascii="Arial" w:hAnsi="Arial" w:cs="Arial"/>
        </w:rPr>
      </w:pPr>
    </w:p>
    <w:p w:rsidR="04CAC0E8" w:rsidP="04CAC0E8" w:rsidRDefault="04CAC0E8" w14:paraId="3C8C06C3" w14:textId="0CFC4FA6">
      <w:pPr>
        <w:jc w:val="both"/>
        <w:rPr>
          <w:rFonts w:ascii="Arial" w:hAnsi="Arial" w:cs="Arial"/>
        </w:rPr>
      </w:pPr>
    </w:p>
    <w:p w:rsidR="04CAC0E8" w:rsidP="04CAC0E8" w:rsidRDefault="04CAC0E8" w14:paraId="699F7A9C" w14:textId="7A0E2F18">
      <w:pPr>
        <w:jc w:val="both"/>
        <w:rPr>
          <w:rFonts w:ascii="Arial" w:hAnsi="Arial" w:cs="Arial"/>
        </w:rPr>
      </w:pPr>
    </w:p>
    <w:p w:rsidR="04CAC0E8" w:rsidP="04CAC0E8" w:rsidRDefault="04CAC0E8" w14:paraId="25E6CE54" w14:textId="0A66ED71">
      <w:pPr>
        <w:jc w:val="both"/>
        <w:rPr>
          <w:rFonts w:ascii="Arial" w:hAnsi="Arial" w:cs="Arial"/>
        </w:rPr>
      </w:pPr>
    </w:p>
    <w:p w:rsidR="04CAC0E8" w:rsidP="04CAC0E8" w:rsidRDefault="04CAC0E8" w14:paraId="2956EB73" w14:textId="772E7CC4">
      <w:pPr>
        <w:jc w:val="both"/>
        <w:rPr>
          <w:rFonts w:ascii="Arial" w:hAnsi="Arial" w:cs="Arial"/>
        </w:rPr>
      </w:pPr>
    </w:p>
    <w:p w:rsidR="04CAC0E8" w:rsidP="04CAC0E8" w:rsidRDefault="04CAC0E8" w14:paraId="1BECAA94" w14:textId="61598763">
      <w:pPr>
        <w:jc w:val="both"/>
        <w:rPr>
          <w:rFonts w:ascii="Arial" w:hAnsi="Arial" w:cs="Arial"/>
        </w:rPr>
      </w:pPr>
    </w:p>
    <w:p w:rsidR="1AAE77ED" w:rsidP="1AAE77ED" w:rsidRDefault="1AAE77ED" w14:paraId="5234AD8A" w14:textId="12F620DB">
      <w:pPr>
        <w:jc w:val="both"/>
        <w:rPr>
          <w:rFonts w:ascii="Arial" w:hAnsi="Arial" w:cs="Arial"/>
        </w:rPr>
      </w:pPr>
    </w:p>
    <w:p w:rsidR="1AAE77ED" w:rsidP="1AAE77ED" w:rsidRDefault="1AAE77ED" w14:paraId="758D2C57" w14:textId="38A3F7B9">
      <w:pPr>
        <w:jc w:val="both"/>
        <w:rPr>
          <w:rFonts w:ascii="Arial" w:hAnsi="Arial" w:cs="Arial"/>
        </w:rPr>
      </w:pPr>
    </w:p>
    <w:p w:rsidR="1AAE77ED" w:rsidP="1AAE77ED" w:rsidRDefault="1AAE77ED" w14:paraId="0B272B41" w14:textId="4DBC1546">
      <w:pPr>
        <w:jc w:val="both"/>
        <w:rPr>
          <w:rFonts w:ascii="Arial" w:hAnsi="Arial" w:cs="Arial"/>
        </w:rPr>
      </w:pPr>
    </w:p>
    <w:p w:rsidR="1AAE77ED" w:rsidP="1AAE77ED" w:rsidRDefault="1AAE77ED" w14:paraId="4E3B415B" w14:textId="20DFB18B">
      <w:pPr>
        <w:jc w:val="both"/>
        <w:rPr>
          <w:rFonts w:ascii="Arial" w:hAnsi="Arial" w:cs="Arial"/>
        </w:rPr>
      </w:pPr>
    </w:p>
    <w:p w:rsidR="1AAE77ED" w:rsidP="1AAE77ED" w:rsidRDefault="1AAE77ED" w14:paraId="2FF4AA65" w14:textId="616AFF1A">
      <w:pPr>
        <w:jc w:val="both"/>
        <w:rPr>
          <w:rFonts w:ascii="Arial" w:hAnsi="Arial" w:cs="Arial"/>
        </w:rPr>
      </w:pPr>
    </w:p>
    <w:p w:rsidR="001A158E" w:rsidP="0068195A" w:rsidRDefault="001A158E" w14:paraId="52FE09B4" w14:textId="5DFC220B">
      <w:pPr>
        <w:spacing w:after="160" w:line="259" w:lineRule="auto"/>
        <w:rPr>
          <w:rFonts w:cstheme="minorHAnsi"/>
        </w:rPr>
      </w:pPr>
    </w:p>
    <w:p w:rsidRPr="002900E1" w:rsidR="0068195A" w:rsidP="002900E1" w:rsidRDefault="00DA7EEA" w14:paraId="5577862C" w14:textId="13C0ADB3">
      <w:pPr>
        <w:pStyle w:val="Heading1"/>
        <w:rPr>
          <w:rFonts w:ascii="Arial Narrow" w:hAnsi="Arial Narrow"/>
          <w:b/>
          <w:sz w:val="20"/>
        </w:rPr>
      </w:pPr>
      <w:r w:rsidRPr="00A71839">
        <w:rPr>
          <w:rFonts w:cs="Arial"/>
          <w:noProof/>
          <w:lang w:eastAsia="en-GB"/>
        </w:rPr>
        <w:drawing>
          <wp:inline distT="0" distB="0" distL="0" distR="0" wp14:anchorId="1E061661" wp14:editId="6A953FBB">
            <wp:extent cx="1085215" cy="108521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215" cy="1085215"/>
                    </a:xfrm>
                    <a:prstGeom prst="rect">
                      <a:avLst/>
                    </a:prstGeom>
                    <a:noFill/>
                  </pic:spPr>
                </pic:pic>
              </a:graphicData>
            </a:graphic>
          </wp:inline>
        </w:drawing>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r>
        <w:rPr>
          <w:rFonts w:ascii="Arial Narrow" w:hAnsi="Arial Narrow"/>
          <w:b/>
          <w:sz w:val="20"/>
        </w:rPr>
        <w:tab/>
      </w:r>
    </w:p>
    <w:p w:rsidR="001479AC" w:rsidP="42A2A5C5" w:rsidRDefault="5D4783AD" w14:paraId="368E5E5E" w14:textId="485344DD">
      <w:pPr>
        <w:rPr>
          <w:rFonts w:ascii="Arial" w:hAnsi="Arial" w:cs="Arial"/>
          <w:b/>
          <w:bCs/>
          <w:sz w:val="28"/>
          <w:szCs w:val="28"/>
        </w:rPr>
      </w:pPr>
      <w:r w:rsidRPr="42A2A5C5">
        <w:rPr>
          <w:rFonts w:ascii="Arial" w:hAnsi="Arial" w:cs="Arial"/>
          <w:b/>
          <w:bCs/>
          <w:sz w:val="28"/>
          <w:szCs w:val="28"/>
        </w:rPr>
        <w:t>Curriculum</w:t>
      </w:r>
      <w:r w:rsidRPr="42A2A5C5" w:rsidR="00F4166A">
        <w:rPr>
          <w:rFonts w:ascii="Arial" w:hAnsi="Arial" w:cs="Arial"/>
          <w:b/>
          <w:bCs/>
          <w:sz w:val="28"/>
          <w:szCs w:val="28"/>
        </w:rPr>
        <w:t xml:space="preserve"> </w:t>
      </w:r>
      <w:r w:rsidRPr="42A2A5C5" w:rsidR="009E3DF2">
        <w:rPr>
          <w:rFonts w:ascii="Arial" w:hAnsi="Arial" w:cs="Arial"/>
          <w:b/>
          <w:bCs/>
          <w:sz w:val="28"/>
          <w:szCs w:val="28"/>
        </w:rPr>
        <w:t>Administrati</w:t>
      </w:r>
      <w:r w:rsidRPr="42A2A5C5" w:rsidR="00F4166A">
        <w:rPr>
          <w:rFonts w:ascii="Arial" w:hAnsi="Arial" w:cs="Arial"/>
          <w:b/>
          <w:bCs/>
          <w:sz w:val="28"/>
          <w:szCs w:val="28"/>
        </w:rPr>
        <w:t>on Coordinator</w:t>
      </w:r>
      <w:r w:rsidRPr="42A2A5C5" w:rsidR="009E3DF2">
        <w:rPr>
          <w:rFonts w:ascii="Arial" w:hAnsi="Arial" w:cs="Arial"/>
          <w:b/>
          <w:bCs/>
          <w:sz w:val="28"/>
          <w:szCs w:val="28"/>
        </w:rPr>
        <w:t xml:space="preserve"> </w:t>
      </w:r>
      <w:r w:rsidR="00595BCF">
        <w:rPr>
          <w:rFonts w:ascii="Arial" w:hAnsi="Arial" w:cs="Arial"/>
          <w:b/>
          <w:bCs/>
          <w:sz w:val="28"/>
          <w:szCs w:val="28"/>
        </w:rPr>
        <w:t>(</w:t>
      </w:r>
      <w:r w:rsidR="003013DE">
        <w:rPr>
          <w:rFonts w:ascii="Arial" w:hAnsi="Arial" w:cs="Arial"/>
          <w:b/>
          <w:bCs/>
          <w:sz w:val="28"/>
          <w:szCs w:val="28"/>
        </w:rPr>
        <w:t>Higher Education</w:t>
      </w:r>
      <w:r w:rsidR="00595BCF">
        <w:rPr>
          <w:rFonts w:ascii="Arial" w:hAnsi="Arial" w:cs="Arial"/>
          <w:b/>
          <w:bCs/>
          <w:sz w:val="28"/>
          <w:szCs w:val="28"/>
        </w:rPr>
        <w:t>)</w:t>
      </w:r>
    </w:p>
    <w:p w:rsidRPr="008F5DAC" w:rsidR="00D12EAE" w:rsidP="00D12EAE" w:rsidRDefault="00D12EAE" w14:paraId="6F8AC9E2" w14:textId="77777777">
      <w:pPr>
        <w:rPr>
          <w:rFonts w:ascii="Arial" w:hAnsi="Arial" w:cs="Arial"/>
          <w:b/>
          <w:sz w:val="28"/>
          <w:szCs w:val="28"/>
          <w:lang w:val="en-US"/>
        </w:rPr>
      </w:pPr>
      <w:r w:rsidRPr="008A0E6F">
        <w:rPr>
          <w:rFonts w:ascii="Arial" w:hAnsi="Arial" w:cs="Arial"/>
          <w:b/>
          <w:sz w:val="28"/>
          <w:szCs w:val="28"/>
          <w:lang w:val="en-US"/>
        </w:rPr>
        <w:t>Person Specification</w:t>
      </w: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52"/>
        <w:gridCol w:w="1366"/>
        <w:gridCol w:w="5326"/>
      </w:tblGrid>
      <w:tr w:rsidRPr="006B6B2A" w:rsidR="00A047BA" w:rsidTr="003D78E9" w14:paraId="4FEFBF73" w14:textId="77777777">
        <w:trPr>
          <w:trHeight w:val="330"/>
        </w:trPr>
        <w:tc>
          <w:tcPr>
            <w:tcW w:w="2652" w:type="dxa"/>
            <w:vMerge w:val="restart"/>
            <w:tcBorders>
              <w:top w:val="single" w:color="auto" w:sz="6" w:space="0"/>
              <w:left w:val="single" w:color="auto" w:sz="6" w:space="0"/>
              <w:right w:val="single" w:color="auto" w:sz="6" w:space="0"/>
            </w:tcBorders>
            <w:shd w:val="clear" w:color="auto" w:fill="D9D9D9" w:themeFill="background1" w:themeFillShade="D9"/>
            <w:hideMark/>
          </w:tcPr>
          <w:p w:rsidRPr="006B6B2A" w:rsidR="00A047BA" w:rsidRDefault="00A047BA" w14:paraId="3A6FD957" w14:textId="77777777">
            <w:pPr>
              <w:spacing w:after="0" w:line="240" w:lineRule="auto"/>
              <w:textAlignment w:val="baseline"/>
              <w:rPr>
                <w:rFonts w:ascii="Arial" w:hAnsi="Arial" w:eastAsia="Times New Roman" w:cs="Arial"/>
                <w:lang w:eastAsia="en-GB"/>
              </w:rPr>
            </w:pPr>
            <w:r w:rsidRPr="008F5DAC">
              <w:rPr>
                <w:rFonts w:ascii="Arial" w:hAnsi="Arial" w:eastAsia="Times New Roman" w:cs="Arial"/>
                <w:b/>
                <w:bCs/>
                <w:lang w:eastAsia="en-GB"/>
              </w:rPr>
              <w:t>Experience</w:t>
            </w:r>
            <w:r w:rsidRPr="006B6B2A">
              <w:rPr>
                <w:rFonts w:ascii="Arial" w:hAnsi="Arial" w:eastAsia="Times New Roman" w:cs="Arial"/>
                <w:lang w:eastAsia="en-GB"/>
              </w:rPr>
              <w:t> </w:t>
            </w: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6B6B2A" w:rsidR="00A047BA" w:rsidP="00D42521" w:rsidRDefault="00A047BA" w14:paraId="25215767" w14:textId="30DF2D18">
            <w:pPr>
              <w:spacing w:after="0" w:line="240" w:lineRule="auto"/>
              <w:textAlignment w:val="baseline"/>
              <w:rPr>
                <w:rFonts w:ascii="Arial" w:hAnsi="Arial" w:eastAsia="Times New Roman" w:cs="Arial"/>
                <w:lang w:eastAsia="en-GB"/>
              </w:rPr>
            </w:pPr>
            <w:r w:rsidRPr="006B6B2A">
              <w:rPr>
                <w:rFonts w:ascii="Arial" w:hAnsi="Arial" w:eastAsia="Times New Roman" w:cs="Arial"/>
                <w:b/>
                <w:bCs/>
                <w:lang w:eastAsia="en-GB"/>
              </w:rPr>
              <w:t>Essential</w:t>
            </w:r>
            <w:r w:rsidRPr="006B6B2A">
              <w:rPr>
                <w:rFonts w:ascii="Arial" w:hAnsi="Arial" w:eastAsia="Times New Roman" w:cs="Arial"/>
                <w:lang w:eastAsia="en-GB"/>
              </w:rPr>
              <w:t> </w:t>
            </w:r>
          </w:p>
        </w:tc>
        <w:tc>
          <w:tcPr>
            <w:tcW w:w="5326" w:type="dxa"/>
            <w:tcBorders>
              <w:top w:val="single" w:color="auto" w:sz="6" w:space="0"/>
              <w:left w:val="single" w:color="auto" w:sz="6" w:space="0"/>
              <w:bottom w:val="single" w:color="auto" w:sz="6" w:space="0"/>
              <w:right w:val="single" w:color="auto" w:sz="6" w:space="0"/>
            </w:tcBorders>
          </w:tcPr>
          <w:p w:rsidRPr="00DA7EEA" w:rsidR="00A047BA" w:rsidP="009E681C" w:rsidRDefault="00A047BA" w14:paraId="0B22C517" w14:textId="3C2306D3">
            <w:pPr>
              <w:spacing w:after="0" w:line="240" w:lineRule="auto"/>
              <w:jc w:val="both"/>
              <w:textAlignment w:val="baseline"/>
              <w:rPr>
                <w:rFonts w:ascii="Arial" w:hAnsi="Arial" w:eastAsia="Times New Roman" w:cs="Arial"/>
                <w:lang w:eastAsia="en-GB"/>
              </w:rPr>
            </w:pPr>
            <w:r>
              <w:rPr>
                <w:rFonts w:ascii="Arial" w:hAnsi="Arial" w:cs="Arial"/>
                <w:lang w:val="en-US"/>
              </w:rPr>
              <w:t xml:space="preserve">Experience of </w:t>
            </w:r>
            <w:r w:rsidR="00763A3F">
              <w:rPr>
                <w:rFonts w:ascii="Arial" w:hAnsi="Arial" w:cs="Arial"/>
                <w:lang w:val="en-US"/>
              </w:rPr>
              <w:t xml:space="preserve">coordinating and </w:t>
            </w:r>
            <w:r>
              <w:rPr>
                <w:rFonts w:ascii="Arial" w:hAnsi="Arial" w:cs="Arial"/>
                <w:lang w:val="en-US"/>
              </w:rPr>
              <w:t>managing</w:t>
            </w:r>
            <w:r w:rsidR="00763A3F">
              <w:rPr>
                <w:rFonts w:ascii="Arial" w:hAnsi="Arial" w:cs="Arial"/>
                <w:lang w:val="en-US"/>
              </w:rPr>
              <w:t xml:space="preserve"> teams</w:t>
            </w:r>
            <w:r w:rsidR="00C54845">
              <w:rPr>
                <w:rFonts w:ascii="Arial" w:hAnsi="Arial" w:cs="Arial"/>
                <w:lang w:val="en-US"/>
              </w:rPr>
              <w:t xml:space="preserve"> across Adult &amp; Higher Education provision</w:t>
            </w:r>
          </w:p>
        </w:tc>
      </w:tr>
      <w:tr w:rsidRPr="006B6B2A" w:rsidR="00A047BA" w:rsidTr="003D78E9" w14:paraId="42D8B322" w14:textId="77777777">
        <w:trPr>
          <w:trHeight w:val="540"/>
        </w:trPr>
        <w:tc>
          <w:tcPr>
            <w:tcW w:w="0" w:type="auto"/>
            <w:vMerge/>
            <w:tcBorders>
              <w:left w:val="single" w:color="auto" w:sz="6" w:space="0"/>
              <w:right w:val="single" w:color="auto" w:sz="6" w:space="0"/>
            </w:tcBorders>
            <w:vAlign w:val="center"/>
          </w:tcPr>
          <w:p w:rsidRPr="006B6B2A" w:rsidR="00A047BA" w:rsidRDefault="00A047BA" w14:paraId="4842B270" w14:textId="77777777">
            <w:pPr>
              <w:spacing w:after="0" w:line="240" w:lineRule="auto"/>
              <w:rPr>
                <w:rFonts w:ascii="Arial" w:hAnsi="Arial" w:eastAsia="Times New Roman" w:cs="Arial"/>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6B6B2A" w:rsidR="00A047BA" w:rsidP="00D42521" w:rsidRDefault="00A047BA" w14:paraId="41C444CF" w14:textId="77777777">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5326" w:type="dxa"/>
            <w:tcBorders>
              <w:top w:val="single" w:color="auto" w:sz="6" w:space="0"/>
              <w:left w:val="single" w:color="auto" w:sz="6" w:space="0"/>
              <w:bottom w:val="single" w:color="auto" w:sz="6" w:space="0"/>
              <w:right w:val="single" w:color="auto" w:sz="6" w:space="0"/>
            </w:tcBorders>
          </w:tcPr>
          <w:p w:rsidRPr="00DA7EEA" w:rsidR="00A047BA" w:rsidP="009E681C" w:rsidRDefault="00A047BA" w14:paraId="2190960A" w14:textId="3EBE07BA">
            <w:pPr>
              <w:spacing w:after="0" w:line="240" w:lineRule="auto"/>
              <w:jc w:val="both"/>
              <w:textAlignment w:val="baseline"/>
              <w:rPr>
                <w:rFonts w:ascii="Arial" w:hAnsi="Arial" w:eastAsia="Times New Roman" w:cs="Arial"/>
                <w:lang w:eastAsia="en-GB"/>
              </w:rPr>
            </w:pPr>
            <w:r w:rsidRPr="00DA7EEA">
              <w:rPr>
                <w:rFonts w:ascii="Arial" w:hAnsi="Arial" w:cs="Arial"/>
                <w:lang w:val="en-US"/>
              </w:rPr>
              <w:t xml:space="preserve">Experience of </w:t>
            </w:r>
            <w:r w:rsidRPr="00DA7EEA">
              <w:rPr>
                <w:rFonts w:ascii="Arial" w:hAnsi="Arial" w:cs="Arial"/>
                <w:color w:val="000000" w:themeColor="text1"/>
              </w:rPr>
              <w:t>developing systems and processes to support complex activities</w:t>
            </w:r>
          </w:p>
        </w:tc>
      </w:tr>
      <w:tr w:rsidRPr="006B6B2A" w:rsidR="00A047BA" w:rsidTr="003D78E9" w14:paraId="66F5E185" w14:textId="77777777">
        <w:trPr>
          <w:trHeight w:val="540"/>
        </w:trPr>
        <w:tc>
          <w:tcPr>
            <w:tcW w:w="0" w:type="auto"/>
            <w:vMerge/>
            <w:tcBorders>
              <w:left w:val="single" w:color="auto" w:sz="6" w:space="0"/>
              <w:right w:val="single" w:color="auto" w:sz="6" w:space="0"/>
            </w:tcBorders>
            <w:vAlign w:val="center"/>
          </w:tcPr>
          <w:p w:rsidRPr="006B6B2A" w:rsidR="00A047BA" w:rsidRDefault="00A047BA" w14:paraId="0E5CED5B" w14:textId="77777777">
            <w:pPr>
              <w:spacing w:after="0" w:line="240" w:lineRule="auto"/>
              <w:rPr>
                <w:rFonts w:ascii="Arial" w:hAnsi="Arial" w:eastAsia="Times New Roman" w:cs="Arial"/>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00A047BA" w:rsidP="00D42521" w:rsidRDefault="00A047BA" w14:paraId="1E0A72E9" w14:textId="4B55B75F">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5326" w:type="dxa"/>
            <w:tcBorders>
              <w:top w:val="single" w:color="auto" w:sz="6" w:space="0"/>
              <w:left w:val="single" w:color="auto" w:sz="6" w:space="0"/>
              <w:bottom w:val="single" w:color="auto" w:sz="6" w:space="0"/>
              <w:right w:val="single" w:color="auto" w:sz="6" w:space="0"/>
            </w:tcBorders>
          </w:tcPr>
          <w:p w:rsidRPr="00DA7EEA" w:rsidR="00A047BA" w:rsidP="009E681C" w:rsidRDefault="00A047BA" w14:paraId="11E706A0" w14:textId="243A1799">
            <w:pPr>
              <w:spacing w:after="0" w:line="240" w:lineRule="auto"/>
              <w:jc w:val="both"/>
              <w:textAlignment w:val="baseline"/>
              <w:rPr>
                <w:rFonts w:ascii="Arial" w:hAnsi="Arial" w:cs="Arial"/>
                <w:lang w:val="en-US"/>
              </w:rPr>
            </w:pPr>
            <w:r w:rsidRPr="00DA7EEA">
              <w:rPr>
                <w:rFonts w:ascii="Arial" w:hAnsi="Arial" w:cs="Arial"/>
                <w:lang w:val="en-US"/>
              </w:rPr>
              <w:t>Experience of working in a</w:t>
            </w:r>
            <w:r>
              <w:rPr>
                <w:rFonts w:ascii="Arial" w:hAnsi="Arial" w:cs="Arial"/>
                <w:lang w:val="en-US"/>
              </w:rPr>
              <w:t xml:space="preserve">n </w:t>
            </w:r>
            <w:r w:rsidRPr="00DA7EEA">
              <w:rPr>
                <w:rFonts w:ascii="Arial" w:hAnsi="Arial" w:cs="Arial"/>
                <w:lang w:val="en-US"/>
              </w:rPr>
              <w:t>autonomous way</w:t>
            </w:r>
          </w:p>
        </w:tc>
      </w:tr>
      <w:tr w:rsidRPr="006B6B2A" w:rsidR="00A047BA" w:rsidTr="003D78E9" w14:paraId="564A1A94" w14:textId="77777777">
        <w:trPr>
          <w:trHeight w:val="540"/>
        </w:trPr>
        <w:tc>
          <w:tcPr>
            <w:tcW w:w="0" w:type="auto"/>
            <w:vMerge/>
            <w:tcBorders>
              <w:left w:val="single" w:color="auto" w:sz="6" w:space="0"/>
              <w:right w:val="single" w:color="auto" w:sz="6" w:space="0"/>
            </w:tcBorders>
            <w:vAlign w:val="center"/>
          </w:tcPr>
          <w:p w:rsidRPr="006B6B2A" w:rsidR="00A047BA" w:rsidRDefault="00A047BA" w14:paraId="01D98A68" w14:textId="77777777">
            <w:pPr>
              <w:spacing w:after="0" w:line="240" w:lineRule="auto"/>
              <w:rPr>
                <w:rFonts w:ascii="Arial" w:hAnsi="Arial" w:eastAsia="Times New Roman" w:cs="Arial"/>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00A047BA" w:rsidP="00D42521" w:rsidRDefault="00A047BA" w14:paraId="119F5827" w14:textId="77777777">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5326" w:type="dxa"/>
            <w:tcBorders>
              <w:top w:val="single" w:color="auto" w:sz="6" w:space="0"/>
              <w:left w:val="single" w:color="auto" w:sz="6" w:space="0"/>
              <w:bottom w:val="single" w:color="auto" w:sz="6" w:space="0"/>
              <w:right w:val="single" w:color="auto" w:sz="6" w:space="0"/>
            </w:tcBorders>
          </w:tcPr>
          <w:p w:rsidRPr="00DA7EEA" w:rsidR="00A047BA" w:rsidP="009E681C" w:rsidRDefault="00A047BA" w14:paraId="290595A1" w14:textId="4DD7F66C">
            <w:pPr>
              <w:spacing w:after="0" w:line="240" w:lineRule="auto"/>
              <w:jc w:val="both"/>
              <w:textAlignment w:val="baseline"/>
              <w:rPr>
                <w:rFonts w:ascii="Arial" w:hAnsi="Arial" w:cs="Arial"/>
                <w:lang w:val="en-US"/>
              </w:rPr>
            </w:pPr>
            <w:r w:rsidRPr="00DA7EEA">
              <w:rPr>
                <w:rFonts w:ascii="Arial" w:hAnsi="Arial" w:cs="Arial"/>
                <w:color w:val="000000" w:themeColor="text1"/>
              </w:rPr>
              <w:t>Experienced in reviewing and refreshing procedures to ensure efficiency and effectiveness</w:t>
            </w:r>
          </w:p>
        </w:tc>
      </w:tr>
      <w:tr w:rsidRPr="006B6B2A" w:rsidR="00A047BA" w:rsidTr="003D78E9" w14:paraId="40E27CE7" w14:textId="77777777">
        <w:trPr>
          <w:trHeight w:val="540"/>
        </w:trPr>
        <w:tc>
          <w:tcPr>
            <w:tcW w:w="0" w:type="auto"/>
            <w:vMerge/>
            <w:tcBorders>
              <w:left w:val="single" w:color="auto" w:sz="6" w:space="0"/>
              <w:right w:val="single" w:color="auto" w:sz="6" w:space="0"/>
            </w:tcBorders>
            <w:vAlign w:val="center"/>
          </w:tcPr>
          <w:p w:rsidRPr="006B6B2A" w:rsidR="00A047BA" w:rsidRDefault="00A047BA" w14:paraId="44A25018" w14:textId="77777777">
            <w:pPr>
              <w:spacing w:after="0" w:line="240" w:lineRule="auto"/>
              <w:rPr>
                <w:rFonts w:ascii="Arial" w:hAnsi="Arial" w:eastAsia="Times New Roman" w:cs="Arial"/>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6B6B2A" w:rsidR="00A047BA" w:rsidP="00D42521" w:rsidRDefault="00A047BA" w14:paraId="21E78628" w14:textId="77777777">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5326" w:type="dxa"/>
            <w:tcBorders>
              <w:top w:val="single" w:color="auto" w:sz="6" w:space="0"/>
              <w:left w:val="single" w:color="auto" w:sz="6" w:space="0"/>
              <w:bottom w:val="single" w:color="auto" w:sz="6" w:space="0"/>
              <w:right w:val="single" w:color="auto" w:sz="6" w:space="0"/>
            </w:tcBorders>
          </w:tcPr>
          <w:p w:rsidRPr="00DA7EEA" w:rsidR="00A047BA" w:rsidP="009E681C" w:rsidRDefault="00A047BA" w14:paraId="4A12736A" w14:textId="738741A8">
            <w:pPr>
              <w:spacing w:after="0" w:line="240" w:lineRule="auto"/>
              <w:jc w:val="both"/>
              <w:textAlignment w:val="baseline"/>
              <w:rPr>
                <w:rFonts w:ascii="Arial" w:hAnsi="Arial" w:eastAsia="Times New Roman" w:cs="Arial"/>
                <w:lang w:eastAsia="en-GB"/>
              </w:rPr>
            </w:pPr>
            <w:r w:rsidRPr="00DA7EEA">
              <w:rPr>
                <w:rFonts w:ascii="Arial" w:hAnsi="Arial" w:eastAsia="Times New Roman" w:cs="Arial"/>
                <w:lang w:eastAsia="en-GB"/>
              </w:rPr>
              <w:t>Consistent performer.</w:t>
            </w:r>
            <w:r>
              <w:rPr>
                <w:rFonts w:ascii="Arial" w:hAnsi="Arial" w:eastAsia="Times New Roman" w:cs="Arial"/>
                <w:lang w:eastAsia="en-GB"/>
              </w:rPr>
              <w:t xml:space="preserve"> </w:t>
            </w:r>
            <w:r w:rsidRPr="00DA7EEA">
              <w:rPr>
                <w:rFonts w:ascii="Arial" w:hAnsi="Arial" w:eastAsia="Times New Roman" w:cs="Arial"/>
                <w:lang w:eastAsia="en-GB"/>
              </w:rPr>
              <w:t xml:space="preserve">Demonstrable </w:t>
            </w:r>
            <w:bookmarkStart w:name="_Int_Cf2FfDjU" w:id="3"/>
            <w:r w:rsidRPr="00DA7EEA">
              <w:rPr>
                <w:rFonts w:ascii="Arial" w:hAnsi="Arial" w:eastAsia="Times New Roman" w:cs="Arial"/>
                <w:lang w:eastAsia="en-GB"/>
              </w:rPr>
              <w:t>track record</w:t>
            </w:r>
            <w:bookmarkEnd w:id="3"/>
            <w:r w:rsidRPr="00DA7EEA">
              <w:rPr>
                <w:rFonts w:ascii="Arial" w:hAnsi="Arial" w:eastAsia="Times New Roman" w:cs="Arial"/>
                <w:lang w:eastAsia="en-GB"/>
              </w:rPr>
              <w:t xml:space="preserve"> of performance/achievement throughout career</w:t>
            </w:r>
          </w:p>
        </w:tc>
      </w:tr>
      <w:tr w:rsidRPr="006B6B2A" w:rsidR="00A047BA" w:rsidTr="003D78E9" w14:paraId="71B1FF9F" w14:textId="77777777">
        <w:trPr>
          <w:trHeight w:val="540"/>
        </w:trPr>
        <w:tc>
          <w:tcPr>
            <w:tcW w:w="0" w:type="auto"/>
            <w:vMerge/>
            <w:tcBorders>
              <w:left w:val="single" w:color="auto" w:sz="6" w:space="0"/>
              <w:right w:val="single" w:color="auto" w:sz="6" w:space="0"/>
            </w:tcBorders>
            <w:vAlign w:val="center"/>
          </w:tcPr>
          <w:p w:rsidRPr="006B6B2A" w:rsidR="00A047BA" w:rsidRDefault="00A047BA" w14:paraId="4BDE8A20" w14:textId="77777777">
            <w:pPr>
              <w:spacing w:after="0" w:line="240" w:lineRule="auto"/>
              <w:rPr>
                <w:rFonts w:ascii="Arial" w:hAnsi="Arial" w:eastAsia="Times New Roman" w:cs="Arial"/>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6B6B2A" w:rsidR="00A047BA" w:rsidP="00D42521" w:rsidRDefault="00A047BA" w14:paraId="3365D028" w14:textId="77777777">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5326" w:type="dxa"/>
            <w:tcBorders>
              <w:top w:val="single" w:color="auto" w:sz="6" w:space="0"/>
              <w:left w:val="single" w:color="auto" w:sz="6" w:space="0"/>
              <w:bottom w:val="single" w:color="auto" w:sz="6" w:space="0"/>
              <w:right w:val="single" w:color="auto" w:sz="6" w:space="0"/>
            </w:tcBorders>
          </w:tcPr>
          <w:p w:rsidRPr="00DA7EEA" w:rsidR="00A047BA" w:rsidP="009E681C" w:rsidRDefault="00A047BA" w14:paraId="63EF62E6" w14:textId="1FBD1BEF">
            <w:pPr>
              <w:spacing w:after="0" w:line="240" w:lineRule="auto"/>
              <w:jc w:val="both"/>
              <w:textAlignment w:val="baseline"/>
              <w:rPr>
                <w:rFonts w:ascii="Arial" w:hAnsi="Arial" w:eastAsia="Times New Roman" w:cs="Arial"/>
                <w:lang w:eastAsia="en-GB"/>
              </w:rPr>
            </w:pPr>
            <w:r w:rsidRPr="00DA7EEA">
              <w:rPr>
                <w:rFonts w:ascii="Arial" w:hAnsi="Arial" w:eastAsia="Times New Roman" w:cs="Arial"/>
                <w:lang w:eastAsia="en-GB"/>
              </w:rPr>
              <w:t>Has worked in similar environments. Proven ability to succeed in this type of environment, working with similar systems and processes</w:t>
            </w:r>
          </w:p>
        </w:tc>
      </w:tr>
      <w:tr w:rsidRPr="006B6B2A" w:rsidR="00A047BA" w:rsidTr="003D78E9" w14:paraId="08755890" w14:textId="77777777">
        <w:trPr>
          <w:trHeight w:val="540"/>
        </w:trPr>
        <w:tc>
          <w:tcPr>
            <w:tcW w:w="0" w:type="auto"/>
            <w:vMerge/>
            <w:tcBorders>
              <w:left w:val="single" w:color="auto" w:sz="6" w:space="0"/>
              <w:right w:val="single" w:color="auto" w:sz="6" w:space="0"/>
            </w:tcBorders>
            <w:vAlign w:val="center"/>
          </w:tcPr>
          <w:p w:rsidRPr="006B6B2A" w:rsidR="00A047BA" w:rsidRDefault="00A047BA" w14:paraId="6E4EB4DC" w14:textId="77777777">
            <w:pPr>
              <w:spacing w:after="0" w:line="240" w:lineRule="auto"/>
              <w:rPr>
                <w:rFonts w:ascii="Arial" w:hAnsi="Arial" w:eastAsia="Times New Roman" w:cs="Arial"/>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00A047BA" w:rsidP="00D42521" w:rsidRDefault="00A047BA" w14:paraId="5C7D5D06" w14:textId="2045E5EF">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 xml:space="preserve">Desirable </w:t>
            </w:r>
          </w:p>
        </w:tc>
        <w:tc>
          <w:tcPr>
            <w:tcW w:w="5326" w:type="dxa"/>
            <w:tcBorders>
              <w:top w:val="single" w:color="auto" w:sz="6" w:space="0"/>
              <w:left w:val="single" w:color="auto" w:sz="6" w:space="0"/>
              <w:bottom w:val="single" w:color="auto" w:sz="6" w:space="0"/>
              <w:right w:val="single" w:color="auto" w:sz="6" w:space="0"/>
            </w:tcBorders>
          </w:tcPr>
          <w:p w:rsidRPr="00DA7EEA" w:rsidR="00A047BA" w:rsidP="009E681C" w:rsidRDefault="00A047BA" w14:paraId="506687D2" w14:textId="3519AAEA">
            <w:pPr>
              <w:spacing w:after="0" w:line="240" w:lineRule="auto"/>
              <w:jc w:val="both"/>
              <w:textAlignment w:val="baseline"/>
              <w:rPr>
                <w:rFonts w:ascii="Arial" w:hAnsi="Arial" w:eastAsia="Times New Roman" w:cs="Arial"/>
                <w:lang w:eastAsia="en-GB"/>
              </w:rPr>
            </w:pPr>
            <w:r w:rsidRPr="00A9778D">
              <w:rPr>
                <w:rFonts w:ascii="Arial" w:hAnsi="Arial" w:eastAsia="Times New Roman" w:cs="Arial"/>
                <w:lang w:eastAsia="en-GB"/>
              </w:rPr>
              <w:t xml:space="preserve">Experience of working in </w:t>
            </w:r>
            <w:proofErr w:type="spellStart"/>
            <w:proofErr w:type="gramStart"/>
            <w:r w:rsidRPr="00A9778D">
              <w:rPr>
                <w:rFonts w:ascii="Arial" w:hAnsi="Arial" w:eastAsia="Times New Roman" w:cs="Arial"/>
                <w:lang w:eastAsia="en-GB"/>
              </w:rPr>
              <w:t>a</w:t>
            </w:r>
            <w:proofErr w:type="spellEnd"/>
            <w:proofErr w:type="gramEnd"/>
            <w:r w:rsidRPr="00A9778D">
              <w:rPr>
                <w:rFonts w:ascii="Arial" w:hAnsi="Arial" w:eastAsia="Times New Roman" w:cs="Arial"/>
                <w:lang w:eastAsia="en-GB"/>
              </w:rPr>
              <w:t xml:space="preserve"> </w:t>
            </w:r>
            <w:r w:rsidR="00C54845">
              <w:rPr>
                <w:rFonts w:ascii="Arial" w:hAnsi="Arial" w:eastAsia="Times New Roman" w:cs="Arial"/>
                <w:lang w:eastAsia="en-GB"/>
              </w:rPr>
              <w:t xml:space="preserve">Adult &amp; </w:t>
            </w:r>
            <w:r w:rsidRPr="00A9778D">
              <w:rPr>
                <w:rFonts w:ascii="Arial" w:hAnsi="Arial" w:eastAsia="Times New Roman" w:cs="Arial"/>
                <w:lang w:eastAsia="en-GB"/>
              </w:rPr>
              <w:t>HE administrative capacity</w:t>
            </w:r>
          </w:p>
        </w:tc>
      </w:tr>
      <w:tr w:rsidRPr="006B6B2A" w:rsidR="00D12EAE" w:rsidTr="00D42521" w14:paraId="50A46482" w14:textId="77777777">
        <w:trPr>
          <w:trHeight w:val="540"/>
        </w:trPr>
        <w:tc>
          <w:tcPr>
            <w:tcW w:w="2652" w:type="dxa"/>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6B6B2A" w:rsidR="00D12EAE" w:rsidRDefault="00D12EAE" w14:paraId="47719E3F" w14:textId="77777777">
            <w:pPr>
              <w:spacing w:after="0" w:line="240" w:lineRule="auto"/>
              <w:textAlignment w:val="baseline"/>
              <w:rPr>
                <w:rFonts w:ascii="Arial" w:hAnsi="Arial" w:eastAsia="Times New Roman" w:cs="Arial"/>
                <w:b/>
                <w:bCs/>
                <w:lang w:eastAsia="en-GB"/>
              </w:rPr>
            </w:pPr>
            <w:r w:rsidRPr="008F5DAC">
              <w:rPr>
                <w:rFonts w:ascii="Arial" w:hAnsi="Arial" w:eastAsia="Times New Roman" w:cs="Arial"/>
                <w:b/>
                <w:bCs/>
                <w:lang w:eastAsia="en-GB"/>
              </w:rPr>
              <w:t>Qualifications</w:t>
            </w: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6B6B2A" w:rsidR="00D12EAE" w:rsidP="00D42521" w:rsidRDefault="00D12EAE" w14:paraId="6CD0BECF" w14:textId="77777777">
            <w:pPr>
              <w:spacing w:after="0" w:line="240" w:lineRule="auto"/>
              <w:textAlignment w:val="baseline"/>
              <w:rPr>
                <w:rFonts w:ascii="Arial" w:hAnsi="Arial" w:eastAsia="Times New Roman" w:cs="Arial"/>
                <w:lang w:eastAsia="en-GB"/>
              </w:rPr>
            </w:pPr>
            <w:r w:rsidRPr="006B6B2A">
              <w:rPr>
                <w:rFonts w:ascii="Arial" w:hAnsi="Arial" w:eastAsia="Times New Roman" w:cs="Arial"/>
                <w:b/>
                <w:bCs/>
                <w:lang w:eastAsia="en-GB"/>
              </w:rPr>
              <w:t>Essential</w:t>
            </w:r>
            <w:r w:rsidRPr="006B6B2A">
              <w:rPr>
                <w:rFonts w:ascii="Arial" w:hAnsi="Arial" w:eastAsia="Times New Roman" w:cs="Arial"/>
                <w:lang w:eastAsia="en-GB"/>
              </w:rPr>
              <w:t> </w:t>
            </w:r>
          </w:p>
        </w:tc>
        <w:tc>
          <w:tcPr>
            <w:tcW w:w="5326" w:type="dxa"/>
            <w:tcBorders>
              <w:top w:val="single" w:color="auto" w:sz="6" w:space="0"/>
              <w:left w:val="single" w:color="auto" w:sz="6" w:space="0"/>
              <w:bottom w:val="single" w:color="auto" w:sz="6" w:space="0"/>
              <w:right w:val="single" w:color="auto" w:sz="6" w:space="0"/>
            </w:tcBorders>
            <w:shd w:val="clear" w:color="auto" w:fill="FFFFFF" w:themeFill="background1"/>
          </w:tcPr>
          <w:p w:rsidRPr="00DA7EEA" w:rsidR="00C75E7C" w:rsidP="009E681C" w:rsidRDefault="00C75E7C" w14:paraId="622E159E" w14:textId="35ECCE12">
            <w:pPr>
              <w:spacing w:after="0" w:line="240" w:lineRule="auto"/>
              <w:jc w:val="both"/>
              <w:textAlignment w:val="baseline"/>
              <w:rPr>
                <w:rStyle w:val="normaltextrun"/>
                <w:color w:val="000000"/>
                <w:bdr w:val="none" w:color="auto" w:sz="0" w:space="0" w:frame="1"/>
              </w:rPr>
            </w:pPr>
            <w:r w:rsidRPr="00DA7EEA">
              <w:rPr>
                <w:rFonts w:ascii="Arial" w:hAnsi="Arial" w:cs="Arial"/>
              </w:rPr>
              <w:t>Recognised Business Administration or IT qualification at Level 3 or above (or equivalent experience)</w:t>
            </w:r>
          </w:p>
          <w:p w:rsidRPr="00DA7EEA" w:rsidR="00D12EAE" w:rsidP="009E681C" w:rsidRDefault="00D12EAE" w14:paraId="1F3508EE" w14:textId="2E176936">
            <w:pPr>
              <w:spacing w:after="0" w:line="240" w:lineRule="auto"/>
              <w:jc w:val="both"/>
              <w:textAlignment w:val="baseline"/>
              <w:rPr>
                <w:rFonts w:ascii="Arial" w:hAnsi="Arial" w:eastAsia="Times New Roman" w:cs="Arial"/>
                <w:lang w:eastAsia="en-GB"/>
              </w:rPr>
            </w:pPr>
          </w:p>
        </w:tc>
      </w:tr>
      <w:tr w:rsidRPr="006B6B2A" w:rsidR="00AE479A" w:rsidTr="00D42521" w14:paraId="3FD3ED86" w14:textId="77777777">
        <w:trPr>
          <w:trHeight w:val="540"/>
        </w:trPr>
        <w:tc>
          <w:tcPr>
            <w:tcW w:w="0" w:type="auto"/>
            <w:vMerge/>
            <w:vAlign w:val="center"/>
          </w:tcPr>
          <w:p w:rsidRPr="006B6B2A" w:rsidR="00AE479A" w:rsidRDefault="00AE479A" w14:paraId="104D9ACA" w14:textId="77777777">
            <w:pPr>
              <w:spacing w:after="0" w:line="240" w:lineRule="auto"/>
              <w:rPr>
                <w:rFonts w:ascii="Arial" w:hAnsi="Arial" w:eastAsia="Times New Roman" w:cs="Arial"/>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2900E1" w:rsidR="00AE479A" w:rsidP="00D42521" w:rsidRDefault="00AE479A" w14:paraId="0C37F9FF" w14:textId="0930D19A">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5326" w:type="dxa"/>
            <w:tcBorders>
              <w:top w:val="single" w:color="auto" w:sz="6" w:space="0"/>
              <w:left w:val="single" w:color="auto" w:sz="6" w:space="0"/>
              <w:bottom w:val="single" w:color="auto" w:sz="6" w:space="0"/>
              <w:right w:val="single" w:color="auto" w:sz="6" w:space="0"/>
            </w:tcBorders>
            <w:shd w:val="clear" w:color="auto" w:fill="FFFFFF" w:themeFill="background1"/>
          </w:tcPr>
          <w:p w:rsidRPr="00DA7EEA" w:rsidR="00C75E7C" w:rsidP="009E681C" w:rsidRDefault="00C75E7C" w14:paraId="5A7E7178" w14:textId="1854062E">
            <w:pPr>
              <w:spacing w:after="0" w:line="240" w:lineRule="auto"/>
              <w:jc w:val="both"/>
              <w:textAlignment w:val="baseline"/>
              <w:rPr>
                <w:rFonts w:ascii="Arial" w:hAnsi="Arial" w:cs="Arial"/>
                <w:lang w:val="en-US"/>
              </w:rPr>
            </w:pPr>
            <w:r w:rsidRPr="00DA7EEA">
              <w:rPr>
                <w:rFonts w:ascii="Arial" w:hAnsi="Arial" w:eastAsia="Times New Roman" w:cs="Arial"/>
                <w:lang w:eastAsia="en-GB"/>
              </w:rPr>
              <w:t>Level 2 Maths and English or equivalent</w:t>
            </w:r>
          </w:p>
        </w:tc>
      </w:tr>
      <w:tr w:rsidRPr="006B6B2A" w:rsidR="00D12EAE" w:rsidTr="00D42521" w14:paraId="049F5986" w14:textId="77777777">
        <w:trPr>
          <w:trHeight w:val="540"/>
        </w:trPr>
        <w:tc>
          <w:tcPr>
            <w:tcW w:w="2652" w:type="dxa"/>
            <w:tcBorders>
              <w:top w:val="single" w:color="auto" w:sz="6" w:space="0"/>
              <w:left w:val="single" w:color="auto" w:sz="6" w:space="0"/>
              <w:right w:val="single" w:color="auto" w:sz="6" w:space="0"/>
            </w:tcBorders>
            <w:shd w:val="clear" w:color="auto" w:fill="D9D9D9" w:themeFill="background1" w:themeFillShade="D9"/>
          </w:tcPr>
          <w:p w:rsidRPr="008F5DAC" w:rsidR="00D12EAE" w:rsidRDefault="00D12EAE" w14:paraId="27232751" w14:textId="77777777">
            <w:pPr>
              <w:spacing w:after="0" w:line="240" w:lineRule="auto"/>
              <w:textAlignment w:val="baseline"/>
              <w:rPr>
                <w:rFonts w:ascii="Arial" w:hAnsi="Arial" w:eastAsia="Times New Roman" w:cs="Arial"/>
                <w:b/>
                <w:bCs/>
                <w:lang w:eastAsia="en-GB"/>
              </w:rPr>
            </w:pPr>
            <w:r w:rsidRPr="008F5DAC">
              <w:rPr>
                <w:rFonts w:ascii="Arial" w:hAnsi="Arial" w:eastAsia="Times New Roman" w:cs="Arial"/>
                <w:b/>
                <w:bCs/>
                <w:lang w:eastAsia="en-GB"/>
              </w:rPr>
              <w:t>Knowledge</w:t>
            </w: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C75E7C" w:rsidR="00D12EAE" w:rsidP="00D42521" w:rsidRDefault="00C75E7C" w14:paraId="0AA81250" w14:textId="51BF0884">
            <w:pPr>
              <w:spacing w:after="0" w:line="240" w:lineRule="auto"/>
              <w:textAlignment w:val="baseline"/>
              <w:rPr>
                <w:rFonts w:ascii="Arial" w:hAnsi="Arial" w:eastAsia="Times New Roman" w:cs="Arial"/>
                <w:b/>
                <w:bCs/>
                <w:lang w:eastAsia="en-GB"/>
              </w:rPr>
            </w:pPr>
            <w:r w:rsidRPr="00C75E7C">
              <w:rPr>
                <w:rFonts w:ascii="Arial" w:hAnsi="Arial" w:eastAsia="Times New Roman" w:cs="Arial"/>
                <w:b/>
                <w:bCs/>
                <w:lang w:eastAsia="en-GB"/>
              </w:rPr>
              <w:t>Desirable</w:t>
            </w:r>
            <w:r w:rsidRPr="00C75E7C" w:rsidR="00D12EAE">
              <w:rPr>
                <w:rFonts w:ascii="Arial" w:hAnsi="Arial" w:eastAsia="Times New Roman" w:cs="Arial"/>
                <w:b/>
                <w:bCs/>
                <w:lang w:eastAsia="en-GB"/>
              </w:rPr>
              <w:t> </w:t>
            </w:r>
          </w:p>
        </w:tc>
        <w:tc>
          <w:tcPr>
            <w:tcW w:w="5326" w:type="dxa"/>
            <w:tcBorders>
              <w:top w:val="single" w:color="auto" w:sz="6" w:space="0"/>
              <w:left w:val="single" w:color="auto" w:sz="6" w:space="0"/>
              <w:bottom w:val="single" w:color="auto" w:sz="6" w:space="0"/>
              <w:right w:val="single" w:color="auto" w:sz="6" w:space="0"/>
            </w:tcBorders>
          </w:tcPr>
          <w:p w:rsidRPr="00DA7EEA" w:rsidR="00D12EAE" w:rsidP="00D42521" w:rsidRDefault="00C75E7C" w14:paraId="01BB2C4E" w14:textId="312FD94C">
            <w:pPr>
              <w:spacing w:after="0" w:line="240" w:lineRule="auto"/>
              <w:jc w:val="both"/>
              <w:textAlignment w:val="baseline"/>
              <w:rPr>
                <w:rFonts w:ascii="Arial" w:hAnsi="Arial" w:eastAsia="Times New Roman" w:cs="Arial"/>
                <w:lang w:eastAsia="en-GB"/>
              </w:rPr>
            </w:pPr>
            <w:r w:rsidRPr="00DA7EEA">
              <w:rPr>
                <w:rFonts w:ascii="Arial" w:hAnsi="Arial" w:cs="Arial"/>
                <w:lang w:val="en-US"/>
              </w:rPr>
              <w:t>K</w:t>
            </w:r>
            <w:r w:rsidRPr="00DA7EEA" w:rsidR="00D12EAE">
              <w:rPr>
                <w:rFonts w:ascii="Arial" w:hAnsi="Arial" w:cs="Arial"/>
                <w:lang w:val="en-US"/>
              </w:rPr>
              <w:t xml:space="preserve">nowledge of the </w:t>
            </w:r>
            <w:r w:rsidRPr="00DA7EEA">
              <w:rPr>
                <w:rFonts w:ascii="Arial" w:hAnsi="Arial" w:cs="Arial"/>
                <w:lang w:val="en-US"/>
              </w:rPr>
              <w:t>Further</w:t>
            </w:r>
            <w:r w:rsidR="002E60B8">
              <w:rPr>
                <w:rFonts w:ascii="Arial" w:hAnsi="Arial" w:cs="Arial"/>
                <w:lang w:val="en-US"/>
              </w:rPr>
              <w:t xml:space="preserve"> and Higher</w:t>
            </w:r>
            <w:r w:rsidRPr="00DA7EEA">
              <w:rPr>
                <w:rFonts w:ascii="Arial" w:hAnsi="Arial" w:cs="Arial"/>
                <w:lang w:val="en-US"/>
              </w:rPr>
              <w:t xml:space="preserve"> Education </w:t>
            </w:r>
            <w:r w:rsidR="00D42521">
              <w:rPr>
                <w:rFonts w:ascii="Arial" w:hAnsi="Arial" w:cs="Arial"/>
                <w:lang w:val="en-US"/>
              </w:rPr>
              <w:t>s</w:t>
            </w:r>
            <w:r w:rsidRPr="00DA7EEA">
              <w:rPr>
                <w:rFonts w:ascii="Arial" w:hAnsi="Arial" w:cs="Arial"/>
                <w:lang w:val="en-US"/>
              </w:rPr>
              <w:t>ector</w:t>
            </w:r>
          </w:p>
        </w:tc>
      </w:tr>
      <w:tr w:rsidRPr="006B6B2A" w:rsidR="00D12EAE" w:rsidTr="00D42521" w14:paraId="7A0502FE" w14:textId="77777777">
        <w:trPr>
          <w:trHeight w:val="540"/>
        </w:trPr>
        <w:tc>
          <w:tcPr>
            <w:tcW w:w="2652" w:type="dxa"/>
            <w:vMerge w:val="restart"/>
            <w:tcBorders>
              <w:top w:val="single" w:color="auto" w:sz="6" w:space="0"/>
              <w:left w:val="single" w:color="auto" w:sz="6" w:space="0"/>
              <w:bottom w:val="single" w:color="auto" w:sz="6" w:space="0"/>
              <w:right w:val="single" w:color="auto" w:sz="6" w:space="0"/>
            </w:tcBorders>
            <w:shd w:val="clear" w:color="auto" w:fill="D9D9D9" w:themeFill="background1" w:themeFillShade="D9"/>
            <w:hideMark/>
          </w:tcPr>
          <w:p w:rsidRPr="006B6B2A" w:rsidR="00D12EAE" w:rsidRDefault="00D12EAE" w14:paraId="34666498" w14:textId="77777777">
            <w:pPr>
              <w:spacing w:after="0" w:line="240" w:lineRule="auto"/>
              <w:textAlignment w:val="baseline"/>
              <w:rPr>
                <w:rFonts w:ascii="Arial" w:hAnsi="Arial" w:eastAsia="Times New Roman" w:cs="Arial"/>
                <w:lang w:eastAsia="en-GB"/>
              </w:rPr>
            </w:pPr>
            <w:r w:rsidRPr="006B6B2A">
              <w:rPr>
                <w:rFonts w:ascii="Arial" w:hAnsi="Arial" w:eastAsia="Times New Roman" w:cs="Arial"/>
                <w:b/>
                <w:bCs/>
                <w:lang w:eastAsia="en-GB"/>
              </w:rPr>
              <w:t>Skills</w:t>
            </w:r>
          </w:p>
          <w:p w:rsidRPr="006B6B2A" w:rsidR="00D12EAE" w:rsidRDefault="00D12EAE" w14:paraId="572DEE2A" w14:textId="77777777">
            <w:pPr>
              <w:spacing w:after="0" w:line="240" w:lineRule="auto"/>
              <w:textAlignment w:val="baseline"/>
              <w:rPr>
                <w:rFonts w:ascii="Arial" w:hAnsi="Arial" w:eastAsia="Times New Roman" w:cs="Arial"/>
                <w:lang w:eastAsia="en-GB"/>
              </w:rPr>
            </w:pPr>
            <w:r w:rsidRPr="006B6B2A">
              <w:rPr>
                <w:rFonts w:ascii="Arial" w:hAnsi="Arial" w:eastAsia="Times New Roman" w:cs="Arial"/>
                <w:lang w:eastAsia="en-GB"/>
              </w:rPr>
              <w:t> </w:t>
            </w: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6B6B2A" w:rsidR="00D12EAE" w:rsidP="00D42521" w:rsidRDefault="00D12EAE" w14:paraId="36B8FAB6" w14:textId="1567368D">
            <w:pPr>
              <w:spacing w:after="0" w:line="240" w:lineRule="auto"/>
              <w:textAlignment w:val="baseline"/>
              <w:rPr>
                <w:rFonts w:ascii="Arial" w:hAnsi="Arial" w:eastAsia="Times New Roman" w:cs="Arial"/>
                <w:lang w:eastAsia="en-GB"/>
              </w:rPr>
            </w:pPr>
            <w:r w:rsidRPr="006B6B2A">
              <w:rPr>
                <w:rFonts w:ascii="Arial" w:hAnsi="Arial" w:eastAsia="Times New Roman" w:cs="Arial"/>
                <w:b/>
                <w:bCs/>
                <w:lang w:eastAsia="en-GB"/>
              </w:rPr>
              <w:t>Essential</w:t>
            </w:r>
            <w:r w:rsidRPr="006B6B2A">
              <w:rPr>
                <w:rFonts w:ascii="Arial" w:hAnsi="Arial" w:eastAsia="Times New Roman" w:cs="Arial"/>
                <w:lang w:eastAsia="en-GB"/>
              </w:rPr>
              <w:t> </w:t>
            </w:r>
          </w:p>
        </w:tc>
        <w:tc>
          <w:tcPr>
            <w:tcW w:w="5326" w:type="dxa"/>
            <w:tcBorders>
              <w:top w:val="single" w:color="auto" w:sz="6" w:space="0"/>
              <w:left w:val="single" w:color="auto" w:sz="6" w:space="0"/>
              <w:bottom w:val="single" w:color="auto" w:sz="6" w:space="0"/>
              <w:right w:val="single" w:color="auto" w:sz="6" w:space="0"/>
            </w:tcBorders>
            <w:hideMark/>
          </w:tcPr>
          <w:p w:rsidRPr="00DA7EEA" w:rsidR="00D12EAE" w:rsidP="00D42521" w:rsidRDefault="00D12EAE" w14:paraId="2083E876" w14:textId="3F33E661">
            <w:pPr>
              <w:spacing w:after="0" w:line="240" w:lineRule="auto"/>
              <w:jc w:val="both"/>
              <w:textAlignment w:val="baseline"/>
              <w:rPr>
                <w:rFonts w:ascii="Arial" w:hAnsi="Arial" w:eastAsia="Times New Roman" w:cs="Arial"/>
                <w:lang w:eastAsia="en-GB"/>
              </w:rPr>
            </w:pPr>
            <w:r w:rsidRPr="00DA7EEA">
              <w:rPr>
                <w:rFonts w:ascii="Arial" w:hAnsi="Arial" w:eastAsia="Times New Roman" w:cs="Arial"/>
                <w:lang w:eastAsia="en-GB"/>
              </w:rPr>
              <w:t xml:space="preserve">Excellent communicator, verbally and in writing, </w:t>
            </w:r>
          </w:p>
          <w:p w:rsidRPr="00DA7EEA" w:rsidR="00DA7EEA" w:rsidP="00D42521" w:rsidRDefault="00DA7EEA" w14:paraId="7176EA3C" w14:textId="7DE5D09E">
            <w:pPr>
              <w:spacing w:after="0" w:line="240" w:lineRule="auto"/>
              <w:jc w:val="both"/>
              <w:textAlignment w:val="baseline"/>
              <w:rPr>
                <w:rFonts w:ascii="Arial" w:hAnsi="Arial" w:eastAsia="Times New Roman" w:cs="Arial"/>
                <w:lang w:eastAsia="en-GB"/>
              </w:rPr>
            </w:pPr>
            <w:r w:rsidRPr="00DA7EEA">
              <w:rPr>
                <w:rFonts w:ascii="Arial" w:hAnsi="Arial" w:cs="Arial"/>
              </w:rPr>
              <w:t>including the ability to draft correspondence and minutes to a high standard of presentation and accuracy</w:t>
            </w:r>
          </w:p>
        </w:tc>
      </w:tr>
      <w:tr w:rsidRPr="006B6B2A" w:rsidR="00DA7EEA" w:rsidTr="28CB073E" w14:paraId="10092BF8" w14:textId="77777777">
        <w:trPr>
          <w:trHeight w:val="540"/>
        </w:trPr>
        <w:tc>
          <w:tcPr>
            <w:tcW w:w="2652" w:type="dxa"/>
            <w:vMerge/>
          </w:tcPr>
          <w:p w:rsidRPr="006B6B2A" w:rsidR="00DA7EEA" w:rsidRDefault="00DA7EEA" w14:paraId="51CAFD7D" w14:textId="77777777">
            <w:pPr>
              <w:spacing w:after="0" w:line="240" w:lineRule="auto"/>
              <w:textAlignment w:val="baseline"/>
              <w:rPr>
                <w:rFonts w:ascii="Arial" w:hAnsi="Arial" w:eastAsia="Times New Roman" w:cs="Arial"/>
                <w:b/>
                <w:bCs/>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6B6B2A" w:rsidR="00DA7EEA" w:rsidP="00D42521" w:rsidRDefault="00DA7EEA" w14:paraId="736B7C4C" w14:textId="676F290F">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5326" w:type="dxa"/>
            <w:tcBorders>
              <w:top w:val="single" w:color="auto" w:sz="6" w:space="0"/>
              <w:left w:val="single" w:color="auto" w:sz="6" w:space="0"/>
              <w:bottom w:val="single" w:color="auto" w:sz="6" w:space="0"/>
              <w:right w:val="single" w:color="auto" w:sz="6" w:space="0"/>
            </w:tcBorders>
          </w:tcPr>
          <w:p w:rsidRPr="00DA7EEA" w:rsidR="00DA7EEA" w:rsidP="00D42521" w:rsidRDefault="00DA7EEA" w14:paraId="7D8C7248" w14:textId="748139C7">
            <w:pPr>
              <w:spacing w:after="0" w:line="240" w:lineRule="auto"/>
              <w:jc w:val="both"/>
              <w:textAlignment w:val="baseline"/>
              <w:rPr>
                <w:rFonts w:ascii="Arial" w:hAnsi="Arial" w:eastAsia="Times New Roman" w:cs="Arial"/>
                <w:lang w:eastAsia="en-GB"/>
              </w:rPr>
            </w:pPr>
            <w:bookmarkStart w:name="_Int_vSrerhly" w:id="4"/>
            <w:r w:rsidRPr="00DA7EEA">
              <w:rPr>
                <w:rFonts w:ascii="Arial" w:hAnsi="Arial" w:eastAsia="Times New Roman" w:cs="Arial"/>
                <w:lang w:eastAsia="en-GB"/>
              </w:rPr>
              <w:t>Strong team</w:t>
            </w:r>
            <w:bookmarkEnd w:id="4"/>
            <w:r w:rsidRPr="00DA7EEA">
              <w:rPr>
                <w:rFonts w:ascii="Arial" w:hAnsi="Arial" w:eastAsia="Times New Roman" w:cs="Arial"/>
                <w:lang w:eastAsia="en-GB"/>
              </w:rPr>
              <w:t xml:space="preserve"> working skills</w:t>
            </w:r>
          </w:p>
        </w:tc>
      </w:tr>
      <w:tr w:rsidRPr="006B6B2A" w:rsidR="00D12EAE" w:rsidTr="00D42521" w14:paraId="3C1DAF8D" w14:textId="77777777">
        <w:trPr>
          <w:trHeight w:val="540"/>
        </w:trPr>
        <w:tc>
          <w:tcPr>
            <w:tcW w:w="0" w:type="auto"/>
            <w:vMerge/>
            <w:vAlign w:val="center"/>
            <w:hideMark/>
          </w:tcPr>
          <w:p w:rsidRPr="006B6B2A" w:rsidR="00D12EAE" w:rsidRDefault="00D12EAE" w14:paraId="2D50CC93" w14:textId="77777777">
            <w:pPr>
              <w:spacing w:after="0" w:line="240" w:lineRule="auto"/>
              <w:rPr>
                <w:rFonts w:ascii="Arial" w:hAnsi="Arial" w:eastAsia="Times New Roman" w:cs="Arial"/>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6B6B2A" w:rsidR="00D12EAE" w:rsidP="00D42521" w:rsidRDefault="00D12EAE" w14:paraId="0FC4F873" w14:textId="77777777">
            <w:pPr>
              <w:spacing w:after="0" w:line="240" w:lineRule="auto"/>
              <w:textAlignment w:val="baseline"/>
              <w:rPr>
                <w:rFonts w:ascii="Arial" w:hAnsi="Arial" w:eastAsia="Times New Roman" w:cs="Arial"/>
                <w:lang w:eastAsia="en-GB"/>
              </w:rPr>
            </w:pPr>
            <w:r w:rsidRPr="006B6B2A">
              <w:rPr>
                <w:rFonts w:ascii="Arial" w:hAnsi="Arial" w:eastAsia="Times New Roman" w:cs="Arial"/>
                <w:b/>
                <w:bCs/>
                <w:lang w:eastAsia="en-GB"/>
              </w:rPr>
              <w:t>Essential</w:t>
            </w:r>
            <w:r w:rsidRPr="006B6B2A">
              <w:rPr>
                <w:rFonts w:ascii="Arial" w:hAnsi="Arial" w:eastAsia="Times New Roman" w:cs="Arial"/>
                <w:lang w:eastAsia="en-GB"/>
              </w:rPr>
              <w:t> </w:t>
            </w:r>
          </w:p>
        </w:tc>
        <w:tc>
          <w:tcPr>
            <w:tcW w:w="5326" w:type="dxa"/>
            <w:tcBorders>
              <w:top w:val="single" w:color="auto" w:sz="6" w:space="0"/>
              <w:left w:val="single" w:color="auto" w:sz="6" w:space="0"/>
              <w:bottom w:val="single" w:color="auto" w:sz="6" w:space="0"/>
              <w:right w:val="single" w:color="auto" w:sz="6" w:space="0"/>
            </w:tcBorders>
            <w:hideMark/>
          </w:tcPr>
          <w:p w:rsidRPr="00DA7EEA" w:rsidR="0018103B" w:rsidP="00D42521" w:rsidRDefault="00D12EAE" w14:paraId="127C0D7A" w14:textId="61907F43">
            <w:pPr>
              <w:spacing w:after="0" w:line="240" w:lineRule="auto"/>
              <w:jc w:val="both"/>
              <w:textAlignment w:val="baseline"/>
              <w:rPr>
                <w:rFonts w:ascii="Arial" w:hAnsi="Arial" w:eastAsia="Times New Roman" w:cs="Arial"/>
                <w:lang w:eastAsia="en-GB"/>
              </w:rPr>
            </w:pPr>
            <w:bookmarkStart w:name="_Int_iX5Exmyw" w:id="5"/>
            <w:r w:rsidRPr="00DA7EEA">
              <w:rPr>
                <w:rFonts w:ascii="Arial" w:hAnsi="Arial" w:eastAsia="Times New Roman" w:cs="Arial"/>
                <w:lang w:eastAsia="en-GB"/>
              </w:rPr>
              <w:t>A high level</w:t>
            </w:r>
            <w:bookmarkEnd w:id="5"/>
            <w:r w:rsidRPr="00DA7EEA">
              <w:rPr>
                <w:rFonts w:ascii="Arial" w:hAnsi="Arial" w:eastAsia="Times New Roman" w:cs="Arial"/>
                <w:lang w:eastAsia="en-GB"/>
              </w:rPr>
              <w:t xml:space="preserve"> of IT skills</w:t>
            </w:r>
            <w:r w:rsidRPr="00DA7EEA" w:rsidR="0018103B">
              <w:rPr>
                <w:rFonts w:ascii="Arial" w:hAnsi="Arial" w:eastAsia="Times New Roman" w:cs="Arial"/>
                <w:lang w:eastAsia="en-GB"/>
              </w:rPr>
              <w:t>,</w:t>
            </w:r>
            <w:r w:rsidRPr="00DA7EEA" w:rsidR="0018103B">
              <w:rPr>
                <w:rFonts w:ascii="Arial" w:hAnsi="Arial" w:cs="Arial"/>
              </w:rPr>
              <w:t xml:space="preserve"> knowledge of Microsoft Office and the ability to quickly master other online platforms and software packages i.e</w:t>
            </w:r>
            <w:r w:rsidRPr="7E325A10" w:rsidR="6E5063D0">
              <w:rPr>
                <w:rFonts w:ascii="Arial" w:hAnsi="Arial" w:cs="Arial"/>
              </w:rPr>
              <w:t>.,</w:t>
            </w:r>
            <w:r w:rsidRPr="00DA7EEA" w:rsidR="0018103B">
              <w:rPr>
                <w:rFonts w:ascii="Arial" w:hAnsi="Arial" w:cs="Arial"/>
              </w:rPr>
              <w:t xml:space="preserve"> Adobe</w:t>
            </w:r>
          </w:p>
        </w:tc>
      </w:tr>
      <w:tr w:rsidRPr="006B6B2A" w:rsidR="0018103B" w:rsidTr="00D42521" w14:paraId="2E734145" w14:textId="77777777">
        <w:trPr>
          <w:trHeight w:val="540"/>
        </w:trPr>
        <w:tc>
          <w:tcPr>
            <w:tcW w:w="0" w:type="auto"/>
            <w:vMerge/>
            <w:vAlign w:val="center"/>
          </w:tcPr>
          <w:p w:rsidRPr="006B6B2A" w:rsidR="0018103B" w:rsidRDefault="0018103B" w14:paraId="601B786C" w14:textId="77777777">
            <w:pPr>
              <w:spacing w:after="0" w:line="240" w:lineRule="auto"/>
              <w:rPr>
                <w:rFonts w:ascii="Arial" w:hAnsi="Arial" w:eastAsia="Times New Roman" w:cs="Arial"/>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6B6B2A" w:rsidR="0018103B" w:rsidP="00D42521" w:rsidRDefault="0018103B" w14:paraId="18E7B083" w14:textId="515DEB5D">
            <w:pPr>
              <w:spacing w:after="0" w:line="240" w:lineRule="auto"/>
              <w:textAlignment w:val="baseline"/>
              <w:rPr>
                <w:rFonts w:ascii="Arial" w:hAnsi="Arial" w:eastAsia="Times New Roman" w:cs="Arial"/>
                <w:b/>
                <w:bCs/>
                <w:lang w:eastAsia="en-GB"/>
              </w:rPr>
            </w:pPr>
            <w:r w:rsidRPr="006B6B2A">
              <w:rPr>
                <w:rFonts w:ascii="Arial" w:hAnsi="Arial" w:eastAsia="Times New Roman" w:cs="Arial"/>
                <w:b/>
                <w:bCs/>
                <w:lang w:eastAsia="en-GB"/>
              </w:rPr>
              <w:t>Essential</w:t>
            </w:r>
            <w:r w:rsidRPr="006B6B2A">
              <w:rPr>
                <w:rFonts w:ascii="Arial" w:hAnsi="Arial" w:eastAsia="Times New Roman" w:cs="Arial"/>
                <w:lang w:eastAsia="en-GB"/>
              </w:rPr>
              <w:t> </w:t>
            </w:r>
          </w:p>
        </w:tc>
        <w:tc>
          <w:tcPr>
            <w:tcW w:w="5326" w:type="dxa"/>
            <w:tcBorders>
              <w:top w:val="single" w:color="auto" w:sz="6" w:space="0"/>
              <w:left w:val="single" w:color="auto" w:sz="6" w:space="0"/>
              <w:bottom w:val="single" w:color="auto" w:sz="6" w:space="0"/>
              <w:right w:val="single" w:color="auto" w:sz="6" w:space="0"/>
            </w:tcBorders>
            <w:vAlign w:val="center"/>
          </w:tcPr>
          <w:p w:rsidRPr="00DA7EEA" w:rsidR="0018103B" w:rsidP="00D42521" w:rsidRDefault="00DA7EEA" w14:paraId="0B6B4CF0" w14:textId="63DC43EE">
            <w:pPr>
              <w:spacing w:after="0" w:line="240" w:lineRule="auto"/>
              <w:jc w:val="both"/>
              <w:textAlignment w:val="baseline"/>
              <w:rPr>
                <w:rFonts w:ascii="Arial" w:hAnsi="Arial" w:cs="Arial"/>
                <w:lang w:val="en-US"/>
              </w:rPr>
            </w:pPr>
            <w:r w:rsidRPr="00DA7EEA">
              <w:rPr>
                <w:rFonts w:ascii="Arial" w:hAnsi="Arial" w:cs="Arial"/>
              </w:rPr>
              <w:t>Excellent organisational, planning and prioritisation skills, including the ability to plan and prioritise own workload and delegate effectively</w:t>
            </w:r>
          </w:p>
        </w:tc>
      </w:tr>
      <w:tr w:rsidRPr="006B6B2A" w:rsidR="00DA7EEA" w:rsidTr="00D42521" w14:paraId="45F08619" w14:textId="77777777">
        <w:trPr>
          <w:trHeight w:val="540"/>
        </w:trPr>
        <w:tc>
          <w:tcPr>
            <w:tcW w:w="0" w:type="auto"/>
            <w:vMerge/>
            <w:vAlign w:val="center"/>
          </w:tcPr>
          <w:p w:rsidRPr="006B6B2A" w:rsidR="00DA7EEA" w:rsidRDefault="00DA7EEA" w14:paraId="6B81F352" w14:textId="77777777">
            <w:pPr>
              <w:spacing w:after="0" w:line="240" w:lineRule="auto"/>
              <w:rPr>
                <w:rFonts w:ascii="Arial" w:hAnsi="Arial" w:eastAsia="Times New Roman" w:cs="Arial"/>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6B6B2A" w:rsidR="00DA7EEA" w:rsidP="00D42521" w:rsidRDefault="00DA7EEA" w14:paraId="736081EE" w14:textId="26C626D9">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5326" w:type="dxa"/>
            <w:tcBorders>
              <w:top w:val="single" w:color="auto" w:sz="6" w:space="0"/>
              <w:left w:val="single" w:color="auto" w:sz="6" w:space="0"/>
              <w:bottom w:val="single" w:color="auto" w:sz="6" w:space="0"/>
              <w:right w:val="single" w:color="auto" w:sz="6" w:space="0"/>
            </w:tcBorders>
            <w:vAlign w:val="center"/>
          </w:tcPr>
          <w:p w:rsidRPr="00DA7EEA" w:rsidR="00DA7EEA" w:rsidP="00D42521" w:rsidRDefault="00DA7EEA" w14:paraId="58656C17" w14:textId="324CC8B7">
            <w:pPr>
              <w:spacing w:after="0" w:line="240" w:lineRule="auto"/>
              <w:jc w:val="both"/>
              <w:textAlignment w:val="baseline"/>
              <w:rPr>
                <w:rFonts w:ascii="Arial" w:hAnsi="Arial" w:cs="Arial"/>
              </w:rPr>
            </w:pPr>
            <w:r w:rsidRPr="00DA7EEA">
              <w:rPr>
                <w:rFonts w:ascii="Arial" w:hAnsi="Arial" w:cs="Arial"/>
              </w:rPr>
              <w:t>The ability to deal with confidential and sensitive information and situations with diplomacy, discretion</w:t>
            </w:r>
            <w:r w:rsidRPr="7E325A10" w:rsidR="1CCD24EA">
              <w:rPr>
                <w:rFonts w:ascii="Arial" w:hAnsi="Arial" w:cs="Arial"/>
              </w:rPr>
              <w:t>,</w:t>
            </w:r>
            <w:r w:rsidRPr="00DA7EEA">
              <w:rPr>
                <w:rFonts w:ascii="Arial" w:hAnsi="Arial" w:cs="Arial"/>
              </w:rPr>
              <w:t xml:space="preserve"> and tact</w:t>
            </w:r>
          </w:p>
        </w:tc>
      </w:tr>
      <w:tr w:rsidRPr="006B6B2A" w:rsidR="00D12EAE" w:rsidTr="00D42521" w14:paraId="32CAC2E0" w14:textId="77777777">
        <w:trPr>
          <w:trHeight w:val="510"/>
        </w:trPr>
        <w:tc>
          <w:tcPr>
            <w:tcW w:w="0" w:type="auto"/>
            <w:vMerge/>
            <w:vAlign w:val="center"/>
            <w:hideMark/>
          </w:tcPr>
          <w:p w:rsidRPr="006B6B2A" w:rsidR="00D12EAE" w:rsidRDefault="00D12EAE" w14:paraId="3853DA6A" w14:textId="77777777">
            <w:pPr>
              <w:spacing w:after="0" w:line="240" w:lineRule="auto"/>
              <w:rPr>
                <w:rFonts w:ascii="Arial" w:hAnsi="Arial" w:eastAsia="Times New Roman" w:cs="Arial"/>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6B6B2A" w:rsidR="00D12EAE" w:rsidP="00D42521" w:rsidRDefault="00D12EAE" w14:paraId="03EEE55C" w14:textId="77777777">
            <w:pPr>
              <w:spacing w:after="0" w:line="240" w:lineRule="auto"/>
              <w:textAlignment w:val="baseline"/>
              <w:rPr>
                <w:rFonts w:ascii="Arial" w:hAnsi="Arial" w:eastAsia="Times New Roman" w:cs="Arial"/>
                <w:lang w:eastAsia="en-GB"/>
              </w:rPr>
            </w:pPr>
            <w:r w:rsidRPr="006B6B2A">
              <w:rPr>
                <w:rFonts w:ascii="Arial" w:hAnsi="Arial" w:eastAsia="Times New Roman" w:cs="Arial"/>
                <w:b/>
                <w:bCs/>
                <w:lang w:eastAsia="en-GB"/>
              </w:rPr>
              <w:t>Essential</w:t>
            </w:r>
            <w:r w:rsidRPr="006B6B2A">
              <w:rPr>
                <w:rFonts w:ascii="Arial" w:hAnsi="Arial" w:eastAsia="Times New Roman" w:cs="Arial"/>
                <w:lang w:eastAsia="en-GB"/>
              </w:rPr>
              <w:t> </w:t>
            </w:r>
          </w:p>
        </w:tc>
        <w:tc>
          <w:tcPr>
            <w:tcW w:w="5326" w:type="dxa"/>
            <w:tcBorders>
              <w:top w:val="single" w:color="auto" w:sz="6" w:space="0"/>
              <w:left w:val="single" w:color="auto" w:sz="6" w:space="0"/>
              <w:bottom w:val="single" w:color="auto" w:sz="6" w:space="0"/>
              <w:right w:val="single" w:color="auto" w:sz="6" w:space="0"/>
            </w:tcBorders>
            <w:hideMark/>
          </w:tcPr>
          <w:p w:rsidRPr="00DA7EEA" w:rsidR="00D12EAE" w:rsidP="00D42521" w:rsidRDefault="00D12EAE" w14:paraId="7EE1AD85" w14:textId="77777777">
            <w:pPr>
              <w:spacing w:after="0" w:line="240" w:lineRule="auto"/>
              <w:jc w:val="both"/>
              <w:textAlignment w:val="baseline"/>
              <w:rPr>
                <w:rFonts w:ascii="Arial" w:hAnsi="Arial" w:eastAsia="Times New Roman" w:cs="Arial"/>
                <w:lang w:eastAsia="en-GB"/>
              </w:rPr>
            </w:pPr>
            <w:r w:rsidRPr="00DA7EEA">
              <w:rPr>
                <w:rFonts w:ascii="Arial" w:hAnsi="Arial" w:eastAsia="Times New Roman" w:cs="Arial"/>
                <w:lang w:eastAsia="en-GB"/>
              </w:rPr>
              <w:t>Able to promote (face to face and online) the activities and image of The Sheffield College in a positive manner, with a wide range of stakeholders</w:t>
            </w:r>
          </w:p>
        </w:tc>
      </w:tr>
    </w:tbl>
    <w:tbl>
      <w:tblPr>
        <w:tblpPr w:leftFromText="180" w:rightFromText="180" w:vertAnchor="text" w:horzAnchor="margin" w:tblpY="-830"/>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52"/>
        <w:gridCol w:w="1366"/>
        <w:gridCol w:w="5326"/>
      </w:tblGrid>
      <w:tr w:rsidRPr="006B6B2A" w:rsidR="00A047BA" w:rsidTr="00A047BA" w14:paraId="035AD1A6" w14:textId="77777777">
        <w:trPr>
          <w:trHeight w:val="540"/>
        </w:trPr>
        <w:tc>
          <w:tcPr>
            <w:tcW w:w="2652" w:type="dxa"/>
            <w:vMerge w:val="restart"/>
            <w:tcBorders>
              <w:top w:val="single" w:color="auto" w:sz="6" w:space="0"/>
              <w:left w:val="single" w:color="auto" w:sz="6" w:space="0"/>
              <w:right w:val="single" w:color="auto" w:sz="6" w:space="0"/>
            </w:tcBorders>
            <w:shd w:val="clear" w:color="auto" w:fill="D9D9D9" w:themeFill="background1" w:themeFillShade="D9"/>
            <w:hideMark/>
          </w:tcPr>
          <w:p w:rsidRPr="006B6B2A" w:rsidR="00A047BA" w:rsidP="00A047BA" w:rsidRDefault="00A047BA" w14:paraId="5393B3C6" w14:textId="77777777">
            <w:pPr>
              <w:spacing w:after="0" w:line="240" w:lineRule="auto"/>
              <w:textAlignment w:val="baseline"/>
              <w:rPr>
                <w:rFonts w:ascii="Arial" w:hAnsi="Arial" w:eastAsia="Times New Roman" w:cs="Arial"/>
                <w:lang w:eastAsia="en-GB"/>
              </w:rPr>
            </w:pPr>
            <w:r w:rsidRPr="008F5DAC">
              <w:rPr>
                <w:rFonts w:ascii="Arial" w:hAnsi="Arial" w:eastAsia="Times New Roman" w:cs="Arial"/>
                <w:b/>
                <w:bCs/>
                <w:lang w:eastAsia="en-GB"/>
              </w:rPr>
              <w:lastRenderedPageBreak/>
              <w:t>Behaviours</w:t>
            </w: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hideMark/>
          </w:tcPr>
          <w:p w:rsidRPr="006B6B2A" w:rsidR="00A047BA" w:rsidP="00A047BA" w:rsidRDefault="00A047BA" w14:paraId="64649203" w14:textId="77777777">
            <w:pPr>
              <w:spacing w:after="0" w:line="240" w:lineRule="auto"/>
              <w:textAlignment w:val="baseline"/>
              <w:rPr>
                <w:rFonts w:ascii="Arial" w:hAnsi="Arial" w:eastAsia="Times New Roman" w:cs="Arial"/>
                <w:lang w:eastAsia="en-GB"/>
              </w:rPr>
            </w:pPr>
            <w:r w:rsidRPr="006B6B2A">
              <w:rPr>
                <w:rFonts w:ascii="Arial" w:hAnsi="Arial" w:eastAsia="Times New Roman" w:cs="Arial"/>
                <w:b/>
                <w:bCs/>
                <w:lang w:eastAsia="en-GB"/>
              </w:rPr>
              <w:t>Essential</w:t>
            </w:r>
            <w:r w:rsidRPr="006B6B2A">
              <w:rPr>
                <w:rFonts w:ascii="Arial" w:hAnsi="Arial" w:eastAsia="Times New Roman" w:cs="Arial"/>
                <w:lang w:eastAsia="en-GB"/>
              </w:rPr>
              <w:t> </w:t>
            </w:r>
          </w:p>
          <w:p w:rsidRPr="006B6B2A" w:rsidR="00A047BA" w:rsidP="00A047BA" w:rsidRDefault="00A047BA" w14:paraId="01426A31" w14:textId="77777777">
            <w:pPr>
              <w:spacing w:after="0" w:line="240" w:lineRule="auto"/>
              <w:textAlignment w:val="baseline"/>
              <w:rPr>
                <w:rFonts w:ascii="Arial" w:hAnsi="Arial" w:eastAsia="Times New Roman" w:cs="Arial"/>
                <w:lang w:eastAsia="en-GB"/>
              </w:rPr>
            </w:pPr>
            <w:r w:rsidRPr="006B6B2A">
              <w:rPr>
                <w:rFonts w:ascii="Arial" w:hAnsi="Arial" w:eastAsia="Times New Roman" w:cs="Arial"/>
                <w:lang w:eastAsia="en-GB"/>
              </w:rPr>
              <w:t> </w:t>
            </w:r>
          </w:p>
        </w:tc>
        <w:tc>
          <w:tcPr>
            <w:tcW w:w="5326" w:type="dxa"/>
            <w:tcBorders>
              <w:top w:val="single" w:color="auto" w:sz="6" w:space="0"/>
              <w:left w:val="single" w:color="auto" w:sz="6" w:space="0"/>
              <w:bottom w:val="single" w:color="auto" w:sz="6" w:space="0"/>
              <w:right w:val="single" w:color="auto" w:sz="6" w:space="0"/>
            </w:tcBorders>
            <w:hideMark/>
          </w:tcPr>
          <w:p w:rsidRPr="00DA7EEA" w:rsidR="00A047BA" w:rsidP="00A047BA" w:rsidRDefault="00A047BA" w14:paraId="6BF078E5" w14:textId="77777777">
            <w:pPr>
              <w:spacing w:after="0" w:line="240" w:lineRule="auto"/>
              <w:jc w:val="both"/>
              <w:textAlignment w:val="baseline"/>
              <w:rPr>
                <w:rFonts w:ascii="Arial" w:hAnsi="Arial" w:eastAsia="Times New Roman" w:cs="Arial"/>
                <w:lang w:eastAsia="en-GB"/>
              </w:rPr>
            </w:pPr>
            <w:r w:rsidRPr="00DA7EEA">
              <w:rPr>
                <w:rFonts w:ascii="Arial" w:hAnsi="Arial" w:eastAsia="Times New Roman" w:cs="Arial"/>
                <w:lang w:eastAsia="en-GB"/>
              </w:rPr>
              <w:t xml:space="preserve">Personal values align with the </w:t>
            </w:r>
            <w:r>
              <w:rPr>
                <w:rFonts w:ascii="Arial" w:hAnsi="Arial" w:eastAsia="Times New Roman" w:cs="Arial"/>
                <w:lang w:eastAsia="en-GB"/>
              </w:rPr>
              <w:t>c</w:t>
            </w:r>
            <w:r w:rsidRPr="00DA7EEA">
              <w:rPr>
                <w:rFonts w:ascii="Arial" w:hAnsi="Arial" w:eastAsia="Times New Roman" w:cs="Arial"/>
                <w:lang w:eastAsia="en-GB"/>
              </w:rPr>
              <w:t>ollege values</w:t>
            </w:r>
          </w:p>
        </w:tc>
      </w:tr>
      <w:tr w:rsidRPr="006B6B2A" w:rsidR="00A047BA" w:rsidTr="00A047BA" w14:paraId="0F520C6A" w14:textId="77777777">
        <w:trPr>
          <w:trHeight w:val="540"/>
        </w:trPr>
        <w:tc>
          <w:tcPr>
            <w:tcW w:w="2652" w:type="dxa"/>
            <w:vMerge/>
          </w:tcPr>
          <w:p w:rsidRPr="008F5DAC" w:rsidR="00A047BA" w:rsidP="00A047BA" w:rsidRDefault="00A047BA" w14:paraId="4E296DE6" w14:textId="77777777">
            <w:pPr>
              <w:spacing w:after="0" w:line="240" w:lineRule="auto"/>
              <w:textAlignment w:val="baseline"/>
              <w:rPr>
                <w:rFonts w:ascii="Arial" w:hAnsi="Arial" w:eastAsia="Times New Roman" w:cs="Arial"/>
                <w:b/>
                <w:bCs/>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8F5DAC" w:rsidR="00A047BA" w:rsidP="00A047BA" w:rsidRDefault="00A047BA" w14:paraId="2669EAEC" w14:textId="77777777">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5326" w:type="dxa"/>
            <w:tcBorders>
              <w:top w:val="single" w:color="auto" w:sz="6" w:space="0"/>
              <w:left w:val="single" w:color="auto" w:sz="6" w:space="0"/>
              <w:bottom w:val="single" w:color="auto" w:sz="6" w:space="0"/>
              <w:right w:val="single" w:color="auto" w:sz="6" w:space="0"/>
            </w:tcBorders>
          </w:tcPr>
          <w:p w:rsidRPr="00DA7EEA" w:rsidR="00A047BA" w:rsidP="00A047BA" w:rsidRDefault="00A047BA" w14:paraId="48661575" w14:textId="77777777">
            <w:pPr>
              <w:spacing w:after="0" w:line="240" w:lineRule="auto"/>
              <w:jc w:val="both"/>
              <w:textAlignment w:val="baseline"/>
              <w:rPr>
                <w:rFonts w:ascii="Arial" w:hAnsi="Arial" w:eastAsia="Times New Roman" w:cs="Arial"/>
                <w:lang w:eastAsia="en-GB"/>
              </w:rPr>
            </w:pPr>
            <w:r w:rsidRPr="00DA7EEA">
              <w:rPr>
                <w:rFonts w:ascii="Arial" w:hAnsi="Arial" w:eastAsia="Times New Roman" w:cs="Arial"/>
                <w:lang w:eastAsia="en-GB"/>
              </w:rPr>
              <w:t>Personal commitment to Safeguarding, Equality, Diversity and Inclusion and continuing professional development</w:t>
            </w:r>
          </w:p>
        </w:tc>
      </w:tr>
      <w:tr w:rsidR="00A047BA" w:rsidTr="00A047BA" w14:paraId="1AA73D31" w14:textId="77777777">
        <w:trPr>
          <w:trHeight w:val="540"/>
        </w:trPr>
        <w:tc>
          <w:tcPr>
            <w:tcW w:w="2652" w:type="dxa"/>
            <w:vMerge/>
            <w:hideMark/>
          </w:tcPr>
          <w:p w:rsidR="00A047BA" w:rsidP="00A047BA" w:rsidRDefault="00A047BA" w14:paraId="59B2E8FE" w14:textId="77777777"/>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00A047BA" w:rsidP="00A047BA" w:rsidRDefault="00A047BA" w14:paraId="3FA131BD" w14:textId="77777777">
            <w:pPr>
              <w:jc w:val="both"/>
            </w:pPr>
            <w:r w:rsidRPr="445CF15A">
              <w:rPr>
                <w:rFonts w:ascii="Arial" w:hAnsi="Arial" w:eastAsia="Arial" w:cs="Arial"/>
                <w:b/>
                <w:bCs/>
              </w:rPr>
              <w:t>Essential</w:t>
            </w:r>
          </w:p>
        </w:tc>
        <w:tc>
          <w:tcPr>
            <w:tcW w:w="5326" w:type="dxa"/>
            <w:tcBorders>
              <w:top w:val="single" w:color="auto" w:sz="6" w:space="0"/>
              <w:left w:val="single" w:color="auto" w:sz="6" w:space="0"/>
              <w:bottom w:val="single" w:color="auto" w:sz="6" w:space="0"/>
              <w:right w:val="single" w:color="auto" w:sz="6" w:space="0"/>
            </w:tcBorders>
          </w:tcPr>
          <w:p w:rsidR="00A047BA" w:rsidP="00A047BA" w:rsidRDefault="00A047BA" w14:paraId="25FDF4DB" w14:textId="77777777">
            <w:pPr>
              <w:jc w:val="both"/>
            </w:pPr>
            <w:r w:rsidRPr="445CF15A">
              <w:rPr>
                <w:rFonts w:ascii="Arial" w:hAnsi="Arial" w:eastAsia="Arial" w:cs="Arial"/>
              </w:rPr>
              <w:t>Able to act with a high degree of autonomy and work flexibly to achieve outcomes</w:t>
            </w:r>
          </w:p>
        </w:tc>
      </w:tr>
      <w:tr w:rsidRPr="006B6B2A" w:rsidR="00A047BA" w:rsidTr="00A047BA" w14:paraId="18F1BC4F" w14:textId="77777777">
        <w:trPr>
          <w:trHeight w:val="540"/>
        </w:trPr>
        <w:tc>
          <w:tcPr>
            <w:tcW w:w="2652" w:type="dxa"/>
            <w:vMerge/>
          </w:tcPr>
          <w:p w:rsidRPr="008F5DAC" w:rsidR="00A047BA" w:rsidP="00A047BA" w:rsidRDefault="00A047BA" w14:paraId="1CE34D28" w14:textId="77777777">
            <w:pPr>
              <w:spacing w:after="0" w:line="240" w:lineRule="auto"/>
              <w:textAlignment w:val="baseline"/>
              <w:rPr>
                <w:rFonts w:ascii="Arial" w:hAnsi="Arial" w:eastAsia="Times New Roman" w:cs="Arial"/>
                <w:b/>
                <w:bCs/>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Pr="008F5DAC" w:rsidR="00A047BA" w:rsidP="00A047BA" w:rsidRDefault="00A047BA" w14:paraId="5713AE87" w14:textId="77777777">
            <w:pPr>
              <w:spacing w:after="0" w:line="240" w:lineRule="auto"/>
              <w:textAlignment w:val="baseline"/>
              <w:rPr>
                <w:rFonts w:ascii="Arial" w:hAnsi="Arial" w:eastAsia="Times New Roman" w:cs="Arial"/>
                <w:b/>
                <w:bCs/>
                <w:lang w:eastAsia="en-GB"/>
              </w:rPr>
            </w:pPr>
            <w:r w:rsidRPr="008F5DAC">
              <w:rPr>
                <w:rFonts w:ascii="Arial" w:hAnsi="Arial" w:eastAsia="Times New Roman" w:cs="Arial"/>
                <w:b/>
                <w:bCs/>
                <w:lang w:eastAsia="en-GB"/>
              </w:rPr>
              <w:t>Essential</w:t>
            </w:r>
          </w:p>
        </w:tc>
        <w:tc>
          <w:tcPr>
            <w:tcW w:w="5326" w:type="dxa"/>
            <w:tcBorders>
              <w:top w:val="single" w:color="auto" w:sz="6" w:space="0"/>
              <w:left w:val="single" w:color="auto" w:sz="6" w:space="0"/>
              <w:bottom w:val="single" w:color="auto" w:sz="6" w:space="0"/>
              <w:right w:val="single" w:color="auto" w:sz="6" w:space="0"/>
            </w:tcBorders>
          </w:tcPr>
          <w:p w:rsidRPr="00DA7EEA" w:rsidR="00A047BA" w:rsidP="00A047BA" w:rsidRDefault="00A047BA" w14:paraId="291B5752" w14:textId="77777777">
            <w:pPr>
              <w:spacing w:after="0" w:line="240" w:lineRule="auto"/>
              <w:jc w:val="both"/>
              <w:textAlignment w:val="baseline"/>
              <w:rPr>
                <w:rFonts w:ascii="Arial" w:hAnsi="Arial" w:eastAsia="Times New Roman" w:cs="Arial"/>
                <w:lang w:eastAsia="en-GB"/>
              </w:rPr>
            </w:pPr>
            <w:r w:rsidRPr="00DA7EEA">
              <w:rPr>
                <w:rFonts w:ascii="Arial" w:hAnsi="Arial" w:eastAsia="Times New Roman" w:cs="Arial"/>
                <w:lang w:eastAsia="en-GB"/>
              </w:rPr>
              <w:t>Evidence of a solutions focussed mindset/approach</w:t>
            </w:r>
          </w:p>
        </w:tc>
      </w:tr>
      <w:tr w:rsidRPr="006B6B2A" w:rsidR="00A047BA" w:rsidTr="00A047BA" w14:paraId="3089A2B4" w14:textId="77777777">
        <w:trPr>
          <w:trHeight w:val="540"/>
        </w:trPr>
        <w:tc>
          <w:tcPr>
            <w:tcW w:w="2652" w:type="dxa"/>
            <w:vMerge/>
          </w:tcPr>
          <w:p w:rsidRPr="008F5DAC" w:rsidR="00A047BA" w:rsidP="00A047BA" w:rsidRDefault="00A047BA" w14:paraId="0CD1DC2C" w14:textId="77777777">
            <w:pPr>
              <w:spacing w:after="0" w:line="240" w:lineRule="auto"/>
              <w:textAlignment w:val="baseline"/>
              <w:rPr>
                <w:rFonts w:ascii="Arial" w:hAnsi="Arial" w:eastAsia="Times New Roman" w:cs="Arial"/>
                <w:b/>
                <w:bCs/>
                <w:lang w:eastAsia="en-GB"/>
              </w:rPr>
            </w:pPr>
          </w:p>
        </w:tc>
        <w:tc>
          <w:tcPr>
            <w:tcW w:w="1366" w:type="dxa"/>
            <w:tcBorders>
              <w:top w:val="single" w:color="auto" w:sz="6" w:space="0"/>
              <w:left w:val="single" w:color="auto" w:sz="6" w:space="0"/>
              <w:bottom w:val="single" w:color="auto" w:sz="6" w:space="0"/>
              <w:right w:val="single" w:color="auto" w:sz="6" w:space="0"/>
            </w:tcBorders>
            <w:shd w:val="clear" w:color="auto" w:fill="D9D9D9" w:themeFill="background1" w:themeFillShade="D9"/>
            <w:vAlign w:val="center"/>
          </w:tcPr>
          <w:p w:rsidR="00A047BA" w:rsidP="00A047BA" w:rsidRDefault="00A047BA" w14:paraId="69F843AC" w14:textId="77777777">
            <w:pPr>
              <w:spacing w:after="0" w:line="240" w:lineRule="auto"/>
              <w:textAlignment w:val="baseline"/>
              <w:rPr>
                <w:rFonts w:ascii="Arial" w:hAnsi="Arial" w:eastAsia="Times New Roman" w:cs="Arial"/>
                <w:b/>
                <w:bCs/>
                <w:lang w:eastAsia="en-GB"/>
              </w:rPr>
            </w:pPr>
            <w:r>
              <w:rPr>
                <w:rFonts w:ascii="Arial" w:hAnsi="Arial" w:eastAsia="Times New Roman" w:cs="Arial"/>
                <w:b/>
                <w:bCs/>
                <w:lang w:eastAsia="en-GB"/>
              </w:rPr>
              <w:t>Essential</w:t>
            </w:r>
          </w:p>
        </w:tc>
        <w:tc>
          <w:tcPr>
            <w:tcW w:w="5326" w:type="dxa"/>
            <w:tcBorders>
              <w:top w:val="single" w:color="auto" w:sz="6" w:space="0"/>
              <w:left w:val="single" w:color="auto" w:sz="6" w:space="0"/>
              <w:bottom w:val="single" w:color="auto" w:sz="6" w:space="0"/>
              <w:right w:val="single" w:color="auto" w:sz="6" w:space="0"/>
            </w:tcBorders>
          </w:tcPr>
          <w:p w:rsidRPr="00DA7EEA" w:rsidR="00A047BA" w:rsidP="00A047BA" w:rsidRDefault="00A047BA" w14:paraId="74490675" w14:textId="77777777">
            <w:pPr>
              <w:spacing w:after="0" w:line="240" w:lineRule="auto"/>
              <w:jc w:val="both"/>
              <w:textAlignment w:val="baseline"/>
              <w:rPr>
                <w:rFonts w:ascii="Arial" w:hAnsi="Arial" w:eastAsia="Times New Roman" w:cs="Arial"/>
                <w:lang w:eastAsia="en-GB"/>
              </w:rPr>
            </w:pPr>
            <w:r w:rsidRPr="00DA7EEA">
              <w:rPr>
                <w:rFonts w:ascii="Arial" w:hAnsi="Arial" w:eastAsia="Times New Roman" w:cs="Arial"/>
                <w:lang w:eastAsia="en-GB"/>
              </w:rPr>
              <w:t>Demonstrates resilience. Ability to work calmly under pressure</w:t>
            </w:r>
          </w:p>
        </w:tc>
      </w:tr>
    </w:tbl>
    <w:p w:rsidR="0068195A" w:rsidRDefault="00A047BA" w14:paraId="514A608A" w14:textId="7473312D">
      <w:r>
        <w:t xml:space="preserve"> </w:t>
      </w:r>
    </w:p>
    <w:sectPr w:rsidR="0068195A" w:rsidSect="00AD1252">
      <w:headerReference w:type="default" r:id="rId12"/>
      <w:footerReference w:type="default" r:id="rId13"/>
      <w:pgSz w:w="11906" w:h="16838" w:orient="portrait"/>
      <w:pgMar w:top="908" w:right="1440" w:bottom="103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0B1B" w:rsidP="00DA7EEA" w:rsidRDefault="00AA0B1B" w14:paraId="0DCEA676" w14:textId="77777777">
      <w:pPr>
        <w:spacing w:after="0" w:line="240" w:lineRule="auto"/>
      </w:pPr>
      <w:r>
        <w:separator/>
      </w:r>
    </w:p>
  </w:endnote>
  <w:endnote w:type="continuationSeparator" w:id="0">
    <w:p w:rsidR="00AA0B1B" w:rsidP="00DA7EEA" w:rsidRDefault="00AA0B1B" w14:paraId="3A3E88FA" w14:textId="77777777">
      <w:pPr>
        <w:spacing w:after="0" w:line="240" w:lineRule="auto"/>
      </w:pPr>
      <w:r>
        <w:continuationSeparator/>
      </w:r>
    </w:p>
  </w:endnote>
  <w:endnote w:type="continuationNotice" w:id="1">
    <w:p w:rsidR="00AA0B1B" w:rsidRDefault="00AA0B1B" w14:paraId="509A6AE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172217"/>
      <w:docPartObj>
        <w:docPartGallery w:val="Page Numbers (Bottom of Page)"/>
        <w:docPartUnique/>
      </w:docPartObj>
    </w:sdtPr>
    <w:sdtEndPr>
      <w:rPr>
        <w:color w:val="7F7F7F" w:themeColor="background1" w:themeShade="7F"/>
        <w:spacing w:val="60"/>
      </w:rPr>
    </w:sdtEndPr>
    <w:sdtContent>
      <w:p w:rsidR="008B25EF" w:rsidRDefault="008B25EF" w14:paraId="5C16F4E8" w14:textId="5BCA109A">
        <w:pPr>
          <w:pStyle w:val="Footer"/>
          <w:pBdr>
            <w:top w:val="single" w:color="D9D9D9" w:themeColor="background1" w:themeShade="D9" w:sz="4" w:space="1"/>
          </w:pBdr>
          <w:jc w:val="right"/>
        </w:pPr>
        <w:r w:rsidRPr="008B25EF">
          <w:rPr>
            <w:rFonts w:ascii="Arial" w:hAnsi="Arial" w:cs="Arial"/>
            <w:sz w:val="20"/>
            <w:szCs w:val="20"/>
          </w:rPr>
          <w:fldChar w:fldCharType="begin"/>
        </w:r>
        <w:r w:rsidRPr="008B25EF">
          <w:rPr>
            <w:rFonts w:ascii="Arial" w:hAnsi="Arial" w:cs="Arial"/>
            <w:sz w:val="20"/>
            <w:szCs w:val="20"/>
          </w:rPr>
          <w:instrText xml:space="preserve"> PAGE   \* MERGEFORMAT </w:instrText>
        </w:r>
        <w:r w:rsidRPr="008B25EF">
          <w:rPr>
            <w:rFonts w:ascii="Arial" w:hAnsi="Arial" w:cs="Arial"/>
            <w:sz w:val="20"/>
            <w:szCs w:val="20"/>
          </w:rPr>
          <w:fldChar w:fldCharType="separate"/>
        </w:r>
        <w:r w:rsidRPr="008B25EF">
          <w:rPr>
            <w:rFonts w:ascii="Arial" w:hAnsi="Arial" w:cs="Arial"/>
            <w:noProof/>
            <w:sz w:val="20"/>
            <w:szCs w:val="20"/>
          </w:rPr>
          <w:t>2</w:t>
        </w:r>
        <w:r w:rsidRPr="008B25EF">
          <w:rPr>
            <w:rFonts w:ascii="Arial" w:hAnsi="Arial" w:cs="Arial"/>
            <w:noProof/>
            <w:sz w:val="20"/>
            <w:szCs w:val="20"/>
          </w:rPr>
          <w:fldChar w:fldCharType="end"/>
        </w:r>
        <w:r w:rsidRPr="008B25EF">
          <w:rPr>
            <w:rFonts w:ascii="Arial" w:hAnsi="Arial" w:cs="Arial"/>
            <w:sz w:val="20"/>
            <w:szCs w:val="20"/>
          </w:rPr>
          <w:t xml:space="preserve"> | </w:t>
        </w:r>
        <w:r w:rsidRPr="008B25EF">
          <w:rPr>
            <w:rFonts w:ascii="Arial" w:hAnsi="Arial" w:cs="Arial"/>
            <w:color w:val="7F7F7F" w:themeColor="background1" w:themeShade="7F"/>
            <w:spacing w:val="60"/>
            <w:sz w:val="20"/>
            <w:szCs w:val="20"/>
          </w:rPr>
          <w:t>Page</w:t>
        </w:r>
      </w:p>
    </w:sdtContent>
  </w:sdt>
  <w:p w:rsidR="00DA7EEA" w:rsidRDefault="00DA7EEA" w14:paraId="4BD28FC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0B1B" w:rsidP="00DA7EEA" w:rsidRDefault="00AA0B1B" w14:paraId="30047B3E" w14:textId="77777777">
      <w:pPr>
        <w:spacing w:after="0" w:line="240" w:lineRule="auto"/>
      </w:pPr>
      <w:r>
        <w:separator/>
      </w:r>
    </w:p>
  </w:footnote>
  <w:footnote w:type="continuationSeparator" w:id="0">
    <w:p w:rsidR="00AA0B1B" w:rsidP="00DA7EEA" w:rsidRDefault="00AA0B1B" w14:paraId="02922B4E" w14:textId="77777777">
      <w:pPr>
        <w:spacing w:after="0" w:line="240" w:lineRule="auto"/>
      </w:pPr>
      <w:r>
        <w:continuationSeparator/>
      </w:r>
    </w:p>
  </w:footnote>
  <w:footnote w:type="continuationNotice" w:id="1">
    <w:p w:rsidR="00AA0B1B" w:rsidRDefault="00AA0B1B" w14:paraId="17421FF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EEA" w:rsidRDefault="00DA7EEA" w14:paraId="326F3F80" w14:textId="4AE9F5F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iX5Exmyw" int2:invalidationBookmarkName="" int2:hashCode="ruJE5d8SLWMKQ0" int2:id="nYLQ4nU6">
      <int2:state int2:value="Rejected" int2:type="AugLoop_Text_Critique"/>
    </int2:bookmark>
    <int2:bookmark int2:bookmarkName="_Int_vSrerhly" int2:invalidationBookmarkName="" int2:hashCode="Jmz/uECFU1gxqD" int2:id="WdFmRM6o">
      <int2:state int2:value="Rejected" int2:type="AugLoop_Text_Critique"/>
    </int2:bookmark>
    <int2:bookmark int2:bookmarkName="_Int_7qEZQPo7" int2:invalidationBookmarkName="" int2:hashCode="UKXL2PU8R4Uopu" int2:id="BGDCKQFo">
      <int2:state int2:value="Rejected" int2:type="AugLoop_Acronyms_AcronymsCritique"/>
    </int2:bookmark>
    <int2:bookmark int2:bookmarkName="_Int_Cf2FfDjU" int2:invalidationBookmarkName="" int2:hashCode="/fxfERBKzA8UTH" int2:id="UsLPV9j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458"/>
    <w:multiLevelType w:val="hybridMultilevel"/>
    <w:tmpl w:val="284C2E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470986"/>
    <w:multiLevelType w:val="hybridMultilevel"/>
    <w:tmpl w:val="F8F467B8"/>
    <w:lvl w:ilvl="0" w:tplc="08090001">
      <w:start w:val="1"/>
      <w:numFmt w:val="bullet"/>
      <w:lvlText w:val=""/>
      <w:lvlJc w:val="left"/>
      <w:pPr>
        <w:ind w:left="720" w:hanging="360"/>
      </w:pPr>
      <w:rPr>
        <w:rFonts w:hint="default" w:ascii="Symbol" w:hAnsi="Symbol"/>
      </w:rPr>
    </w:lvl>
    <w:lvl w:ilvl="1" w:tplc="6746419C">
      <w:numFmt w:val="bullet"/>
      <w:lvlText w:val="•"/>
      <w:lvlJc w:val="left"/>
      <w:pPr>
        <w:ind w:left="1440" w:hanging="360"/>
      </w:pPr>
      <w:rPr>
        <w:rFonts w:hint="default" w:ascii="Calibri" w:hAnsi="Calibri" w:cs="Calibri"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8561EC"/>
    <w:multiLevelType w:val="multilevel"/>
    <w:tmpl w:val="D1EE0EFA"/>
    <w:lvl w:ilvl="0">
      <w:start w:val="1"/>
      <w:numFmt w:val="bullet"/>
      <w:lvlText w:val=""/>
      <w:lvlJc w:val="left"/>
      <w:pPr>
        <w:tabs>
          <w:tab w:val="num" w:pos="0"/>
        </w:tabs>
        <w:ind w:left="0" w:hanging="360"/>
      </w:pPr>
      <w:rPr>
        <w:rFonts w:hint="default" w:ascii="Symbol" w:hAnsi="Symbol"/>
        <w:sz w:val="20"/>
      </w:rPr>
    </w:lvl>
    <w:lvl w:ilvl="1" w:tentative="1">
      <w:start w:val="1"/>
      <w:numFmt w:val="bullet"/>
      <w:lvlText w:val=""/>
      <w:lvlJc w:val="left"/>
      <w:pPr>
        <w:tabs>
          <w:tab w:val="num" w:pos="720"/>
        </w:tabs>
        <w:ind w:left="720" w:hanging="360"/>
      </w:pPr>
      <w:rPr>
        <w:rFonts w:hint="default" w:ascii="Symbol" w:hAnsi="Symbol"/>
        <w:sz w:val="20"/>
      </w:rPr>
    </w:lvl>
    <w:lvl w:ilvl="2" w:tentative="1">
      <w:start w:val="1"/>
      <w:numFmt w:val="bullet"/>
      <w:lvlText w:val=""/>
      <w:lvlJc w:val="left"/>
      <w:pPr>
        <w:tabs>
          <w:tab w:val="num" w:pos="1440"/>
        </w:tabs>
        <w:ind w:left="1440" w:hanging="360"/>
      </w:pPr>
      <w:rPr>
        <w:rFonts w:hint="default" w:ascii="Symbol" w:hAnsi="Symbol"/>
        <w:sz w:val="20"/>
      </w:rPr>
    </w:lvl>
    <w:lvl w:ilvl="3" w:tentative="1">
      <w:start w:val="1"/>
      <w:numFmt w:val="bullet"/>
      <w:lvlText w:val=""/>
      <w:lvlJc w:val="left"/>
      <w:pPr>
        <w:tabs>
          <w:tab w:val="num" w:pos="2160"/>
        </w:tabs>
        <w:ind w:left="2160" w:hanging="360"/>
      </w:pPr>
      <w:rPr>
        <w:rFonts w:hint="default" w:ascii="Symbol" w:hAnsi="Symbol"/>
        <w:sz w:val="20"/>
      </w:rPr>
    </w:lvl>
    <w:lvl w:ilvl="4" w:tentative="1">
      <w:start w:val="1"/>
      <w:numFmt w:val="bullet"/>
      <w:lvlText w:val=""/>
      <w:lvlJc w:val="left"/>
      <w:pPr>
        <w:tabs>
          <w:tab w:val="num" w:pos="2880"/>
        </w:tabs>
        <w:ind w:left="2880" w:hanging="360"/>
      </w:pPr>
      <w:rPr>
        <w:rFonts w:hint="default" w:ascii="Symbol" w:hAnsi="Symbol"/>
        <w:sz w:val="20"/>
      </w:rPr>
    </w:lvl>
    <w:lvl w:ilvl="5" w:tentative="1">
      <w:start w:val="1"/>
      <w:numFmt w:val="bullet"/>
      <w:lvlText w:val=""/>
      <w:lvlJc w:val="left"/>
      <w:pPr>
        <w:tabs>
          <w:tab w:val="num" w:pos="3600"/>
        </w:tabs>
        <w:ind w:left="3600" w:hanging="360"/>
      </w:pPr>
      <w:rPr>
        <w:rFonts w:hint="default" w:ascii="Symbol" w:hAnsi="Symbol"/>
        <w:sz w:val="20"/>
      </w:rPr>
    </w:lvl>
    <w:lvl w:ilvl="6" w:tentative="1">
      <w:start w:val="1"/>
      <w:numFmt w:val="bullet"/>
      <w:lvlText w:val=""/>
      <w:lvlJc w:val="left"/>
      <w:pPr>
        <w:tabs>
          <w:tab w:val="num" w:pos="4320"/>
        </w:tabs>
        <w:ind w:left="4320" w:hanging="360"/>
      </w:pPr>
      <w:rPr>
        <w:rFonts w:hint="default" w:ascii="Symbol" w:hAnsi="Symbol"/>
        <w:sz w:val="20"/>
      </w:rPr>
    </w:lvl>
    <w:lvl w:ilvl="7" w:tentative="1">
      <w:start w:val="1"/>
      <w:numFmt w:val="bullet"/>
      <w:lvlText w:val=""/>
      <w:lvlJc w:val="left"/>
      <w:pPr>
        <w:tabs>
          <w:tab w:val="num" w:pos="5040"/>
        </w:tabs>
        <w:ind w:left="5040" w:hanging="360"/>
      </w:pPr>
      <w:rPr>
        <w:rFonts w:hint="default" w:ascii="Symbol" w:hAnsi="Symbol"/>
        <w:sz w:val="20"/>
      </w:rPr>
    </w:lvl>
    <w:lvl w:ilvl="8" w:tentative="1">
      <w:start w:val="1"/>
      <w:numFmt w:val="bullet"/>
      <w:lvlText w:val=""/>
      <w:lvlJc w:val="left"/>
      <w:pPr>
        <w:tabs>
          <w:tab w:val="num" w:pos="5760"/>
        </w:tabs>
        <w:ind w:left="5760" w:hanging="360"/>
      </w:pPr>
      <w:rPr>
        <w:rFonts w:hint="default" w:ascii="Symbol" w:hAnsi="Symbol"/>
        <w:sz w:val="20"/>
      </w:rPr>
    </w:lvl>
  </w:abstractNum>
  <w:abstractNum w:abstractNumId="3" w15:restartNumberingAfterBreak="0">
    <w:nsid w:val="0C74033C"/>
    <w:multiLevelType w:val="hybridMultilevel"/>
    <w:tmpl w:val="852C62C2"/>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C70753"/>
    <w:multiLevelType w:val="hybridMultilevel"/>
    <w:tmpl w:val="4ED80A8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3240F53"/>
    <w:multiLevelType w:val="hybridMultilevel"/>
    <w:tmpl w:val="30FA3E8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80C4C06"/>
    <w:multiLevelType w:val="hybridMultilevel"/>
    <w:tmpl w:val="AE3256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F815BE"/>
    <w:multiLevelType w:val="multilevel"/>
    <w:tmpl w:val="77E888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0470B24"/>
    <w:multiLevelType w:val="hybridMultilevel"/>
    <w:tmpl w:val="FD508250"/>
    <w:lvl w:ilvl="0" w:tplc="08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 w15:restartNumberingAfterBreak="0">
    <w:nsid w:val="20ED4B69"/>
    <w:multiLevelType w:val="hybridMultilevel"/>
    <w:tmpl w:val="55BA4E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13821B6"/>
    <w:multiLevelType w:val="hybridMultilevel"/>
    <w:tmpl w:val="E4CE53E4"/>
    <w:lvl w:ilvl="0" w:tplc="08090001">
      <w:start w:val="1"/>
      <w:numFmt w:val="bullet"/>
      <w:lvlText w:val=""/>
      <w:lvlJc w:val="left"/>
      <w:pPr>
        <w:ind w:left="360" w:hanging="360"/>
      </w:pPr>
      <w:rPr>
        <w:rFonts w:hint="default" w:ascii="Symbol" w:hAnsi="Symbol"/>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270A57BA"/>
    <w:multiLevelType w:val="hybridMultilevel"/>
    <w:tmpl w:val="C08A1F94"/>
    <w:lvl w:ilvl="0" w:tplc="B2BED1D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A85794"/>
    <w:multiLevelType w:val="hybridMultilevel"/>
    <w:tmpl w:val="77B246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A977CF8"/>
    <w:multiLevelType w:val="multilevel"/>
    <w:tmpl w:val="19CCE7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82C77AD"/>
    <w:multiLevelType w:val="hybridMultilevel"/>
    <w:tmpl w:val="39304430"/>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226B15"/>
    <w:multiLevelType w:val="hybridMultilevel"/>
    <w:tmpl w:val="C48482E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4AFD13E5"/>
    <w:multiLevelType w:val="multilevel"/>
    <w:tmpl w:val="FA7CF1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0884756"/>
    <w:multiLevelType w:val="hybridMultilevel"/>
    <w:tmpl w:val="F2DC9FC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55031491"/>
    <w:multiLevelType w:val="hybridMultilevel"/>
    <w:tmpl w:val="576637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B994E36"/>
    <w:multiLevelType w:val="hybridMultilevel"/>
    <w:tmpl w:val="357E97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5BE51913"/>
    <w:multiLevelType w:val="hybridMultilevel"/>
    <w:tmpl w:val="33CEE2D2"/>
    <w:lvl w:ilvl="0" w:tplc="04090001">
      <w:start w:val="1"/>
      <w:numFmt w:val="bullet"/>
      <w:lvlText w:val=""/>
      <w:lvlJc w:val="left"/>
      <w:pPr>
        <w:ind w:left="720" w:hanging="360"/>
      </w:pPr>
      <w:rPr>
        <w:rFonts w:hint="default" w:ascii="Symbol" w:hAnsi="Symbo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1325DE"/>
    <w:multiLevelType w:val="hybridMultilevel"/>
    <w:tmpl w:val="597EA17C"/>
    <w:lvl w:ilvl="0" w:tplc="08090001">
      <w:start w:val="1"/>
      <w:numFmt w:val="bullet"/>
      <w:lvlText w:val=""/>
      <w:lvlJc w:val="left"/>
      <w:pPr>
        <w:ind w:left="360" w:hanging="360"/>
      </w:pPr>
      <w:rPr>
        <w:rFonts w:hint="default" w:ascii="Symbol" w:hAnsi="Symbol"/>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76AD133B"/>
    <w:multiLevelType w:val="hybridMultilevel"/>
    <w:tmpl w:val="DFD20BC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72469B7"/>
    <w:multiLevelType w:val="multilevel"/>
    <w:tmpl w:val="B262037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num w:numId="1" w16cid:durableId="13269309">
    <w:abstractNumId w:val="19"/>
  </w:num>
  <w:num w:numId="2" w16cid:durableId="269746940">
    <w:abstractNumId w:val="22"/>
  </w:num>
  <w:num w:numId="3" w16cid:durableId="1751346389">
    <w:abstractNumId w:val="14"/>
  </w:num>
  <w:num w:numId="4" w16cid:durableId="1501506408">
    <w:abstractNumId w:val="20"/>
  </w:num>
  <w:num w:numId="5" w16cid:durableId="415245163">
    <w:abstractNumId w:val="3"/>
  </w:num>
  <w:num w:numId="6" w16cid:durableId="1829394493">
    <w:abstractNumId w:val="1"/>
  </w:num>
  <w:num w:numId="7" w16cid:durableId="817654671">
    <w:abstractNumId w:val="12"/>
  </w:num>
  <w:num w:numId="8" w16cid:durableId="386687516">
    <w:abstractNumId w:val="0"/>
  </w:num>
  <w:num w:numId="9" w16cid:durableId="1409692406">
    <w:abstractNumId w:val="9"/>
  </w:num>
  <w:num w:numId="10" w16cid:durableId="486096876">
    <w:abstractNumId w:val="17"/>
  </w:num>
  <w:num w:numId="11" w16cid:durableId="1050611761">
    <w:abstractNumId w:val="18"/>
  </w:num>
  <w:num w:numId="12" w16cid:durableId="2105952369">
    <w:abstractNumId w:val="6"/>
  </w:num>
  <w:num w:numId="13" w16cid:durableId="1616250309">
    <w:abstractNumId w:val="4"/>
  </w:num>
  <w:num w:numId="14" w16cid:durableId="1309017512">
    <w:abstractNumId w:val="8"/>
  </w:num>
  <w:num w:numId="15" w16cid:durableId="78528715">
    <w:abstractNumId w:val="15"/>
  </w:num>
  <w:num w:numId="16" w16cid:durableId="705913492">
    <w:abstractNumId w:val="5"/>
  </w:num>
  <w:num w:numId="17" w16cid:durableId="372733753">
    <w:abstractNumId w:val="10"/>
  </w:num>
  <w:num w:numId="18" w16cid:durableId="1292251326">
    <w:abstractNumId w:val="21"/>
  </w:num>
  <w:num w:numId="19" w16cid:durableId="240873662">
    <w:abstractNumId w:val="16"/>
  </w:num>
  <w:num w:numId="20" w16cid:durableId="1474248353">
    <w:abstractNumId w:val="13"/>
  </w:num>
  <w:num w:numId="21" w16cid:durableId="171992133">
    <w:abstractNumId w:val="2"/>
  </w:num>
  <w:num w:numId="22" w16cid:durableId="822812095">
    <w:abstractNumId w:val="23"/>
  </w:num>
  <w:num w:numId="23" w16cid:durableId="839664862">
    <w:abstractNumId w:val="7"/>
  </w:num>
  <w:num w:numId="24" w16cid:durableId="1050299473">
    <w:abstractNumId w:val="8"/>
  </w:num>
  <w:num w:numId="25" w16cid:durableId="8009952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234"/>
    <w:rsid w:val="0001144D"/>
    <w:rsid w:val="0002728C"/>
    <w:rsid w:val="0003022F"/>
    <w:rsid w:val="00032B53"/>
    <w:rsid w:val="00035035"/>
    <w:rsid w:val="00047798"/>
    <w:rsid w:val="000562AB"/>
    <w:rsid w:val="00061356"/>
    <w:rsid w:val="000663FF"/>
    <w:rsid w:val="000673BE"/>
    <w:rsid w:val="00073D89"/>
    <w:rsid w:val="00075923"/>
    <w:rsid w:val="00080266"/>
    <w:rsid w:val="000820D3"/>
    <w:rsid w:val="000922BD"/>
    <w:rsid w:val="000936E3"/>
    <w:rsid w:val="000966BD"/>
    <w:rsid w:val="000A2E8F"/>
    <w:rsid w:val="000B5745"/>
    <w:rsid w:val="000B736D"/>
    <w:rsid w:val="000E5D4A"/>
    <w:rsid w:val="000F00D4"/>
    <w:rsid w:val="00101765"/>
    <w:rsid w:val="00102DBB"/>
    <w:rsid w:val="00107380"/>
    <w:rsid w:val="00116799"/>
    <w:rsid w:val="001211F1"/>
    <w:rsid w:val="00124642"/>
    <w:rsid w:val="00124D7C"/>
    <w:rsid w:val="00127776"/>
    <w:rsid w:val="00127E5F"/>
    <w:rsid w:val="0013048C"/>
    <w:rsid w:val="00145C96"/>
    <w:rsid w:val="001479AC"/>
    <w:rsid w:val="00147F0E"/>
    <w:rsid w:val="001529A8"/>
    <w:rsid w:val="00152F0C"/>
    <w:rsid w:val="0015782C"/>
    <w:rsid w:val="00162F20"/>
    <w:rsid w:val="00167992"/>
    <w:rsid w:val="0017105A"/>
    <w:rsid w:val="00173BA7"/>
    <w:rsid w:val="00177C96"/>
    <w:rsid w:val="0018103B"/>
    <w:rsid w:val="001A158E"/>
    <w:rsid w:val="001A1AED"/>
    <w:rsid w:val="001D0B10"/>
    <w:rsid w:val="001D1534"/>
    <w:rsid w:val="001E4ECE"/>
    <w:rsid w:val="001E77EB"/>
    <w:rsid w:val="001F1F0F"/>
    <w:rsid w:val="001F6118"/>
    <w:rsid w:val="002051F5"/>
    <w:rsid w:val="00205E27"/>
    <w:rsid w:val="002122AE"/>
    <w:rsid w:val="002125A8"/>
    <w:rsid w:val="00223632"/>
    <w:rsid w:val="0025691A"/>
    <w:rsid w:val="0026733C"/>
    <w:rsid w:val="00271F7B"/>
    <w:rsid w:val="002808B2"/>
    <w:rsid w:val="0028AE2D"/>
    <w:rsid w:val="002900E1"/>
    <w:rsid w:val="00290DBC"/>
    <w:rsid w:val="002972AD"/>
    <w:rsid w:val="002B7CC7"/>
    <w:rsid w:val="002C11B3"/>
    <w:rsid w:val="002C1747"/>
    <w:rsid w:val="002C3B4E"/>
    <w:rsid w:val="002D56BD"/>
    <w:rsid w:val="002E4188"/>
    <w:rsid w:val="002E60B8"/>
    <w:rsid w:val="002E6C31"/>
    <w:rsid w:val="002F5745"/>
    <w:rsid w:val="0030009C"/>
    <w:rsid w:val="003013DE"/>
    <w:rsid w:val="00305525"/>
    <w:rsid w:val="00310687"/>
    <w:rsid w:val="0032758C"/>
    <w:rsid w:val="00330F47"/>
    <w:rsid w:val="00332EE0"/>
    <w:rsid w:val="00333B69"/>
    <w:rsid w:val="00343285"/>
    <w:rsid w:val="00350DEC"/>
    <w:rsid w:val="00352CC0"/>
    <w:rsid w:val="0036795F"/>
    <w:rsid w:val="00384300"/>
    <w:rsid w:val="003A268A"/>
    <w:rsid w:val="003A668D"/>
    <w:rsid w:val="003B15EC"/>
    <w:rsid w:val="003B2A15"/>
    <w:rsid w:val="003F1295"/>
    <w:rsid w:val="003F2B05"/>
    <w:rsid w:val="003F7527"/>
    <w:rsid w:val="00400C0A"/>
    <w:rsid w:val="004043E7"/>
    <w:rsid w:val="00416883"/>
    <w:rsid w:val="00420A78"/>
    <w:rsid w:val="004244D8"/>
    <w:rsid w:val="00441620"/>
    <w:rsid w:val="00453103"/>
    <w:rsid w:val="00473A2B"/>
    <w:rsid w:val="00483567"/>
    <w:rsid w:val="00487CF2"/>
    <w:rsid w:val="004A604B"/>
    <w:rsid w:val="004B2484"/>
    <w:rsid w:val="004C1F3B"/>
    <w:rsid w:val="004C490A"/>
    <w:rsid w:val="004E6D58"/>
    <w:rsid w:val="004F1CC6"/>
    <w:rsid w:val="00517B6E"/>
    <w:rsid w:val="00522208"/>
    <w:rsid w:val="00523F9E"/>
    <w:rsid w:val="00527F20"/>
    <w:rsid w:val="005334D2"/>
    <w:rsid w:val="005406E2"/>
    <w:rsid w:val="005434FF"/>
    <w:rsid w:val="00555044"/>
    <w:rsid w:val="00582BBC"/>
    <w:rsid w:val="005866EA"/>
    <w:rsid w:val="00595BCF"/>
    <w:rsid w:val="00596B5E"/>
    <w:rsid w:val="0059798B"/>
    <w:rsid w:val="005A1DB1"/>
    <w:rsid w:val="005B7AD5"/>
    <w:rsid w:val="005D25ED"/>
    <w:rsid w:val="005D409F"/>
    <w:rsid w:val="005D4737"/>
    <w:rsid w:val="00600C95"/>
    <w:rsid w:val="00617ADE"/>
    <w:rsid w:val="006331F6"/>
    <w:rsid w:val="00635455"/>
    <w:rsid w:val="00641328"/>
    <w:rsid w:val="006515DF"/>
    <w:rsid w:val="0068195A"/>
    <w:rsid w:val="00691896"/>
    <w:rsid w:val="006A21C3"/>
    <w:rsid w:val="006A2818"/>
    <w:rsid w:val="006B46AA"/>
    <w:rsid w:val="006C3163"/>
    <w:rsid w:val="006C44DA"/>
    <w:rsid w:val="006C4881"/>
    <w:rsid w:val="006D55F5"/>
    <w:rsid w:val="006D73E1"/>
    <w:rsid w:val="006F0184"/>
    <w:rsid w:val="00701CB3"/>
    <w:rsid w:val="007026E7"/>
    <w:rsid w:val="00703344"/>
    <w:rsid w:val="007106E8"/>
    <w:rsid w:val="007342E2"/>
    <w:rsid w:val="00761618"/>
    <w:rsid w:val="00763A3F"/>
    <w:rsid w:val="00772AE6"/>
    <w:rsid w:val="00782892"/>
    <w:rsid w:val="00786BE1"/>
    <w:rsid w:val="007A212B"/>
    <w:rsid w:val="007A38C7"/>
    <w:rsid w:val="007A60C3"/>
    <w:rsid w:val="007A6D4C"/>
    <w:rsid w:val="007A6EEB"/>
    <w:rsid w:val="007B2C4C"/>
    <w:rsid w:val="007B4D05"/>
    <w:rsid w:val="007C0DA6"/>
    <w:rsid w:val="007C356F"/>
    <w:rsid w:val="007C4B95"/>
    <w:rsid w:val="007E4A3C"/>
    <w:rsid w:val="00801482"/>
    <w:rsid w:val="00801724"/>
    <w:rsid w:val="00807328"/>
    <w:rsid w:val="00807BDD"/>
    <w:rsid w:val="00807EF7"/>
    <w:rsid w:val="00823234"/>
    <w:rsid w:val="00854D73"/>
    <w:rsid w:val="0086379F"/>
    <w:rsid w:val="00866B27"/>
    <w:rsid w:val="008720BE"/>
    <w:rsid w:val="00874182"/>
    <w:rsid w:val="008758AE"/>
    <w:rsid w:val="00885951"/>
    <w:rsid w:val="00885A65"/>
    <w:rsid w:val="008876EC"/>
    <w:rsid w:val="00890A6D"/>
    <w:rsid w:val="008A0E6F"/>
    <w:rsid w:val="008A1E2F"/>
    <w:rsid w:val="008A3214"/>
    <w:rsid w:val="008A7D6B"/>
    <w:rsid w:val="008B25EF"/>
    <w:rsid w:val="008B780C"/>
    <w:rsid w:val="008C536C"/>
    <w:rsid w:val="008D511A"/>
    <w:rsid w:val="008D563B"/>
    <w:rsid w:val="008F7375"/>
    <w:rsid w:val="0090370B"/>
    <w:rsid w:val="00905316"/>
    <w:rsid w:val="00906132"/>
    <w:rsid w:val="00916D78"/>
    <w:rsid w:val="009218C8"/>
    <w:rsid w:val="00926123"/>
    <w:rsid w:val="00945EAC"/>
    <w:rsid w:val="009674E9"/>
    <w:rsid w:val="00975282"/>
    <w:rsid w:val="009814DF"/>
    <w:rsid w:val="00983236"/>
    <w:rsid w:val="00986C9A"/>
    <w:rsid w:val="00987A25"/>
    <w:rsid w:val="00987E5E"/>
    <w:rsid w:val="009B72BE"/>
    <w:rsid w:val="009D05EE"/>
    <w:rsid w:val="009D0A36"/>
    <w:rsid w:val="009D7CD5"/>
    <w:rsid w:val="009E3DF2"/>
    <w:rsid w:val="009E681C"/>
    <w:rsid w:val="00A047BA"/>
    <w:rsid w:val="00A058AB"/>
    <w:rsid w:val="00A24A03"/>
    <w:rsid w:val="00A24CAC"/>
    <w:rsid w:val="00A31C2E"/>
    <w:rsid w:val="00A645B4"/>
    <w:rsid w:val="00A67F2F"/>
    <w:rsid w:val="00A76382"/>
    <w:rsid w:val="00AA0B1B"/>
    <w:rsid w:val="00AA33E8"/>
    <w:rsid w:val="00AC2E59"/>
    <w:rsid w:val="00AD1252"/>
    <w:rsid w:val="00AD49A7"/>
    <w:rsid w:val="00AE479A"/>
    <w:rsid w:val="00B03D05"/>
    <w:rsid w:val="00B26C3A"/>
    <w:rsid w:val="00B317E5"/>
    <w:rsid w:val="00B35ECD"/>
    <w:rsid w:val="00B44A4A"/>
    <w:rsid w:val="00B44BF0"/>
    <w:rsid w:val="00B54114"/>
    <w:rsid w:val="00BA60E3"/>
    <w:rsid w:val="00BD447F"/>
    <w:rsid w:val="00BD6B5B"/>
    <w:rsid w:val="00BE06A5"/>
    <w:rsid w:val="00BE070A"/>
    <w:rsid w:val="00BE0CD5"/>
    <w:rsid w:val="00BE15F0"/>
    <w:rsid w:val="00BE7A15"/>
    <w:rsid w:val="00BF2E39"/>
    <w:rsid w:val="00BF4355"/>
    <w:rsid w:val="00BF5620"/>
    <w:rsid w:val="00C115FB"/>
    <w:rsid w:val="00C142B2"/>
    <w:rsid w:val="00C31766"/>
    <w:rsid w:val="00C5049F"/>
    <w:rsid w:val="00C53E61"/>
    <w:rsid w:val="00C54440"/>
    <w:rsid w:val="00C54845"/>
    <w:rsid w:val="00C5654B"/>
    <w:rsid w:val="00C615E2"/>
    <w:rsid w:val="00C62E84"/>
    <w:rsid w:val="00C75E7C"/>
    <w:rsid w:val="00C81079"/>
    <w:rsid w:val="00C83716"/>
    <w:rsid w:val="00C85D34"/>
    <w:rsid w:val="00C867F0"/>
    <w:rsid w:val="00C925CC"/>
    <w:rsid w:val="00C97EBD"/>
    <w:rsid w:val="00CA20A9"/>
    <w:rsid w:val="00CA5A06"/>
    <w:rsid w:val="00CA6656"/>
    <w:rsid w:val="00CA691C"/>
    <w:rsid w:val="00CB3259"/>
    <w:rsid w:val="00CC27B5"/>
    <w:rsid w:val="00CC380A"/>
    <w:rsid w:val="00CC5387"/>
    <w:rsid w:val="00CD4157"/>
    <w:rsid w:val="00CE29CD"/>
    <w:rsid w:val="00CE791E"/>
    <w:rsid w:val="00CE7928"/>
    <w:rsid w:val="00CF266A"/>
    <w:rsid w:val="00CF626E"/>
    <w:rsid w:val="00D04E62"/>
    <w:rsid w:val="00D12EAE"/>
    <w:rsid w:val="00D22A42"/>
    <w:rsid w:val="00D22DF4"/>
    <w:rsid w:val="00D26862"/>
    <w:rsid w:val="00D31881"/>
    <w:rsid w:val="00D319B9"/>
    <w:rsid w:val="00D4032F"/>
    <w:rsid w:val="00D42521"/>
    <w:rsid w:val="00D4464F"/>
    <w:rsid w:val="00D56E91"/>
    <w:rsid w:val="00D615D9"/>
    <w:rsid w:val="00D71B3A"/>
    <w:rsid w:val="00D77CDD"/>
    <w:rsid w:val="00D914AD"/>
    <w:rsid w:val="00D914E6"/>
    <w:rsid w:val="00D93854"/>
    <w:rsid w:val="00DA481B"/>
    <w:rsid w:val="00DA756D"/>
    <w:rsid w:val="00DA7EEA"/>
    <w:rsid w:val="00DC58A0"/>
    <w:rsid w:val="00DD2C1B"/>
    <w:rsid w:val="00DD4280"/>
    <w:rsid w:val="00DD574D"/>
    <w:rsid w:val="00DD797D"/>
    <w:rsid w:val="00DD7CEF"/>
    <w:rsid w:val="00DE0E92"/>
    <w:rsid w:val="00DF45E1"/>
    <w:rsid w:val="00E04A16"/>
    <w:rsid w:val="00E14B3F"/>
    <w:rsid w:val="00E15454"/>
    <w:rsid w:val="00E2279A"/>
    <w:rsid w:val="00E241C8"/>
    <w:rsid w:val="00E3254E"/>
    <w:rsid w:val="00E33223"/>
    <w:rsid w:val="00E34A6E"/>
    <w:rsid w:val="00E5031F"/>
    <w:rsid w:val="00E54922"/>
    <w:rsid w:val="00E565DB"/>
    <w:rsid w:val="00E700C5"/>
    <w:rsid w:val="00E828A1"/>
    <w:rsid w:val="00E8567D"/>
    <w:rsid w:val="00E917C1"/>
    <w:rsid w:val="00EA214D"/>
    <w:rsid w:val="00EA57ED"/>
    <w:rsid w:val="00EA5B5F"/>
    <w:rsid w:val="00EA72DC"/>
    <w:rsid w:val="00EA76F3"/>
    <w:rsid w:val="00EB2027"/>
    <w:rsid w:val="00EC2B12"/>
    <w:rsid w:val="00ED09FD"/>
    <w:rsid w:val="00ED1474"/>
    <w:rsid w:val="00ED3116"/>
    <w:rsid w:val="00ED3E91"/>
    <w:rsid w:val="00ED5F97"/>
    <w:rsid w:val="00ED649B"/>
    <w:rsid w:val="00EE347B"/>
    <w:rsid w:val="00EE7500"/>
    <w:rsid w:val="00F002A6"/>
    <w:rsid w:val="00F056BC"/>
    <w:rsid w:val="00F059C0"/>
    <w:rsid w:val="00F07CE7"/>
    <w:rsid w:val="00F1155B"/>
    <w:rsid w:val="00F12FF9"/>
    <w:rsid w:val="00F26A3A"/>
    <w:rsid w:val="00F3276A"/>
    <w:rsid w:val="00F3500F"/>
    <w:rsid w:val="00F375D9"/>
    <w:rsid w:val="00F4166A"/>
    <w:rsid w:val="00F46F28"/>
    <w:rsid w:val="00F50B83"/>
    <w:rsid w:val="00F53852"/>
    <w:rsid w:val="00F550FE"/>
    <w:rsid w:val="00F9399D"/>
    <w:rsid w:val="00F95160"/>
    <w:rsid w:val="00F9725A"/>
    <w:rsid w:val="00F973E7"/>
    <w:rsid w:val="00FA1ED1"/>
    <w:rsid w:val="00FB0F17"/>
    <w:rsid w:val="00FC347F"/>
    <w:rsid w:val="00FD1827"/>
    <w:rsid w:val="00FD25B3"/>
    <w:rsid w:val="00FD7C51"/>
    <w:rsid w:val="00FE1613"/>
    <w:rsid w:val="00FE234B"/>
    <w:rsid w:val="00FE2F94"/>
    <w:rsid w:val="00FE7018"/>
    <w:rsid w:val="00FF0D23"/>
    <w:rsid w:val="00FF37C1"/>
    <w:rsid w:val="00FF4A48"/>
    <w:rsid w:val="02235D93"/>
    <w:rsid w:val="02256331"/>
    <w:rsid w:val="02B9F58B"/>
    <w:rsid w:val="040C2EDC"/>
    <w:rsid w:val="04ABBFC6"/>
    <w:rsid w:val="04CAC0E8"/>
    <w:rsid w:val="0630C5AA"/>
    <w:rsid w:val="06C9827C"/>
    <w:rsid w:val="071DC403"/>
    <w:rsid w:val="083D61A2"/>
    <w:rsid w:val="0AB46F4B"/>
    <w:rsid w:val="0E2481A1"/>
    <w:rsid w:val="0F027912"/>
    <w:rsid w:val="0F0E145C"/>
    <w:rsid w:val="1193774E"/>
    <w:rsid w:val="1285852B"/>
    <w:rsid w:val="13242F1D"/>
    <w:rsid w:val="1366E9D1"/>
    <w:rsid w:val="136FC64A"/>
    <w:rsid w:val="13A0C8DD"/>
    <w:rsid w:val="13A81775"/>
    <w:rsid w:val="189BCE45"/>
    <w:rsid w:val="198677BC"/>
    <w:rsid w:val="1A913D4D"/>
    <w:rsid w:val="1AACB50B"/>
    <w:rsid w:val="1AAE77ED"/>
    <w:rsid w:val="1B5087A1"/>
    <w:rsid w:val="1CCD24EA"/>
    <w:rsid w:val="1E8AA725"/>
    <w:rsid w:val="1E9F8D15"/>
    <w:rsid w:val="1F9EF890"/>
    <w:rsid w:val="20267786"/>
    <w:rsid w:val="204BF61D"/>
    <w:rsid w:val="211FB11C"/>
    <w:rsid w:val="216765E2"/>
    <w:rsid w:val="226B29D7"/>
    <w:rsid w:val="24F9E8A9"/>
    <w:rsid w:val="2526FCDB"/>
    <w:rsid w:val="2576FF21"/>
    <w:rsid w:val="25EBDF46"/>
    <w:rsid w:val="2683A7EC"/>
    <w:rsid w:val="2695B90A"/>
    <w:rsid w:val="27567BE6"/>
    <w:rsid w:val="27F9B0DD"/>
    <w:rsid w:val="28CB073E"/>
    <w:rsid w:val="2B03604E"/>
    <w:rsid w:val="2B692A2D"/>
    <w:rsid w:val="2CC08CCF"/>
    <w:rsid w:val="2E827D5A"/>
    <w:rsid w:val="2EA0CAEF"/>
    <w:rsid w:val="2F92A7FE"/>
    <w:rsid w:val="2FC0D75F"/>
    <w:rsid w:val="3061BF7D"/>
    <w:rsid w:val="3270A5F8"/>
    <w:rsid w:val="33348F69"/>
    <w:rsid w:val="33D3FBF8"/>
    <w:rsid w:val="341EFBE4"/>
    <w:rsid w:val="361DC12F"/>
    <w:rsid w:val="36B3FFB3"/>
    <w:rsid w:val="36DA4236"/>
    <w:rsid w:val="3772BEEB"/>
    <w:rsid w:val="389864F1"/>
    <w:rsid w:val="38F89E6A"/>
    <w:rsid w:val="394CE22F"/>
    <w:rsid w:val="39F9641A"/>
    <w:rsid w:val="3B7A4DE0"/>
    <w:rsid w:val="3B7D6051"/>
    <w:rsid w:val="3E810232"/>
    <w:rsid w:val="3EBEDC3F"/>
    <w:rsid w:val="3F7B0D4C"/>
    <w:rsid w:val="3FA0310D"/>
    <w:rsid w:val="41183DB0"/>
    <w:rsid w:val="414779CC"/>
    <w:rsid w:val="41A31921"/>
    <w:rsid w:val="42423908"/>
    <w:rsid w:val="42A2A5C5"/>
    <w:rsid w:val="445CF15A"/>
    <w:rsid w:val="448BDD4B"/>
    <w:rsid w:val="44A59705"/>
    <w:rsid w:val="46BFBE44"/>
    <w:rsid w:val="47BF78A9"/>
    <w:rsid w:val="480A1CCA"/>
    <w:rsid w:val="4ADC297C"/>
    <w:rsid w:val="4BC624B5"/>
    <w:rsid w:val="4C1D4EA1"/>
    <w:rsid w:val="4DAC0E33"/>
    <w:rsid w:val="4DE0752D"/>
    <w:rsid w:val="4EB5B908"/>
    <w:rsid w:val="4F59DB15"/>
    <w:rsid w:val="4FAF9A9F"/>
    <w:rsid w:val="514721A0"/>
    <w:rsid w:val="52816D07"/>
    <w:rsid w:val="545ADF17"/>
    <w:rsid w:val="5473ECC9"/>
    <w:rsid w:val="547D3320"/>
    <w:rsid w:val="5904826F"/>
    <w:rsid w:val="5AF24D46"/>
    <w:rsid w:val="5B99B93F"/>
    <w:rsid w:val="5CE2BEBB"/>
    <w:rsid w:val="5D301DDD"/>
    <w:rsid w:val="5D4783AD"/>
    <w:rsid w:val="5DE58461"/>
    <w:rsid w:val="5E6B99EC"/>
    <w:rsid w:val="5FBF9C6C"/>
    <w:rsid w:val="6144B6AE"/>
    <w:rsid w:val="62A539AA"/>
    <w:rsid w:val="63048887"/>
    <w:rsid w:val="64264203"/>
    <w:rsid w:val="642E0B66"/>
    <w:rsid w:val="66B3644A"/>
    <w:rsid w:val="67DE6C2D"/>
    <w:rsid w:val="6879A17C"/>
    <w:rsid w:val="68EC5ED8"/>
    <w:rsid w:val="6933D0A5"/>
    <w:rsid w:val="69E4A88E"/>
    <w:rsid w:val="6A473B45"/>
    <w:rsid w:val="6A94A1CA"/>
    <w:rsid w:val="6B3BC60A"/>
    <w:rsid w:val="6DC0D06F"/>
    <w:rsid w:val="6DD91556"/>
    <w:rsid w:val="6E5063D0"/>
    <w:rsid w:val="6FB4E149"/>
    <w:rsid w:val="7035D527"/>
    <w:rsid w:val="724C11E4"/>
    <w:rsid w:val="72729EE3"/>
    <w:rsid w:val="72E07665"/>
    <w:rsid w:val="733C9C95"/>
    <w:rsid w:val="73DDBE00"/>
    <w:rsid w:val="7459C3E4"/>
    <w:rsid w:val="74E7AD74"/>
    <w:rsid w:val="75EA8068"/>
    <w:rsid w:val="76A16B9A"/>
    <w:rsid w:val="76A356D7"/>
    <w:rsid w:val="76D8E56B"/>
    <w:rsid w:val="77C5C965"/>
    <w:rsid w:val="77DF269D"/>
    <w:rsid w:val="7808F93D"/>
    <w:rsid w:val="78401145"/>
    <w:rsid w:val="785307FA"/>
    <w:rsid w:val="79545485"/>
    <w:rsid w:val="7A151F4C"/>
    <w:rsid w:val="7D683639"/>
    <w:rsid w:val="7E08706A"/>
    <w:rsid w:val="7E325A10"/>
    <w:rsid w:val="7E518BFD"/>
    <w:rsid w:val="7EE300B0"/>
    <w:rsid w:val="7FF7B2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93D4F"/>
  <w15:chartTrackingRefBased/>
  <w15:docId w15:val="{9927EF4D-37A5-4795-8783-3D055B9F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23234"/>
    <w:pPr>
      <w:spacing w:after="200" w:line="276" w:lineRule="auto"/>
    </w:pPr>
    <w:rPr>
      <w:rFonts w:eastAsiaTheme="minorEastAsia"/>
    </w:rPr>
  </w:style>
  <w:style w:type="paragraph" w:styleId="Heading1">
    <w:name w:val="heading 1"/>
    <w:basedOn w:val="Normal"/>
    <w:next w:val="Normal"/>
    <w:link w:val="Heading1Char"/>
    <w:qFormat/>
    <w:rsid w:val="001A158E"/>
    <w:pPr>
      <w:keepNext/>
      <w:spacing w:after="240" w:line="240" w:lineRule="auto"/>
      <w:outlineLvl w:val="0"/>
    </w:pPr>
    <w:rPr>
      <w:rFonts w:ascii="Arial" w:hAnsi="Arial" w:eastAsia="Times New Roman" w:cs="Times New Roman"/>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823234"/>
    <w:pPr>
      <w:spacing w:after="0" w:line="240" w:lineRule="auto"/>
    </w:pPr>
    <w:rPr>
      <w:rFonts w:eastAsiaTheme="minorEastAsia"/>
    </w:rPr>
  </w:style>
  <w:style w:type="paragraph" w:styleId="ListParagraph">
    <w:name w:val="List Paragraph"/>
    <w:basedOn w:val="Normal"/>
    <w:uiPriority w:val="34"/>
    <w:qFormat/>
    <w:rsid w:val="00823234"/>
    <w:pPr>
      <w:ind w:left="720"/>
      <w:contextualSpacing/>
    </w:pPr>
  </w:style>
  <w:style w:type="table" w:styleId="TableGrid1" w:customStyle="1">
    <w:name w:val="Table Grid1"/>
    <w:basedOn w:val="TableNormal"/>
    <w:next w:val="TableGrid"/>
    <w:uiPriority w:val="59"/>
    <w:rsid w:val="00823234"/>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eop" w:customStyle="1">
    <w:name w:val="eop"/>
    <w:basedOn w:val="DefaultParagraphFont"/>
    <w:rsid w:val="00823234"/>
  </w:style>
  <w:style w:type="table" w:styleId="TableGrid">
    <w:name w:val="Table Grid"/>
    <w:basedOn w:val="TableNormal"/>
    <w:uiPriority w:val="59"/>
    <w:rsid w:val="0082323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rsid w:val="001A158E"/>
    <w:rPr>
      <w:rFonts w:ascii="Arial" w:hAnsi="Arial" w:eastAsia="Times New Roman" w:cs="Times New Roman"/>
      <w:sz w:val="24"/>
      <w:szCs w:val="20"/>
    </w:rPr>
  </w:style>
  <w:style w:type="paragraph" w:styleId="CommentText">
    <w:name w:val="annotation text"/>
    <w:basedOn w:val="Normal"/>
    <w:link w:val="CommentTextChar"/>
    <w:uiPriority w:val="99"/>
    <w:semiHidden/>
    <w:unhideWhenUsed/>
    <w:rsid w:val="00D12EAE"/>
    <w:pPr>
      <w:spacing w:line="240" w:lineRule="auto"/>
    </w:pPr>
    <w:rPr>
      <w:sz w:val="20"/>
      <w:szCs w:val="20"/>
    </w:rPr>
  </w:style>
  <w:style w:type="character" w:styleId="CommentTextChar" w:customStyle="1">
    <w:name w:val="Comment Text Char"/>
    <w:basedOn w:val="DefaultParagraphFont"/>
    <w:link w:val="CommentText"/>
    <w:uiPriority w:val="99"/>
    <w:semiHidden/>
    <w:rsid w:val="00D12EAE"/>
    <w:rPr>
      <w:rFonts w:eastAsiaTheme="minorEastAsia"/>
      <w:sz w:val="20"/>
      <w:szCs w:val="20"/>
    </w:rPr>
  </w:style>
  <w:style w:type="character" w:styleId="CommentReference">
    <w:name w:val="annotation reference"/>
    <w:basedOn w:val="DefaultParagraphFont"/>
    <w:uiPriority w:val="99"/>
    <w:semiHidden/>
    <w:unhideWhenUsed/>
    <w:rsid w:val="00D12EAE"/>
    <w:rPr>
      <w:sz w:val="16"/>
      <w:szCs w:val="16"/>
    </w:rPr>
  </w:style>
  <w:style w:type="character" w:styleId="Mention">
    <w:name w:val="Mention"/>
    <w:basedOn w:val="DefaultParagraphFont"/>
    <w:uiPriority w:val="99"/>
    <w:unhideWhenUsed/>
    <w:rsid w:val="00D12EAE"/>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AE479A"/>
    <w:rPr>
      <w:b/>
      <w:bCs/>
    </w:rPr>
  </w:style>
  <w:style w:type="character" w:styleId="CommentSubjectChar" w:customStyle="1">
    <w:name w:val="Comment Subject Char"/>
    <w:basedOn w:val="CommentTextChar"/>
    <w:link w:val="CommentSubject"/>
    <w:uiPriority w:val="99"/>
    <w:semiHidden/>
    <w:rsid w:val="00AE479A"/>
    <w:rPr>
      <w:rFonts w:eastAsiaTheme="minorEastAsia"/>
      <w:b/>
      <w:bCs/>
      <w:sz w:val="20"/>
      <w:szCs w:val="20"/>
    </w:rPr>
  </w:style>
  <w:style w:type="character" w:styleId="normaltextrun" w:customStyle="1">
    <w:name w:val="normaltextrun"/>
    <w:basedOn w:val="DefaultParagraphFont"/>
    <w:rsid w:val="00AE479A"/>
  </w:style>
  <w:style w:type="paragraph" w:styleId="Body1" w:customStyle="1">
    <w:name w:val="Body 1"/>
    <w:rsid w:val="00582BBC"/>
    <w:pPr>
      <w:spacing w:after="0" w:line="240" w:lineRule="auto"/>
    </w:pPr>
    <w:rPr>
      <w:rFonts w:ascii="Helvetica" w:hAnsi="Helvetica" w:eastAsia="Arial Unicode MS" w:cs="Times New Roman"/>
      <w:color w:val="000000"/>
      <w:sz w:val="24"/>
      <w:szCs w:val="20"/>
      <w:lang w:eastAsia="en-GB"/>
    </w:rPr>
  </w:style>
  <w:style w:type="paragraph" w:styleId="PlainText">
    <w:name w:val="Plain Text"/>
    <w:basedOn w:val="Normal"/>
    <w:link w:val="PlainTextChar"/>
    <w:uiPriority w:val="99"/>
    <w:unhideWhenUsed/>
    <w:rsid w:val="00ED5F97"/>
    <w:pPr>
      <w:spacing w:after="0" w:line="240" w:lineRule="auto"/>
    </w:pPr>
    <w:rPr>
      <w:rFonts w:ascii="Calibri" w:hAnsi="Calibri" w:eastAsia="Calibri" w:cs="Times New Roman"/>
    </w:rPr>
  </w:style>
  <w:style w:type="character" w:styleId="PlainTextChar" w:customStyle="1">
    <w:name w:val="Plain Text Char"/>
    <w:basedOn w:val="DefaultParagraphFont"/>
    <w:link w:val="PlainText"/>
    <w:uiPriority w:val="99"/>
    <w:rsid w:val="00ED5F97"/>
    <w:rPr>
      <w:rFonts w:ascii="Calibri" w:hAnsi="Calibri" w:eastAsia="Calibri" w:cs="Times New Roman"/>
    </w:rPr>
  </w:style>
  <w:style w:type="paragraph" w:styleId="Header">
    <w:name w:val="header"/>
    <w:basedOn w:val="Normal"/>
    <w:link w:val="HeaderChar"/>
    <w:uiPriority w:val="99"/>
    <w:unhideWhenUsed/>
    <w:rsid w:val="00DA7E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DA7EEA"/>
    <w:rPr>
      <w:rFonts w:eastAsiaTheme="minorEastAsia"/>
    </w:rPr>
  </w:style>
  <w:style w:type="paragraph" w:styleId="Footer">
    <w:name w:val="footer"/>
    <w:basedOn w:val="Normal"/>
    <w:link w:val="FooterChar"/>
    <w:uiPriority w:val="99"/>
    <w:unhideWhenUsed/>
    <w:rsid w:val="00DA7E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DA7EEA"/>
    <w:rPr>
      <w:rFonts w:eastAsiaTheme="minorEastAsia"/>
    </w:rPr>
  </w:style>
  <w:style w:type="paragraph" w:styleId="BalloonText">
    <w:name w:val="Balloon Text"/>
    <w:basedOn w:val="Normal"/>
    <w:link w:val="BalloonTextChar"/>
    <w:uiPriority w:val="99"/>
    <w:semiHidden/>
    <w:unhideWhenUsed/>
    <w:rsid w:val="005D25E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D25ED"/>
    <w:rPr>
      <w:rFonts w:ascii="Segoe UI" w:hAnsi="Segoe UI" w:cs="Segoe UI" w:eastAsiaTheme="minorEastAsia"/>
      <w:sz w:val="18"/>
      <w:szCs w:val="18"/>
    </w:rPr>
  </w:style>
  <w:style w:type="paragraph" w:styleId="Revision">
    <w:name w:val="Revision"/>
    <w:hidden/>
    <w:uiPriority w:val="99"/>
    <w:semiHidden/>
    <w:rsid w:val="00EB2027"/>
    <w:pPr>
      <w:spacing w:after="0" w:line="240" w:lineRule="auto"/>
    </w:pPr>
    <w:rPr>
      <w:rFonts w:eastAsiaTheme="minorEastAsia"/>
    </w:rPr>
  </w:style>
  <w:style w:type="paragraph" w:styleId="paragraph" w:customStyle="1">
    <w:name w:val="paragraph"/>
    <w:basedOn w:val="Normal"/>
    <w:rsid w:val="0002728C"/>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86422">
      <w:bodyDiv w:val="1"/>
      <w:marLeft w:val="0"/>
      <w:marRight w:val="0"/>
      <w:marTop w:val="0"/>
      <w:marBottom w:val="0"/>
      <w:divBdr>
        <w:top w:val="none" w:sz="0" w:space="0" w:color="auto"/>
        <w:left w:val="none" w:sz="0" w:space="0" w:color="auto"/>
        <w:bottom w:val="none" w:sz="0" w:space="0" w:color="auto"/>
        <w:right w:val="none" w:sz="0" w:space="0" w:color="auto"/>
      </w:divBdr>
    </w:div>
    <w:div w:id="706762107">
      <w:bodyDiv w:val="1"/>
      <w:marLeft w:val="0"/>
      <w:marRight w:val="0"/>
      <w:marTop w:val="0"/>
      <w:marBottom w:val="0"/>
      <w:divBdr>
        <w:top w:val="none" w:sz="0" w:space="0" w:color="auto"/>
        <w:left w:val="none" w:sz="0" w:space="0" w:color="auto"/>
        <w:bottom w:val="none" w:sz="0" w:space="0" w:color="auto"/>
        <w:right w:val="none" w:sz="0" w:space="0" w:color="auto"/>
      </w:divBdr>
    </w:div>
    <w:div w:id="853031688">
      <w:bodyDiv w:val="1"/>
      <w:marLeft w:val="0"/>
      <w:marRight w:val="0"/>
      <w:marTop w:val="0"/>
      <w:marBottom w:val="0"/>
      <w:divBdr>
        <w:top w:val="none" w:sz="0" w:space="0" w:color="auto"/>
        <w:left w:val="none" w:sz="0" w:space="0" w:color="auto"/>
        <w:bottom w:val="none" w:sz="0" w:space="0" w:color="auto"/>
        <w:right w:val="none" w:sz="0" w:space="0" w:color="auto"/>
      </w:divBdr>
      <w:divsChild>
        <w:div w:id="1560630720">
          <w:marLeft w:val="0"/>
          <w:marRight w:val="0"/>
          <w:marTop w:val="0"/>
          <w:marBottom w:val="0"/>
          <w:divBdr>
            <w:top w:val="none" w:sz="0" w:space="0" w:color="auto"/>
            <w:left w:val="none" w:sz="0" w:space="0" w:color="auto"/>
            <w:bottom w:val="none" w:sz="0" w:space="0" w:color="auto"/>
            <w:right w:val="none" w:sz="0" w:space="0" w:color="auto"/>
          </w:divBdr>
        </w:div>
        <w:div w:id="1829318590">
          <w:marLeft w:val="0"/>
          <w:marRight w:val="0"/>
          <w:marTop w:val="0"/>
          <w:marBottom w:val="0"/>
          <w:divBdr>
            <w:top w:val="none" w:sz="0" w:space="0" w:color="auto"/>
            <w:left w:val="none" w:sz="0" w:space="0" w:color="auto"/>
            <w:bottom w:val="none" w:sz="0" w:space="0" w:color="auto"/>
            <w:right w:val="none" w:sz="0" w:space="0" w:color="auto"/>
          </w:divBdr>
        </w:div>
      </w:divsChild>
    </w:div>
    <w:div w:id="995454437">
      <w:bodyDiv w:val="1"/>
      <w:marLeft w:val="0"/>
      <w:marRight w:val="0"/>
      <w:marTop w:val="0"/>
      <w:marBottom w:val="0"/>
      <w:divBdr>
        <w:top w:val="none" w:sz="0" w:space="0" w:color="auto"/>
        <w:left w:val="none" w:sz="0" w:space="0" w:color="auto"/>
        <w:bottom w:val="none" w:sz="0" w:space="0" w:color="auto"/>
        <w:right w:val="none" w:sz="0" w:space="0" w:color="auto"/>
      </w:divBdr>
    </w:div>
    <w:div w:id="125293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9B384A156FEC4BA80DD58046A62B74" ma:contentTypeVersion="12" ma:contentTypeDescription="Create a new document." ma:contentTypeScope="" ma:versionID="e5620e5cb7c2dfbe3ceb744d21e5a3fd">
  <xsd:schema xmlns:xsd="http://www.w3.org/2001/XMLSchema" xmlns:xs="http://www.w3.org/2001/XMLSchema" xmlns:p="http://schemas.microsoft.com/office/2006/metadata/properties" xmlns:ns2="7541bcd3-17a9-42d4-819f-2600c1f89719" xmlns:ns3="83b120a4-329c-42e3-8325-6528eeb26557" targetNamespace="http://schemas.microsoft.com/office/2006/metadata/properties" ma:root="true" ma:fieldsID="0343a5d28c13fc22b2355b7ceea9e264" ns2:_="" ns3:_="">
    <xsd:import namespace="7541bcd3-17a9-42d4-819f-2600c1f89719"/>
    <xsd:import namespace="83b120a4-329c-42e3-8325-6528eeb26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1bcd3-17a9-42d4-819f-2600c1f8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3b98c5e-5959-4326-8677-d804b4f563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120a4-329c-42e3-8325-6528eeb265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cda989-c581-4ac5-8233-9209282f68f3}" ma:internalName="TaxCatchAll" ma:showField="CatchAllData" ma:web="83b120a4-329c-42e3-8325-6528eeb26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41bcd3-17a9-42d4-819f-2600c1f89719">
      <Terms xmlns="http://schemas.microsoft.com/office/infopath/2007/PartnerControls"/>
    </lcf76f155ced4ddcb4097134ff3c332f>
    <TaxCatchAll xmlns="83b120a4-329c-42e3-8325-6528eeb2655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CC741B-B5DA-4FA4-A72E-A16CE52D0BFA}"/>
</file>

<file path=customXml/itemProps2.xml><?xml version="1.0" encoding="utf-8"?>
<ds:datastoreItem xmlns:ds="http://schemas.openxmlformats.org/officeDocument/2006/customXml" ds:itemID="{2DA8E41D-7322-4FAA-93C7-40A2B55CE5C4}">
  <ds:schemaRefs>
    <ds:schemaRef ds:uri="http://schemas.microsoft.com/office/2006/metadata/properties"/>
    <ds:schemaRef ds:uri="http://schemas.microsoft.com/office/infopath/2007/PartnerControls"/>
    <ds:schemaRef ds:uri="9bbffb77-e30c-4c22-83d9-083a7d5d343c"/>
    <ds:schemaRef ds:uri="18049df5-797e-4f77-a1d3-b0fb6c494f9f"/>
  </ds:schemaRefs>
</ds:datastoreItem>
</file>

<file path=customXml/itemProps3.xml><?xml version="1.0" encoding="utf-8"?>
<ds:datastoreItem xmlns:ds="http://schemas.openxmlformats.org/officeDocument/2006/customXml" ds:itemID="{89F181FE-BDE9-4EB4-8C7D-D74B106A5F55}">
  <ds:schemaRefs>
    <ds:schemaRef ds:uri="http://schemas.openxmlformats.org/officeDocument/2006/bibliography"/>
  </ds:schemaRefs>
</ds:datastoreItem>
</file>

<file path=customXml/itemProps4.xml><?xml version="1.0" encoding="utf-8"?>
<ds:datastoreItem xmlns:ds="http://schemas.openxmlformats.org/officeDocument/2006/customXml" ds:itemID="{1304CAE3-00BE-4958-93EE-F3C0AF82C42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Thurlow</dc:creator>
  <cp:keywords/>
  <dc:description/>
  <cp:lastModifiedBy>Mollie Shemwell</cp:lastModifiedBy>
  <cp:revision>4</cp:revision>
  <dcterms:created xsi:type="dcterms:W3CDTF">2026-07-29T10:36:00Z</dcterms:created>
  <dcterms:modified xsi:type="dcterms:W3CDTF">2026-08-04T07:36:11Z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0x010100C39B384A156FEC4BA80DD58046A62B74</vt:lpwstr>
  </property>
  <property fmtid="{D5CDD505-2E9C-101B-9397-08002B2CF9AE}" pid="3" name="MediaServiceImageTags">
    <vt:lpwstr/>
  </property>
</Properties>
</file>