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jc w:val="both"/>
        <w:rPr>
          <w:rFonts w:ascii="Twentieth Century" w:cs="Twentieth Century" w:eastAsia="Twentieth Century" w:hAnsi="Twentieth Century"/>
          <w:sz w:val="24"/>
          <w:szCs w:val="24"/>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3622675</wp:posOffset>
            </wp:positionH>
            <wp:positionV relativeFrom="paragraph">
              <wp:posOffset>-266696</wp:posOffset>
            </wp:positionV>
            <wp:extent cx="2574149" cy="504825"/>
            <wp:effectExtent b="0" l="0" r="0" t="0"/>
            <wp:wrapNone/>
            <wp:docPr id="1" name="image1.jpg"/>
            <a:graphic>
              <a:graphicData uri="http://schemas.openxmlformats.org/drawingml/2006/picture">
                <pic:pic>
                  <pic:nvPicPr>
                    <pic:cNvPr id="0" name="image1.jpg"/>
                    <pic:cNvPicPr preferRelativeResize="0"/>
                  </pic:nvPicPr>
                  <pic:blipFill>
                    <a:blip r:embed="rId7"/>
                    <a:srcRect b="28646" l="370" r="-370" t="-10860"/>
                    <a:stretch>
                      <a:fillRect/>
                    </a:stretch>
                  </pic:blipFill>
                  <pic:spPr>
                    <a:xfrm>
                      <a:off x="0" y="0"/>
                      <a:ext cx="2574149" cy="504825"/>
                    </a:xfrm>
                    <a:prstGeom prst="rect"/>
                    <a:ln/>
                  </pic:spPr>
                </pic:pic>
              </a:graphicData>
            </a:graphic>
          </wp:anchor>
        </w:drawing>
      </w:r>
    </w:p>
    <w:p w:rsidR="00000000" w:rsidDel="00000000" w:rsidP="00000000" w:rsidRDefault="00000000" w:rsidRPr="00000000" w14:paraId="00000002">
      <w:pPr>
        <w:widowControl w:val="0"/>
        <w:spacing w:after="0" w:line="276"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03">
      <w:pPr>
        <w:widowControl w:val="0"/>
        <w:pBdr>
          <w:bottom w:color="7030a0" w:space="1" w:sz="18" w:val="single"/>
        </w:pBdr>
        <w:spacing w:after="0" w:line="276" w:lineRule="auto"/>
        <w:jc w:val="both"/>
        <w:rPr>
          <w:rFonts w:ascii="Twentieth Century" w:cs="Twentieth Century" w:eastAsia="Twentieth Century" w:hAnsi="Twentieth Century"/>
          <w:b w:val="1"/>
          <w:bCs w:val="1"/>
          <w:sz w:val="24"/>
          <w:szCs w:val="24"/>
        </w:rPr>
      </w:pPr>
      <w:bookmarkStart w:colFirst="0" w:colLast="0" w:name="_heading=h.gjdgxs" w:id="0"/>
      <w:bookmarkEnd w:id="0"/>
      <w:r w:rsidDel="00000000" w:rsidR="00000000" w:rsidRPr="00000000">
        <w:rPr>
          <w:rFonts w:ascii="Twentieth Century" w:cs="Twentieth Century" w:eastAsia="Twentieth Century" w:hAnsi="Twentieth Century"/>
          <w:b w:val="1"/>
          <w:bCs w:val="1"/>
          <w:sz w:val="24"/>
          <w:szCs w:val="24"/>
          <w:rtl w:val="0"/>
        </w:rPr>
        <w:t xml:space="preserve">Job Description – Senior Advanced Teaching Assistant (SATA) for the Targeted Mainstream Provision</w:t>
      </w:r>
    </w:p>
    <w:p w:rsidR="00000000" w:rsidDel="00000000" w:rsidP="00000000" w:rsidRDefault="00000000" w:rsidRPr="00000000" w14:paraId="00000004">
      <w:pPr>
        <w:widowControl w:val="0"/>
        <w:spacing w:after="0" w:line="276" w:lineRule="auto"/>
        <w:jc w:val="both"/>
        <w:rPr/>
      </w:pPr>
      <w:r w:rsidDel="00000000" w:rsidR="00000000" w:rsidRPr="00000000">
        <w:rPr>
          <w:rtl w:val="0"/>
        </w:rPr>
      </w:r>
    </w:p>
    <w:p w:rsidR="00000000" w:rsidDel="00000000" w:rsidP="00000000" w:rsidRDefault="00000000" w:rsidRPr="00000000" w14:paraId="00000005">
      <w:pPr>
        <w:widowControl w:val="0"/>
        <w:pBdr>
          <w:top w:color="000000" w:space="1" w:sz="4" w:val="single"/>
          <w:left w:color="000000" w:space="4" w:sz="4" w:val="single"/>
          <w:bottom w:color="000000" w:space="1" w:sz="4" w:val="single"/>
          <w:right w:color="000000" w:space="4" w:sz="4" w:val="single"/>
        </w:pBdr>
        <w:shd w:fill="e7e6e6" w:val="clear"/>
        <w:spacing w:after="0" w:line="240" w:lineRule="auto"/>
        <w:jc w:val="both"/>
        <w:rPr>
          <w:b w:val="1"/>
          <w:bCs w:val="1"/>
        </w:rPr>
      </w:pPr>
      <w:r w:rsidDel="00000000" w:rsidR="00000000" w:rsidRPr="00000000">
        <w:rPr>
          <w:b w:val="1"/>
          <w:bCs w:val="1"/>
          <w:rtl w:val="0"/>
        </w:rPr>
        <w:t xml:space="preserve">Title:</w:t>
        <w:tab/>
        <w:tab/>
        <w:tab/>
        <w:tab/>
      </w:r>
      <w:r w:rsidDel="00000000" w:rsidR="00000000" w:rsidRPr="00000000">
        <w:rPr>
          <w:rtl w:val="0"/>
        </w:rPr>
        <w:t xml:space="preserve">Senior Advanced Teaching Assistant, TMP</w:t>
      </w:r>
      <w:r w:rsidDel="00000000" w:rsidR="00000000" w:rsidRPr="00000000">
        <w:rPr>
          <w:rtl w:val="0"/>
        </w:rPr>
      </w:r>
    </w:p>
    <w:p w:rsidR="00000000" w:rsidDel="00000000" w:rsidP="00000000" w:rsidRDefault="00000000" w:rsidRPr="00000000" w14:paraId="00000006">
      <w:pPr>
        <w:widowControl w:val="0"/>
        <w:pBdr>
          <w:top w:color="000000" w:space="1" w:sz="4" w:val="single"/>
          <w:left w:color="000000" w:space="4" w:sz="4" w:val="single"/>
          <w:bottom w:color="000000" w:space="1" w:sz="4" w:val="single"/>
          <w:right w:color="000000" w:space="4" w:sz="4" w:val="single"/>
        </w:pBdr>
        <w:shd w:fill="e7e6e6" w:val="clear"/>
        <w:spacing w:after="0" w:line="240" w:lineRule="auto"/>
        <w:ind w:left="2880" w:hanging="2880"/>
        <w:jc w:val="both"/>
        <w:rPr>
          <w:b w:val="1"/>
          <w:bCs w:val="1"/>
        </w:rPr>
      </w:pPr>
      <w:r w:rsidDel="00000000" w:rsidR="00000000" w:rsidRPr="00000000">
        <w:rPr>
          <w:b w:val="1"/>
          <w:bCs w:val="1"/>
          <w:rtl w:val="0"/>
        </w:rPr>
        <w:t xml:space="preserve">Grade:</w:t>
        <w:tab/>
      </w:r>
      <w:r w:rsidDel="00000000" w:rsidR="00000000" w:rsidRPr="00000000">
        <w:rPr>
          <w:rtl w:val="0"/>
        </w:rPr>
        <w:t xml:space="preserve">Grade F £27,254 - £29,064 pro rata £23,626 - £25,195 actual (pay award pending)</w:t>
      </w:r>
      <w:r w:rsidDel="00000000" w:rsidR="00000000" w:rsidRPr="00000000">
        <w:rPr>
          <w:rtl w:val="0"/>
        </w:rPr>
      </w:r>
    </w:p>
    <w:p w:rsidR="00000000" w:rsidDel="00000000" w:rsidP="00000000" w:rsidRDefault="00000000" w:rsidRPr="00000000" w14:paraId="00000007">
      <w:pPr>
        <w:widowControl w:val="0"/>
        <w:pBdr>
          <w:top w:color="000000" w:space="1" w:sz="4" w:val="single"/>
          <w:left w:color="000000" w:space="4" w:sz="4" w:val="single"/>
          <w:bottom w:color="000000" w:space="1" w:sz="4" w:val="single"/>
          <w:right w:color="000000" w:space="4" w:sz="4" w:val="single"/>
        </w:pBdr>
        <w:shd w:fill="e7e6e6" w:val="clear"/>
        <w:spacing w:after="0" w:line="240" w:lineRule="auto"/>
        <w:jc w:val="both"/>
        <w:rPr>
          <w:b w:val="1"/>
          <w:bCs w:val="1"/>
        </w:rPr>
      </w:pPr>
      <w:r w:rsidDel="00000000" w:rsidR="00000000" w:rsidRPr="00000000">
        <w:rPr>
          <w:b w:val="1"/>
          <w:bCs w:val="1"/>
          <w:rtl w:val="0"/>
        </w:rPr>
        <w:t xml:space="preserve">Hours:</w:t>
        <w:tab/>
        <w:tab/>
        <w:tab/>
        <w:tab/>
      </w:r>
      <w:r w:rsidDel="00000000" w:rsidR="00000000" w:rsidRPr="00000000">
        <w:rPr>
          <w:rtl w:val="0"/>
        </w:rPr>
        <w:t xml:space="preserve">37 hours per week, term time only</w:t>
      </w:r>
      <w:r w:rsidDel="00000000" w:rsidR="00000000" w:rsidRPr="00000000">
        <w:rPr>
          <w:b w:val="1"/>
          <w:bCs w:val="1"/>
          <w:rtl w:val="0"/>
        </w:rPr>
        <w:t xml:space="preserve"> </w:t>
      </w:r>
    </w:p>
    <w:p w:rsidR="00000000" w:rsidDel="00000000" w:rsidP="00000000" w:rsidRDefault="00000000" w:rsidRPr="00000000" w14:paraId="00000008">
      <w:pPr>
        <w:widowControl w:val="0"/>
        <w:pBdr>
          <w:top w:color="000000" w:space="1" w:sz="4" w:val="single"/>
          <w:left w:color="000000" w:space="4" w:sz="4" w:val="single"/>
          <w:bottom w:color="000000" w:space="1" w:sz="4" w:val="single"/>
          <w:right w:color="000000" w:space="4" w:sz="4" w:val="single"/>
        </w:pBdr>
        <w:shd w:fill="e7e6e6" w:val="clear"/>
        <w:spacing w:after="0" w:line="240" w:lineRule="auto"/>
        <w:jc w:val="both"/>
        <w:rPr>
          <w:b w:val="1"/>
          <w:bCs w:val="1"/>
        </w:rPr>
      </w:pPr>
      <w:r w:rsidDel="00000000" w:rsidR="00000000" w:rsidRPr="00000000">
        <w:rPr>
          <w:b w:val="1"/>
          <w:bCs w:val="1"/>
          <w:rtl w:val="0"/>
        </w:rPr>
        <w:t xml:space="preserve">Responsible to:</w:t>
        <w:tab/>
        <w:tab/>
        <w:tab/>
      </w:r>
      <w:r w:rsidDel="00000000" w:rsidR="00000000" w:rsidRPr="00000000">
        <w:rPr>
          <w:rtl w:val="0"/>
        </w:rPr>
        <w:t xml:space="preserve">Targeted Mainstream Provision Lead</w:t>
      </w:r>
      <w:r w:rsidDel="00000000" w:rsidR="00000000" w:rsidRPr="00000000">
        <w:rPr>
          <w:rtl w:val="0"/>
        </w:rPr>
      </w:r>
    </w:p>
    <w:p w:rsidR="00000000" w:rsidDel="00000000" w:rsidP="00000000" w:rsidRDefault="00000000" w:rsidRPr="00000000" w14:paraId="00000009">
      <w:pPr>
        <w:widowControl w:val="0"/>
        <w:pBdr>
          <w:top w:color="000000" w:space="1" w:sz="4" w:val="single"/>
          <w:left w:color="000000" w:space="4" w:sz="4" w:val="single"/>
          <w:bottom w:color="000000" w:space="1" w:sz="4" w:val="single"/>
          <w:right w:color="000000" w:space="4" w:sz="4" w:val="single"/>
        </w:pBdr>
        <w:shd w:fill="e7e6e6" w:val="clear"/>
        <w:spacing w:after="0" w:line="240" w:lineRule="auto"/>
        <w:ind w:left="2880" w:hanging="2880"/>
        <w:jc w:val="both"/>
        <w:rPr/>
      </w:pPr>
      <w:bookmarkStart w:colFirst="0" w:colLast="0" w:name="_heading=h.30j0zll" w:id="1"/>
      <w:bookmarkEnd w:id="1"/>
      <w:r w:rsidDel="00000000" w:rsidR="00000000" w:rsidRPr="00000000">
        <w:rPr>
          <w:b w:val="1"/>
          <w:bCs w:val="1"/>
          <w:rtl w:val="0"/>
        </w:rPr>
        <w:t xml:space="preserve">Job purpose:</w:t>
      </w:r>
      <w:r w:rsidDel="00000000" w:rsidR="00000000" w:rsidRPr="00000000">
        <w:rPr>
          <w:rtl w:val="0"/>
        </w:rPr>
        <w:tab/>
        <w:t xml:space="preserve">To assist in the support &amp; inclusion of children within the TMP, which has a focus on Communication and Interaction needs. The nature of the work will comprise of delivering sessions within the TMP, in-class support, small intervention groups and one to one support. </w:t>
      </w:r>
    </w:p>
    <w:p w:rsidR="00000000" w:rsidDel="00000000" w:rsidP="00000000" w:rsidRDefault="00000000" w:rsidRPr="00000000" w14:paraId="0000000A">
      <w:pPr>
        <w:widowControl w:val="0"/>
        <w:pBdr>
          <w:top w:color="000000" w:space="1" w:sz="4" w:val="single"/>
          <w:left w:color="000000" w:space="4" w:sz="4" w:val="single"/>
          <w:bottom w:color="000000" w:space="1" w:sz="4" w:val="single"/>
          <w:right w:color="000000" w:space="4" w:sz="4" w:val="single"/>
        </w:pBdr>
        <w:shd w:fill="e7e6e6" w:val="clear"/>
        <w:spacing w:after="0" w:line="240" w:lineRule="auto"/>
        <w:ind w:left="2880" w:hanging="2880"/>
        <w:jc w:val="both"/>
        <w:rPr>
          <w:b w:val="1"/>
          <w:bCs w:val="1"/>
          <w:color w:val="000000"/>
        </w:rPr>
      </w:pPr>
      <w:r w:rsidDel="00000000" w:rsidR="00000000" w:rsidRPr="00000000">
        <w:rPr>
          <w:rtl w:val="0"/>
        </w:rPr>
      </w:r>
    </w:p>
    <w:p w:rsidR="00000000" w:rsidDel="00000000" w:rsidP="00000000" w:rsidRDefault="00000000" w:rsidRPr="00000000" w14:paraId="0000000B">
      <w:pPr>
        <w:widowControl w:val="0"/>
        <w:pBdr>
          <w:bottom w:color="228099" w:space="1" w:sz="12" w:val="single"/>
        </w:pBdr>
        <w:spacing w:after="0" w:line="276" w:lineRule="auto"/>
        <w:jc w:val="both"/>
        <w:rPr>
          <w:rFonts w:ascii="Twentieth Century" w:cs="Twentieth Century" w:eastAsia="Twentieth Century" w:hAnsi="Twentieth Century"/>
          <w:b w:val="1"/>
          <w:bCs w:val="1"/>
          <w:sz w:val="24"/>
          <w:szCs w:val="24"/>
        </w:rPr>
      </w:pPr>
      <w:bookmarkStart w:colFirst="0" w:colLast="0" w:name="_heading=h.1fob9te" w:id="2"/>
      <w:bookmarkEnd w:id="2"/>
      <w:r w:rsidDel="00000000" w:rsidR="00000000" w:rsidRPr="00000000">
        <w:rPr>
          <w:rtl w:val="0"/>
        </w:rPr>
      </w:r>
    </w:p>
    <w:p w:rsidR="00000000" w:rsidDel="00000000" w:rsidP="00000000" w:rsidRDefault="00000000" w:rsidRPr="00000000" w14:paraId="0000000C">
      <w:pPr>
        <w:widowControl w:val="0"/>
        <w:pBdr>
          <w:bottom w:color="228099" w:space="1" w:sz="12" w:val="single"/>
        </w:pBdr>
        <w:spacing w:after="0" w:line="276" w:lineRule="auto"/>
        <w:jc w:val="both"/>
        <w:rPr>
          <w:rFonts w:ascii="Twentieth Century" w:cs="Twentieth Century" w:eastAsia="Twentieth Century" w:hAnsi="Twentieth Century"/>
          <w:b w:val="1"/>
          <w:bCs w:val="1"/>
          <w:sz w:val="24"/>
          <w:szCs w:val="24"/>
        </w:rPr>
      </w:pPr>
      <w:r w:rsidDel="00000000" w:rsidR="00000000" w:rsidRPr="00000000">
        <w:rPr>
          <w:rFonts w:ascii="Twentieth Century" w:cs="Twentieth Century" w:eastAsia="Twentieth Century" w:hAnsi="Twentieth Century"/>
          <w:b w:val="1"/>
          <w:bCs w:val="1"/>
          <w:sz w:val="24"/>
          <w:szCs w:val="24"/>
          <w:rtl w:val="0"/>
        </w:rPr>
        <w:t xml:space="preserve">Main Activities </w:t>
      </w:r>
    </w:p>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spacing w:after="0" w:line="240" w:lineRule="auto"/>
        <w:ind w:left="720" w:hanging="360"/>
        <w:rPr/>
      </w:pPr>
      <w:bookmarkStart w:colFirst="0" w:colLast="0" w:name="_heading=h.2et92p0" w:id="3"/>
      <w:bookmarkEnd w:id="3"/>
      <w:r w:rsidDel="00000000" w:rsidR="00000000" w:rsidRPr="00000000">
        <w:rPr>
          <w:rtl w:val="0"/>
        </w:rPr>
        <w:t xml:space="preserve">Support the Targeted Mainstream Provision Lead, in managing the TMP space and putting appropriate provision in place.</w:t>
      </w:r>
    </w:p>
    <w:p w:rsidR="00000000" w:rsidDel="00000000" w:rsidP="00000000" w:rsidRDefault="00000000" w:rsidRPr="00000000" w14:paraId="0000000E">
      <w:pPr>
        <w:numPr>
          <w:ilvl w:val="0"/>
          <w:numId w:val="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Prepare and deliver sessions and interventions within the TMP and beyond, as required.</w:t>
      </w:r>
    </w:p>
    <w:p w:rsidR="00000000" w:rsidDel="00000000" w:rsidP="00000000" w:rsidRDefault="00000000" w:rsidRPr="00000000" w14:paraId="0000000F">
      <w:pPr>
        <w:numPr>
          <w:ilvl w:val="0"/>
          <w:numId w:val="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Support other staff who are working with students with Communication and Interaction needs.</w:t>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Support the TMP Lead with monitoring students’ progress towards outcomes.</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Support TMP students, and others, in the classroom, and liaise with teachers of students who are based in the TMP.</w:t>
      </w:r>
    </w:p>
    <w:p w:rsidR="00000000" w:rsidDel="00000000" w:rsidP="00000000" w:rsidRDefault="00000000" w:rsidRPr="00000000" w14:paraId="00000012">
      <w:pPr>
        <w:numPr>
          <w:ilvl w:val="0"/>
          <w:numId w:val="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Communicate regularly with parents and carers, establishing positive relationships.</w:t>
      </w:r>
    </w:p>
    <w:p w:rsidR="00000000" w:rsidDel="00000000" w:rsidP="00000000" w:rsidRDefault="00000000" w:rsidRPr="00000000" w14:paraId="00000013">
      <w:pPr>
        <w:numPr>
          <w:ilvl w:val="0"/>
          <w:numId w:val="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Keep up to date with relevant training and knowledge, particularly around Communication and Interaction needs, and support staff who are working with TMP students.</w:t>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Maintain up to date records on impact of interventions and progress in lessons of students.</w:t>
      </w:r>
      <w:r w:rsidDel="00000000" w:rsidR="00000000" w:rsidRPr="00000000">
        <w:rPr>
          <w:rtl w:val="0"/>
        </w:rPr>
      </w:r>
    </w:p>
    <w:p w:rsidR="00000000" w:rsidDel="00000000" w:rsidP="00000000" w:rsidRDefault="00000000" w:rsidRPr="00000000" w14:paraId="00000015">
      <w:pPr>
        <w:numPr>
          <w:ilvl w:val="0"/>
          <w:numId w:val="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Escort and supervise students on educational visits and out of school activities under the supervision of a teacher.</w:t>
      </w:r>
      <w:r w:rsidDel="00000000" w:rsidR="00000000" w:rsidRPr="00000000">
        <w:rPr>
          <w:rtl w:val="0"/>
        </w:rPr>
      </w:r>
    </w:p>
    <w:p w:rsidR="00000000" w:rsidDel="00000000" w:rsidP="00000000" w:rsidRDefault="00000000" w:rsidRPr="00000000" w14:paraId="00000016">
      <w:pPr>
        <w:widowControl w:val="0"/>
        <w:numPr>
          <w:ilvl w:val="0"/>
          <w:numId w:val="6"/>
        </w:numPr>
        <w:pBdr>
          <w:top w:space="0" w:sz="0" w:val="nil"/>
          <w:left w:space="0" w:sz="0" w:val="nil"/>
          <w:bottom w:space="0" w:sz="0" w:val="nil"/>
          <w:right w:space="0" w:sz="0" w:val="nil"/>
          <w:between w:space="0" w:sz="0" w:val="nil"/>
        </w:pBdr>
        <w:spacing w:after="0" w:line="276" w:lineRule="auto"/>
        <w:ind w:left="720" w:hanging="360"/>
        <w:jc w:val="both"/>
        <w:rPr>
          <w:color w:val="000000"/>
        </w:rPr>
      </w:pPr>
      <w:r w:rsidDel="00000000" w:rsidR="00000000" w:rsidRPr="00000000">
        <w:rPr>
          <w:color w:val="000000"/>
          <w:rtl w:val="0"/>
        </w:rPr>
        <w:t xml:space="preserve">Participate in staff meetings.</w:t>
      </w:r>
    </w:p>
    <w:p w:rsidR="00000000" w:rsidDel="00000000" w:rsidP="00000000" w:rsidRDefault="00000000" w:rsidRPr="00000000" w14:paraId="00000017">
      <w:pPr>
        <w:widowControl w:val="0"/>
        <w:numPr>
          <w:ilvl w:val="0"/>
          <w:numId w:val="6"/>
        </w:numPr>
        <w:pBdr>
          <w:top w:space="0" w:sz="0" w:val="nil"/>
          <w:left w:space="0" w:sz="0" w:val="nil"/>
          <w:bottom w:space="0" w:sz="0" w:val="nil"/>
          <w:right w:space="0" w:sz="0" w:val="nil"/>
          <w:between w:space="0" w:sz="0" w:val="nil"/>
        </w:pBdr>
        <w:spacing w:after="0" w:line="276" w:lineRule="auto"/>
        <w:ind w:left="720" w:hanging="360"/>
        <w:jc w:val="both"/>
        <w:rPr>
          <w:color w:val="000000"/>
        </w:rPr>
      </w:pPr>
      <w:r w:rsidDel="00000000" w:rsidR="00000000" w:rsidRPr="00000000">
        <w:rPr>
          <w:color w:val="000000"/>
          <w:rtl w:val="0"/>
        </w:rPr>
        <w:t xml:space="preserve">Share information confidentially about students with teachers and other professionals as required.</w:t>
      </w:r>
    </w:p>
    <w:p w:rsidR="00000000" w:rsidDel="00000000" w:rsidP="00000000" w:rsidRDefault="00000000" w:rsidRPr="00000000" w14:paraId="00000018">
      <w:pPr>
        <w:widowControl w:val="0"/>
        <w:numPr>
          <w:ilvl w:val="0"/>
          <w:numId w:val="6"/>
        </w:numPr>
        <w:pBdr>
          <w:top w:space="0" w:sz="0" w:val="nil"/>
          <w:left w:space="0" w:sz="0" w:val="nil"/>
          <w:bottom w:space="0" w:sz="0" w:val="nil"/>
          <w:right w:space="0" w:sz="0" w:val="nil"/>
          <w:between w:space="0" w:sz="0" w:val="nil"/>
        </w:pBdr>
        <w:spacing w:after="0" w:line="276" w:lineRule="auto"/>
        <w:ind w:left="720" w:hanging="360"/>
        <w:jc w:val="both"/>
        <w:rPr>
          <w:color w:val="000000"/>
        </w:rPr>
      </w:pPr>
      <w:r w:rsidDel="00000000" w:rsidR="00000000" w:rsidRPr="00000000">
        <w:rPr>
          <w:color w:val="000000"/>
          <w:rtl w:val="0"/>
        </w:rPr>
        <w:t xml:space="preserve">Pay due regard to professional boundaries, maintaining appropriate levels of confidentiality.</w:t>
      </w:r>
    </w:p>
    <w:p w:rsidR="00000000" w:rsidDel="00000000" w:rsidP="00000000" w:rsidRDefault="00000000" w:rsidRPr="00000000" w14:paraId="00000019">
      <w:pPr>
        <w:widowControl w:val="0"/>
        <w:pBdr>
          <w:bottom w:color="228099" w:space="1" w:sz="12" w:val="single"/>
        </w:pBdr>
        <w:spacing w:after="0" w:line="276" w:lineRule="auto"/>
        <w:jc w:val="both"/>
        <w:rPr>
          <w:rFonts w:ascii="Twentieth Century" w:cs="Twentieth Century" w:eastAsia="Twentieth Century" w:hAnsi="Twentieth Century"/>
          <w:b w:val="1"/>
          <w:bCs w:val="1"/>
          <w:sz w:val="24"/>
          <w:szCs w:val="24"/>
        </w:rPr>
      </w:pPr>
      <w:r w:rsidDel="00000000" w:rsidR="00000000" w:rsidRPr="00000000">
        <w:rPr>
          <w:rtl w:val="0"/>
        </w:rPr>
      </w:r>
    </w:p>
    <w:p w:rsidR="00000000" w:rsidDel="00000000" w:rsidP="00000000" w:rsidRDefault="00000000" w:rsidRPr="00000000" w14:paraId="0000001A">
      <w:pPr>
        <w:widowControl w:val="0"/>
        <w:pBdr>
          <w:bottom w:color="228099" w:space="1" w:sz="12" w:val="single"/>
        </w:pBdr>
        <w:spacing w:after="0" w:line="276" w:lineRule="auto"/>
        <w:jc w:val="both"/>
        <w:rPr>
          <w:rFonts w:ascii="Twentieth Century" w:cs="Twentieth Century" w:eastAsia="Twentieth Century" w:hAnsi="Twentieth Century"/>
          <w:b w:val="1"/>
          <w:bCs w:val="1"/>
          <w:sz w:val="24"/>
          <w:szCs w:val="24"/>
        </w:rPr>
      </w:pPr>
      <w:r w:rsidDel="00000000" w:rsidR="00000000" w:rsidRPr="00000000">
        <w:rPr>
          <w:rFonts w:ascii="Twentieth Century" w:cs="Twentieth Century" w:eastAsia="Twentieth Century" w:hAnsi="Twentieth Century"/>
          <w:b w:val="1"/>
          <w:bCs w:val="1"/>
          <w:sz w:val="24"/>
          <w:szCs w:val="24"/>
          <w:rtl w:val="0"/>
        </w:rPr>
        <w:t xml:space="preserve">Supporting the Student </w:t>
      </w:r>
    </w:p>
    <w:p w:rsidR="00000000" w:rsidDel="00000000" w:rsidP="00000000" w:rsidRDefault="00000000" w:rsidRPr="00000000" w14:paraId="0000001B">
      <w:pPr>
        <w:widowControl w:val="0"/>
        <w:numPr>
          <w:ilvl w:val="0"/>
          <w:numId w:val="7"/>
        </w:numPr>
        <w:pBdr>
          <w:top w:space="0" w:sz="0" w:val="nil"/>
          <w:left w:space="0" w:sz="0" w:val="nil"/>
          <w:bottom w:space="0" w:sz="0" w:val="nil"/>
          <w:right w:space="0" w:sz="0" w:val="nil"/>
          <w:between w:space="0" w:sz="0" w:val="nil"/>
        </w:pBdr>
        <w:spacing w:after="0" w:line="288" w:lineRule="auto"/>
        <w:ind w:left="720" w:right="113" w:hanging="360"/>
        <w:jc w:val="both"/>
        <w:rPr>
          <w:b w:val="1"/>
          <w:bCs w:val="1"/>
          <w:color w:val="000000"/>
        </w:rPr>
      </w:pPr>
      <w:r w:rsidDel="00000000" w:rsidR="00000000" w:rsidRPr="00000000">
        <w:rPr>
          <w:color w:val="000000"/>
          <w:rtl w:val="0"/>
        </w:rPr>
        <w:t xml:space="preserve">Develop knowledge of a range of learning support needs as well as an understanding of the specific needs of the children within the TMP.</w:t>
      </w:r>
      <w:r w:rsidDel="00000000" w:rsidR="00000000" w:rsidRPr="00000000">
        <w:rPr>
          <w:rtl w:val="0"/>
        </w:rPr>
      </w:r>
    </w:p>
    <w:p w:rsidR="00000000" w:rsidDel="00000000" w:rsidP="00000000" w:rsidRDefault="00000000" w:rsidRPr="00000000" w14:paraId="0000001C">
      <w:pPr>
        <w:widowControl w:val="0"/>
        <w:numPr>
          <w:ilvl w:val="0"/>
          <w:numId w:val="7"/>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Aid the student to learn as effectively as possible both in group situations and on her own, for example:</w:t>
      </w:r>
    </w:p>
    <w:p w:rsidR="00000000" w:rsidDel="00000000" w:rsidP="00000000" w:rsidRDefault="00000000" w:rsidRPr="00000000" w14:paraId="0000001D">
      <w:pPr>
        <w:widowControl w:val="0"/>
        <w:numPr>
          <w:ilvl w:val="0"/>
          <w:numId w:val="5"/>
        </w:numPr>
        <w:pBdr>
          <w:top w:space="0" w:sz="0" w:val="nil"/>
          <w:left w:space="0" w:sz="0" w:val="nil"/>
          <w:bottom w:space="0" w:sz="0" w:val="nil"/>
          <w:right w:space="0" w:sz="0" w:val="nil"/>
          <w:between w:space="0" w:sz="0" w:val="nil"/>
        </w:pBdr>
        <w:spacing w:after="0" w:line="288" w:lineRule="auto"/>
        <w:ind w:left="1429" w:right="113" w:hanging="360"/>
        <w:jc w:val="both"/>
        <w:rPr>
          <w:color w:val="000000"/>
        </w:rPr>
      </w:pPr>
      <w:r w:rsidDel="00000000" w:rsidR="00000000" w:rsidRPr="00000000">
        <w:rPr>
          <w:color w:val="000000"/>
          <w:rtl w:val="0"/>
        </w:rPr>
        <w:t xml:space="preserve">By clarifying and explaining instructions;</w:t>
      </w:r>
    </w:p>
    <w:p w:rsidR="00000000" w:rsidDel="00000000" w:rsidP="00000000" w:rsidRDefault="00000000" w:rsidRPr="00000000" w14:paraId="0000001E">
      <w:pPr>
        <w:widowControl w:val="0"/>
        <w:numPr>
          <w:ilvl w:val="0"/>
          <w:numId w:val="5"/>
        </w:numPr>
        <w:pBdr>
          <w:top w:space="0" w:sz="0" w:val="nil"/>
          <w:left w:space="0" w:sz="0" w:val="nil"/>
          <w:bottom w:space="0" w:sz="0" w:val="nil"/>
          <w:right w:space="0" w:sz="0" w:val="nil"/>
          <w:between w:space="0" w:sz="0" w:val="nil"/>
        </w:pBdr>
        <w:spacing w:after="0" w:line="288" w:lineRule="auto"/>
        <w:ind w:left="1429" w:right="113" w:hanging="360"/>
        <w:jc w:val="both"/>
        <w:rPr>
          <w:color w:val="000000"/>
        </w:rPr>
      </w:pPr>
      <w:r w:rsidDel="00000000" w:rsidR="00000000" w:rsidRPr="00000000">
        <w:rPr>
          <w:color w:val="000000"/>
          <w:rtl w:val="0"/>
        </w:rPr>
        <w:t xml:space="preserve">By ensuring that the student is able to use the equipment and materials provided;</w:t>
      </w:r>
    </w:p>
    <w:p w:rsidR="00000000" w:rsidDel="00000000" w:rsidP="00000000" w:rsidRDefault="00000000" w:rsidRPr="00000000" w14:paraId="0000001F">
      <w:pPr>
        <w:widowControl w:val="0"/>
        <w:numPr>
          <w:ilvl w:val="0"/>
          <w:numId w:val="5"/>
        </w:numPr>
        <w:pBdr>
          <w:top w:space="0" w:sz="0" w:val="nil"/>
          <w:left w:space="0" w:sz="0" w:val="nil"/>
          <w:bottom w:space="0" w:sz="0" w:val="nil"/>
          <w:right w:space="0" w:sz="0" w:val="nil"/>
          <w:between w:space="0" w:sz="0" w:val="nil"/>
        </w:pBdr>
        <w:spacing w:after="0" w:line="288" w:lineRule="auto"/>
        <w:ind w:left="1429" w:right="113" w:hanging="360"/>
        <w:jc w:val="both"/>
        <w:rPr>
          <w:color w:val="000000"/>
        </w:rPr>
      </w:pPr>
      <w:r w:rsidDel="00000000" w:rsidR="00000000" w:rsidRPr="00000000">
        <w:rPr>
          <w:color w:val="000000"/>
          <w:rtl w:val="0"/>
        </w:rPr>
        <w:t xml:space="preserve">By setting challenging and demanding expectations and promoting self-esteem;</w:t>
      </w:r>
    </w:p>
    <w:p w:rsidR="00000000" w:rsidDel="00000000" w:rsidP="00000000" w:rsidRDefault="00000000" w:rsidRPr="00000000" w14:paraId="00000020">
      <w:pPr>
        <w:widowControl w:val="0"/>
        <w:numPr>
          <w:ilvl w:val="0"/>
          <w:numId w:val="5"/>
        </w:numPr>
        <w:pBdr>
          <w:top w:space="0" w:sz="0" w:val="nil"/>
          <w:left w:space="0" w:sz="0" w:val="nil"/>
          <w:bottom w:space="0" w:sz="0" w:val="nil"/>
          <w:right w:space="0" w:sz="0" w:val="nil"/>
          <w:between w:space="0" w:sz="0" w:val="nil"/>
        </w:pBdr>
        <w:spacing w:after="0" w:line="288" w:lineRule="auto"/>
        <w:ind w:left="1429" w:right="113" w:hanging="360"/>
        <w:jc w:val="both"/>
        <w:rPr>
          <w:color w:val="000000"/>
        </w:rPr>
      </w:pPr>
      <w:r w:rsidDel="00000000" w:rsidR="00000000" w:rsidRPr="00000000">
        <w:rPr>
          <w:color w:val="000000"/>
          <w:rtl w:val="0"/>
        </w:rPr>
        <w:t xml:space="preserve">By supporting the student to behave appropriately, enabling them to learn;</w:t>
      </w:r>
    </w:p>
    <w:p w:rsidR="00000000" w:rsidDel="00000000" w:rsidP="00000000" w:rsidRDefault="00000000" w:rsidRPr="00000000" w14:paraId="00000021">
      <w:pPr>
        <w:widowControl w:val="0"/>
        <w:numPr>
          <w:ilvl w:val="0"/>
          <w:numId w:val="5"/>
        </w:numPr>
        <w:pBdr>
          <w:top w:space="0" w:sz="0" w:val="nil"/>
          <w:left w:space="0" w:sz="0" w:val="nil"/>
          <w:bottom w:space="0" w:sz="0" w:val="nil"/>
          <w:right w:space="0" w:sz="0" w:val="nil"/>
          <w:between w:space="0" w:sz="0" w:val="nil"/>
        </w:pBdr>
        <w:spacing w:after="0" w:line="288" w:lineRule="auto"/>
        <w:ind w:left="1429" w:right="113" w:hanging="360"/>
        <w:jc w:val="both"/>
        <w:rPr>
          <w:color w:val="000000"/>
        </w:rPr>
      </w:pPr>
      <w:r w:rsidDel="00000000" w:rsidR="00000000" w:rsidRPr="00000000">
        <w:rPr>
          <w:color w:val="000000"/>
          <w:rtl w:val="0"/>
        </w:rPr>
        <w:t xml:space="preserve">By assisting in specific areas of need, e.g. speech &amp; language, literacy, organisation;  </w:t>
      </w:r>
    </w:p>
    <w:p w:rsidR="00000000" w:rsidDel="00000000" w:rsidP="00000000" w:rsidRDefault="00000000" w:rsidRPr="00000000" w14:paraId="00000022">
      <w:pPr>
        <w:widowControl w:val="0"/>
        <w:numPr>
          <w:ilvl w:val="0"/>
          <w:numId w:val="5"/>
        </w:numPr>
        <w:pBdr>
          <w:top w:space="0" w:sz="0" w:val="nil"/>
          <w:left w:space="0" w:sz="0" w:val="nil"/>
          <w:bottom w:space="0" w:sz="0" w:val="nil"/>
          <w:right w:space="0" w:sz="0" w:val="nil"/>
          <w:between w:space="0" w:sz="0" w:val="nil"/>
        </w:pBdr>
        <w:spacing w:after="0" w:line="288" w:lineRule="auto"/>
        <w:ind w:left="1429" w:right="113" w:hanging="360"/>
        <w:jc w:val="both"/>
        <w:rPr>
          <w:color w:val="000000"/>
        </w:rPr>
      </w:pPr>
      <w:r w:rsidDel="00000000" w:rsidR="00000000" w:rsidRPr="00000000">
        <w:rPr>
          <w:color w:val="000000"/>
          <w:rtl w:val="0"/>
        </w:rPr>
        <w:t xml:space="preserve">By helping students to concentrate and remain on task;</w:t>
      </w:r>
    </w:p>
    <w:p w:rsidR="00000000" w:rsidDel="00000000" w:rsidP="00000000" w:rsidRDefault="00000000" w:rsidRPr="00000000" w14:paraId="00000023">
      <w:pPr>
        <w:widowControl w:val="0"/>
        <w:numPr>
          <w:ilvl w:val="0"/>
          <w:numId w:val="5"/>
        </w:numPr>
        <w:pBdr>
          <w:top w:space="0" w:sz="0" w:val="nil"/>
          <w:left w:space="0" w:sz="0" w:val="nil"/>
          <w:bottom w:space="0" w:sz="0" w:val="nil"/>
          <w:right w:space="0" w:sz="0" w:val="nil"/>
          <w:between w:space="0" w:sz="0" w:val="nil"/>
        </w:pBdr>
        <w:spacing w:after="0" w:line="288" w:lineRule="auto"/>
        <w:ind w:left="1429" w:right="113" w:hanging="360"/>
        <w:jc w:val="both"/>
        <w:rPr>
          <w:color w:val="000000"/>
        </w:rPr>
      </w:pPr>
      <w:r w:rsidDel="00000000" w:rsidR="00000000" w:rsidRPr="00000000">
        <w:rPr>
          <w:color w:val="000000"/>
          <w:rtl w:val="0"/>
        </w:rPr>
        <w:t xml:space="preserve">By developing appropriate resources to support the student.</w:t>
      </w:r>
    </w:p>
    <w:p w:rsidR="00000000" w:rsidDel="00000000" w:rsidP="00000000" w:rsidRDefault="00000000" w:rsidRPr="00000000" w14:paraId="00000024">
      <w:pPr>
        <w:widowControl w:val="0"/>
        <w:numPr>
          <w:ilvl w:val="0"/>
          <w:numId w:val="7"/>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Assist with the development and implementation of Individual Education/ Behaviour Plans.</w:t>
      </w:r>
    </w:p>
    <w:p w:rsidR="00000000" w:rsidDel="00000000" w:rsidP="00000000" w:rsidRDefault="00000000" w:rsidRPr="00000000" w14:paraId="00000025">
      <w:pPr>
        <w:widowControl w:val="0"/>
        <w:numPr>
          <w:ilvl w:val="0"/>
          <w:numId w:val="7"/>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Establish a supportive relationship with students, offering pastoral support before and after school, at break, lunch and during tutor periods, as required.</w:t>
      </w:r>
    </w:p>
    <w:p w:rsidR="00000000" w:rsidDel="00000000" w:rsidP="00000000" w:rsidRDefault="00000000" w:rsidRPr="00000000" w14:paraId="00000026">
      <w:pPr>
        <w:widowControl w:val="0"/>
        <w:numPr>
          <w:ilvl w:val="0"/>
          <w:numId w:val="7"/>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Support students to access the curriculum through practical modifications or adjustments.</w:t>
      </w:r>
    </w:p>
    <w:p w:rsidR="00000000" w:rsidDel="00000000" w:rsidP="00000000" w:rsidRDefault="00000000" w:rsidRPr="00000000" w14:paraId="00000027">
      <w:pPr>
        <w:widowControl w:val="0"/>
        <w:numPr>
          <w:ilvl w:val="0"/>
          <w:numId w:val="7"/>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Support students with physical disabilities, whilst encouraging independence.</w:t>
      </w:r>
    </w:p>
    <w:p w:rsidR="00000000" w:rsidDel="00000000" w:rsidP="00000000" w:rsidRDefault="00000000" w:rsidRPr="00000000" w14:paraId="00000028">
      <w:pPr>
        <w:widowControl w:val="0"/>
        <w:numPr>
          <w:ilvl w:val="0"/>
          <w:numId w:val="7"/>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Develop specific strategies for working with individual students, developing these in consultation with the TMP lead and the class teacher.</w:t>
      </w:r>
    </w:p>
    <w:p w:rsidR="00000000" w:rsidDel="00000000" w:rsidP="00000000" w:rsidRDefault="00000000" w:rsidRPr="00000000" w14:paraId="00000029">
      <w:pPr>
        <w:widowControl w:val="0"/>
        <w:numPr>
          <w:ilvl w:val="0"/>
          <w:numId w:val="7"/>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Encourage acceptance and inclusion of students with special needs.</w:t>
      </w:r>
    </w:p>
    <w:p w:rsidR="00000000" w:rsidDel="00000000" w:rsidP="00000000" w:rsidRDefault="00000000" w:rsidRPr="00000000" w14:paraId="0000002A">
      <w:pPr>
        <w:widowControl w:val="0"/>
        <w:numPr>
          <w:ilvl w:val="0"/>
          <w:numId w:val="7"/>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Attend to students’ personal needs including social, health, hygiene, first-aid and welfare matters.</w:t>
      </w:r>
    </w:p>
    <w:p w:rsidR="00000000" w:rsidDel="00000000" w:rsidP="00000000" w:rsidRDefault="00000000" w:rsidRPr="00000000" w14:paraId="0000002B">
      <w:pPr>
        <w:widowControl w:val="0"/>
        <w:pBdr>
          <w:bottom w:color="228099" w:space="1" w:sz="12" w:val="single"/>
        </w:pBdr>
        <w:spacing w:after="0" w:line="276" w:lineRule="auto"/>
        <w:jc w:val="both"/>
        <w:rPr>
          <w:rFonts w:ascii="Twentieth Century" w:cs="Twentieth Century" w:eastAsia="Twentieth Century" w:hAnsi="Twentieth Century"/>
          <w:b w:val="1"/>
          <w:bCs w:val="1"/>
          <w:sz w:val="24"/>
          <w:szCs w:val="24"/>
        </w:rPr>
      </w:pPr>
      <w:r w:rsidDel="00000000" w:rsidR="00000000" w:rsidRPr="00000000">
        <w:rPr>
          <w:rtl w:val="0"/>
        </w:rPr>
      </w:r>
    </w:p>
    <w:p w:rsidR="00000000" w:rsidDel="00000000" w:rsidP="00000000" w:rsidRDefault="00000000" w:rsidRPr="00000000" w14:paraId="0000002C">
      <w:pPr>
        <w:widowControl w:val="0"/>
        <w:pBdr>
          <w:bottom w:color="228099" w:space="1" w:sz="12" w:val="single"/>
        </w:pBdr>
        <w:spacing w:after="0" w:line="276" w:lineRule="auto"/>
        <w:jc w:val="both"/>
        <w:rPr>
          <w:rFonts w:ascii="Twentieth Century" w:cs="Twentieth Century" w:eastAsia="Twentieth Century" w:hAnsi="Twentieth Century"/>
          <w:b w:val="1"/>
          <w:bCs w:val="1"/>
          <w:sz w:val="24"/>
          <w:szCs w:val="24"/>
        </w:rPr>
      </w:pPr>
      <w:r w:rsidDel="00000000" w:rsidR="00000000" w:rsidRPr="00000000">
        <w:rPr>
          <w:rFonts w:ascii="Twentieth Century" w:cs="Twentieth Century" w:eastAsia="Twentieth Century" w:hAnsi="Twentieth Century"/>
          <w:b w:val="1"/>
          <w:bCs w:val="1"/>
          <w:sz w:val="24"/>
          <w:szCs w:val="24"/>
          <w:rtl w:val="0"/>
        </w:rPr>
        <w:t xml:space="preserve">Supporting the Subject Teacher</w:t>
      </w:r>
    </w:p>
    <w:p w:rsidR="00000000" w:rsidDel="00000000" w:rsidP="00000000" w:rsidRDefault="00000000" w:rsidRPr="00000000" w14:paraId="0000002D">
      <w:pPr>
        <w:widowControl w:val="0"/>
        <w:numPr>
          <w:ilvl w:val="0"/>
          <w:numId w:val="8"/>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Work collaboratively with the class teacher, supporting classroom management.</w:t>
      </w:r>
    </w:p>
    <w:p w:rsidR="00000000" w:rsidDel="00000000" w:rsidP="00000000" w:rsidRDefault="00000000" w:rsidRPr="00000000" w14:paraId="0000002E">
      <w:pPr>
        <w:widowControl w:val="0"/>
        <w:numPr>
          <w:ilvl w:val="0"/>
          <w:numId w:val="8"/>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Monitor students’ responses to learning activities and accurately record progress and achievement.</w:t>
      </w:r>
    </w:p>
    <w:p w:rsidR="00000000" w:rsidDel="00000000" w:rsidP="00000000" w:rsidRDefault="00000000" w:rsidRPr="00000000" w14:paraId="0000002F">
      <w:pPr>
        <w:widowControl w:val="0"/>
        <w:numPr>
          <w:ilvl w:val="0"/>
          <w:numId w:val="8"/>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Provide detailed and regular feedback to teachers on students’ progress.</w:t>
      </w:r>
    </w:p>
    <w:p w:rsidR="00000000" w:rsidDel="00000000" w:rsidP="00000000" w:rsidRDefault="00000000" w:rsidRPr="00000000" w14:paraId="00000030">
      <w:pPr>
        <w:widowControl w:val="0"/>
        <w:numPr>
          <w:ilvl w:val="0"/>
          <w:numId w:val="8"/>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Support discipline in the classroom by dealing promptly with conflicts and incidents, in line with established policy.</w:t>
      </w:r>
    </w:p>
    <w:p w:rsidR="00000000" w:rsidDel="00000000" w:rsidP="00000000" w:rsidRDefault="00000000" w:rsidRPr="00000000" w14:paraId="00000031">
      <w:pPr>
        <w:widowControl w:val="0"/>
        <w:numPr>
          <w:ilvl w:val="0"/>
          <w:numId w:val="8"/>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Work collaboratively with the class teacher to deliver appropriately differentiated lessons.</w:t>
      </w:r>
    </w:p>
    <w:p w:rsidR="00000000" w:rsidDel="00000000" w:rsidP="00000000" w:rsidRDefault="00000000" w:rsidRPr="00000000" w14:paraId="00000032">
      <w:pPr>
        <w:widowControl w:val="0"/>
        <w:pBdr>
          <w:bottom w:color="228099" w:space="1" w:sz="12" w:val="single"/>
        </w:pBdr>
        <w:spacing w:after="0" w:line="276" w:lineRule="auto"/>
        <w:jc w:val="both"/>
        <w:rPr>
          <w:rFonts w:ascii="Twentieth Century" w:cs="Twentieth Century" w:eastAsia="Twentieth Century" w:hAnsi="Twentieth Century"/>
          <w:b w:val="1"/>
          <w:bCs w:val="1"/>
          <w:sz w:val="24"/>
          <w:szCs w:val="24"/>
        </w:rPr>
      </w:pPr>
      <w:r w:rsidDel="00000000" w:rsidR="00000000" w:rsidRPr="00000000">
        <w:rPr>
          <w:rtl w:val="0"/>
        </w:rPr>
      </w:r>
    </w:p>
    <w:p w:rsidR="00000000" w:rsidDel="00000000" w:rsidP="00000000" w:rsidRDefault="00000000" w:rsidRPr="00000000" w14:paraId="00000033">
      <w:pPr>
        <w:widowControl w:val="0"/>
        <w:pBdr>
          <w:bottom w:color="228099" w:space="1" w:sz="12" w:val="single"/>
        </w:pBdr>
        <w:spacing w:after="0" w:line="276" w:lineRule="auto"/>
        <w:jc w:val="both"/>
        <w:rPr>
          <w:rFonts w:ascii="Twentieth Century" w:cs="Twentieth Century" w:eastAsia="Twentieth Century" w:hAnsi="Twentieth Century"/>
          <w:b w:val="1"/>
          <w:bCs w:val="1"/>
          <w:sz w:val="24"/>
          <w:szCs w:val="24"/>
        </w:rPr>
      </w:pPr>
      <w:r w:rsidDel="00000000" w:rsidR="00000000" w:rsidRPr="00000000">
        <w:rPr>
          <w:rFonts w:ascii="Twentieth Century" w:cs="Twentieth Century" w:eastAsia="Twentieth Century" w:hAnsi="Twentieth Century"/>
          <w:b w:val="1"/>
          <w:bCs w:val="1"/>
          <w:sz w:val="24"/>
          <w:szCs w:val="24"/>
          <w:rtl w:val="0"/>
        </w:rPr>
        <w:t xml:space="preserve">Supporting the School</w:t>
      </w:r>
    </w:p>
    <w:p w:rsidR="00000000" w:rsidDel="00000000" w:rsidP="00000000" w:rsidRDefault="00000000" w:rsidRPr="00000000" w14:paraId="00000034">
      <w:pPr>
        <w:widowControl w:val="0"/>
        <w:numPr>
          <w:ilvl w:val="0"/>
          <w:numId w:val="9"/>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Be supportive of the ethos of the school.</w:t>
      </w:r>
    </w:p>
    <w:p w:rsidR="00000000" w:rsidDel="00000000" w:rsidP="00000000" w:rsidRDefault="00000000" w:rsidRPr="00000000" w14:paraId="00000035">
      <w:pPr>
        <w:widowControl w:val="0"/>
        <w:numPr>
          <w:ilvl w:val="0"/>
          <w:numId w:val="9"/>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Be aware of school procedures and policies, especially those relating to Child Protection, Safeguarding, Health &amp; Safety, Confidentiality and Data Protection, reporting all concerns to an appropriate person.</w:t>
      </w:r>
    </w:p>
    <w:p w:rsidR="00000000" w:rsidDel="00000000" w:rsidP="00000000" w:rsidRDefault="00000000" w:rsidRPr="00000000" w14:paraId="00000036">
      <w:pPr>
        <w:widowControl w:val="0"/>
        <w:numPr>
          <w:ilvl w:val="0"/>
          <w:numId w:val="9"/>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Be aware of confidential issues and to keep confidences appropriately.</w:t>
      </w:r>
    </w:p>
    <w:p w:rsidR="00000000" w:rsidDel="00000000" w:rsidP="00000000" w:rsidRDefault="00000000" w:rsidRPr="00000000" w14:paraId="00000037">
      <w:pPr>
        <w:widowControl w:val="0"/>
        <w:numPr>
          <w:ilvl w:val="0"/>
          <w:numId w:val="9"/>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Make use of the school rewards and sanctions system.</w:t>
      </w:r>
    </w:p>
    <w:p w:rsidR="00000000" w:rsidDel="00000000" w:rsidP="00000000" w:rsidRDefault="00000000" w:rsidRPr="00000000" w14:paraId="00000038">
      <w:pPr>
        <w:widowControl w:val="0"/>
        <w:numPr>
          <w:ilvl w:val="0"/>
          <w:numId w:val="9"/>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Attend relevant meetings as required e.g. pastoral or department meetings.</w:t>
      </w:r>
    </w:p>
    <w:p w:rsidR="00000000" w:rsidDel="00000000" w:rsidP="00000000" w:rsidRDefault="00000000" w:rsidRPr="00000000" w14:paraId="00000039">
      <w:pPr>
        <w:widowControl w:val="0"/>
        <w:numPr>
          <w:ilvl w:val="0"/>
          <w:numId w:val="9"/>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Contribute towards the review of students’ progress e.g. ESPs, EHC Plan reviews etc.</w:t>
      </w:r>
    </w:p>
    <w:p w:rsidR="00000000" w:rsidDel="00000000" w:rsidP="00000000" w:rsidRDefault="00000000" w:rsidRPr="00000000" w14:paraId="0000003A">
      <w:pPr>
        <w:widowControl w:val="0"/>
        <w:numPr>
          <w:ilvl w:val="0"/>
          <w:numId w:val="9"/>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Assist with homework and study clubs after school.</w:t>
      </w:r>
    </w:p>
    <w:p w:rsidR="00000000" w:rsidDel="00000000" w:rsidP="00000000" w:rsidRDefault="00000000" w:rsidRPr="00000000" w14:paraId="0000003B">
      <w:pPr>
        <w:widowControl w:val="0"/>
        <w:numPr>
          <w:ilvl w:val="0"/>
          <w:numId w:val="9"/>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Attend relevant in-service training.</w:t>
      </w:r>
    </w:p>
    <w:p w:rsidR="00000000" w:rsidDel="00000000" w:rsidP="00000000" w:rsidRDefault="00000000" w:rsidRPr="00000000" w14:paraId="0000003C">
      <w:pPr>
        <w:widowControl w:val="0"/>
        <w:numPr>
          <w:ilvl w:val="0"/>
          <w:numId w:val="9"/>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Co-ordinate the administration of group or individual assessments.</w:t>
      </w:r>
    </w:p>
    <w:p w:rsidR="00000000" w:rsidDel="00000000" w:rsidP="00000000" w:rsidRDefault="00000000" w:rsidRPr="00000000" w14:paraId="0000003D">
      <w:pPr>
        <w:widowControl w:val="0"/>
        <w:numPr>
          <w:ilvl w:val="0"/>
          <w:numId w:val="9"/>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Provide transition support for students new to the school through assessment, interventions and social and cultural support.</w:t>
      </w:r>
    </w:p>
    <w:p w:rsidR="00000000" w:rsidDel="00000000" w:rsidP="00000000" w:rsidRDefault="00000000" w:rsidRPr="00000000" w14:paraId="0000003E">
      <w:pPr>
        <w:widowControl w:val="0"/>
        <w:numPr>
          <w:ilvl w:val="0"/>
          <w:numId w:val="9"/>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Assist with putting up and maintaining attractive displays.</w:t>
      </w:r>
    </w:p>
    <w:p w:rsidR="00000000" w:rsidDel="00000000" w:rsidP="00000000" w:rsidRDefault="00000000" w:rsidRPr="00000000" w14:paraId="0000003F">
      <w:pPr>
        <w:widowControl w:val="0"/>
        <w:numPr>
          <w:ilvl w:val="0"/>
          <w:numId w:val="9"/>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Accompany teachers and students on out-of-school activities and take responsibility for a group.</w:t>
      </w:r>
    </w:p>
    <w:p w:rsidR="00000000" w:rsidDel="00000000" w:rsidP="00000000" w:rsidRDefault="00000000" w:rsidRPr="00000000" w14:paraId="00000040">
      <w:pPr>
        <w:widowControl w:val="0"/>
        <w:numPr>
          <w:ilvl w:val="0"/>
          <w:numId w:val="9"/>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Provide Access Arrangements for students in examinations e.g. as a reader or scribe.</w:t>
      </w:r>
    </w:p>
    <w:p w:rsidR="00000000" w:rsidDel="00000000" w:rsidP="00000000" w:rsidRDefault="00000000" w:rsidRPr="00000000" w14:paraId="00000041">
      <w:pPr>
        <w:widowControl w:val="0"/>
        <w:numPr>
          <w:ilvl w:val="0"/>
          <w:numId w:val="9"/>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Fulfil additional admin tasks e.g. photocopying, stationary orders, filing etc.</w:t>
      </w:r>
    </w:p>
    <w:p w:rsidR="00000000" w:rsidDel="00000000" w:rsidP="00000000" w:rsidRDefault="00000000" w:rsidRPr="00000000" w14:paraId="00000042">
      <w:pPr>
        <w:widowControl w:val="0"/>
        <w:spacing w:after="0" w:line="288" w:lineRule="auto"/>
        <w:ind w:left="567" w:right="113" w:hanging="425"/>
        <w:jc w:val="both"/>
        <w:rPr>
          <w:b w:val="1"/>
          <w:bCs w:val="1"/>
          <w:color w:val="000000"/>
        </w:rPr>
      </w:pPr>
      <w:r w:rsidDel="00000000" w:rsidR="00000000" w:rsidRPr="00000000">
        <w:rPr>
          <w:rtl w:val="0"/>
        </w:rPr>
      </w:r>
    </w:p>
    <w:p w:rsidR="00000000" w:rsidDel="00000000" w:rsidP="00000000" w:rsidRDefault="00000000" w:rsidRPr="00000000" w14:paraId="00000043">
      <w:pPr>
        <w:widowControl w:val="0"/>
        <w:pBdr>
          <w:bottom w:color="228099" w:space="1" w:sz="12" w:val="single"/>
        </w:pBdr>
        <w:spacing w:after="0" w:line="276" w:lineRule="auto"/>
        <w:jc w:val="both"/>
        <w:rPr>
          <w:rFonts w:ascii="Twentieth Century" w:cs="Twentieth Century" w:eastAsia="Twentieth Century" w:hAnsi="Twentieth Century"/>
          <w:b w:val="1"/>
          <w:bCs w:val="1"/>
          <w:sz w:val="24"/>
          <w:szCs w:val="24"/>
        </w:rPr>
      </w:pPr>
      <w:r w:rsidDel="00000000" w:rsidR="00000000" w:rsidRPr="00000000">
        <w:rPr>
          <w:rFonts w:ascii="Twentieth Century" w:cs="Twentieth Century" w:eastAsia="Twentieth Century" w:hAnsi="Twentieth Century"/>
          <w:b w:val="1"/>
          <w:bCs w:val="1"/>
          <w:sz w:val="24"/>
          <w:szCs w:val="24"/>
          <w:rtl w:val="0"/>
        </w:rPr>
        <w:t xml:space="preserve">Supporting the Curriculum</w:t>
      </w:r>
    </w:p>
    <w:p w:rsidR="00000000" w:rsidDel="00000000" w:rsidP="00000000" w:rsidRDefault="00000000" w:rsidRPr="00000000" w14:paraId="00000044">
      <w:pPr>
        <w:widowControl w:val="0"/>
        <w:numPr>
          <w:ilvl w:val="0"/>
          <w:numId w:val="1"/>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Develop an awareness of the requirements of the national curriculum.</w:t>
      </w:r>
    </w:p>
    <w:p w:rsidR="00000000" w:rsidDel="00000000" w:rsidP="00000000" w:rsidRDefault="00000000" w:rsidRPr="00000000" w14:paraId="00000045">
      <w:pPr>
        <w:widowControl w:val="0"/>
        <w:numPr>
          <w:ilvl w:val="0"/>
          <w:numId w:val="1"/>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Support specific aims in lessons as planned and directed by the subject teacher.</w:t>
      </w:r>
    </w:p>
    <w:p w:rsidR="00000000" w:rsidDel="00000000" w:rsidP="00000000" w:rsidRDefault="00000000" w:rsidRPr="00000000" w14:paraId="00000046">
      <w:pPr>
        <w:widowControl w:val="0"/>
        <w:numPr>
          <w:ilvl w:val="0"/>
          <w:numId w:val="1"/>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Develop awareness of the curriculum targets and support working towards them.</w:t>
      </w:r>
    </w:p>
    <w:p w:rsidR="00000000" w:rsidDel="00000000" w:rsidP="00000000" w:rsidRDefault="00000000" w:rsidRPr="00000000" w14:paraId="00000047">
      <w:pPr>
        <w:widowControl w:val="0"/>
        <w:numPr>
          <w:ilvl w:val="0"/>
          <w:numId w:val="1"/>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Provide invigilation and access arrangements in both internal and external exams.</w:t>
      </w:r>
    </w:p>
    <w:p w:rsidR="00000000" w:rsidDel="00000000" w:rsidP="00000000" w:rsidRDefault="00000000" w:rsidRPr="00000000" w14:paraId="00000048">
      <w:pPr>
        <w:widowControl w:val="0"/>
        <w:spacing w:after="0" w:line="288" w:lineRule="auto"/>
        <w:ind w:left="567" w:right="113" w:hanging="425"/>
        <w:jc w:val="both"/>
        <w:rPr>
          <w:color w:val="000000"/>
        </w:rPr>
      </w:pPr>
      <w:r w:rsidDel="00000000" w:rsidR="00000000" w:rsidRPr="00000000">
        <w:rPr>
          <w:rtl w:val="0"/>
        </w:rPr>
      </w:r>
    </w:p>
    <w:p w:rsidR="00000000" w:rsidDel="00000000" w:rsidP="00000000" w:rsidRDefault="00000000" w:rsidRPr="00000000" w14:paraId="00000049">
      <w:pPr>
        <w:widowControl w:val="0"/>
        <w:pBdr>
          <w:bottom w:color="228099" w:space="1" w:sz="12" w:val="single"/>
        </w:pBdr>
        <w:spacing w:after="0" w:line="276" w:lineRule="auto"/>
        <w:jc w:val="both"/>
        <w:rPr>
          <w:rFonts w:ascii="Twentieth Century" w:cs="Twentieth Century" w:eastAsia="Twentieth Century" w:hAnsi="Twentieth Century"/>
          <w:b w:val="1"/>
          <w:bCs w:val="1"/>
          <w:sz w:val="24"/>
          <w:szCs w:val="24"/>
        </w:rPr>
      </w:pPr>
      <w:r w:rsidDel="00000000" w:rsidR="00000000" w:rsidRPr="00000000">
        <w:rPr>
          <w:rFonts w:ascii="Twentieth Century" w:cs="Twentieth Century" w:eastAsia="Twentieth Century" w:hAnsi="Twentieth Century"/>
          <w:b w:val="1"/>
          <w:bCs w:val="1"/>
          <w:sz w:val="24"/>
          <w:szCs w:val="24"/>
          <w:rtl w:val="0"/>
        </w:rPr>
        <w:t xml:space="preserve">Other Requirements</w:t>
      </w:r>
    </w:p>
    <w:p w:rsidR="00000000" w:rsidDel="00000000" w:rsidP="00000000" w:rsidRDefault="00000000" w:rsidRPr="00000000" w14:paraId="0000004A">
      <w:pPr>
        <w:widowControl w:val="0"/>
        <w:numPr>
          <w:ilvl w:val="0"/>
          <w:numId w:val="2"/>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Commitment to a friendly, welcoming approach.</w:t>
      </w:r>
    </w:p>
    <w:p w:rsidR="00000000" w:rsidDel="00000000" w:rsidP="00000000" w:rsidRDefault="00000000" w:rsidRPr="00000000" w14:paraId="0000004B">
      <w:pPr>
        <w:widowControl w:val="0"/>
        <w:numPr>
          <w:ilvl w:val="0"/>
          <w:numId w:val="2"/>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Good communication skills, both oral and written.</w:t>
      </w:r>
    </w:p>
    <w:p w:rsidR="00000000" w:rsidDel="00000000" w:rsidP="00000000" w:rsidRDefault="00000000" w:rsidRPr="00000000" w14:paraId="0000004C">
      <w:pPr>
        <w:widowControl w:val="0"/>
        <w:numPr>
          <w:ilvl w:val="0"/>
          <w:numId w:val="2"/>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Committed, self-motivated, enthusiastic and energetic.</w:t>
      </w:r>
    </w:p>
    <w:p w:rsidR="00000000" w:rsidDel="00000000" w:rsidP="00000000" w:rsidRDefault="00000000" w:rsidRPr="00000000" w14:paraId="0000004D">
      <w:pPr>
        <w:widowControl w:val="0"/>
        <w:numPr>
          <w:ilvl w:val="0"/>
          <w:numId w:val="2"/>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Ensure compliance with school’s policies and ethos.</w:t>
      </w:r>
    </w:p>
    <w:p w:rsidR="00000000" w:rsidDel="00000000" w:rsidP="00000000" w:rsidRDefault="00000000" w:rsidRPr="00000000" w14:paraId="0000004E">
      <w:pPr>
        <w:widowControl w:val="0"/>
        <w:numPr>
          <w:ilvl w:val="0"/>
          <w:numId w:val="2"/>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Effective communication and engagement with children, young people and their families including establishing rapport and respectful, trusting relationships</w:t>
      </w:r>
    </w:p>
    <w:p w:rsidR="00000000" w:rsidDel="00000000" w:rsidP="00000000" w:rsidRDefault="00000000" w:rsidRPr="00000000" w14:paraId="0000004F">
      <w:pPr>
        <w:widowControl w:val="0"/>
        <w:numPr>
          <w:ilvl w:val="0"/>
          <w:numId w:val="2"/>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Highlight additional training and supervision needs to build on your skills and knowledge.</w:t>
      </w:r>
    </w:p>
    <w:p w:rsidR="00000000" w:rsidDel="00000000" w:rsidP="00000000" w:rsidRDefault="00000000" w:rsidRPr="00000000" w14:paraId="00000050">
      <w:pPr>
        <w:widowControl w:val="0"/>
        <w:pBdr>
          <w:bottom w:color="228099" w:space="1" w:sz="12" w:val="single"/>
        </w:pBdr>
        <w:spacing w:after="0" w:line="276" w:lineRule="auto"/>
        <w:jc w:val="both"/>
        <w:rPr>
          <w:rFonts w:ascii="Twentieth Century" w:cs="Twentieth Century" w:eastAsia="Twentieth Century" w:hAnsi="Twentieth Century"/>
          <w:b w:val="1"/>
          <w:bCs w:val="1"/>
          <w:sz w:val="24"/>
          <w:szCs w:val="24"/>
        </w:rPr>
      </w:pPr>
      <w:r w:rsidDel="00000000" w:rsidR="00000000" w:rsidRPr="00000000">
        <w:rPr>
          <w:rtl w:val="0"/>
        </w:rPr>
      </w:r>
    </w:p>
    <w:p w:rsidR="00000000" w:rsidDel="00000000" w:rsidP="00000000" w:rsidRDefault="00000000" w:rsidRPr="00000000" w14:paraId="00000051">
      <w:pPr>
        <w:widowControl w:val="0"/>
        <w:pBdr>
          <w:bottom w:color="228099" w:space="1" w:sz="12" w:val="single"/>
        </w:pBdr>
        <w:spacing w:after="0" w:line="276" w:lineRule="auto"/>
        <w:jc w:val="both"/>
        <w:rPr>
          <w:rFonts w:ascii="Twentieth Century" w:cs="Twentieth Century" w:eastAsia="Twentieth Century" w:hAnsi="Twentieth Century"/>
          <w:b w:val="1"/>
          <w:bCs w:val="1"/>
          <w:sz w:val="24"/>
          <w:szCs w:val="24"/>
        </w:rPr>
      </w:pPr>
      <w:r w:rsidDel="00000000" w:rsidR="00000000" w:rsidRPr="00000000">
        <w:rPr>
          <w:rFonts w:ascii="Twentieth Century" w:cs="Twentieth Century" w:eastAsia="Twentieth Century" w:hAnsi="Twentieth Century"/>
          <w:b w:val="1"/>
          <w:bCs w:val="1"/>
          <w:sz w:val="24"/>
          <w:szCs w:val="24"/>
          <w:rtl w:val="0"/>
        </w:rPr>
        <w:t xml:space="preserve">Safeguarding</w:t>
      </w:r>
    </w:p>
    <w:p w:rsidR="00000000" w:rsidDel="00000000" w:rsidP="00000000" w:rsidRDefault="00000000" w:rsidRPr="00000000" w14:paraId="00000052">
      <w:pPr>
        <w:widowControl w:val="0"/>
        <w:numPr>
          <w:ilvl w:val="0"/>
          <w:numId w:val="3"/>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Completion of ‘An Introduction to Safeguarding Children’ via North Yorkshire Safeguarding Children’s Board.</w:t>
      </w:r>
    </w:p>
    <w:p w:rsidR="00000000" w:rsidDel="00000000" w:rsidP="00000000" w:rsidRDefault="00000000" w:rsidRPr="00000000" w14:paraId="00000053">
      <w:pPr>
        <w:widowControl w:val="0"/>
        <w:numPr>
          <w:ilvl w:val="0"/>
          <w:numId w:val="3"/>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Be responsible for promoting and safeguarding the welfare of children and young people that you are responsible for and come into contact with.</w:t>
      </w:r>
    </w:p>
    <w:p w:rsidR="00000000" w:rsidDel="00000000" w:rsidP="00000000" w:rsidRDefault="00000000" w:rsidRPr="00000000" w14:paraId="00000054">
      <w:pPr>
        <w:widowControl w:val="0"/>
        <w:numPr>
          <w:ilvl w:val="0"/>
          <w:numId w:val="3"/>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Know how to obtain support and report concerns.</w:t>
      </w:r>
    </w:p>
    <w:p w:rsidR="00000000" w:rsidDel="00000000" w:rsidP="00000000" w:rsidRDefault="00000000" w:rsidRPr="00000000" w14:paraId="00000055">
      <w:pPr>
        <w:widowControl w:val="0"/>
        <w:numPr>
          <w:ilvl w:val="0"/>
          <w:numId w:val="3"/>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Understand that different confidentiality procedures may apply in different contexts.</w:t>
      </w:r>
    </w:p>
    <w:p w:rsidR="00000000" w:rsidDel="00000000" w:rsidP="00000000" w:rsidRDefault="00000000" w:rsidRPr="00000000" w14:paraId="00000056">
      <w:pPr>
        <w:widowControl w:val="0"/>
        <w:numPr>
          <w:ilvl w:val="0"/>
          <w:numId w:val="3"/>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Know how to obtain support and report concerns.</w:t>
      </w:r>
    </w:p>
    <w:p w:rsidR="00000000" w:rsidDel="00000000" w:rsidP="00000000" w:rsidRDefault="00000000" w:rsidRPr="00000000" w14:paraId="00000057">
      <w:pPr>
        <w:widowControl w:val="0"/>
        <w:numPr>
          <w:ilvl w:val="0"/>
          <w:numId w:val="3"/>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Ability to form and maintain appropriate relationships and personal boundaries with children and young people.</w:t>
      </w:r>
    </w:p>
    <w:p w:rsidR="00000000" w:rsidDel="00000000" w:rsidP="00000000" w:rsidRDefault="00000000" w:rsidRPr="00000000" w14:paraId="00000058">
      <w:pPr>
        <w:widowControl w:val="0"/>
        <w:spacing w:after="0" w:line="288" w:lineRule="auto"/>
        <w:ind w:right="113"/>
        <w:jc w:val="both"/>
        <w:rPr>
          <w:color w:val="000000"/>
        </w:rPr>
      </w:pPr>
      <w:r w:rsidDel="00000000" w:rsidR="00000000" w:rsidRPr="00000000">
        <w:rPr>
          <w:rtl w:val="0"/>
        </w:rPr>
      </w:r>
    </w:p>
    <w:p w:rsidR="00000000" w:rsidDel="00000000" w:rsidP="00000000" w:rsidRDefault="00000000" w:rsidRPr="00000000" w14:paraId="00000059">
      <w:pPr>
        <w:widowControl w:val="0"/>
        <w:pBdr>
          <w:bottom w:color="228099" w:space="1" w:sz="12" w:val="single"/>
        </w:pBdr>
        <w:spacing w:after="0" w:line="276" w:lineRule="auto"/>
        <w:jc w:val="both"/>
        <w:rPr>
          <w:rFonts w:ascii="Twentieth Century" w:cs="Twentieth Century" w:eastAsia="Twentieth Century" w:hAnsi="Twentieth Century"/>
          <w:b w:val="1"/>
          <w:bCs w:val="1"/>
          <w:sz w:val="24"/>
          <w:szCs w:val="24"/>
        </w:rPr>
      </w:pPr>
      <w:r w:rsidDel="00000000" w:rsidR="00000000" w:rsidRPr="00000000">
        <w:rPr>
          <w:rFonts w:ascii="Twentieth Century" w:cs="Twentieth Century" w:eastAsia="Twentieth Century" w:hAnsi="Twentieth Century"/>
          <w:b w:val="1"/>
          <w:bCs w:val="1"/>
          <w:sz w:val="24"/>
          <w:szCs w:val="24"/>
          <w:rtl w:val="0"/>
        </w:rPr>
        <w:t xml:space="preserve">Equalities &amp; Data Protection</w:t>
      </w:r>
    </w:p>
    <w:p w:rsidR="00000000" w:rsidDel="00000000" w:rsidP="00000000" w:rsidRDefault="00000000" w:rsidRPr="00000000" w14:paraId="0000005A">
      <w:pPr>
        <w:widowControl w:val="0"/>
        <w:numPr>
          <w:ilvl w:val="0"/>
          <w:numId w:val="4"/>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Ensure services are delivered in accordance with the aims of the Equality Policy Statement</w:t>
      </w:r>
    </w:p>
    <w:p w:rsidR="00000000" w:rsidDel="00000000" w:rsidP="00000000" w:rsidRDefault="00000000" w:rsidRPr="00000000" w14:paraId="0000005B">
      <w:pPr>
        <w:widowControl w:val="0"/>
        <w:numPr>
          <w:ilvl w:val="0"/>
          <w:numId w:val="4"/>
        </w:numPr>
        <w:pBdr>
          <w:top w:space="0" w:sz="0" w:val="nil"/>
          <w:left w:space="0" w:sz="0" w:val="nil"/>
          <w:bottom w:space="0" w:sz="0" w:val="nil"/>
          <w:right w:space="0" w:sz="0" w:val="nil"/>
          <w:between w:space="0" w:sz="0" w:val="nil"/>
        </w:pBdr>
        <w:spacing w:after="0" w:line="288" w:lineRule="auto"/>
        <w:ind w:left="720" w:right="113" w:hanging="360"/>
        <w:jc w:val="both"/>
        <w:rPr>
          <w:color w:val="000000"/>
        </w:rPr>
      </w:pPr>
      <w:r w:rsidDel="00000000" w:rsidR="00000000" w:rsidRPr="00000000">
        <w:rPr>
          <w:color w:val="000000"/>
          <w:rtl w:val="0"/>
        </w:rPr>
        <w:t xml:space="preserve">Develop own understanding of equality issues</w:t>
      </w:r>
    </w:p>
    <w:p w:rsidR="00000000" w:rsidDel="00000000" w:rsidP="00000000" w:rsidRDefault="00000000" w:rsidRPr="00000000" w14:paraId="0000005C">
      <w:pPr>
        <w:widowControl w:val="0"/>
        <w:numPr>
          <w:ilvl w:val="0"/>
          <w:numId w:val="4"/>
        </w:numPr>
        <w:pBdr>
          <w:top w:space="0" w:sz="0" w:val="nil"/>
          <w:left w:space="0" w:sz="0" w:val="nil"/>
          <w:bottom w:space="0" w:sz="0" w:val="nil"/>
          <w:right w:space="0" w:sz="0" w:val="nil"/>
          <w:between w:space="0" w:sz="0" w:val="nil"/>
        </w:pBdr>
        <w:spacing w:after="0" w:line="288" w:lineRule="auto"/>
        <w:ind w:left="714" w:right="113" w:hanging="357"/>
        <w:jc w:val="both"/>
        <w:rPr>
          <w:color w:val="000000"/>
        </w:rPr>
      </w:pPr>
      <w:r w:rsidDel="00000000" w:rsidR="00000000" w:rsidRPr="00000000">
        <w:rPr>
          <w:color w:val="000000"/>
          <w:rtl w:val="0"/>
        </w:rPr>
        <w:t xml:space="preserve">To comply with the County Council’s and School’s policies and supporting documentation in relation to data protection, information security and confidentiality.</w:t>
      </w:r>
    </w:p>
    <w:p w:rsidR="00000000" w:rsidDel="00000000" w:rsidP="00000000" w:rsidRDefault="00000000" w:rsidRPr="00000000" w14:paraId="0000005D">
      <w:pPr>
        <w:widowControl w:val="0"/>
        <w:spacing w:after="0" w:line="288" w:lineRule="auto"/>
        <w:ind w:left="720" w:right="113" w:firstLine="0"/>
        <w:jc w:val="both"/>
        <w:rPr>
          <w:color w:val="000000"/>
        </w:rPr>
      </w:pPr>
      <w:r w:rsidDel="00000000" w:rsidR="00000000" w:rsidRPr="00000000">
        <w:rPr>
          <w:rtl w:val="0"/>
        </w:rPr>
      </w:r>
    </w:p>
    <w:p w:rsidR="00000000" w:rsidDel="00000000" w:rsidP="00000000" w:rsidRDefault="00000000" w:rsidRPr="00000000" w14:paraId="0000005E">
      <w:pPr>
        <w:widowControl w:val="0"/>
        <w:spacing w:after="0" w:line="288" w:lineRule="auto"/>
        <w:ind w:left="113" w:right="113" w:firstLine="0"/>
        <w:jc w:val="both"/>
        <w:rPr>
          <w:i w:val="1"/>
          <w:iCs w:val="1"/>
          <w:color w:val="000000"/>
        </w:rPr>
      </w:pPr>
      <w:r w:rsidDel="00000000" w:rsidR="00000000" w:rsidRPr="00000000">
        <w:rPr>
          <w:i w:val="1"/>
          <w:iCs w:val="1"/>
          <w:color w:val="000000"/>
          <w:rtl w:val="0"/>
        </w:rPr>
        <w:t xml:space="preserve">Whilst this job outline provides a summary of the post, it is not a comprehensive list or description and the job will evolve to meet changing circumstances as deemed necessary by the Principal. Such changes would be commensurate with the grading and conditions of service of the post and would be subject to discussion and consultation. All staff are required to comply with the school's policies, procedures and ethos.</w:t>
      </w:r>
    </w:p>
    <w:p w:rsidR="00000000" w:rsidDel="00000000" w:rsidP="00000000" w:rsidRDefault="00000000" w:rsidRPr="00000000" w14:paraId="0000005F">
      <w:pPr>
        <w:widowControl w:val="0"/>
        <w:spacing w:after="0" w:line="288" w:lineRule="auto"/>
        <w:ind w:left="113" w:right="113" w:firstLine="0"/>
        <w:jc w:val="both"/>
        <w:rPr>
          <w:color w:val="000000"/>
        </w:rPr>
      </w:pPr>
      <w:r w:rsidDel="00000000" w:rsidR="00000000" w:rsidRPr="00000000">
        <w:rPr>
          <w:rtl w:val="0"/>
        </w:rPr>
      </w:r>
    </w:p>
    <w:p w:rsidR="00000000" w:rsidDel="00000000" w:rsidP="00000000" w:rsidRDefault="00000000" w:rsidRPr="00000000" w14:paraId="00000060">
      <w:pPr>
        <w:widowControl w:val="0"/>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after="0" w:line="276" w:lineRule="auto"/>
        <w:jc w:val="both"/>
        <w:rPr>
          <w:rFonts w:ascii="Twentieth Century" w:cs="Twentieth Century" w:eastAsia="Twentieth Century" w:hAnsi="Twentieth Century"/>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3632834</wp:posOffset>
            </wp:positionH>
            <wp:positionV relativeFrom="paragraph">
              <wp:posOffset>-212086</wp:posOffset>
            </wp:positionV>
            <wp:extent cx="2520910" cy="485775"/>
            <wp:effectExtent b="0" l="0" r="0" t="0"/>
            <wp:wrapNone/>
            <wp:docPr id="2" name="image1.jpg"/>
            <a:graphic>
              <a:graphicData uri="http://schemas.openxmlformats.org/drawingml/2006/picture">
                <pic:pic>
                  <pic:nvPicPr>
                    <pic:cNvPr id="0" name="image1.jpg"/>
                    <pic:cNvPicPr preferRelativeResize="0"/>
                  </pic:nvPicPr>
                  <pic:blipFill>
                    <a:blip r:embed="rId7"/>
                    <a:srcRect b="19218" l="0" r="0" t="0"/>
                    <a:stretch>
                      <a:fillRect/>
                    </a:stretch>
                  </pic:blipFill>
                  <pic:spPr>
                    <a:xfrm>
                      <a:off x="0" y="0"/>
                      <a:ext cx="2520910" cy="485775"/>
                    </a:xfrm>
                    <a:prstGeom prst="rect"/>
                    <a:ln/>
                  </pic:spPr>
                </pic:pic>
              </a:graphicData>
            </a:graphic>
          </wp:anchor>
        </w:drawing>
      </w:r>
    </w:p>
    <w:p w:rsidR="00000000" w:rsidDel="00000000" w:rsidP="00000000" w:rsidRDefault="00000000" w:rsidRPr="00000000" w14:paraId="00000062">
      <w:pPr>
        <w:widowControl w:val="0"/>
        <w:pBdr>
          <w:bottom w:color="7030a0" w:space="1" w:sz="18" w:val="single"/>
        </w:pBdr>
        <w:spacing w:after="0" w:line="276" w:lineRule="auto"/>
        <w:jc w:val="both"/>
        <w:rPr>
          <w:rFonts w:ascii="Twentieth Century" w:cs="Twentieth Century" w:eastAsia="Twentieth Century" w:hAnsi="Twentieth Century"/>
          <w:b w:val="1"/>
          <w:bCs w:val="1"/>
          <w:sz w:val="24"/>
          <w:szCs w:val="24"/>
        </w:rPr>
      </w:pPr>
      <w:bookmarkStart w:colFirst="0" w:colLast="0" w:name="_heading=h.3znysh7" w:id="4"/>
      <w:bookmarkEnd w:id="4"/>
      <w:r w:rsidDel="00000000" w:rsidR="00000000" w:rsidRPr="00000000">
        <w:rPr>
          <w:rFonts w:ascii="Twentieth Century" w:cs="Twentieth Century" w:eastAsia="Twentieth Century" w:hAnsi="Twentieth Century"/>
          <w:b w:val="1"/>
          <w:bCs w:val="1"/>
          <w:sz w:val="24"/>
          <w:szCs w:val="24"/>
          <w:rtl w:val="0"/>
        </w:rPr>
        <w:t xml:space="preserve">Person Specification – SATA – Targeted Mainstream Provision</w:t>
      </w:r>
    </w:p>
    <w:p w:rsidR="00000000" w:rsidDel="00000000" w:rsidP="00000000" w:rsidRDefault="00000000" w:rsidRPr="00000000" w14:paraId="00000063">
      <w:pPr>
        <w:widowControl w:val="0"/>
        <w:spacing w:after="0" w:line="276" w:lineRule="auto"/>
        <w:jc w:val="both"/>
        <w:rPr/>
      </w:pPr>
      <w:r w:rsidDel="00000000" w:rsidR="00000000" w:rsidRPr="00000000">
        <w:rPr>
          <w:rtl w:val="0"/>
        </w:rPr>
      </w:r>
    </w:p>
    <w:tbl>
      <w:tblPr>
        <w:tblStyle w:val="Table1"/>
        <w:tblW w:w="10463.0"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29"/>
        <w:gridCol w:w="1478"/>
        <w:gridCol w:w="1478"/>
        <w:gridCol w:w="1478"/>
        <w:tblGridChange w:id="0">
          <w:tblGrid>
            <w:gridCol w:w="6029"/>
            <w:gridCol w:w="1478"/>
            <w:gridCol w:w="1478"/>
            <w:gridCol w:w="1478"/>
          </w:tblGrid>
        </w:tblGridChange>
      </w:tblGrid>
      <w:tr>
        <w:trPr>
          <w:cantSplit w:val="0"/>
          <w:trHeight w:val="635" w:hRule="atLeast"/>
          <w:tblHeader w:val="0"/>
        </w:trPr>
        <w:tc>
          <w:tcPr>
            <w:vAlign w:val="center"/>
          </w:tcPr>
          <w:p w:rsidR="00000000" w:rsidDel="00000000" w:rsidP="00000000" w:rsidRDefault="00000000" w:rsidRPr="00000000" w14:paraId="00000064">
            <w:pPr>
              <w:widowControl w:val="0"/>
              <w:spacing w:after="0" w:line="240" w:lineRule="auto"/>
              <w:rPr>
                <w:b w:val="1"/>
                <w:bCs w:val="1"/>
              </w:rPr>
            </w:pPr>
            <w:r w:rsidDel="00000000" w:rsidR="00000000" w:rsidRPr="00000000">
              <w:rPr>
                <w:b w:val="1"/>
                <w:bCs w:val="1"/>
                <w:rtl w:val="0"/>
              </w:rPr>
              <w:t xml:space="preserve">CRITERIA</w:t>
            </w:r>
          </w:p>
        </w:tc>
        <w:tc>
          <w:tcPr>
            <w:vAlign w:val="center"/>
          </w:tcPr>
          <w:p w:rsidR="00000000" w:rsidDel="00000000" w:rsidP="00000000" w:rsidRDefault="00000000" w:rsidRPr="00000000" w14:paraId="00000065">
            <w:pPr>
              <w:widowControl w:val="0"/>
              <w:spacing w:after="0" w:line="240" w:lineRule="auto"/>
              <w:jc w:val="center"/>
              <w:rPr>
                <w:b w:val="1"/>
                <w:bCs w:val="1"/>
              </w:rPr>
            </w:pPr>
            <w:r w:rsidDel="00000000" w:rsidR="00000000" w:rsidRPr="00000000">
              <w:rPr>
                <w:b w:val="1"/>
                <w:bCs w:val="1"/>
                <w:rtl w:val="0"/>
              </w:rPr>
              <w:t xml:space="preserve">ESSENTIAL</w:t>
            </w:r>
          </w:p>
        </w:tc>
        <w:tc>
          <w:tcPr>
            <w:vAlign w:val="center"/>
          </w:tcPr>
          <w:p w:rsidR="00000000" w:rsidDel="00000000" w:rsidP="00000000" w:rsidRDefault="00000000" w:rsidRPr="00000000" w14:paraId="00000066">
            <w:pPr>
              <w:widowControl w:val="0"/>
              <w:spacing w:after="0" w:line="240" w:lineRule="auto"/>
              <w:jc w:val="center"/>
              <w:rPr>
                <w:b w:val="1"/>
                <w:bCs w:val="1"/>
              </w:rPr>
            </w:pPr>
            <w:r w:rsidDel="00000000" w:rsidR="00000000" w:rsidRPr="00000000">
              <w:rPr>
                <w:b w:val="1"/>
                <w:bCs w:val="1"/>
                <w:rtl w:val="0"/>
              </w:rPr>
              <w:t xml:space="preserve">DESIRABLE</w:t>
            </w:r>
          </w:p>
        </w:tc>
        <w:tc>
          <w:tcPr>
            <w:vAlign w:val="center"/>
          </w:tcPr>
          <w:p w:rsidR="00000000" w:rsidDel="00000000" w:rsidP="00000000" w:rsidRDefault="00000000" w:rsidRPr="00000000" w14:paraId="00000067">
            <w:pPr>
              <w:widowControl w:val="0"/>
              <w:spacing w:after="0" w:line="240" w:lineRule="auto"/>
              <w:jc w:val="center"/>
              <w:rPr>
                <w:b w:val="1"/>
                <w:bCs w:val="1"/>
              </w:rPr>
            </w:pPr>
            <w:r w:rsidDel="00000000" w:rsidR="00000000" w:rsidRPr="00000000">
              <w:rPr>
                <w:b w:val="1"/>
                <w:bCs w:val="1"/>
                <w:rtl w:val="0"/>
              </w:rPr>
              <w:t xml:space="preserve">ASSESS- MENT</w:t>
            </w:r>
          </w:p>
        </w:tc>
      </w:tr>
      <w:tr>
        <w:trPr>
          <w:cantSplit w:val="0"/>
          <w:trHeight w:val="1202" w:hRule="atLeast"/>
          <w:tblHeader w:val="0"/>
        </w:trPr>
        <w:tc>
          <w:tcPr/>
          <w:p w:rsidR="00000000" w:rsidDel="00000000" w:rsidP="00000000" w:rsidRDefault="00000000" w:rsidRPr="00000000" w14:paraId="00000068">
            <w:pPr>
              <w:widowControl w:val="0"/>
              <w:spacing w:after="120" w:line="240" w:lineRule="auto"/>
              <w:rPr>
                <w:b w:val="1"/>
                <w:bCs w:val="1"/>
              </w:rPr>
            </w:pPr>
            <w:r w:rsidDel="00000000" w:rsidR="00000000" w:rsidRPr="00000000">
              <w:rPr>
                <w:b w:val="1"/>
                <w:bCs w:val="1"/>
                <w:rtl w:val="0"/>
              </w:rPr>
              <w:t xml:space="preserve">Qualifications &amp; Training</w:t>
            </w:r>
          </w:p>
          <w:p w:rsidR="00000000" w:rsidDel="00000000" w:rsidP="00000000" w:rsidRDefault="00000000" w:rsidRPr="00000000" w14:paraId="00000069">
            <w:pPr>
              <w:widowControl w:val="0"/>
              <w:spacing w:after="120" w:line="240" w:lineRule="auto"/>
              <w:rPr/>
            </w:pPr>
            <w:r w:rsidDel="00000000" w:rsidR="00000000" w:rsidRPr="00000000">
              <w:rPr>
                <w:rtl w:val="0"/>
              </w:rPr>
              <w:t xml:space="preserve">Relevant NVQ level 3 qualification or equivalent </w:t>
            </w:r>
          </w:p>
          <w:p w:rsidR="00000000" w:rsidDel="00000000" w:rsidP="00000000" w:rsidRDefault="00000000" w:rsidRPr="00000000" w14:paraId="0000006A">
            <w:pPr>
              <w:widowControl w:val="0"/>
              <w:spacing w:after="120" w:line="240" w:lineRule="auto"/>
              <w:rPr/>
            </w:pPr>
            <w:r w:rsidDel="00000000" w:rsidR="00000000" w:rsidRPr="00000000">
              <w:rPr>
                <w:rtl w:val="0"/>
              </w:rPr>
              <w:t xml:space="preserve">Computer literate</w:t>
            </w:r>
          </w:p>
          <w:p w:rsidR="00000000" w:rsidDel="00000000" w:rsidP="00000000" w:rsidRDefault="00000000" w:rsidRPr="00000000" w14:paraId="0000006B">
            <w:pPr>
              <w:widowControl w:val="0"/>
              <w:spacing w:after="120" w:line="240" w:lineRule="auto"/>
              <w:rPr/>
            </w:pPr>
            <w:r w:rsidDel="00000000" w:rsidR="00000000" w:rsidRPr="00000000">
              <w:rPr>
                <w:rtl w:val="0"/>
              </w:rPr>
              <w:t xml:space="preserve">Level 2 qualification or equivalent in English &amp; Maths</w:t>
            </w:r>
          </w:p>
        </w:tc>
        <w:tc>
          <w:tcPr/>
          <w:p w:rsidR="00000000" w:rsidDel="00000000" w:rsidP="00000000" w:rsidRDefault="00000000" w:rsidRPr="00000000" w14:paraId="0000006C">
            <w:pPr>
              <w:widowControl w:val="0"/>
              <w:spacing w:after="120" w:line="240" w:lineRule="auto"/>
              <w:jc w:val="center"/>
              <w:rPr/>
            </w:pPr>
            <w:r w:rsidDel="00000000" w:rsidR="00000000" w:rsidRPr="00000000">
              <w:rPr>
                <w:rtl w:val="0"/>
              </w:rPr>
            </w:r>
          </w:p>
          <w:p w:rsidR="00000000" w:rsidDel="00000000" w:rsidP="00000000" w:rsidRDefault="00000000" w:rsidRPr="00000000" w14:paraId="0000006D">
            <w:pPr>
              <w:widowControl w:val="0"/>
              <w:spacing w:after="120" w:line="240" w:lineRule="auto"/>
              <w:jc w:val="center"/>
              <w:rPr/>
            </w:pPr>
            <w:r w:rsidDel="00000000" w:rsidR="00000000" w:rsidRPr="00000000">
              <w:rPr>
                <w:rtl w:val="0"/>
              </w:rPr>
            </w:r>
          </w:p>
          <w:p w:rsidR="00000000" w:rsidDel="00000000" w:rsidP="00000000" w:rsidRDefault="00000000" w:rsidRPr="00000000" w14:paraId="0000006E">
            <w:pPr>
              <w:widowControl w:val="0"/>
              <w:spacing w:after="120" w:line="240" w:lineRule="auto"/>
              <w:jc w:val="center"/>
              <w:rPr/>
            </w:pPr>
            <w:r w:rsidDel="00000000" w:rsidR="00000000" w:rsidRPr="00000000">
              <w:rPr>
                <w:rtl w:val="0"/>
              </w:rPr>
              <w:t xml:space="preserve">X </w:t>
            </w:r>
          </w:p>
          <w:p w:rsidR="00000000" w:rsidDel="00000000" w:rsidP="00000000" w:rsidRDefault="00000000" w:rsidRPr="00000000" w14:paraId="0000006F">
            <w:pPr>
              <w:widowControl w:val="0"/>
              <w:spacing w:after="120" w:line="240" w:lineRule="auto"/>
              <w:jc w:val="center"/>
              <w:rPr/>
            </w:pPr>
            <w:r w:rsidDel="00000000" w:rsidR="00000000" w:rsidRPr="00000000">
              <w:rPr>
                <w:rtl w:val="0"/>
              </w:rPr>
              <w:t xml:space="preserve">X</w:t>
            </w:r>
          </w:p>
        </w:tc>
        <w:tc>
          <w:tcPr/>
          <w:p w:rsidR="00000000" w:rsidDel="00000000" w:rsidP="00000000" w:rsidRDefault="00000000" w:rsidRPr="00000000" w14:paraId="00000070">
            <w:pPr>
              <w:widowControl w:val="0"/>
              <w:spacing w:after="120" w:line="240" w:lineRule="auto"/>
              <w:jc w:val="center"/>
              <w:rPr/>
            </w:pPr>
            <w:r w:rsidDel="00000000" w:rsidR="00000000" w:rsidRPr="00000000">
              <w:rPr>
                <w:rtl w:val="0"/>
              </w:rPr>
            </w:r>
          </w:p>
          <w:p w:rsidR="00000000" w:rsidDel="00000000" w:rsidP="00000000" w:rsidRDefault="00000000" w:rsidRPr="00000000" w14:paraId="00000071">
            <w:pPr>
              <w:widowControl w:val="0"/>
              <w:spacing w:after="120" w:line="240" w:lineRule="auto"/>
              <w:jc w:val="center"/>
              <w:rPr/>
            </w:pPr>
            <w:r w:rsidDel="00000000" w:rsidR="00000000" w:rsidRPr="00000000">
              <w:rPr>
                <w:rtl w:val="0"/>
              </w:rPr>
              <w:t xml:space="preserve">X</w:t>
            </w:r>
          </w:p>
          <w:p w:rsidR="00000000" w:rsidDel="00000000" w:rsidP="00000000" w:rsidRDefault="00000000" w:rsidRPr="00000000" w14:paraId="00000072">
            <w:pPr>
              <w:widowControl w:val="0"/>
              <w:spacing w:after="120" w:line="240" w:lineRule="auto"/>
              <w:jc w:val="center"/>
              <w:rPr/>
            </w:pPr>
            <w:r w:rsidDel="00000000" w:rsidR="00000000" w:rsidRPr="00000000">
              <w:rPr>
                <w:rtl w:val="0"/>
              </w:rPr>
            </w:r>
          </w:p>
          <w:p w:rsidR="00000000" w:rsidDel="00000000" w:rsidP="00000000" w:rsidRDefault="00000000" w:rsidRPr="00000000" w14:paraId="00000073">
            <w:pPr>
              <w:widowControl w:val="0"/>
              <w:spacing w:after="120" w:line="240" w:lineRule="auto"/>
              <w:jc w:val="center"/>
              <w:rPr/>
            </w:pPr>
            <w:r w:rsidDel="00000000" w:rsidR="00000000" w:rsidRPr="00000000">
              <w:rPr>
                <w:rtl w:val="0"/>
              </w:rPr>
              <w:t xml:space="preserve"> </w:t>
            </w:r>
          </w:p>
        </w:tc>
        <w:tc>
          <w:tcPr/>
          <w:p w:rsidR="00000000" w:rsidDel="00000000" w:rsidP="00000000" w:rsidRDefault="00000000" w:rsidRPr="00000000" w14:paraId="00000074">
            <w:pPr>
              <w:widowControl w:val="0"/>
              <w:spacing w:after="120" w:line="240" w:lineRule="auto"/>
              <w:jc w:val="center"/>
              <w:rPr/>
            </w:pPr>
            <w:r w:rsidDel="00000000" w:rsidR="00000000" w:rsidRPr="00000000">
              <w:rPr>
                <w:rtl w:val="0"/>
              </w:rPr>
            </w:r>
          </w:p>
          <w:p w:rsidR="00000000" w:rsidDel="00000000" w:rsidP="00000000" w:rsidRDefault="00000000" w:rsidRPr="00000000" w14:paraId="00000075">
            <w:pPr>
              <w:widowControl w:val="0"/>
              <w:spacing w:after="120" w:line="240" w:lineRule="auto"/>
              <w:jc w:val="center"/>
              <w:rPr/>
            </w:pPr>
            <w:r w:rsidDel="00000000" w:rsidR="00000000" w:rsidRPr="00000000">
              <w:rPr>
                <w:rtl w:val="0"/>
              </w:rPr>
              <w:t xml:space="preserve">2 &amp; 5</w:t>
            </w:r>
          </w:p>
          <w:p w:rsidR="00000000" w:rsidDel="00000000" w:rsidP="00000000" w:rsidRDefault="00000000" w:rsidRPr="00000000" w14:paraId="00000076">
            <w:pPr>
              <w:widowControl w:val="0"/>
              <w:spacing w:after="120" w:line="240" w:lineRule="auto"/>
              <w:jc w:val="center"/>
              <w:rPr/>
            </w:pPr>
            <w:r w:rsidDel="00000000" w:rsidR="00000000" w:rsidRPr="00000000">
              <w:rPr>
                <w:rtl w:val="0"/>
              </w:rPr>
              <w:t xml:space="preserve">2 &amp; 5</w:t>
            </w:r>
          </w:p>
          <w:p w:rsidR="00000000" w:rsidDel="00000000" w:rsidP="00000000" w:rsidRDefault="00000000" w:rsidRPr="00000000" w14:paraId="00000077">
            <w:pPr>
              <w:widowControl w:val="0"/>
              <w:spacing w:after="120" w:line="240" w:lineRule="auto"/>
              <w:jc w:val="center"/>
              <w:rPr/>
            </w:pPr>
            <w:r w:rsidDel="00000000" w:rsidR="00000000" w:rsidRPr="00000000">
              <w:rPr>
                <w:rtl w:val="0"/>
              </w:rPr>
              <w:t xml:space="preserve">2 &amp; 5</w:t>
            </w:r>
          </w:p>
        </w:tc>
      </w:tr>
      <w:tr>
        <w:trPr>
          <w:cantSplit w:val="0"/>
          <w:tblHeader w:val="0"/>
        </w:trPr>
        <w:tc>
          <w:tcPr/>
          <w:p w:rsidR="00000000" w:rsidDel="00000000" w:rsidP="00000000" w:rsidRDefault="00000000" w:rsidRPr="00000000" w14:paraId="00000078">
            <w:pPr>
              <w:widowControl w:val="0"/>
              <w:spacing w:after="120" w:line="240" w:lineRule="auto"/>
              <w:rPr>
                <w:b w:val="1"/>
                <w:bCs w:val="1"/>
              </w:rPr>
            </w:pPr>
            <w:r w:rsidDel="00000000" w:rsidR="00000000" w:rsidRPr="00000000">
              <w:rPr>
                <w:b w:val="1"/>
                <w:bCs w:val="1"/>
                <w:rtl w:val="0"/>
              </w:rPr>
              <w:t xml:space="preserve">Experience</w:t>
            </w:r>
          </w:p>
          <w:p w:rsidR="00000000" w:rsidDel="00000000" w:rsidP="00000000" w:rsidRDefault="00000000" w:rsidRPr="00000000" w14:paraId="00000079">
            <w:pPr>
              <w:widowControl w:val="0"/>
              <w:spacing w:after="120" w:line="240" w:lineRule="auto"/>
              <w:rPr/>
            </w:pPr>
            <w:r w:rsidDel="00000000" w:rsidR="00000000" w:rsidRPr="00000000">
              <w:rPr>
                <w:rtl w:val="0"/>
              </w:rPr>
              <w:t xml:space="preserve">Experience of working with children in an education setting</w:t>
            </w:r>
          </w:p>
          <w:p w:rsidR="00000000" w:rsidDel="00000000" w:rsidP="00000000" w:rsidRDefault="00000000" w:rsidRPr="00000000" w14:paraId="0000007A">
            <w:pPr>
              <w:widowControl w:val="0"/>
              <w:spacing w:after="120" w:line="240" w:lineRule="auto"/>
              <w:rPr/>
            </w:pPr>
            <w:r w:rsidDel="00000000" w:rsidR="00000000" w:rsidRPr="00000000">
              <w:rPr>
                <w:rtl w:val="0"/>
              </w:rPr>
              <w:t xml:space="preserve">Experience of working with students with communication and interaction needs</w:t>
            </w:r>
          </w:p>
          <w:p w:rsidR="00000000" w:rsidDel="00000000" w:rsidP="00000000" w:rsidRDefault="00000000" w:rsidRPr="00000000" w14:paraId="0000007B">
            <w:pPr>
              <w:widowControl w:val="0"/>
              <w:spacing w:after="120" w:line="240" w:lineRule="auto"/>
              <w:rPr/>
            </w:pPr>
            <w:r w:rsidDel="00000000" w:rsidR="00000000" w:rsidRPr="00000000">
              <w:rPr>
                <w:rtl w:val="0"/>
              </w:rPr>
              <w:t xml:space="preserve">Experience of delivering evidence-based interventions that accelerate learning</w:t>
            </w:r>
          </w:p>
        </w:tc>
        <w:tc>
          <w:tcPr/>
          <w:p w:rsidR="00000000" w:rsidDel="00000000" w:rsidP="00000000" w:rsidRDefault="00000000" w:rsidRPr="00000000" w14:paraId="0000007C">
            <w:pPr>
              <w:widowControl w:val="0"/>
              <w:spacing w:after="120" w:line="240" w:lineRule="auto"/>
              <w:jc w:val="center"/>
              <w:rPr/>
            </w:pPr>
            <w:r w:rsidDel="00000000" w:rsidR="00000000" w:rsidRPr="00000000">
              <w:rPr>
                <w:rtl w:val="0"/>
              </w:rPr>
            </w:r>
          </w:p>
          <w:p w:rsidR="00000000" w:rsidDel="00000000" w:rsidP="00000000" w:rsidRDefault="00000000" w:rsidRPr="00000000" w14:paraId="0000007D">
            <w:pPr>
              <w:widowControl w:val="0"/>
              <w:spacing w:after="120" w:line="240" w:lineRule="auto"/>
              <w:jc w:val="center"/>
              <w:rPr/>
            </w:pPr>
            <w:r w:rsidDel="00000000" w:rsidR="00000000" w:rsidRPr="00000000">
              <w:rPr>
                <w:rtl w:val="0"/>
              </w:rPr>
              <w:t xml:space="preserve">x</w:t>
            </w:r>
          </w:p>
          <w:p w:rsidR="00000000" w:rsidDel="00000000" w:rsidP="00000000" w:rsidRDefault="00000000" w:rsidRPr="00000000" w14:paraId="0000007E">
            <w:pPr>
              <w:widowControl w:val="0"/>
              <w:spacing w:after="120" w:line="240" w:lineRule="auto"/>
              <w:jc w:val="center"/>
              <w:rPr/>
            </w:pPr>
            <w:r w:rsidDel="00000000" w:rsidR="00000000" w:rsidRPr="00000000">
              <w:rPr>
                <w:rtl w:val="0"/>
              </w:rPr>
            </w:r>
          </w:p>
          <w:p w:rsidR="00000000" w:rsidDel="00000000" w:rsidP="00000000" w:rsidRDefault="00000000" w:rsidRPr="00000000" w14:paraId="0000007F">
            <w:pPr>
              <w:widowControl w:val="0"/>
              <w:spacing w:after="120" w:line="240" w:lineRule="auto"/>
              <w:jc w:val="center"/>
              <w:rPr/>
            </w:pPr>
            <w:r w:rsidDel="00000000" w:rsidR="00000000" w:rsidRPr="00000000">
              <w:rPr>
                <w:rtl w:val="0"/>
              </w:rPr>
            </w:r>
          </w:p>
        </w:tc>
        <w:tc>
          <w:tcPr/>
          <w:p w:rsidR="00000000" w:rsidDel="00000000" w:rsidP="00000000" w:rsidRDefault="00000000" w:rsidRPr="00000000" w14:paraId="00000080">
            <w:pPr>
              <w:widowControl w:val="0"/>
              <w:spacing w:after="120" w:line="240" w:lineRule="auto"/>
              <w:jc w:val="center"/>
              <w:rPr/>
            </w:pPr>
            <w:r w:rsidDel="00000000" w:rsidR="00000000" w:rsidRPr="00000000">
              <w:rPr>
                <w:rtl w:val="0"/>
              </w:rPr>
            </w:r>
          </w:p>
          <w:p w:rsidR="00000000" w:rsidDel="00000000" w:rsidP="00000000" w:rsidRDefault="00000000" w:rsidRPr="00000000" w14:paraId="00000081">
            <w:pPr>
              <w:widowControl w:val="0"/>
              <w:spacing w:after="120" w:line="240" w:lineRule="auto"/>
              <w:jc w:val="center"/>
              <w:rPr/>
            </w:pPr>
            <w:r w:rsidDel="00000000" w:rsidR="00000000" w:rsidRPr="00000000">
              <w:rPr>
                <w:rtl w:val="0"/>
              </w:rPr>
            </w:r>
          </w:p>
          <w:p w:rsidR="00000000" w:rsidDel="00000000" w:rsidP="00000000" w:rsidRDefault="00000000" w:rsidRPr="00000000" w14:paraId="00000082">
            <w:pPr>
              <w:widowControl w:val="0"/>
              <w:spacing w:after="120" w:line="240" w:lineRule="auto"/>
              <w:jc w:val="center"/>
              <w:rPr/>
            </w:pPr>
            <w:r w:rsidDel="00000000" w:rsidR="00000000" w:rsidRPr="00000000">
              <w:rPr>
                <w:rtl w:val="0"/>
              </w:rPr>
              <w:t xml:space="preserve">X</w:t>
            </w:r>
          </w:p>
          <w:p w:rsidR="00000000" w:rsidDel="00000000" w:rsidP="00000000" w:rsidRDefault="00000000" w:rsidRPr="00000000" w14:paraId="00000083">
            <w:pPr>
              <w:widowControl w:val="0"/>
              <w:spacing w:after="120" w:line="240" w:lineRule="auto"/>
              <w:jc w:val="center"/>
              <w:rPr/>
            </w:pPr>
            <w:r w:rsidDel="00000000" w:rsidR="00000000" w:rsidRPr="00000000">
              <w:rPr>
                <w:rtl w:val="0"/>
              </w:rPr>
            </w:r>
          </w:p>
          <w:p w:rsidR="00000000" w:rsidDel="00000000" w:rsidP="00000000" w:rsidRDefault="00000000" w:rsidRPr="00000000" w14:paraId="00000084">
            <w:pPr>
              <w:widowControl w:val="0"/>
              <w:spacing w:after="120" w:line="240" w:lineRule="auto"/>
              <w:jc w:val="center"/>
              <w:rPr/>
            </w:pPr>
            <w:r w:rsidDel="00000000" w:rsidR="00000000" w:rsidRPr="00000000">
              <w:rPr>
                <w:rtl w:val="0"/>
              </w:rPr>
              <w:t xml:space="preserve">X </w:t>
            </w:r>
          </w:p>
        </w:tc>
        <w:tc>
          <w:tcPr/>
          <w:p w:rsidR="00000000" w:rsidDel="00000000" w:rsidP="00000000" w:rsidRDefault="00000000" w:rsidRPr="00000000" w14:paraId="00000085">
            <w:pPr>
              <w:widowControl w:val="0"/>
              <w:spacing w:after="120" w:line="240" w:lineRule="auto"/>
              <w:jc w:val="center"/>
              <w:rPr/>
            </w:pPr>
            <w:r w:rsidDel="00000000" w:rsidR="00000000" w:rsidRPr="00000000">
              <w:rPr>
                <w:rtl w:val="0"/>
              </w:rPr>
            </w:r>
          </w:p>
          <w:p w:rsidR="00000000" w:rsidDel="00000000" w:rsidP="00000000" w:rsidRDefault="00000000" w:rsidRPr="00000000" w14:paraId="00000086">
            <w:pPr>
              <w:widowControl w:val="0"/>
              <w:spacing w:after="120" w:line="240" w:lineRule="auto"/>
              <w:jc w:val="center"/>
              <w:rPr/>
            </w:pPr>
            <w:r w:rsidDel="00000000" w:rsidR="00000000" w:rsidRPr="00000000">
              <w:rPr>
                <w:rtl w:val="0"/>
              </w:rPr>
              <w:t xml:space="preserve">2 &amp; 4</w:t>
            </w:r>
          </w:p>
          <w:p w:rsidR="00000000" w:rsidDel="00000000" w:rsidP="00000000" w:rsidRDefault="00000000" w:rsidRPr="00000000" w14:paraId="00000087">
            <w:pPr>
              <w:widowControl w:val="0"/>
              <w:spacing w:after="120" w:line="240" w:lineRule="auto"/>
              <w:jc w:val="center"/>
              <w:rPr/>
            </w:pPr>
            <w:r w:rsidDel="00000000" w:rsidR="00000000" w:rsidRPr="00000000">
              <w:rPr>
                <w:rtl w:val="0"/>
              </w:rPr>
              <w:t xml:space="preserve">2 &amp; 4</w:t>
            </w:r>
          </w:p>
          <w:p w:rsidR="00000000" w:rsidDel="00000000" w:rsidP="00000000" w:rsidRDefault="00000000" w:rsidRPr="00000000" w14:paraId="00000088">
            <w:pPr>
              <w:widowControl w:val="0"/>
              <w:spacing w:after="120" w:line="240" w:lineRule="auto"/>
              <w:jc w:val="center"/>
              <w:rPr/>
            </w:pPr>
            <w:r w:rsidDel="00000000" w:rsidR="00000000" w:rsidRPr="00000000">
              <w:rPr>
                <w:rtl w:val="0"/>
              </w:rPr>
            </w:r>
          </w:p>
          <w:p w:rsidR="00000000" w:rsidDel="00000000" w:rsidP="00000000" w:rsidRDefault="00000000" w:rsidRPr="00000000" w14:paraId="00000089">
            <w:pPr>
              <w:widowControl w:val="0"/>
              <w:spacing w:after="120" w:line="240" w:lineRule="auto"/>
              <w:jc w:val="center"/>
              <w:rPr/>
            </w:pPr>
            <w:r w:rsidDel="00000000" w:rsidR="00000000" w:rsidRPr="00000000">
              <w:rPr>
                <w:rtl w:val="0"/>
              </w:rPr>
              <w:t xml:space="preserve">2 &amp; 4</w:t>
            </w:r>
          </w:p>
        </w:tc>
      </w:tr>
      <w:tr>
        <w:trPr>
          <w:cantSplit w:val="0"/>
          <w:trHeight w:val="415" w:hRule="atLeast"/>
          <w:tblHeader w:val="0"/>
        </w:trPr>
        <w:tc>
          <w:tcPr/>
          <w:p w:rsidR="00000000" w:rsidDel="00000000" w:rsidP="00000000" w:rsidRDefault="00000000" w:rsidRPr="00000000" w14:paraId="0000008A">
            <w:pPr>
              <w:widowControl w:val="0"/>
              <w:spacing w:after="120" w:line="240" w:lineRule="auto"/>
              <w:rPr>
                <w:b w:val="1"/>
                <w:bCs w:val="1"/>
              </w:rPr>
            </w:pPr>
            <w:r w:rsidDel="00000000" w:rsidR="00000000" w:rsidRPr="00000000">
              <w:rPr>
                <w:b w:val="1"/>
                <w:bCs w:val="1"/>
                <w:rtl w:val="0"/>
              </w:rPr>
              <w:t xml:space="preserve">Knowledge</w:t>
            </w:r>
          </w:p>
          <w:p w:rsidR="00000000" w:rsidDel="00000000" w:rsidP="00000000" w:rsidRDefault="00000000" w:rsidRPr="00000000" w14:paraId="0000008B">
            <w:pPr>
              <w:widowControl w:val="0"/>
              <w:spacing w:after="120" w:line="240" w:lineRule="auto"/>
              <w:rPr/>
            </w:pPr>
            <w:r w:rsidDel="00000000" w:rsidR="00000000" w:rsidRPr="00000000">
              <w:rPr>
                <w:rtl w:val="0"/>
              </w:rPr>
              <w:t xml:space="preserve">Good understanding of child/young people’s development and learning processes</w:t>
            </w:r>
          </w:p>
          <w:p w:rsidR="00000000" w:rsidDel="00000000" w:rsidP="00000000" w:rsidRDefault="00000000" w:rsidRPr="00000000" w14:paraId="0000008C">
            <w:pPr>
              <w:widowControl w:val="0"/>
              <w:spacing w:after="120" w:line="240" w:lineRule="auto"/>
              <w:rPr/>
            </w:pPr>
            <w:r w:rsidDel="00000000" w:rsidR="00000000" w:rsidRPr="00000000">
              <w:rPr>
                <w:rtl w:val="0"/>
              </w:rPr>
              <w:t xml:space="preserve">An understanding that children/Young people have differing needs and knowledge of inclusive practice</w:t>
            </w:r>
          </w:p>
          <w:p w:rsidR="00000000" w:rsidDel="00000000" w:rsidP="00000000" w:rsidRDefault="00000000" w:rsidRPr="00000000" w14:paraId="0000008D">
            <w:pPr>
              <w:widowControl w:val="0"/>
              <w:spacing w:after="120" w:line="240" w:lineRule="auto"/>
              <w:rPr/>
            </w:pPr>
            <w:r w:rsidDel="00000000" w:rsidR="00000000" w:rsidRPr="00000000">
              <w:rPr>
                <w:rtl w:val="0"/>
              </w:rPr>
              <w:t xml:space="preserve">Understanding of individual children and young people’s needs</w:t>
            </w:r>
          </w:p>
          <w:p w:rsidR="00000000" w:rsidDel="00000000" w:rsidP="00000000" w:rsidRDefault="00000000" w:rsidRPr="00000000" w14:paraId="0000008E">
            <w:pPr>
              <w:widowControl w:val="0"/>
              <w:spacing w:after="120" w:line="240" w:lineRule="auto"/>
              <w:rPr/>
            </w:pPr>
            <w:r w:rsidDel="00000000" w:rsidR="00000000" w:rsidRPr="00000000">
              <w:rPr>
                <w:rtl w:val="0"/>
              </w:rPr>
              <w:t xml:space="preserve">Knowledge of Behaviour Management techniques</w:t>
            </w:r>
          </w:p>
          <w:p w:rsidR="00000000" w:rsidDel="00000000" w:rsidP="00000000" w:rsidRDefault="00000000" w:rsidRPr="00000000" w14:paraId="0000008F">
            <w:pPr>
              <w:widowControl w:val="0"/>
              <w:spacing w:after="120" w:line="240" w:lineRule="auto"/>
              <w:rPr/>
            </w:pPr>
            <w:r w:rsidDel="00000000" w:rsidR="00000000" w:rsidRPr="00000000">
              <w:rPr>
                <w:rtl w:val="0"/>
              </w:rPr>
              <w:t xml:space="preserve">Knowledge of Child Protection legislation </w:t>
            </w:r>
          </w:p>
          <w:p w:rsidR="00000000" w:rsidDel="00000000" w:rsidP="00000000" w:rsidRDefault="00000000" w:rsidRPr="00000000" w14:paraId="00000090">
            <w:pPr>
              <w:widowControl w:val="0"/>
              <w:spacing w:after="120" w:line="240" w:lineRule="auto"/>
              <w:rPr/>
            </w:pPr>
            <w:r w:rsidDel="00000000" w:rsidR="00000000" w:rsidRPr="00000000">
              <w:rPr>
                <w:rtl w:val="0"/>
              </w:rPr>
              <w:t xml:space="preserve">Knowledge of Health &amp; Safety legislation</w:t>
            </w:r>
          </w:p>
        </w:tc>
        <w:tc>
          <w:tcPr/>
          <w:p w:rsidR="00000000" w:rsidDel="00000000" w:rsidP="00000000" w:rsidRDefault="00000000" w:rsidRPr="00000000" w14:paraId="00000091">
            <w:pPr>
              <w:widowControl w:val="0"/>
              <w:spacing w:after="120" w:line="240" w:lineRule="auto"/>
              <w:jc w:val="center"/>
              <w:rPr/>
            </w:pPr>
            <w:r w:rsidDel="00000000" w:rsidR="00000000" w:rsidRPr="00000000">
              <w:rPr>
                <w:rtl w:val="0"/>
              </w:rPr>
            </w:r>
          </w:p>
          <w:p w:rsidR="00000000" w:rsidDel="00000000" w:rsidP="00000000" w:rsidRDefault="00000000" w:rsidRPr="00000000" w14:paraId="00000092">
            <w:pPr>
              <w:widowControl w:val="0"/>
              <w:spacing w:after="120" w:line="240" w:lineRule="auto"/>
              <w:jc w:val="center"/>
              <w:rPr/>
            </w:pPr>
            <w:r w:rsidDel="00000000" w:rsidR="00000000" w:rsidRPr="00000000">
              <w:rPr>
                <w:rtl w:val="0"/>
              </w:rPr>
              <w:t xml:space="preserve">X</w:t>
            </w:r>
          </w:p>
          <w:p w:rsidR="00000000" w:rsidDel="00000000" w:rsidP="00000000" w:rsidRDefault="00000000" w:rsidRPr="00000000" w14:paraId="00000093">
            <w:pPr>
              <w:widowControl w:val="0"/>
              <w:spacing w:after="0" w:line="240" w:lineRule="auto"/>
              <w:jc w:val="center"/>
              <w:rPr/>
            </w:pPr>
            <w:r w:rsidDel="00000000" w:rsidR="00000000" w:rsidRPr="00000000">
              <w:rPr>
                <w:rtl w:val="0"/>
              </w:rPr>
            </w:r>
          </w:p>
          <w:p w:rsidR="00000000" w:rsidDel="00000000" w:rsidP="00000000" w:rsidRDefault="00000000" w:rsidRPr="00000000" w14:paraId="00000094">
            <w:pPr>
              <w:widowControl w:val="0"/>
              <w:spacing w:after="120" w:line="240" w:lineRule="auto"/>
              <w:jc w:val="center"/>
              <w:rPr/>
            </w:pPr>
            <w:r w:rsidDel="00000000" w:rsidR="00000000" w:rsidRPr="00000000">
              <w:rPr>
                <w:rtl w:val="0"/>
              </w:rPr>
              <w:t xml:space="preserve">X</w:t>
            </w:r>
          </w:p>
          <w:p w:rsidR="00000000" w:rsidDel="00000000" w:rsidP="00000000" w:rsidRDefault="00000000" w:rsidRPr="00000000" w14:paraId="00000095">
            <w:pPr>
              <w:widowControl w:val="0"/>
              <w:spacing w:after="0" w:line="240" w:lineRule="auto"/>
              <w:jc w:val="center"/>
              <w:rPr/>
            </w:pPr>
            <w:r w:rsidDel="00000000" w:rsidR="00000000" w:rsidRPr="00000000">
              <w:rPr>
                <w:rtl w:val="0"/>
              </w:rPr>
            </w:r>
          </w:p>
          <w:p w:rsidR="00000000" w:rsidDel="00000000" w:rsidP="00000000" w:rsidRDefault="00000000" w:rsidRPr="00000000" w14:paraId="00000096">
            <w:pPr>
              <w:widowControl w:val="0"/>
              <w:spacing w:after="120" w:line="240" w:lineRule="auto"/>
              <w:jc w:val="center"/>
              <w:rPr/>
            </w:pPr>
            <w:r w:rsidDel="00000000" w:rsidR="00000000" w:rsidRPr="00000000">
              <w:rPr>
                <w:rtl w:val="0"/>
              </w:rPr>
              <w:t xml:space="preserve">X</w:t>
            </w:r>
          </w:p>
          <w:p w:rsidR="00000000" w:rsidDel="00000000" w:rsidP="00000000" w:rsidRDefault="00000000" w:rsidRPr="00000000" w14:paraId="00000097">
            <w:pPr>
              <w:widowControl w:val="0"/>
              <w:spacing w:after="120" w:line="240" w:lineRule="auto"/>
              <w:jc w:val="center"/>
              <w:rPr/>
            </w:pPr>
            <w:r w:rsidDel="00000000" w:rsidR="00000000" w:rsidRPr="00000000">
              <w:rPr>
                <w:rtl w:val="0"/>
              </w:rPr>
              <w:t xml:space="preserve">X </w:t>
            </w:r>
          </w:p>
          <w:p w:rsidR="00000000" w:rsidDel="00000000" w:rsidP="00000000" w:rsidRDefault="00000000" w:rsidRPr="00000000" w14:paraId="00000098">
            <w:pPr>
              <w:widowControl w:val="0"/>
              <w:spacing w:after="0" w:line="240" w:lineRule="auto"/>
              <w:jc w:val="center"/>
              <w:rPr/>
            </w:pPr>
            <w:r w:rsidDel="00000000" w:rsidR="00000000" w:rsidRPr="00000000">
              <w:rPr>
                <w:rtl w:val="0"/>
              </w:rPr>
            </w:r>
          </w:p>
          <w:p w:rsidR="00000000" w:rsidDel="00000000" w:rsidP="00000000" w:rsidRDefault="00000000" w:rsidRPr="00000000" w14:paraId="00000099">
            <w:pPr>
              <w:widowControl w:val="0"/>
              <w:spacing w:after="120" w:line="240" w:lineRule="auto"/>
              <w:jc w:val="center"/>
              <w:rPr/>
            </w:pPr>
            <w:r w:rsidDel="00000000" w:rsidR="00000000" w:rsidRPr="00000000">
              <w:rPr>
                <w:rtl w:val="0"/>
              </w:rPr>
            </w:r>
          </w:p>
        </w:tc>
        <w:tc>
          <w:tcPr/>
          <w:p w:rsidR="00000000" w:rsidDel="00000000" w:rsidP="00000000" w:rsidRDefault="00000000" w:rsidRPr="00000000" w14:paraId="0000009A">
            <w:pPr>
              <w:widowControl w:val="0"/>
              <w:spacing w:after="120" w:line="240" w:lineRule="auto"/>
              <w:jc w:val="center"/>
              <w:rPr/>
            </w:pPr>
            <w:r w:rsidDel="00000000" w:rsidR="00000000" w:rsidRPr="00000000">
              <w:rPr>
                <w:rtl w:val="0"/>
              </w:rPr>
            </w:r>
          </w:p>
          <w:p w:rsidR="00000000" w:rsidDel="00000000" w:rsidP="00000000" w:rsidRDefault="00000000" w:rsidRPr="00000000" w14:paraId="0000009B">
            <w:pPr>
              <w:widowControl w:val="0"/>
              <w:spacing w:after="120" w:line="240" w:lineRule="auto"/>
              <w:jc w:val="center"/>
              <w:rPr/>
            </w:pPr>
            <w:r w:rsidDel="00000000" w:rsidR="00000000" w:rsidRPr="00000000">
              <w:rPr>
                <w:rtl w:val="0"/>
              </w:rPr>
            </w:r>
          </w:p>
          <w:p w:rsidR="00000000" w:rsidDel="00000000" w:rsidP="00000000" w:rsidRDefault="00000000" w:rsidRPr="00000000" w14:paraId="0000009C">
            <w:pPr>
              <w:widowControl w:val="0"/>
              <w:spacing w:after="120" w:line="240" w:lineRule="auto"/>
              <w:jc w:val="center"/>
              <w:rPr/>
            </w:pPr>
            <w:r w:rsidDel="00000000" w:rsidR="00000000" w:rsidRPr="00000000">
              <w:rPr>
                <w:rtl w:val="0"/>
              </w:rPr>
            </w:r>
          </w:p>
          <w:p w:rsidR="00000000" w:rsidDel="00000000" w:rsidP="00000000" w:rsidRDefault="00000000" w:rsidRPr="00000000" w14:paraId="0000009D">
            <w:pPr>
              <w:widowControl w:val="0"/>
              <w:spacing w:after="120" w:line="240" w:lineRule="auto"/>
              <w:jc w:val="center"/>
              <w:rPr/>
            </w:pPr>
            <w:r w:rsidDel="00000000" w:rsidR="00000000" w:rsidRPr="00000000">
              <w:rPr>
                <w:rtl w:val="0"/>
              </w:rPr>
            </w:r>
          </w:p>
          <w:p w:rsidR="00000000" w:rsidDel="00000000" w:rsidP="00000000" w:rsidRDefault="00000000" w:rsidRPr="00000000" w14:paraId="0000009E">
            <w:pPr>
              <w:widowControl w:val="0"/>
              <w:spacing w:after="120" w:line="240" w:lineRule="auto"/>
              <w:jc w:val="center"/>
              <w:rPr/>
            </w:pPr>
            <w:r w:rsidDel="00000000" w:rsidR="00000000" w:rsidRPr="00000000">
              <w:rPr>
                <w:rtl w:val="0"/>
              </w:rPr>
            </w:r>
          </w:p>
          <w:p w:rsidR="00000000" w:rsidDel="00000000" w:rsidP="00000000" w:rsidRDefault="00000000" w:rsidRPr="00000000" w14:paraId="0000009F">
            <w:pPr>
              <w:widowControl w:val="0"/>
              <w:spacing w:after="0" w:line="240" w:lineRule="auto"/>
              <w:jc w:val="center"/>
              <w:rPr/>
            </w:pPr>
            <w:r w:rsidDel="00000000" w:rsidR="00000000" w:rsidRPr="00000000">
              <w:rPr>
                <w:rtl w:val="0"/>
              </w:rPr>
            </w:r>
          </w:p>
          <w:p w:rsidR="00000000" w:rsidDel="00000000" w:rsidP="00000000" w:rsidRDefault="00000000" w:rsidRPr="00000000" w14:paraId="000000A0">
            <w:pPr>
              <w:widowControl w:val="0"/>
              <w:spacing w:after="0" w:line="240" w:lineRule="auto"/>
              <w:jc w:val="center"/>
              <w:rPr/>
            </w:pPr>
            <w:r w:rsidDel="00000000" w:rsidR="00000000" w:rsidRPr="00000000">
              <w:rPr>
                <w:rtl w:val="0"/>
              </w:rPr>
            </w:r>
          </w:p>
          <w:p w:rsidR="00000000" w:rsidDel="00000000" w:rsidP="00000000" w:rsidRDefault="00000000" w:rsidRPr="00000000" w14:paraId="000000A1">
            <w:pPr>
              <w:widowControl w:val="0"/>
              <w:spacing w:after="120" w:line="240" w:lineRule="auto"/>
              <w:jc w:val="center"/>
              <w:rPr/>
            </w:pPr>
            <w:r w:rsidDel="00000000" w:rsidR="00000000" w:rsidRPr="00000000">
              <w:rPr>
                <w:rtl w:val="0"/>
              </w:rPr>
              <w:t xml:space="preserve">X</w:t>
            </w:r>
          </w:p>
          <w:p w:rsidR="00000000" w:rsidDel="00000000" w:rsidP="00000000" w:rsidRDefault="00000000" w:rsidRPr="00000000" w14:paraId="000000A2">
            <w:pPr>
              <w:widowControl w:val="0"/>
              <w:spacing w:after="120" w:line="240" w:lineRule="auto"/>
              <w:jc w:val="center"/>
              <w:rPr/>
            </w:pPr>
            <w:r w:rsidDel="00000000" w:rsidR="00000000" w:rsidRPr="00000000">
              <w:rPr>
                <w:rtl w:val="0"/>
              </w:rPr>
              <w:t xml:space="preserve">X</w:t>
            </w:r>
          </w:p>
        </w:tc>
        <w:tc>
          <w:tcPr/>
          <w:p w:rsidR="00000000" w:rsidDel="00000000" w:rsidP="00000000" w:rsidRDefault="00000000" w:rsidRPr="00000000" w14:paraId="000000A3">
            <w:pPr>
              <w:widowControl w:val="0"/>
              <w:spacing w:after="120" w:line="240" w:lineRule="auto"/>
              <w:jc w:val="center"/>
              <w:rPr/>
            </w:pPr>
            <w:r w:rsidDel="00000000" w:rsidR="00000000" w:rsidRPr="00000000">
              <w:rPr>
                <w:rtl w:val="0"/>
              </w:rPr>
            </w:r>
          </w:p>
          <w:p w:rsidR="00000000" w:rsidDel="00000000" w:rsidP="00000000" w:rsidRDefault="00000000" w:rsidRPr="00000000" w14:paraId="000000A4">
            <w:pPr>
              <w:widowControl w:val="0"/>
              <w:spacing w:after="120" w:line="240" w:lineRule="auto"/>
              <w:jc w:val="center"/>
              <w:rPr/>
            </w:pPr>
            <w:r w:rsidDel="00000000" w:rsidR="00000000" w:rsidRPr="00000000">
              <w:rPr>
                <w:rtl w:val="0"/>
              </w:rPr>
              <w:t xml:space="preserve">2 &amp; 4</w:t>
            </w:r>
          </w:p>
          <w:p w:rsidR="00000000" w:rsidDel="00000000" w:rsidP="00000000" w:rsidRDefault="00000000" w:rsidRPr="00000000" w14:paraId="000000A5">
            <w:pPr>
              <w:widowControl w:val="0"/>
              <w:spacing w:after="0" w:line="240" w:lineRule="auto"/>
              <w:jc w:val="center"/>
              <w:rPr/>
            </w:pPr>
            <w:r w:rsidDel="00000000" w:rsidR="00000000" w:rsidRPr="00000000">
              <w:rPr>
                <w:rtl w:val="0"/>
              </w:rPr>
            </w:r>
          </w:p>
          <w:p w:rsidR="00000000" w:rsidDel="00000000" w:rsidP="00000000" w:rsidRDefault="00000000" w:rsidRPr="00000000" w14:paraId="000000A6">
            <w:pPr>
              <w:widowControl w:val="0"/>
              <w:spacing w:after="120" w:line="240" w:lineRule="auto"/>
              <w:jc w:val="center"/>
              <w:rPr/>
            </w:pPr>
            <w:r w:rsidDel="00000000" w:rsidR="00000000" w:rsidRPr="00000000">
              <w:rPr>
                <w:rtl w:val="0"/>
              </w:rPr>
              <w:t xml:space="preserve">2 &amp; 4</w:t>
            </w:r>
          </w:p>
          <w:p w:rsidR="00000000" w:rsidDel="00000000" w:rsidP="00000000" w:rsidRDefault="00000000" w:rsidRPr="00000000" w14:paraId="000000A7">
            <w:pPr>
              <w:widowControl w:val="0"/>
              <w:spacing w:after="0" w:line="240" w:lineRule="auto"/>
              <w:jc w:val="center"/>
              <w:rPr/>
            </w:pPr>
            <w:r w:rsidDel="00000000" w:rsidR="00000000" w:rsidRPr="00000000">
              <w:rPr>
                <w:rtl w:val="0"/>
              </w:rPr>
            </w:r>
          </w:p>
          <w:p w:rsidR="00000000" w:rsidDel="00000000" w:rsidP="00000000" w:rsidRDefault="00000000" w:rsidRPr="00000000" w14:paraId="000000A8">
            <w:pPr>
              <w:widowControl w:val="0"/>
              <w:spacing w:after="120" w:line="240" w:lineRule="auto"/>
              <w:jc w:val="center"/>
              <w:rPr/>
            </w:pPr>
            <w:r w:rsidDel="00000000" w:rsidR="00000000" w:rsidRPr="00000000">
              <w:rPr>
                <w:rtl w:val="0"/>
              </w:rPr>
              <w:t xml:space="preserve">2 &amp; 4</w:t>
            </w:r>
          </w:p>
          <w:p w:rsidR="00000000" w:rsidDel="00000000" w:rsidP="00000000" w:rsidRDefault="00000000" w:rsidRPr="00000000" w14:paraId="000000A9">
            <w:pPr>
              <w:widowControl w:val="0"/>
              <w:spacing w:after="120" w:line="240" w:lineRule="auto"/>
              <w:jc w:val="center"/>
              <w:rPr/>
            </w:pPr>
            <w:r w:rsidDel="00000000" w:rsidR="00000000" w:rsidRPr="00000000">
              <w:rPr>
                <w:rtl w:val="0"/>
              </w:rPr>
              <w:t xml:space="preserve">2 &amp; 4</w:t>
            </w:r>
          </w:p>
          <w:p w:rsidR="00000000" w:rsidDel="00000000" w:rsidP="00000000" w:rsidRDefault="00000000" w:rsidRPr="00000000" w14:paraId="000000AA">
            <w:pPr>
              <w:widowControl w:val="0"/>
              <w:spacing w:after="120" w:line="240" w:lineRule="auto"/>
              <w:jc w:val="center"/>
              <w:rPr/>
            </w:pPr>
            <w:r w:rsidDel="00000000" w:rsidR="00000000" w:rsidRPr="00000000">
              <w:rPr>
                <w:rtl w:val="0"/>
              </w:rPr>
              <w:t xml:space="preserve">2 &amp; 4</w:t>
            </w:r>
          </w:p>
          <w:p w:rsidR="00000000" w:rsidDel="00000000" w:rsidP="00000000" w:rsidRDefault="00000000" w:rsidRPr="00000000" w14:paraId="000000AB">
            <w:pPr>
              <w:widowControl w:val="0"/>
              <w:spacing w:after="120" w:line="240" w:lineRule="auto"/>
              <w:jc w:val="center"/>
              <w:rPr/>
            </w:pPr>
            <w:r w:rsidDel="00000000" w:rsidR="00000000" w:rsidRPr="00000000">
              <w:rPr>
                <w:rtl w:val="0"/>
              </w:rPr>
              <w:t xml:space="preserve">2 &amp; 4</w:t>
            </w:r>
          </w:p>
        </w:tc>
      </w:tr>
      <w:tr>
        <w:trPr>
          <w:cantSplit w:val="0"/>
          <w:tblHeader w:val="0"/>
        </w:trPr>
        <w:tc>
          <w:tcPr/>
          <w:p w:rsidR="00000000" w:rsidDel="00000000" w:rsidP="00000000" w:rsidRDefault="00000000" w:rsidRPr="00000000" w14:paraId="000000AC">
            <w:pPr>
              <w:widowControl w:val="0"/>
              <w:spacing w:after="120" w:line="240" w:lineRule="auto"/>
              <w:rPr>
                <w:b w:val="1"/>
                <w:bCs w:val="1"/>
              </w:rPr>
            </w:pPr>
            <w:r w:rsidDel="00000000" w:rsidR="00000000" w:rsidRPr="00000000">
              <w:rPr>
                <w:b w:val="1"/>
                <w:bCs w:val="1"/>
                <w:rtl w:val="0"/>
              </w:rPr>
              <w:t xml:space="preserve">Skills</w:t>
            </w:r>
          </w:p>
          <w:p w:rsidR="00000000" w:rsidDel="00000000" w:rsidP="00000000" w:rsidRDefault="00000000" w:rsidRPr="00000000" w14:paraId="000000AD">
            <w:pPr>
              <w:widowControl w:val="0"/>
              <w:spacing w:after="120" w:line="240" w:lineRule="auto"/>
              <w:rPr/>
            </w:pPr>
            <w:r w:rsidDel="00000000" w:rsidR="00000000" w:rsidRPr="00000000">
              <w:rPr>
                <w:rtl w:val="0"/>
              </w:rPr>
              <w:t xml:space="preserve">Demonstrable ICT skills and ability to use them as part of the learning process, or, the ability to develop ICT skills in a reasonable timeframe </w:t>
            </w:r>
          </w:p>
          <w:p w:rsidR="00000000" w:rsidDel="00000000" w:rsidP="00000000" w:rsidRDefault="00000000" w:rsidRPr="00000000" w14:paraId="000000AE">
            <w:pPr>
              <w:widowControl w:val="0"/>
              <w:spacing w:after="120" w:line="240" w:lineRule="auto"/>
              <w:rPr>
                <w:b w:val="1"/>
                <w:bCs w:val="1"/>
              </w:rPr>
            </w:pPr>
            <w:r w:rsidDel="00000000" w:rsidR="00000000" w:rsidRPr="00000000">
              <w:rPr>
                <w:rtl w:val="0"/>
              </w:rPr>
              <w:t xml:space="preserve">Good written and verbal communication skills: able to communicate effectively and build good relationships with all staff, children, young people, families and carers</w:t>
            </w:r>
            <w:r w:rsidDel="00000000" w:rsidR="00000000" w:rsidRPr="00000000">
              <w:rPr>
                <w:rtl w:val="0"/>
              </w:rPr>
            </w:r>
          </w:p>
        </w:tc>
        <w:tc>
          <w:tcPr/>
          <w:p w:rsidR="00000000" w:rsidDel="00000000" w:rsidP="00000000" w:rsidRDefault="00000000" w:rsidRPr="00000000" w14:paraId="000000AF">
            <w:pPr>
              <w:widowControl w:val="0"/>
              <w:spacing w:after="120" w:line="240" w:lineRule="auto"/>
              <w:jc w:val="center"/>
              <w:rPr/>
            </w:pPr>
            <w:r w:rsidDel="00000000" w:rsidR="00000000" w:rsidRPr="00000000">
              <w:rPr>
                <w:rtl w:val="0"/>
              </w:rPr>
            </w:r>
          </w:p>
          <w:p w:rsidR="00000000" w:rsidDel="00000000" w:rsidP="00000000" w:rsidRDefault="00000000" w:rsidRPr="00000000" w14:paraId="000000B0">
            <w:pPr>
              <w:widowControl w:val="0"/>
              <w:spacing w:after="120" w:line="240" w:lineRule="auto"/>
              <w:jc w:val="center"/>
              <w:rPr/>
            </w:pPr>
            <w:r w:rsidDel="00000000" w:rsidR="00000000" w:rsidRPr="00000000">
              <w:rPr>
                <w:rtl w:val="0"/>
              </w:rPr>
              <w:t xml:space="preserve">X </w:t>
            </w:r>
          </w:p>
          <w:p w:rsidR="00000000" w:rsidDel="00000000" w:rsidP="00000000" w:rsidRDefault="00000000" w:rsidRPr="00000000" w14:paraId="000000B1">
            <w:pPr>
              <w:widowControl w:val="0"/>
              <w:spacing w:after="0" w:line="240" w:lineRule="auto"/>
              <w:jc w:val="center"/>
              <w:rPr/>
            </w:pPr>
            <w:r w:rsidDel="00000000" w:rsidR="00000000" w:rsidRPr="00000000">
              <w:rPr>
                <w:rtl w:val="0"/>
              </w:rPr>
            </w:r>
          </w:p>
          <w:p w:rsidR="00000000" w:rsidDel="00000000" w:rsidP="00000000" w:rsidRDefault="00000000" w:rsidRPr="00000000" w14:paraId="000000B2">
            <w:pPr>
              <w:widowControl w:val="0"/>
              <w:spacing w:after="0" w:line="240" w:lineRule="auto"/>
              <w:jc w:val="center"/>
              <w:rPr/>
            </w:pPr>
            <w:r w:rsidDel="00000000" w:rsidR="00000000" w:rsidRPr="00000000">
              <w:rPr>
                <w:rtl w:val="0"/>
              </w:rPr>
            </w:r>
          </w:p>
          <w:p w:rsidR="00000000" w:rsidDel="00000000" w:rsidP="00000000" w:rsidRDefault="00000000" w:rsidRPr="00000000" w14:paraId="000000B3">
            <w:pPr>
              <w:widowControl w:val="0"/>
              <w:spacing w:after="0" w:line="240" w:lineRule="auto"/>
              <w:jc w:val="center"/>
              <w:rPr/>
            </w:pPr>
            <w:r w:rsidDel="00000000" w:rsidR="00000000" w:rsidRPr="00000000">
              <w:rPr>
                <w:rtl w:val="0"/>
              </w:rPr>
              <w:t xml:space="preserve">X </w:t>
            </w:r>
          </w:p>
          <w:p w:rsidR="00000000" w:rsidDel="00000000" w:rsidP="00000000" w:rsidRDefault="00000000" w:rsidRPr="00000000" w14:paraId="000000B4">
            <w:pPr>
              <w:widowControl w:val="0"/>
              <w:spacing w:after="120" w:line="240" w:lineRule="auto"/>
              <w:jc w:val="center"/>
              <w:rPr/>
            </w:pPr>
            <w:r w:rsidDel="00000000" w:rsidR="00000000" w:rsidRPr="00000000">
              <w:rPr>
                <w:rtl w:val="0"/>
              </w:rPr>
            </w:r>
          </w:p>
        </w:tc>
        <w:tc>
          <w:tcPr/>
          <w:p w:rsidR="00000000" w:rsidDel="00000000" w:rsidP="00000000" w:rsidRDefault="00000000" w:rsidRPr="00000000" w14:paraId="000000B5">
            <w:pPr>
              <w:widowControl w:val="0"/>
              <w:spacing w:after="120" w:line="240" w:lineRule="auto"/>
              <w:jc w:val="center"/>
              <w:rPr/>
            </w:pPr>
            <w:r w:rsidDel="00000000" w:rsidR="00000000" w:rsidRPr="00000000">
              <w:rPr>
                <w:rtl w:val="0"/>
              </w:rPr>
            </w:r>
          </w:p>
        </w:tc>
        <w:tc>
          <w:tcPr/>
          <w:p w:rsidR="00000000" w:rsidDel="00000000" w:rsidP="00000000" w:rsidRDefault="00000000" w:rsidRPr="00000000" w14:paraId="000000B6">
            <w:pPr>
              <w:widowControl w:val="0"/>
              <w:spacing w:after="120" w:line="240" w:lineRule="auto"/>
              <w:jc w:val="center"/>
              <w:rPr/>
            </w:pPr>
            <w:r w:rsidDel="00000000" w:rsidR="00000000" w:rsidRPr="00000000">
              <w:rPr>
                <w:rtl w:val="0"/>
              </w:rPr>
            </w:r>
          </w:p>
          <w:p w:rsidR="00000000" w:rsidDel="00000000" w:rsidP="00000000" w:rsidRDefault="00000000" w:rsidRPr="00000000" w14:paraId="000000B7">
            <w:pPr>
              <w:widowControl w:val="0"/>
              <w:spacing w:after="120" w:line="240" w:lineRule="auto"/>
              <w:jc w:val="center"/>
              <w:rPr/>
            </w:pPr>
            <w:r w:rsidDel="00000000" w:rsidR="00000000" w:rsidRPr="00000000">
              <w:rPr>
                <w:rtl w:val="0"/>
              </w:rPr>
              <w:t xml:space="preserve">3 &amp; 4</w:t>
            </w:r>
          </w:p>
          <w:p w:rsidR="00000000" w:rsidDel="00000000" w:rsidP="00000000" w:rsidRDefault="00000000" w:rsidRPr="00000000" w14:paraId="000000B8">
            <w:pPr>
              <w:widowControl w:val="0"/>
              <w:spacing w:after="0" w:line="240" w:lineRule="auto"/>
              <w:jc w:val="center"/>
              <w:rPr/>
            </w:pPr>
            <w:r w:rsidDel="00000000" w:rsidR="00000000" w:rsidRPr="00000000">
              <w:rPr>
                <w:rtl w:val="0"/>
              </w:rPr>
            </w:r>
          </w:p>
          <w:p w:rsidR="00000000" w:rsidDel="00000000" w:rsidP="00000000" w:rsidRDefault="00000000" w:rsidRPr="00000000" w14:paraId="000000B9">
            <w:pPr>
              <w:widowControl w:val="0"/>
              <w:spacing w:after="0" w:line="240" w:lineRule="auto"/>
              <w:jc w:val="center"/>
              <w:rPr/>
            </w:pPr>
            <w:r w:rsidDel="00000000" w:rsidR="00000000" w:rsidRPr="00000000">
              <w:rPr>
                <w:rtl w:val="0"/>
              </w:rPr>
            </w:r>
          </w:p>
          <w:p w:rsidR="00000000" w:rsidDel="00000000" w:rsidP="00000000" w:rsidRDefault="00000000" w:rsidRPr="00000000" w14:paraId="000000BA">
            <w:pPr>
              <w:widowControl w:val="0"/>
              <w:spacing w:after="0" w:line="240" w:lineRule="auto"/>
              <w:jc w:val="center"/>
              <w:rPr/>
            </w:pPr>
            <w:r w:rsidDel="00000000" w:rsidR="00000000" w:rsidRPr="00000000">
              <w:rPr>
                <w:rtl w:val="0"/>
              </w:rPr>
              <w:t xml:space="preserve">3 &amp; 4</w:t>
            </w:r>
          </w:p>
          <w:p w:rsidR="00000000" w:rsidDel="00000000" w:rsidP="00000000" w:rsidRDefault="00000000" w:rsidRPr="00000000" w14:paraId="000000BB">
            <w:pPr>
              <w:widowControl w:val="0"/>
              <w:spacing w:after="120"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BC">
            <w:pPr>
              <w:widowControl w:val="0"/>
              <w:spacing w:after="120" w:line="240" w:lineRule="auto"/>
              <w:rPr>
                <w:b w:val="1"/>
                <w:bCs w:val="1"/>
              </w:rPr>
            </w:pPr>
            <w:r w:rsidDel="00000000" w:rsidR="00000000" w:rsidRPr="00000000">
              <w:rPr>
                <w:b w:val="1"/>
                <w:bCs w:val="1"/>
                <w:rtl w:val="0"/>
              </w:rPr>
              <w:t xml:space="preserve">Personal Skills</w:t>
            </w:r>
          </w:p>
          <w:p w:rsidR="00000000" w:rsidDel="00000000" w:rsidP="00000000" w:rsidRDefault="00000000" w:rsidRPr="00000000" w14:paraId="000000BD">
            <w:pPr>
              <w:widowControl w:val="0"/>
              <w:spacing w:after="120" w:line="240" w:lineRule="auto"/>
              <w:rPr/>
            </w:pPr>
            <w:r w:rsidDel="00000000" w:rsidR="00000000" w:rsidRPr="00000000">
              <w:rPr>
                <w:rtl w:val="0"/>
              </w:rPr>
              <w:t xml:space="preserve">Excellent interpersonal skills</w:t>
            </w:r>
          </w:p>
          <w:p w:rsidR="00000000" w:rsidDel="00000000" w:rsidP="00000000" w:rsidRDefault="00000000" w:rsidRPr="00000000" w14:paraId="000000BE">
            <w:pPr>
              <w:widowControl w:val="0"/>
              <w:spacing w:after="120" w:line="240" w:lineRule="auto"/>
              <w:rPr/>
            </w:pPr>
            <w:r w:rsidDel="00000000" w:rsidR="00000000" w:rsidRPr="00000000">
              <w:rPr>
                <w:rtl w:val="0"/>
              </w:rPr>
              <w:t xml:space="preserve">Effective organisational skills</w:t>
            </w:r>
          </w:p>
          <w:p w:rsidR="00000000" w:rsidDel="00000000" w:rsidP="00000000" w:rsidRDefault="00000000" w:rsidRPr="00000000" w14:paraId="000000BF">
            <w:pPr>
              <w:widowControl w:val="0"/>
              <w:spacing w:after="0" w:line="240" w:lineRule="auto"/>
              <w:rPr/>
            </w:pPr>
            <w:r w:rsidDel="00000000" w:rsidR="00000000" w:rsidRPr="00000000">
              <w:rPr>
                <w:rtl w:val="0"/>
              </w:rPr>
              <w:t xml:space="preserve">Approachable and confident in dealing with a wide variety of</w:t>
            </w:r>
          </w:p>
          <w:p w:rsidR="00000000" w:rsidDel="00000000" w:rsidP="00000000" w:rsidRDefault="00000000" w:rsidRPr="00000000" w14:paraId="000000C0">
            <w:pPr>
              <w:widowControl w:val="0"/>
              <w:spacing w:after="120" w:line="240" w:lineRule="auto"/>
              <w:rPr/>
            </w:pPr>
            <w:r w:rsidDel="00000000" w:rsidR="00000000" w:rsidRPr="00000000">
              <w:rPr>
                <w:rtl w:val="0"/>
              </w:rPr>
              <w:t xml:space="preserve">people</w:t>
            </w:r>
          </w:p>
          <w:p w:rsidR="00000000" w:rsidDel="00000000" w:rsidP="00000000" w:rsidRDefault="00000000" w:rsidRPr="00000000" w14:paraId="000000C1">
            <w:pPr>
              <w:widowControl w:val="0"/>
              <w:spacing w:after="120" w:line="240" w:lineRule="auto"/>
              <w:rPr/>
            </w:pPr>
            <w:r w:rsidDel="00000000" w:rsidR="00000000" w:rsidRPr="00000000">
              <w:rPr>
                <w:rtl w:val="0"/>
              </w:rPr>
              <w:t xml:space="preserve">Enthusiastic &amp; self-motivated</w:t>
            </w:r>
          </w:p>
          <w:p w:rsidR="00000000" w:rsidDel="00000000" w:rsidP="00000000" w:rsidRDefault="00000000" w:rsidRPr="00000000" w14:paraId="000000C2">
            <w:pPr>
              <w:widowControl w:val="0"/>
              <w:spacing w:after="120" w:line="240" w:lineRule="auto"/>
              <w:rPr/>
            </w:pPr>
            <w:r w:rsidDel="00000000" w:rsidR="00000000" w:rsidRPr="00000000">
              <w:rPr>
                <w:rtl w:val="0"/>
              </w:rPr>
              <w:t xml:space="preserve">Calm under pressure</w:t>
            </w:r>
          </w:p>
          <w:p w:rsidR="00000000" w:rsidDel="00000000" w:rsidP="00000000" w:rsidRDefault="00000000" w:rsidRPr="00000000" w14:paraId="000000C3">
            <w:pPr>
              <w:widowControl w:val="0"/>
              <w:spacing w:after="120" w:line="240" w:lineRule="auto"/>
              <w:rPr/>
            </w:pPr>
            <w:r w:rsidDel="00000000" w:rsidR="00000000" w:rsidRPr="00000000">
              <w:rPr>
                <w:rtl w:val="0"/>
              </w:rPr>
              <w:t xml:space="preserve">Sense of humour</w:t>
            </w:r>
          </w:p>
          <w:p w:rsidR="00000000" w:rsidDel="00000000" w:rsidP="00000000" w:rsidRDefault="00000000" w:rsidRPr="00000000" w14:paraId="000000C4">
            <w:pPr>
              <w:widowControl w:val="0"/>
              <w:spacing w:after="120" w:line="240" w:lineRule="auto"/>
              <w:rPr/>
            </w:pPr>
            <w:r w:rsidDel="00000000" w:rsidR="00000000" w:rsidRPr="00000000">
              <w:rPr>
                <w:rtl w:val="0"/>
              </w:rPr>
              <w:t xml:space="preserve">Ability to work successfully in a team</w:t>
            </w:r>
          </w:p>
          <w:p w:rsidR="00000000" w:rsidDel="00000000" w:rsidP="00000000" w:rsidRDefault="00000000" w:rsidRPr="00000000" w14:paraId="000000C5">
            <w:pPr>
              <w:widowControl w:val="0"/>
              <w:spacing w:after="120" w:line="240" w:lineRule="auto"/>
              <w:rPr/>
            </w:pPr>
            <w:r w:rsidDel="00000000" w:rsidR="00000000" w:rsidRPr="00000000">
              <w:rPr>
                <w:rtl w:val="0"/>
              </w:rPr>
              <w:t xml:space="preserve">Able to exercise discretion and judgement</w:t>
            </w:r>
          </w:p>
          <w:p w:rsidR="00000000" w:rsidDel="00000000" w:rsidP="00000000" w:rsidRDefault="00000000" w:rsidRPr="00000000" w14:paraId="000000C6">
            <w:pPr>
              <w:widowControl w:val="0"/>
              <w:spacing w:after="120" w:line="240" w:lineRule="auto"/>
              <w:rPr/>
            </w:pPr>
            <w:r w:rsidDel="00000000" w:rsidR="00000000" w:rsidRPr="00000000">
              <w:rPr>
                <w:rtl w:val="0"/>
              </w:rPr>
              <w:t xml:space="preserve">Confidentiality</w:t>
            </w:r>
          </w:p>
          <w:p w:rsidR="00000000" w:rsidDel="00000000" w:rsidP="00000000" w:rsidRDefault="00000000" w:rsidRPr="00000000" w14:paraId="000000C7">
            <w:pPr>
              <w:widowControl w:val="0"/>
              <w:spacing w:after="120" w:line="240" w:lineRule="auto"/>
              <w:rPr>
                <w:b w:val="1"/>
                <w:bCs w:val="1"/>
              </w:rPr>
            </w:pPr>
            <w:r w:rsidDel="00000000" w:rsidR="00000000" w:rsidRPr="00000000">
              <w:rPr>
                <w:rtl w:val="0"/>
              </w:rPr>
              <w:t xml:space="preserve">Flexibility</w:t>
            </w:r>
            <w:r w:rsidDel="00000000" w:rsidR="00000000" w:rsidRPr="00000000">
              <w:rPr>
                <w:rtl w:val="0"/>
              </w:rPr>
            </w:r>
          </w:p>
        </w:tc>
        <w:tc>
          <w:tcPr/>
          <w:p w:rsidR="00000000" w:rsidDel="00000000" w:rsidP="00000000" w:rsidRDefault="00000000" w:rsidRPr="00000000" w14:paraId="000000C8">
            <w:pPr>
              <w:widowControl w:val="0"/>
              <w:spacing w:after="120" w:line="240" w:lineRule="auto"/>
              <w:jc w:val="center"/>
              <w:rPr/>
            </w:pPr>
            <w:r w:rsidDel="00000000" w:rsidR="00000000" w:rsidRPr="00000000">
              <w:rPr>
                <w:rtl w:val="0"/>
              </w:rPr>
            </w:r>
          </w:p>
          <w:p w:rsidR="00000000" w:rsidDel="00000000" w:rsidP="00000000" w:rsidRDefault="00000000" w:rsidRPr="00000000" w14:paraId="000000C9">
            <w:pPr>
              <w:widowControl w:val="0"/>
              <w:spacing w:after="120" w:line="240" w:lineRule="auto"/>
              <w:jc w:val="center"/>
              <w:rPr/>
            </w:pPr>
            <w:r w:rsidDel="00000000" w:rsidR="00000000" w:rsidRPr="00000000">
              <w:rPr>
                <w:rtl w:val="0"/>
              </w:rPr>
              <w:t xml:space="preserve">X</w:t>
            </w:r>
          </w:p>
          <w:p w:rsidR="00000000" w:rsidDel="00000000" w:rsidP="00000000" w:rsidRDefault="00000000" w:rsidRPr="00000000" w14:paraId="000000CA">
            <w:pPr>
              <w:widowControl w:val="0"/>
              <w:spacing w:after="120" w:line="240" w:lineRule="auto"/>
              <w:jc w:val="center"/>
              <w:rPr/>
            </w:pPr>
            <w:r w:rsidDel="00000000" w:rsidR="00000000" w:rsidRPr="00000000">
              <w:rPr>
                <w:rtl w:val="0"/>
              </w:rPr>
              <w:t xml:space="preserve">X</w:t>
            </w:r>
          </w:p>
          <w:p w:rsidR="00000000" w:rsidDel="00000000" w:rsidP="00000000" w:rsidRDefault="00000000" w:rsidRPr="00000000" w14:paraId="000000CB">
            <w:pPr>
              <w:widowControl w:val="0"/>
              <w:spacing w:after="0" w:line="240" w:lineRule="auto"/>
              <w:jc w:val="center"/>
              <w:rPr/>
            </w:pPr>
            <w:r w:rsidDel="00000000" w:rsidR="00000000" w:rsidRPr="00000000">
              <w:rPr>
                <w:rtl w:val="0"/>
              </w:rPr>
              <w:t xml:space="preserve">X</w:t>
            </w:r>
          </w:p>
          <w:p w:rsidR="00000000" w:rsidDel="00000000" w:rsidP="00000000" w:rsidRDefault="00000000" w:rsidRPr="00000000" w14:paraId="000000CC">
            <w:pPr>
              <w:widowControl w:val="0"/>
              <w:spacing w:after="120" w:line="240" w:lineRule="auto"/>
              <w:jc w:val="center"/>
              <w:rPr/>
            </w:pPr>
            <w:r w:rsidDel="00000000" w:rsidR="00000000" w:rsidRPr="00000000">
              <w:rPr>
                <w:rtl w:val="0"/>
              </w:rPr>
            </w:r>
          </w:p>
          <w:p w:rsidR="00000000" w:rsidDel="00000000" w:rsidP="00000000" w:rsidRDefault="00000000" w:rsidRPr="00000000" w14:paraId="000000CD">
            <w:pPr>
              <w:widowControl w:val="0"/>
              <w:spacing w:after="120" w:line="240" w:lineRule="auto"/>
              <w:jc w:val="center"/>
              <w:rPr/>
            </w:pPr>
            <w:r w:rsidDel="00000000" w:rsidR="00000000" w:rsidRPr="00000000">
              <w:rPr>
                <w:rtl w:val="0"/>
              </w:rPr>
              <w:t xml:space="preserve">X</w:t>
            </w:r>
          </w:p>
          <w:p w:rsidR="00000000" w:rsidDel="00000000" w:rsidP="00000000" w:rsidRDefault="00000000" w:rsidRPr="00000000" w14:paraId="000000CE">
            <w:pPr>
              <w:widowControl w:val="0"/>
              <w:spacing w:after="120" w:line="240" w:lineRule="auto"/>
              <w:jc w:val="center"/>
              <w:rPr/>
            </w:pPr>
            <w:r w:rsidDel="00000000" w:rsidR="00000000" w:rsidRPr="00000000">
              <w:rPr>
                <w:rtl w:val="0"/>
              </w:rPr>
              <w:t xml:space="preserve">X</w:t>
            </w:r>
          </w:p>
          <w:p w:rsidR="00000000" w:rsidDel="00000000" w:rsidP="00000000" w:rsidRDefault="00000000" w:rsidRPr="00000000" w14:paraId="000000CF">
            <w:pPr>
              <w:widowControl w:val="0"/>
              <w:spacing w:after="120" w:line="240" w:lineRule="auto"/>
              <w:jc w:val="center"/>
              <w:rPr/>
            </w:pPr>
            <w:r w:rsidDel="00000000" w:rsidR="00000000" w:rsidRPr="00000000">
              <w:rPr>
                <w:rtl w:val="0"/>
              </w:rPr>
              <w:t xml:space="preserve">X</w:t>
            </w:r>
          </w:p>
          <w:p w:rsidR="00000000" w:rsidDel="00000000" w:rsidP="00000000" w:rsidRDefault="00000000" w:rsidRPr="00000000" w14:paraId="000000D0">
            <w:pPr>
              <w:widowControl w:val="0"/>
              <w:spacing w:after="120" w:line="240" w:lineRule="auto"/>
              <w:jc w:val="center"/>
              <w:rPr/>
            </w:pPr>
            <w:r w:rsidDel="00000000" w:rsidR="00000000" w:rsidRPr="00000000">
              <w:rPr>
                <w:rtl w:val="0"/>
              </w:rPr>
              <w:t xml:space="preserve">X</w:t>
            </w:r>
          </w:p>
          <w:p w:rsidR="00000000" w:rsidDel="00000000" w:rsidP="00000000" w:rsidRDefault="00000000" w:rsidRPr="00000000" w14:paraId="000000D1">
            <w:pPr>
              <w:widowControl w:val="0"/>
              <w:spacing w:after="120" w:line="240" w:lineRule="auto"/>
              <w:jc w:val="center"/>
              <w:rPr/>
            </w:pPr>
            <w:r w:rsidDel="00000000" w:rsidR="00000000" w:rsidRPr="00000000">
              <w:rPr>
                <w:rtl w:val="0"/>
              </w:rPr>
              <w:t xml:space="preserve">X</w:t>
            </w:r>
          </w:p>
          <w:p w:rsidR="00000000" w:rsidDel="00000000" w:rsidP="00000000" w:rsidRDefault="00000000" w:rsidRPr="00000000" w14:paraId="000000D2">
            <w:pPr>
              <w:widowControl w:val="0"/>
              <w:spacing w:after="120" w:line="240" w:lineRule="auto"/>
              <w:jc w:val="center"/>
              <w:rPr/>
            </w:pPr>
            <w:r w:rsidDel="00000000" w:rsidR="00000000" w:rsidRPr="00000000">
              <w:rPr>
                <w:rtl w:val="0"/>
              </w:rPr>
              <w:t xml:space="preserve">X</w:t>
            </w:r>
          </w:p>
          <w:p w:rsidR="00000000" w:rsidDel="00000000" w:rsidP="00000000" w:rsidRDefault="00000000" w:rsidRPr="00000000" w14:paraId="000000D3">
            <w:pPr>
              <w:widowControl w:val="0"/>
              <w:spacing w:after="120" w:line="240" w:lineRule="auto"/>
              <w:jc w:val="center"/>
              <w:rPr/>
            </w:pPr>
            <w:r w:rsidDel="00000000" w:rsidR="00000000" w:rsidRPr="00000000">
              <w:rPr>
                <w:rtl w:val="0"/>
              </w:rPr>
              <w:t xml:space="preserve">X</w:t>
            </w:r>
          </w:p>
        </w:tc>
        <w:tc>
          <w:tcPr/>
          <w:p w:rsidR="00000000" w:rsidDel="00000000" w:rsidP="00000000" w:rsidRDefault="00000000" w:rsidRPr="00000000" w14:paraId="000000D4">
            <w:pPr>
              <w:widowControl w:val="0"/>
              <w:spacing w:after="120" w:line="240" w:lineRule="auto"/>
              <w:jc w:val="center"/>
              <w:rPr/>
            </w:pPr>
            <w:r w:rsidDel="00000000" w:rsidR="00000000" w:rsidRPr="00000000">
              <w:rPr>
                <w:rtl w:val="0"/>
              </w:rPr>
            </w:r>
          </w:p>
        </w:tc>
        <w:tc>
          <w:tcPr/>
          <w:p w:rsidR="00000000" w:rsidDel="00000000" w:rsidP="00000000" w:rsidRDefault="00000000" w:rsidRPr="00000000" w14:paraId="000000D5">
            <w:pPr>
              <w:widowControl w:val="0"/>
              <w:spacing w:after="120" w:line="240" w:lineRule="auto"/>
              <w:jc w:val="center"/>
              <w:rPr/>
            </w:pPr>
            <w:r w:rsidDel="00000000" w:rsidR="00000000" w:rsidRPr="00000000">
              <w:rPr>
                <w:rtl w:val="0"/>
              </w:rPr>
            </w:r>
          </w:p>
          <w:p w:rsidR="00000000" w:rsidDel="00000000" w:rsidP="00000000" w:rsidRDefault="00000000" w:rsidRPr="00000000" w14:paraId="000000D6">
            <w:pPr>
              <w:widowControl w:val="0"/>
              <w:spacing w:after="120" w:line="240" w:lineRule="auto"/>
              <w:jc w:val="center"/>
              <w:rPr/>
            </w:pPr>
            <w:r w:rsidDel="00000000" w:rsidR="00000000" w:rsidRPr="00000000">
              <w:rPr>
                <w:rtl w:val="0"/>
              </w:rPr>
              <w:t xml:space="preserve">2 &amp; 4</w:t>
            </w:r>
          </w:p>
          <w:p w:rsidR="00000000" w:rsidDel="00000000" w:rsidP="00000000" w:rsidRDefault="00000000" w:rsidRPr="00000000" w14:paraId="000000D7">
            <w:pPr>
              <w:widowControl w:val="0"/>
              <w:spacing w:after="120" w:line="240" w:lineRule="auto"/>
              <w:jc w:val="center"/>
              <w:rPr/>
            </w:pPr>
            <w:r w:rsidDel="00000000" w:rsidR="00000000" w:rsidRPr="00000000">
              <w:rPr>
                <w:rtl w:val="0"/>
              </w:rPr>
              <w:t xml:space="preserve">2 &amp; 4</w:t>
            </w:r>
          </w:p>
          <w:p w:rsidR="00000000" w:rsidDel="00000000" w:rsidP="00000000" w:rsidRDefault="00000000" w:rsidRPr="00000000" w14:paraId="000000D8">
            <w:pPr>
              <w:widowControl w:val="0"/>
              <w:spacing w:after="0" w:line="240" w:lineRule="auto"/>
              <w:jc w:val="center"/>
              <w:rPr/>
            </w:pPr>
            <w:r w:rsidDel="00000000" w:rsidR="00000000" w:rsidRPr="00000000">
              <w:rPr>
                <w:rtl w:val="0"/>
              </w:rPr>
              <w:t xml:space="preserve">2 &amp; 4</w:t>
            </w:r>
          </w:p>
          <w:p w:rsidR="00000000" w:rsidDel="00000000" w:rsidP="00000000" w:rsidRDefault="00000000" w:rsidRPr="00000000" w14:paraId="000000D9">
            <w:pPr>
              <w:widowControl w:val="0"/>
              <w:spacing w:after="120" w:line="240" w:lineRule="auto"/>
              <w:jc w:val="center"/>
              <w:rPr/>
            </w:pPr>
            <w:r w:rsidDel="00000000" w:rsidR="00000000" w:rsidRPr="00000000">
              <w:rPr>
                <w:rtl w:val="0"/>
              </w:rPr>
            </w:r>
          </w:p>
          <w:p w:rsidR="00000000" w:rsidDel="00000000" w:rsidP="00000000" w:rsidRDefault="00000000" w:rsidRPr="00000000" w14:paraId="000000DA">
            <w:pPr>
              <w:widowControl w:val="0"/>
              <w:spacing w:after="120" w:line="240" w:lineRule="auto"/>
              <w:jc w:val="center"/>
              <w:rPr/>
            </w:pPr>
            <w:r w:rsidDel="00000000" w:rsidR="00000000" w:rsidRPr="00000000">
              <w:rPr>
                <w:rtl w:val="0"/>
              </w:rPr>
              <w:t xml:space="preserve">2 &amp; 4</w:t>
            </w:r>
          </w:p>
          <w:p w:rsidR="00000000" w:rsidDel="00000000" w:rsidP="00000000" w:rsidRDefault="00000000" w:rsidRPr="00000000" w14:paraId="000000DB">
            <w:pPr>
              <w:widowControl w:val="0"/>
              <w:spacing w:after="120" w:line="240" w:lineRule="auto"/>
              <w:jc w:val="center"/>
              <w:rPr/>
            </w:pPr>
            <w:r w:rsidDel="00000000" w:rsidR="00000000" w:rsidRPr="00000000">
              <w:rPr>
                <w:rtl w:val="0"/>
              </w:rPr>
              <w:t xml:space="preserve">2 &amp; 4</w:t>
            </w:r>
          </w:p>
          <w:p w:rsidR="00000000" w:rsidDel="00000000" w:rsidP="00000000" w:rsidRDefault="00000000" w:rsidRPr="00000000" w14:paraId="000000DC">
            <w:pPr>
              <w:widowControl w:val="0"/>
              <w:spacing w:after="120" w:line="240" w:lineRule="auto"/>
              <w:jc w:val="center"/>
              <w:rPr/>
            </w:pPr>
            <w:r w:rsidDel="00000000" w:rsidR="00000000" w:rsidRPr="00000000">
              <w:rPr>
                <w:rtl w:val="0"/>
              </w:rPr>
              <w:t xml:space="preserve">2 &amp; 4</w:t>
            </w:r>
          </w:p>
          <w:p w:rsidR="00000000" w:rsidDel="00000000" w:rsidP="00000000" w:rsidRDefault="00000000" w:rsidRPr="00000000" w14:paraId="000000DD">
            <w:pPr>
              <w:widowControl w:val="0"/>
              <w:spacing w:after="120" w:line="240" w:lineRule="auto"/>
              <w:jc w:val="center"/>
              <w:rPr/>
            </w:pPr>
            <w:r w:rsidDel="00000000" w:rsidR="00000000" w:rsidRPr="00000000">
              <w:rPr>
                <w:rtl w:val="0"/>
              </w:rPr>
              <w:t xml:space="preserve">2 &amp; 4</w:t>
            </w:r>
          </w:p>
          <w:p w:rsidR="00000000" w:rsidDel="00000000" w:rsidP="00000000" w:rsidRDefault="00000000" w:rsidRPr="00000000" w14:paraId="000000DE">
            <w:pPr>
              <w:widowControl w:val="0"/>
              <w:spacing w:after="120" w:line="240" w:lineRule="auto"/>
              <w:jc w:val="center"/>
              <w:rPr/>
            </w:pPr>
            <w:r w:rsidDel="00000000" w:rsidR="00000000" w:rsidRPr="00000000">
              <w:rPr>
                <w:rtl w:val="0"/>
              </w:rPr>
              <w:t xml:space="preserve">2 &amp; 4</w:t>
            </w:r>
          </w:p>
          <w:p w:rsidR="00000000" w:rsidDel="00000000" w:rsidP="00000000" w:rsidRDefault="00000000" w:rsidRPr="00000000" w14:paraId="000000DF">
            <w:pPr>
              <w:widowControl w:val="0"/>
              <w:spacing w:after="120" w:line="240" w:lineRule="auto"/>
              <w:jc w:val="center"/>
              <w:rPr/>
            </w:pPr>
            <w:r w:rsidDel="00000000" w:rsidR="00000000" w:rsidRPr="00000000">
              <w:rPr>
                <w:rtl w:val="0"/>
              </w:rPr>
              <w:t xml:space="preserve">2 &amp; 4</w:t>
            </w:r>
          </w:p>
          <w:p w:rsidR="00000000" w:rsidDel="00000000" w:rsidP="00000000" w:rsidRDefault="00000000" w:rsidRPr="00000000" w14:paraId="000000E0">
            <w:pPr>
              <w:widowControl w:val="0"/>
              <w:spacing w:after="120" w:line="240" w:lineRule="auto"/>
              <w:jc w:val="center"/>
              <w:rPr/>
            </w:pPr>
            <w:r w:rsidDel="00000000" w:rsidR="00000000" w:rsidRPr="00000000">
              <w:rPr>
                <w:rtl w:val="0"/>
              </w:rPr>
              <w:t xml:space="preserve">2 &amp; 4</w:t>
            </w:r>
          </w:p>
        </w:tc>
      </w:tr>
      <w:tr>
        <w:trPr>
          <w:cantSplit w:val="0"/>
          <w:trHeight w:val="1781" w:hRule="atLeast"/>
          <w:tblHeader w:val="0"/>
        </w:trPr>
        <w:tc>
          <w:tcPr/>
          <w:p w:rsidR="00000000" w:rsidDel="00000000" w:rsidP="00000000" w:rsidRDefault="00000000" w:rsidRPr="00000000" w14:paraId="000000E1">
            <w:pPr>
              <w:widowControl w:val="0"/>
              <w:spacing w:after="120" w:line="240" w:lineRule="auto"/>
              <w:rPr>
                <w:b w:val="1"/>
                <w:bCs w:val="1"/>
              </w:rPr>
            </w:pPr>
            <w:r w:rsidDel="00000000" w:rsidR="00000000" w:rsidRPr="00000000">
              <w:rPr>
                <w:b w:val="1"/>
                <w:bCs w:val="1"/>
                <w:rtl w:val="0"/>
              </w:rPr>
              <w:t xml:space="preserve">Other Requirements</w:t>
            </w:r>
          </w:p>
          <w:p w:rsidR="00000000" w:rsidDel="00000000" w:rsidP="00000000" w:rsidRDefault="00000000" w:rsidRPr="00000000" w14:paraId="000000E2">
            <w:pPr>
              <w:widowControl w:val="0"/>
              <w:spacing w:after="120" w:line="240" w:lineRule="auto"/>
              <w:rPr/>
            </w:pPr>
            <w:r w:rsidDel="00000000" w:rsidR="00000000" w:rsidRPr="00000000">
              <w:rPr>
                <w:rtl w:val="0"/>
              </w:rPr>
              <w:t xml:space="preserve">To be committed to the school’s policies and ethos</w:t>
            </w:r>
          </w:p>
          <w:p w:rsidR="00000000" w:rsidDel="00000000" w:rsidP="00000000" w:rsidRDefault="00000000" w:rsidRPr="00000000" w14:paraId="000000E3">
            <w:pPr>
              <w:widowControl w:val="0"/>
              <w:spacing w:after="120" w:line="240" w:lineRule="auto"/>
              <w:rPr/>
            </w:pPr>
            <w:r w:rsidDel="00000000" w:rsidR="00000000" w:rsidRPr="00000000">
              <w:rPr>
                <w:rtl w:val="0"/>
              </w:rPr>
              <w:t xml:space="preserve">To be committed to Continual Professional Development.</w:t>
            </w:r>
          </w:p>
          <w:p w:rsidR="00000000" w:rsidDel="00000000" w:rsidP="00000000" w:rsidRDefault="00000000" w:rsidRPr="00000000" w14:paraId="000000E4">
            <w:pPr>
              <w:widowControl w:val="0"/>
              <w:spacing w:after="120" w:line="240" w:lineRule="auto"/>
              <w:rPr/>
            </w:pPr>
            <w:r w:rsidDel="00000000" w:rsidR="00000000" w:rsidRPr="00000000">
              <w:rPr>
                <w:rtl w:val="0"/>
              </w:rPr>
              <w:t xml:space="preserve">Motivation to work with children and young people.</w:t>
            </w:r>
          </w:p>
          <w:p w:rsidR="00000000" w:rsidDel="00000000" w:rsidP="00000000" w:rsidRDefault="00000000" w:rsidRPr="00000000" w14:paraId="000000E5">
            <w:pPr>
              <w:widowControl w:val="0"/>
              <w:spacing w:after="120" w:line="240" w:lineRule="auto"/>
              <w:rPr/>
            </w:pPr>
            <w:r w:rsidDel="00000000" w:rsidR="00000000" w:rsidRPr="00000000">
              <w:rPr>
                <w:rtl w:val="0"/>
              </w:rPr>
              <w:t xml:space="preserve">Ability to form and maintain appropriate relationships and personal boundaries with children and young people.</w:t>
            </w:r>
          </w:p>
        </w:tc>
        <w:tc>
          <w:tcPr/>
          <w:p w:rsidR="00000000" w:rsidDel="00000000" w:rsidP="00000000" w:rsidRDefault="00000000" w:rsidRPr="00000000" w14:paraId="000000E6">
            <w:pPr>
              <w:widowControl w:val="0"/>
              <w:spacing w:after="120" w:line="240" w:lineRule="auto"/>
              <w:jc w:val="center"/>
              <w:rPr/>
            </w:pPr>
            <w:r w:rsidDel="00000000" w:rsidR="00000000" w:rsidRPr="00000000">
              <w:rPr>
                <w:rtl w:val="0"/>
              </w:rPr>
            </w:r>
          </w:p>
          <w:p w:rsidR="00000000" w:rsidDel="00000000" w:rsidP="00000000" w:rsidRDefault="00000000" w:rsidRPr="00000000" w14:paraId="000000E7">
            <w:pPr>
              <w:widowControl w:val="0"/>
              <w:spacing w:after="120" w:line="240" w:lineRule="auto"/>
              <w:jc w:val="center"/>
              <w:rPr/>
            </w:pPr>
            <w:r w:rsidDel="00000000" w:rsidR="00000000" w:rsidRPr="00000000">
              <w:rPr>
                <w:rtl w:val="0"/>
              </w:rPr>
              <w:t xml:space="preserve">X</w:t>
            </w:r>
          </w:p>
          <w:p w:rsidR="00000000" w:rsidDel="00000000" w:rsidP="00000000" w:rsidRDefault="00000000" w:rsidRPr="00000000" w14:paraId="000000E8">
            <w:pPr>
              <w:widowControl w:val="0"/>
              <w:spacing w:after="120" w:line="240" w:lineRule="auto"/>
              <w:jc w:val="center"/>
              <w:rPr/>
            </w:pPr>
            <w:r w:rsidDel="00000000" w:rsidR="00000000" w:rsidRPr="00000000">
              <w:rPr>
                <w:rtl w:val="0"/>
              </w:rPr>
              <w:t xml:space="preserve">X</w:t>
            </w:r>
          </w:p>
          <w:p w:rsidR="00000000" w:rsidDel="00000000" w:rsidP="00000000" w:rsidRDefault="00000000" w:rsidRPr="00000000" w14:paraId="000000E9">
            <w:pPr>
              <w:widowControl w:val="0"/>
              <w:spacing w:after="120" w:line="240" w:lineRule="auto"/>
              <w:jc w:val="center"/>
              <w:rPr/>
            </w:pPr>
            <w:r w:rsidDel="00000000" w:rsidR="00000000" w:rsidRPr="00000000">
              <w:rPr>
                <w:rtl w:val="0"/>
              </w:rPr>
              <w:t xml:space="preserve">X</w:t>
            </w:r>
          </w:p>
          <w:p w:rsidR="00000000" w:rsidDel="00000000" w:rsidP="00000000" w:rsidRDefault="00000000" w:rsidRPr="00000000" w14:paraId="000000EA">
            <w:pPr>
              <w:widowControl w:val="0"/>
              <w:spacing w:after="120" w:line="240" w:lineRule="auto"/>
              <w:jc w:val="center"/>
              <w:rPr/>
            </w:pPr>
            <w:r w:rsidDel="00000000" w:rsidR="00000000" w:rsidRPr="00000000">
              <w:rPr>
                <w:rtl w:val="0"/>
              </w:rPr>
              <w:t xml:space="preserve">X</w:t>
            </w:r>
          </w:p>
        </w:tc>
        <w:tc>
          <w:tcPr/>
          <w:p w:rsidR="00000000" w:rsidDel="00000000" w:rsidP="00000000" w:rsidRDefault="00000000" w:rsidRPr="00000000" w14:paraId="000000EB">
            <w:pPr>
              <w:widowControl w:val="0"/>
              <w:spacing w:after="120" w:line="240" w:lineRule="auto"/>
              <w:jc w:val="center"/>
              <w:rPr/>
            </w:pPr>
            <w:r w:rsidDel="00000000" w:rsidR="00000000" w:rsidRPr="00000000">
              <w:rPr>
                <w:rtl w:val="0"/>
              </w:rPr>
            </w:r>
          </w:p>
          <w:p w:rsidR="00000000" w:rsidDel="00000000" w:rsidP="00000000" w:rsidRDefault="00000000" w:rsidRPr="00000000" w14:paraId="000000EC">
            <w:pPr>
              <w:widowControl w:val="0"/>
              <w:spacing w:after="120" w:line="240" w:lineRule="auto"/>
              <w:jc w:val="center"/>
              <w:rPr/>
            </w:pPr>
            <w:r w:rsidDel="00000000" w:rsidR="00000000" w:rsidRPr="00000000">
              <w:rPr>
                <w:rtl w:val="0"/>
              </w:rPr>
            </w:r>
          </w:p>
          <w:p w:rsidR="00000000" w:rsidDel="00000000" w:rsidP="00000000" w:rsidRDefault="00000000" w:rsidRPr="00000000" w14:paraId="000000ED">
            <w:pPr>
              <w:widowControl w:val="0"/>
              <w:spacing w:after="120" w:line="240" w:lineRule="auto"/>
              <w:jc w:val="center"/>
              <w:rPr/>
            </w:pPr>
            <w:r w:rsidDel="00000000" w:rsidR="00000000" w:rsidRPr="00000000">
              <w:rPr>
                <w:rtl w:val="0"/>
              </w:rPr>
            </w:r>
          </w:p>
          <w:p w:rsidR="00000000" w:rsidDel="00000000" w:rsidP="00000000" w:rsidRDefault="00000000" w:rsidRPr="00000000" w14:paraId="000000EE">
            <w:pPr>
              <w:widowControl w:val="0"/>
              <w:spacing w:after="120" w:line="240" w:lineRule="auto"/>
              <w:jc w:val="center"/>
              <w:rPr/>
            </w:pPr>
            <w:r w:rsidDel="00000000" w:rsidR="00000000" w:rsidRPr="00000000">
              <w:rPr>
                <w:rtl w:val="0"/>
              </w:rPr>
            </w:r>
          </w:p>
          <w:p w:rsidR="00000000" w:rsidDel="00000000" w:rsidP="00000000" w:rsidRDefault="00000000" w:rsidRPr="00000000" w14:paraId="000000EF">
            <w:pPr>
              <w:widowControl w:val="0"/>
              <w:spacing w:after="120" w:line="240" w:lineRule="auto"/>
              <w:jc w:val="center"/>
              <w:rPr/>
            </w:pPr>
            <w:r w:rsidDel="00000000" w:rsidR="00000000" w:rsidRPr="00000000">
              <w:rPr>
                <w:rtl w:val="0"/>
              </w:rPr>
            </w:r>
          </w:p>
        </w:tc>
        <w:tc>
          <w:tcPr/>
          <w:p w:rsidR="00000000" w:rsidDel="00000000" w:rsidP="00000000" w:rsidRDefault="00000000" w:rsidRPr="00000000" w14:paraId="000000F0">
            <w:pPr>
              <w:widowControl w:val="0"/>
              <w:spacing w:after="120" w:line="240" w:lineRule="auto"/>
              <w:jc w:val="center"/>
              <w:rPr/>
            </w:pPr>
            <w:r w:rsidDel="00000000" w:rsidR="00000000" w:rsidRPr="00000000">
              <w:rPr>
                <w:rtl w:val="0"/>
              </w:rPr>
            </w:r>
          </w:p>
          <w:p w:rsidR="00000000" w:rsidDel="00000000" w:rsidP="00000000" w:rsidRDefault="00000000" w:rsidRPr="00000000" w14:paraId="000000F1">
            <w:pPr>
              <w:widowControl w:val="0"/>
              <w:spacing w:after="120" w:line="240" w:lineRule="auto"/>
              <w:jc w:val="center"/>
              <w:rPr/>
            </w:pPr>
            <w:r w:rsidDel="00000000" w:rsidR="00000000" w:rsidRPr="00000000">
              <w:rPr>
                <w:rtl w:val="0"/>
              </w:rPr>
              <w:t xml:space="preserve">2 &amp; 4</w:t>
            </w:r>
          </w:p>
          <w:p w:rsidR="00000000" w:rsidDel="00000000" w:rsidP="00000000" w:rsidRDefault="00000000" w:rsidRPr="00000000" w14:paraId="000000F2">
            <w:pPr>
              <w:widowControl w:val="0"/>
              <w:spacing w:after="120" w:line="240" w:lineRule="auto"/>
              <w:jc w:val="center"/>
              <w:rPr/>
            </w:pPr>
            <w:r w:rsidDel="00000000" w:rsidR="00000000" w:rsidRPr="00000000">
              <w:rPr>
                <w:rtl w:val="0"/>
              </w:rPr>
              <w:t xml:space="preserve">2 &amp; 4</w:t>
            </w:r>
          </w:p>
          <w:p w:rsidR="00000000" w:rsidDel="00000000" w:rsidP="00000000" w:rsidRDefault="00000000" w:rsidRPr="00000000" w14:paraId="000000F3">
            <w:pPr>
              <w:widowControl w:val="0"/>
              <w:spacing w:after="120" w:line="240" w:lineRule="auto"/>
              <w:jc w:val="center"/>
              <w:rPr/>
            </w:pPr>
            <w:r w:rsidDel="00000000" w:rsidR="00000000" w:rsidRPr="00000000">
              <w:rPr>
                <w:rtl w:val="0"/>
              </w:rPr>
              <w:t xml:space="preserve">2 &amp; 4</w:t>
            </w:r>
          </w:p>
          <w:p w:rsidR="00000000" w:rsidDel="00000000" w:rsidP="00000000" w:rsidRDefault="00000000" w:rsidRPr="00000000" w14:paraId="000000F4">
            <w:pPr>
              <w:widowControl w:val="0"/>
              <w:spacing w:after="120" w:line="240" w:lineRule="auto"/>
              <w:jc w:val="center"/>
              <w:rPr/>
            </w:pPr>
            <w:r w:rsidDel="00000000" w:rsidR="00000000" w:rsidRPr="00000000">
              <w:rPr>
                <w:rtl w:val="0"/>
              </w:rPr>
              <w:t xml:space="preserve">2 &amp; 4</w:t>
            </w:r>
          </w:p>
        </w:tc>
      </w:tr>
      <w:tr>
        <w:trPr>
          <w:cantSplit w:val="0"/>
          <w:trHeight w:val="1286" w:hRule="atLeast"/>
          <w:tblHeader w:val="0"/>
        </w:trPr>
        <w:tc>
          <w:tcPr/>
          <w:p w:rsidR="00000000" w:rsidDel="00000000" w:rsidP="00000000" w:rsidRDefault="00000000" w:rsidRPr="00000000" w14:paraId="000000F5">
            <w:pPr>
              <w:widowControl w:val="0"/>
              <w:spacing w:after="120" w:line="240" w:lineRule="auto"/>
              <w:rPr>
                <w:b w:val="1"/>
                <w:bCs w:val="1"/>
              </w:rPr>
            </w:pPr>
            <w:r w:rsidDel="00000000" w:rsidR="00000000" w:rsidRPr="00000000">
              <w:rPr>
                <w:b w:val="1"/>
                <w:bCs w:val="1"/>
                <w:rtl w:val="0"/>
              </w:rPr>
              <w:t xml:space="preserve">Equal opportunities</w:t>
            </w:r>
          </w:p>
          <w:p w:rsidR="00000000" w:rsidDel="00000000" w:rsidP="00000000" w:rsidRDefault="00000000" w:rsidRPr="00000000" w14:paraId="000000F6">
            <w:pPr>
              <w:widowControl w:val="0"/>
              <w:spacing w:after="0" w:line="240" w:lineRule="auto"/>
              <w:rPr/>
            </w:pPr>
            <w:r w:rsidDel="00000000" w:rsidR="00000000" w:rsidRPr="00000000">
              <w:rPr>
                <w:rtl w:val="0"/>
              </w:rPr>
              <w:t xml:space="preserve">To assist in ensuring that NYCC’s equalities policies are considered within the school’s working practices in terms of both employment and service delivery</w:t>
            </w:r>
          </w:p>
        </w:tc>
        <w:tc>
          <w:tcPr/>
          <w:p w:rsidR="00000000" w:rsidDel="00000000" w:rsidP="00000000" w:rsidRDefault="00000000" w:rsidRPr="00000000" w14:paraId="000000F7">
            <w:pPr>
              <w:widowControl w:val="0"/>
              <w:spacing w:after="0" w:line="240" w:lineRule="auto"/>
              <w:jc w:val="center"/>
              <w:rPr/>
            </w:pPr>
            <w:r w:rsidDel="00000000" w:rsidR="00000000" w:rsidRPr="00000000">
              <w:rPr>
                <w:rtl w:val="0"/>
              </w:rPr>
            </w:r>
          </w:p>
          <w:p w:rsidR="00000000" w:rsidDel="00000000" w:rsidP="00000000" w:rsidRDefault="00000000" w:rsidRPr="00000000" w14:paraId="000000F8">
            <w:pPr>
              <w:widowControl w:val="0"/>
              <w:spacing w:after="0" w:line="240" w:lineRule="auto"/>
              <w:jc w:val="center"/>
              <w:rPr/>
            </w:pPr>
            <w:r w:rsidDel="00000000" w:rsidR="00000000" w:rsidRPr="00000000">
              <w:rPr>
                <w:rtl w:val="0"/>
              </w:rPr>
            </w:r>
          </w:p>
          <w:p w:rsidR="00000000" w:rsidDel="00000000" w:rsidP="00000000" w:rsidRDefault="00000000" w:rsidRPr="00000000" w14:paraId="000000F9">
            <w:pPr>
              <w:widowControl w:val="0"/>
              <w:spacing w:after="0" w:line="240" w:lineRule="auto"/>
              <w:jc w:val="center"/>
              <w:rPr/>
            </w:pPr>
            <w:r w:rsidDel="00000000" w:rsidR="00000000" w:rsidRPr="00000000">
              <w:rPr>
                <w:rtl w:val="0"/>
              </w:rPr>
              <w:t xml:space="preserve">X</w:t>
            </w:r>
          </w:p>
        </w:tc>
        <w:tc>
          <w:tcPr/>
          <w:p w:rsidR="00000000" w:rsidDel="00000000" w:rsidP="00000000" w:rsidRDefault="00000000" w:rsidRPr="00000000" w14:paraId="000000FA">
            <w:pPr>
              <w:widowControl w:val="0"/>
              <w:spacing w:after="0" w:line="240" w:lineRule="auto"/>
              <w:jc w:val="center"/>
              <w:rPr/>
            </w:pPr>
            <w:r w:rsidDel="00000000" w:rsidR="00000000" w:rsidRPr="00000000">
              <w:rPr>
                <w:rtl w:val="0"/>
              </w:rPr>
            </w:r>
          </w:p>
        </w:tc>
        <w:tc>
          <w:tcPr/>
          <w:p w:rsidR="00000000" w:rsidDel="00000000" w:rsidP="00000000" w:rsidRDefault="00000000" w:rsidRPr="00000000" w14:paraId="000000FB">
            <w:pPr>
              <w:widowControl w:val="0"/>
              <w:spacing w:after="0" w:line="240" w:lineRule="auto"/>
              <w:jc w:val="center"/>
              <w:rPr/>
            </w:pPr>
            <w:r w:rsidDel="00000000" w:rsidR="00000000" w:rsidRPr="00000000">
              <w:rPr>
                <w:rtl w:val="0"/>
              </w:rPr>
            </w:r>
          </w:p>
          <w:p w:rsidR="00000000" w:rsidDel="00000000" w:rsidP="00000000" w:rsidRDefault="00000000" w:rsidRPr="00000000" w14:paraId="000000FC">
            <w:pPr>
              <w:widowControl w:val="0"/>
              <w:spacing w:after="0" w:line="240" w:lineRule="auto"/>
              <w:jc w:val="center"/>
              <w:rPr/>
            </w:pPr>
            <w:r w:rsidDel="00000000" w:rsidR="00000000" w:rsidRPr="00000000">
              <w:rPr>
                <w:rtl w:val="0"/>
              </w:rPr>
            </w:r>
          </w:p>
          <w:p w:rsidR="00000000" w:rsidDel="00000000" w:rsidP="00000000" w:rsidRDefault="00000000" w:rsidRPr="00000000" w14:paraId="000000FD">
            <w:pPr>
              <w:widowControl w:val="0"/>
              <w:spacing w:after="0" w:line="240" w:lineRule="auto"/>
              <w:jc w:val="center"/>
              <w:rPr/>
            </w:pPr>
            <w:r w:rsidDel="00000000" w:rsidR="00000000" w:rsidRPr="00000000">
              <w:rPr>
                <w:rtl w:val="0"/>
              </w:rPr>
              <w:t xml:space="preserve">2 &amp; 4</w:t>
            </w:r>
          </w:p>
        </w:tc>
      </w:tr>
    </w:tbl>
    <w:p w:rsidR="00000000" w:rsidDel="00000000" w:rsidP="00000000" w:rsidRDefault="00000000" w:rsidRPr="00000000" w14:paraId="000000FE">
      <w:pPr>
        <w:widowControl w:val="0"/>
        <w:spacing w:after="0" w:line="240" w:lineRule="auto"/>
        <w:rPr/>
      </w:pPr>
      <w:r w:rsidDel="00000000" w:rsidR="00000000" w:rsidRPr="00000000">
        <w:rPr>
          <w:rtl w:val="0"/>
        </w:rPr>
      </w:r>
    </w:p>
    <w:p w:rsidR="00000000" w:rsidDel="00000000" w:rsidP="00000000" w:rsidRDefault="00000000" w:rsidRPr="00000000" w14:paraId="000000FF">
      <w:pPr>
        <w:widowControl w:val="0"/>
        <w:spacing w:after="0" w:line="240" w:lineRule="auto"/>
        <w:rPr>
          <w:b w:val="1"/>
          <w:bCs w:val="1"/>
        </w:rPr>
      </w:pPr>
      <w:r w:rsidDel="00000000" w:rsidR="00000000" w:rsidRPr="00000000">
        <w:rPr>
          <w:b w:val="1"/>
          <w:bCs w:val="1"/>
          <w:rtl w:val="0"/>
        </w:rPr>
        <w:t xml:space="preserve">Assessment:     </w:t>
      </w:r>
    </w:p>
    <w:p w:rsidR="00000000" w:rsidDel="00000000" w:rsidP="00000000" w:rsidRDefault="00000000" w:rsidRPr="00000000" w14:paraId="00000100">
      <w:pPr>
        <w:widowControl w:val="0"/>
        <w:spacing w:after="0" w:line="240" w:lineRule="auto"/>
        <w:rPr>
          <w:b w:val="1"/>
          <w:bCs w:val="1"/>
        </w:rPr>
      </w:pPr>
      <w:r w:rsidDel="00000000" w:rsidR="00000000" w:rsidRPr="00000000">
        <w:rPr>
          <w:b w:val="1"/>
          <w:bCs w:val="1"/>
          <w:rtl w:val="0"/>
        </w:rPr>
        <w:t xml:space="preserve">1.</w:t>
        <w:tab/>
        <w:t xml:space="preserve">Test prior to shortlisting (i.e. all applicants)   </w:t>
      </w:r>
    </w:p>
    <w:p w:rsidR="00000000" w:rsidDel="00000000" w:rsidP="00000000" w:rsidRDefault="00000000" w:rsidRPr="00000000" w14:paraId="00000101">
      <w:pPr>
        <w:widowControl w:val="0"/>
        <w:spacing w:after="0" w:line="240" w:lineRule="auto"/>
        <w:rPr>
          <w:b w:val="1"/>
          <w:bCs w:val="1"/>
        </w:rPr>
      </w:pPr>
      <w:r w:rsidDel="00000000" w:rsidR="00000000" w:rsidRPr="00000000">
        <w:rPr>
          <w:b w:val="1"/>
          <w:bCs w:val="1"/>
          <w:rtl w:val="0"/>
        </w:rPr>
        <w:t xml:space="preserve">2.</w:t>
        <w:tab/>
        <w:t xml:space="preserve">From application form   </w:t>
      </w:r>
    </w:p>
    <w:p w:rsidR="00000000" w:rsidDel="00000000" w:rsidP="00000000" w:rsidRDefault="00000000" w:rsidRPr="00000000" w14:paraId="00000102">
      <w:pPr>
        <w:widowControl w:val="0"/>
        <w:spacing w:after="0" w:line="240" w:lineRule="auto"/>
        <w:rPr>
          <w:b w:val="1"/>
          <w:bCs w:val="1"/>
        </w:rPr>
      </w:pPr>
      <w:r w:rsidDel="00000000" w:rsidR="00000000" w:rsidRPr="00000000">
        <w:rPr>
          <w:b w:val="1"/>
          <w:bCs w:val="1"/>
          <w:rtl w:val="0"/>
        </w:rPr>
        <w:t xml:space="preserve">3.</w:t>
        <w:tab/>
        <w:t xml:space="preserve">Test after shortlisting</w:t>
      </w:r>
    </w:p>
    <w:p w:rsidR="00000000" w:rsidDel="00000000" w:rsidP="00000000" w:rsidRDefault="00000000" w:rsidRPr="00000000" w14:paraId="00000103">
      <w:pPr>
        <w:widowControl w:val="0"/>
        <w:spacing w:after="0" w:line="240" w:lineRule="auto"/>
        <w:rPr>
          <w:b w:val="1"/>
          <w:bCs w:val="1"/>
        </w:rPr>
      </w:pPr>
      <w:r w:rsidDel="00000000" w:rsidR="00000000" w:rsidRPr="00000000">
        <w:rPr>
          <w:b w:val="1"/>
          <w:bCs w:val="1"/>
          <w:rtl w:val="0"/>
        </w:rPr>
        <w:t xml:space="preserve">4.</w:t>
        <w:tab/>
        <w:t xml:space="preserve">Probing at interview</w:t>
        <w:tab/>
        <w:t xml:space="preserve">     </w:t>
      </w:r>
    </w:p>
    <w:p w:rsidR="00000000" w:rsidDel="00000000" w:rsidP="00000000" w:rsidRDefault="00000000" w:rsidRPr="00000000" w14:paraId="00000104">
      <w:pPr>
        <w:widowControl w:val="0"/>
        <w:spacing w:after="0" w:line="240" w:lineRule="auto"/>
        <w:rPr>
          <w:b w:val="1"/>
          <w:bCs w:val="1"/>
        </w:rPr>
      </w:pPr>
      <w:r w:rsidDel="00000000" w:rsidR="00000000" w:rsidRPr="00000000">
        <w:rPr>
          <w:b w:val="1"/>
          <w:bCs w:val="1"/>
          <w:rtl w:val="0"/>
        </w:rPr>
        <w:t xml:space="preserve">5.</w:t>
        <w:tab/>
        <w:t xml:space="preserve">Documentary Evidence </w:t>
        <w:tab/>
      </w:r>
    </w:p>
    <w:p w:rsidR="00000000" w:rsidDel="00000000" w:rsidP="00000000" w:rsidRDefault="00000000" w:rsidRPr="00000000" w14:paraId="00000105">
      <w:pPr>
        <w:widowControl w:val="0"/>
        <w:spacing w:after="0" w:line="240" w:lineRule="auto"/>
        <w:rPr>
          <w:b w:val="1"/>
          <w:bCs w:val="1"/>
        </w:rPr>
      </w:pPr>
      <w:r w:rsidDel="00000000" w:rsidR="00000000" w:rsidRPr="00000000">
        <w:rPr>
          <w:b w:val="1"/>
          <w:bCs w:val="1"/>
          <w:rtl w:val="0"/>
        </w:rPr>
        <w:t xml:space="preserve">6.</w:t>
        <w:tab/>
        <w:t xml:space="preserve">OTHER</w:t>
      </w:r>
    </w:p>
    <w:p w:rsidR="00000000" w:rsidDel="00000000" w:rsidP="00000000" w:rsidRDefault="00000000" w:rsidRPr="00000000" w14:paraId="00000106">
      <w:pPr>
        <w:widowControl w:val="0"/>
        <w:spacing w:after="0" w:line="240" w:lineRule="auto"/>
        <w:rPr/>
      </w:pPr>
      <w:r w:rsidDel="00000000" w:rsidR="00000000" w:rsidRPr="00000000">
        <w:rPr>
          <w:rtl w:val="0"/>
        </w:rPr>
      </w:r>
    </w:p>
    <w:p w:rsidR="00000000" w:rsidDel="00000000" w:rsidP="00000000" w:rsidRDefault="00000000" w:rsidRPr="00000000" w14:paraId="00000107">
      <w:pPr>
        <w:widowControl w:val="0"/>
        <w:rPr/>
      </w:pPr>
      <w:r w:rsidDel="00000000" w:rsidR="00000000" w:rsidRPr="00000000">
        <w:rPr>
          <w:rtl w:val="0"/>
        </w:rPr>
      </w:r>
    </w:p>
    <w:sectPr>
      <w:footerReference r:id="rId8" w:type="default"/>
      <w:pgSz w:h="16838" w:w="11906" w:orient="portrait"/>
      <w:pgMar w:bottom="709" w:top="992" w:left="1134" w:right="1134"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wentieth 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a6a6a6"/>
      </w:rPr>
    </w:pPr>
    <w:r w:rsidDel="00000000" w:rsidR="00000000" w:rsidRPr="00000000">
      <w:rPr>
        <w:color w:val="a6a6a6"/>
        <w:rtl w:val="0"/>
      </w:rPr>
      <w:t xml:space="preserve">SATA CLN Numeracy</w:t>
      <w:tab/>
      <w:tab/>
      <w:tab/>
    </w:r>
    <w:r w:rsidDel="00000000" w:rsidR="00000000" w:rsidRPr="00000000">
      <w:rPr>
        <w:color w:val="a6a6a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6">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720" w:hanging="360"/>
      </w:pPr>
      <w:rPr>
        <w:rFonts w:ascii="Calibri" w:cs="Calibri" w:eastAsia="Calibri" w:hAnsi="Calibri"/>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7030a0" w:space="1" w:sz="18" w:val="single"/>
      </w:pBdr>
      <w:spacing w:after="0" w:line="276" w:lineRule="auto"/>
      <w:jc w:val="both"/>
    </w:pPr>
    <w:rPr>
      <w:rFonts w:ascii="Twentieth Century" w:cs="Twentieth Century" w:eastAsia="Twentieth Century" w:hAnsi="Twentieth Century"/>
      <w:b w:val="1"/>
      <w:bCs w:val="1"/>
      <w:sz w:val="24"/>
      <w:szCs w:val="24"/>
    </w:rPr>
  </w:style>
  <w:style w:type="paragraph" w:styleId="Heading2">
    <w:name w:val="heading 2"/>
    <w:basedOn w:val="Normal"/>
    <w:next w:val="Normal"/>
    <w:pPr>
      <w:keepNext w:val="1"/>
      <w:pBdr>
        <w:bottom w:color="a6a6a6" w:space="1" w:sz="12" w:val="single"/>
      </w:pBdr>
      <w:spacing w:after="120" w:line="240" w:lineRule="auto"/>
    </w:pPr>
    <w:rPr>
      <w:rFonts w:ascii="Arial" w:cs="Arial" w:eastAsia="Arial" w:hAnsi="Arial"/>
      <w:b w:val="1"/>
      <w:bCs w:val="1"/>
      <w:sz w:val="23"/>
      <w:szCs w:val="23"/>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Pjzh8uWfTQpVHoYPRIgiXHycRA==">CgMxLjAyCGguZ2pkZ3hzMgloLjMwajB6bGwyCWguMWZvYjl0ZTIJaC4yZXQ5MnAwMgloLjN6bnlzaDc4AHIhMTVmblV0MW9aX0EwcTk5ZlNldkd2ZzJxTEh6b1JhX2JM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