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85DC" w14:textId="77777777" w:rsidR="00E833F6" w:rsidRDefault="00E833F6" w:rsidP="00E833F6">
      <w:pPr>
        <w:jc w:val="center"/>
        <w:rPr>
          <w:noProof/>
          <w:sz w:val="22"/>
          <w:szCs w:val="22"/>
        </w:rPr>
      </w:pPr>
      <w:r>
        <w:rPr>
          <w:noProof/>
          <w:sz w:val="22"/>
          <w:szCs w:val="22"/>
          <w:lang w:val="en-GB" w:eastAsia="en-GB"/>
        </w:rPr>
        <w:drawing>
          <wp:inline distT="0" distB="0" distL="0" distR="0" wp14:anchorId="586E2734" wp14:editId="14E2E5E9">
            <wp:extent cx="1397401" cy="1390650"/>
            <wp:effectExtent l="0" t="0" r="0" b="0"/>
            <wp:docPr id="8" name="Picture 8" descr="Tenison's Cres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ison's Crest 20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681" cy="1401876"/>
                    </a:xfrm>
                    <a:prstGeom prst="rect">
                      <a:avLst/>
                    </a:prstGeom>
                    <a:noFill/>
                    <a:ln>
                      <a:noFill/>
                    </a:ln>
                  </pic:spPr>
                </pic:pic>
              </a:graphicData>
            </a:graphic>
          </wp:inline>
        </w:drawing>
      </w:r>
    </w:p>
    <w:p w14:paraId="53652741" w14:textId="77777777" w:rsidR="00E833F6" w:rsidRPr="00DE760D" w:rsidRDefault="00E833F6" w:rsidP="00E833F6">
      <w:pPr>
        <w:jc w:val="center"/>
        <w:rPr>
          <w:sz w:val="10"/>
          <w:szCs w:val="10"/>
        </w:rPr>
      </w:pPr>
    </w:p>
    <w:p w14:paraId="6A9FDCC0" w14:textId="77777777" w:rsidR="00E833F6" w:rsidRPr="0039389A" w:rsidRDefault="00E833F6" w:rsidP="00E833F6">
      <w:pPr>
        <w:jc w:val="center"/>
        <w:rPr>
          <w:rFonts w:ascii="Arial" w:hAnsi="Arial" w:cs="Arial"/>
          <w:sz w:val="22"/>
          <w:szCs w:val="22"/>
        </w:rPr>
      </w:pPr>
      <w:r w:rsidRPr="0039389A">
        <w:rPr>
          <w:rFonts w:ascii="Arial" w:hAnsi="Arial" w:cs="Arial"/>
          <w:sz w:val="22"/>
          <w:szCs w:val="22"/>
        </w:rPr>
        <w:t xml:space="preserve">Archbishop Tenison’s CE High School, </w:t>
      </w:r>
    </w:p>
    <w:p w14:paraId="11E4A06C" w14:textId="77777777" w:rsidR="00E833F6" w:rsidRPr="0039389A" w:rsidRDefault="00E833F6" w:rsidP="00E833F6">
      <w:pPr>
        <w:jc w:val="center"/>
        <w:rPr>
          <w:rFonts w:ascii="Arial" w:hAnsi="Arial" w:cs="Arial"/>
          <w:sz w:val="22"/>
          <w:szCs w:val="22"/>
        </w:rPr>
      </w:pPr>
      <w:r w:rsidRPr="0039389A">
        <w:rPr>
          <w:rFonts w:ascii="Arial" w:hAnsi="Arial" w:cs="Arial"/>
          <w:sz w:val="22"/>
          <w:szCs w:val="22"/>
        </w:rPr>
        <w:t>Selborne Road, Croydon CR0 5JQ</w:t>
      </w:r>
    </w:p>
    <w:p w14:paraId="0AEB0D94" w14:textId="77777777" w:rsidR="00E833F6" w:rsidRPr="0039389A" w:rsidRDefault="00E833F6" w:rsidP="00E833F6">
      <w:pPr>
        <w:jc w:val="center"/>
        <w:rPr>
          <w:rFonts w:ascii="Arial" w:hAnsi="Arial" w:cs="Arial"/>
          <w:sz w:val="22"/>
          <w:szCs w:val="22"/>
        </w:rPr>
      </w:pPr>
      <w:r w:rsidRPr="0039389A">
        <w:rPr>
          <w:rFonts w:ascii="Arial" w:hAnsi="Arial" w:cs="Arial"/>
          <w:sz w:val="22"/>
          <w:szCs w:val="22"/>
        </w:rPr>
        <w:t>Tel: 020 8688 4014</w:t>
      </w:r>
    </w:p>
    <w:p w14:paraId="76749F09" w14:textId="77777777" w:rsidR="00E833F6" w:rsidRPr="0039389A" w:rsidRDefault="00E833F6" w:rsidP="00E833F6">
      <w:pPr>
        <w:jc w:val="center"/>
        <w:rPr>
          <w:rFonts w:ascii="Arial" w:hAnsi="Arial" w:cs="Arial"/>
          <w:sz w:val="22"/>
          <w:szCs w:val="22"/>
        </w:rPr>
      </w:pPr>
      <w:hyperlink r:id="rId10" w:history="1">
        <w:r w:rsidRPr="0039389A">
          <w:rPr>
            <w:rStyle w:val="Hyperlink"/>
            <w:rFonts w:ascii="Arial" w:hAnsi="Arial" w:cs="Arial"/>
            <w:sz w:val="22"/>
            <w:szCs w:val="22"/>
          </w:rPr>
          <w:t>www.archten.croydon.sch.uk</w:t>
        </w:r>
      </w:hyperlink>
      <w:r w:rsidRPr="0039389A">
        <w:rPr>
          <w:rFonts w:ascii="Arial" w:hAnsi="Arial" w:cs="Arial"/>
          <w:sz w:val="22"/>
          <w:szCs w:val="22"/>
        </w:rPr>
        <w:t xml:space="preserve"> </w:t>
      </w:r>
    </w:p>
    <w:p w14:paraId="730605EA" w14:textId="77777777" w:rsidR="00E833F6" w:rsidRPr="00DE760D" w:rsidRDefault="00E833F6" w:rsidP="00E833F6">
      <w:pPr>
        <w:rPr>
          <w:rFonts w:ascii="Arial" w:hAnsi="Arial" w:cs="Arial"/>
          <w:b/>
          <w:sz w:val="10"/>
          <w:szCs w:val="10"/>
        </w:rPr>
      </w:pPr>
    </w:p>
    <w:p w14:paraId="491DE6B5" w14:textId="77777777" w:rsidR="00E833F6" w:rsidRPr="00E833F6" w:rsidRDefault="00E833F6" w:rsidP="00E833F6">
      <w:pPr>
        <w:shd w:val="clear" w:color="auto" w:fill="FFFFFF"/>
        <w:jc w:val="center"/>
        <w:rPr>
          <w:rFonts w:ascii="Arial" w:hAnsi="Arial" w:cs="Arial"/>
          <w:b/>
          <w:color w:val="000000"/>
          <w:sz w:val="32"/>
          <w:szCs w:val="32"/>
        </w:rPr>
      </w:pPr>
      <w:r w:rsidRPr="00E833F6">
        <w:rPr>
          <w:rFonts w:ascii="Arial" w:hAnsi="Arial" w:cs="Arial"/>
          <w:b/>
          <w:sz w:val="32"/>
          <w:szCs w:val="32"/>
        </w:rPr>
        <w:t>Senior Curriculum Leader of SEND</w:t>
      </w:r>
    </w:p>
    <w:p w14:paraId="1B287B9B" w14:textId="77777777" w:rsidR="00E833F6" w:rsidRPr="007228DD" w:rsidRDefault="00E833F6" w:rsidP="00E833F6">
      <w:pPr>
        <w:shd w:val="clear" w:color="auto" w:fill="FFFFFF"/>
        <w:jc w:val="center"/>
        <w:rPr>
          <w:rFonts w:ascii="Arial" w:hAnsi="Arial" w:cs="Arial"/>
          <w:b/>
          <w:color w:val="000000"/>
          <w:sz w:val="22"/>
          <w:szCs w:val="22"/>
        </w:rPr>
      </w:pPr>
      <w:r w:rsidRPr="007228DD">
        <w:rPr>
          <w:rFonts w:ascii="Arial" w:hAnsi="Arial" w:cs="Arial"/>
          <w:b/>
          <w:color w:val="000000"/>
          <w:sz w:val="22"/>
          <w:szCs w:val="22"/>
        </w:rPr>
        <w:t>Location</w:t>
      </w:r>
      <w:proofErr w:type="gramStart"/>
      <w:r w:rsidRPr="007228DD">
        <w:rPr>
          <w:rFonts w:ascii="Arial" w:hAnsi="Arial" w:cs="Arial"/>
          <w:b/>
          <w:color w:val="000000"/>
          <w:sz w:val="22"/>
          <w:szCs w:val="22"/>
        </w:rPr>
        <w:t>:  Croydon</w:t>
      </w:r>
      <w:proofErr w:type="gramEnd"/>
      <w:r w:rsidRPr="007228DD">
        <w:rPr>
          <w:rFonts w:ascii="Arial" w:hAnsi="Arial" w:cs="Arial"/>
          <w:b/>
          <w:color w:val="000000"/>
          <w:sz w:val="22"/>
          <w:szCs w:val="22"/>
        </w:rPr>
        <w:t>, Surrey</w:t>
      </w:r>
    </w:p>
    <w:p w14:paraId="7B1AB894" w14:textId="77777777" w:rsidR="00E833F6" w:rsidRPr="0096109D" w:rsidRDefault="00E833F6" w:rsidP="00E833F6">
      <w:pPr>
        <w:shd w:val="clear" w:color="auto" w:fill="FFFFFF"/>
        <w:jc w:val="center"/>
        <w:rPr>
          <w:rFonts w:ascii="Arial" w:hAnsi="Arial" w:cs="Arial"/>
          <w:b/>
          <w:sz w:val="22"/>
          <w:szCs w:val="22"/>
        </w:rPr>
      </w:pPr>
      <w:r w:rsidRPr="007228DD">
        <w:rPr>
          <w:rFonts w:ascii="Arial" w:hAnsi="Arial" w:cs="Arial"/>
          <w:b/>
          <w:color w:val="000000"/>
          <w:sz w:val="22"/>
          <w:szCs w:val="22"/>
        </w:rPr>
        <w:t xml:space="preserve">Required for: </w:t>
      </w:r>
      <w:r w:rsidRPr="0096109D">
        <w:rPr>
          <w:rFonts w:ascii="Arial" w:hAnsi="Arial" w:cs="Arial"/>
          <w:b/>
          <w:sz w:val="22"/>
          <w:szCs w:val="22"/>
        </w:rPr>
        <w:t>1</w:t>
      </w:r>
      <w:r w:rsidRPr="0096109D">
        <w:rPr>
          <w:rFonts w:ascii="Arial" w:hAnsi="Arial" w:cs="Arial"/>
          <w:b/>
          <w:sz w:val="22"/>
          <w:szCs w:val="22"/>
          <w:vertAlign w:val="superscript"/>
        </w:rPr>
        <w:t>st</w:t>
      </w:r>
      <w:r w:rsidRPr="0096109D">
        <w:rPr>
          <w:rFonts w:ascii="Arial" w:hAnsi="Arial" w:cs="Arial"/>
          <w:b/>
          <w:sz w:val="22"/>
          <w:szCs w:val="22"/>
        </w:rPr>
        <w:t xml:space="preserve"> September 2026</w:t>
      </w:r>
    </w:p>
    <w:p w14:paraId="4B280CB6" w14:textId="77777777" w:rsidR="00E833F6" w:rsidRDefault="00E833F6" w:rsidP="00E833F6">
      <w:pPr>
        <w:shd w:val="clear" w:color="auto" w:fill="FFFFFF"/>
        <w:jc w:val="center"/>
        <w:rPr>
          <w:rFonts w:ascii="Arial" w:hAnsi="Arial" w:cs="Arial"/>
          <w:b/>
          <w:color w:val="000000"/>
          <w:sz w:val="22"/>
          <w:szCs w:val="22"/>
        </w:rPr>
      </w:pPr>
      <w:r w:rsidRPr="007228DD">
        <w:rPr>
          <w:rFonts w:ascii="Arial" w:hAnsi="Arial" w:cs="Arial"/>
          <w:b/>
          <w:color w:val="000000"/>
          <w:sz w:val="22"/>
          <w:szCs w:val="22"/>
        </w:rPr>
        <w:t>Contract: Permanent</w:t>
      </w:r>
    </w:p>
    <w:p w14:paraId="5A7C8133" w14:textId="241A057E" w:rsidR="00E833F6" w:rsidRPr="007228DD" w:rsidRDefault="00E833F6" w:rsidP="00E833F6">
      <w:pPr>
        <w:shd w:val="clear" w:color="auto" w:fill="FFFFFF"/>
        <w:jc w:val="center"/>
        <w:rPr>
          <w:rFonts w:ascii="Arial" w:hAnsi="Arial" w:cs="Arial"/>
          <w:b/>
          <w:color w:val="000000"/>
          <w:sz w:val="22"/>
          <w:szCs w:val="22"/>
        </w:rPr>
      </w:pPr>
      <w:r>
        <w:rPr>
          <w:rFonts w:ascii="Arial" w:hAnsi="Arial" w:cs="Arial"/>
          <w:b/>
          <w:color w:val="000000"/>
          <w:sz w:val="22"/>
          <w:szCs w:val="22"/>
        </w:rPr>
        <w:t xml:space="preserve">Closing: </w:t>
      </w:r>
      <w:r w:rsidR="00835414">
        <w:rPr>
          <w:rFonts w:ascii="Arial" w:hAnsi="Arial" w:cs="Arial"/>
          <w:b/>
          <w:color w:val="000000"/>
          <w:sz w:val="22"/>
          <w:szCs w:val="22"/>
        </w:rPr>
        <w:t>Monday</w:t>
      </w:r>
      <w:r w:rsidR="004B163D">
        <w:rPr>
          <w:rFonts w:ascii="Arial" w:hAnsi="Arial" w:cs="Arial"/>
          <w:b/>
          <w:color w:val="000000"/>
          <w:sz w:val="22"/>
          <w:szCs w:val="22"/>
        </w:rPr>
        <w:t xml:space="preserve">, </w:t>
      </w:r>
      <w:r w:rsidR="005D7E12">
        <w:rPr>
          <w:rFonts w:ascii="Arial" w:hAnsi="Arial" w:cs="Arial"/>
          <w:b/>
          <w:color w:val="000000"/>
          <w:sz w:val="22"/>
          <w:szCs w:val="22"/>
        </w:rPr>
        <w:t>6</w:t>
      </w:r>
      <w:r w:rsidR="004B163D" w:rsidRPr="004B163D">
        <w:rPr>
          <w:rFonts w:ascii="Arial" w:hAnsi="Arial" w:cs="Arial"/>
          <w:b/>
          <w:color w:val="000000"/>
          <w:sz w:val="22"/>
          <w:szCs w:val="22"/>
          <w:vertAlign w:val="superscript"/>
        </w:rPr>
        <w:t>th</w:t>
      </w:r>
      <w:r w:rsidR="004B163D">
        <w:rPr>
          <w:rFonts w:ascii="Arial" w:hAnsi="Arial" w:cs="Arial"/>
          <w:b/>
          <w:color w:val="000000"/>
          <w:sz w:val="22"/>
          <w:szCs w:val="22"/>
        </w:rPr>
        <w:t xml:space="preserve"> </w:t>
      </w:r>
      <w:r w:rsidR="005D7E12">
        <w:rPr>
          <w:rFonts w:ascii="Arial" w:hAnsi="Arial" w:cs="Arial"/>
          <w:b/>
          <w:color w:val="000000"/>
          <w:sz w:val="22"/>
          <w:szCs w:val="22"/>
        </w:rPr>
        <w:t>Ju</w:t>
      </w:r>
      <w:r w:rsidR="00835414">
        <w:rPr>
          <w:rFonts w:ascii="Arial" w:hAnsi="Arial" w:cs="Arial"/>
          <w:b/>
          <w:color w:val="000000"/>
          <w:sz w:val="22"/>
          <w:szCs w:val="22"/>
        </w:rPr>
        <w:t xml:space="preserve">ly </w:t>
      </w:r>
      <w:r w:rsidR="004B163D">
        <w:rPr>
          <w:rFonts w:ascii="Arial" w:hAnsi="Arial" w:cs="Arial"/>
          <w:b/>
          <w:color w:val="000000"/>
          <w:sz w:val="22"/>
          <w:szCs w:val="22"/>
        </w:rPr>
        <w:t>2026</w:t>
      </w:r>
    </w:p>
    <w:p w14:paraId="75756E9F" w14:textId="5506E96A" w:rsidR="00E833F6" w:rsidRPr="0096109D" w:rsidRDefault="00E833F6" w:rsidP="00E833F6">
      <w:pPr>
        <w:shd w:val="clear" w:color="auto" w:fill="FFFFFF"/>
        <w:jc w:val="center"/>
        <w:rPr>
          <w:rFonts w:ascii="Arial" w:hAnsi="Arial" w:cs="Arial"/>
          <w:b/>
          <w:sz w:val="22"/>
          <w:szCs w:val="22"/>
        </w:rPr>
      </w:pPr>
      <w:r w:rsidRPr="007228DD">
        <w:rPr>
          <w:rFonts w:ascii="Arial" w:hAnsi="Arial" w:cs="Arial"/>
          <w:b/>
          <w:color w:val="000000"/>
          <w:sz w:val="22"/>
          <w:szCs w:val="22"/>
        </w:rPr>
        <w:t>Salary</w:t>
      </w:r>
      <w:r w:rsidRPr="005815A6">
        <w:rPr>
          <w:rFonts w:ascii="Arial" w:hAnsi="Arial" w:cs="Arial"/>
          <w:b/>
          <w:color w:val="002060"/>
          <w:sz w:val="22"/>
          <w:szCs w:val="22"/>
        </w:rPr>
        <w:t xml:space="preserve">: </w:t>
      </w:r>
      <w:r w:rsidR="0096109D" w:rsidRPr="0096109D">
        <w:rPr>
          <w:rFonts w:ascii="Arial" w:hAnsi="Arial" w:cs="Arial"/>
          <w:b/>
          <w:sz w:val="22"/>
          <w:szCs w:val="22"/>
        </w:rPr>
        <w:t>L8 (£65,642.00) - L12 (£72,009.00)</w:t>
      </w:r>
    </w:p>
    <w:p w14:paraId="693FFDA7" w14:textId="77777777" w:rsidR="00E833F6" w:rsidRPr="00E833F6" w:rsidRDefault="00E833F6" w:rsidP="00E833F6">
      <w:pPr>
        <w:shd w:val="clear" w:color="auto" w:fill="FFFFFF"/>
        <w:rPr>
          <w:rFonts w:ascii="Arial" w:hAnsi="Arial" w:cs="Arial"/>
          <w:b/>
          <w:color w:val="000000"/>
          <w:sz w:val="16"/>
          <w:szCs w:val="16"/>
        </w:rPr>
      </w:pPr>
    </w:p>
    <w:p w14:paraId="56F2D86B" w14:textId="4FA3C762" w:rsidR="00E833F6" w:rsidRPr="00E833F6" w:rsidRDefault="00E833F6" w:rsidP="0039389A">
      <w:pPr>
        <w:numPr>
          <w:ilvl w:val="0"/>
          <w:numId w:val="1"/>
        </w:numPr>
        <w:rPr>
          <w:rFonts w:ascii="Arial" w:hAnsi="Arial" w:cs="Arial"/>
          <w:sz w:val="22"/>
          <w:szCs w:val="22"/>
        </w:rPr>
      </w:pPr>
      <w:r w:rsidRPr="00E833F6">
        <w:rPr>
          <w:rFonts w:ascii="Arial" w:hAnsi="Arial" w:cs="Arial"/>
          <w:sz w:val="22"/>
          <w:szCs w:val="22"/>
        </w:rPr>
        <w:t>Teach</w:t>
      </w:r>
      <w:r w:rsidR="00DC4D6F">
        <w:rPr>
          <w:rFonts w:ascii="Arial" w:hAnsi="Arial" w:cs="Arial"/>
          <w:sz w:val="22"/>
          <w:szCs w:val="22"/>
        </w:rPr>
        <w:t>ing</w:t>
      </w:r>
      <w:r w:rsidRPr="00E833F6">
        <w:rPr>
          <w:rFonts w:ascii="Arial" w:hAnsi="Arial" w:cs="Arial"/>
          <w:sz w:val="22"/>
          <w:szCs w:val="22"/>
        </w:rPr>
        <w:t xml:space="preserve"> Year 7-11 pupils with a range of special educational needs</w:t>
      </w:r>
    </w:p>
    <w:p w14:paraId="3D65582A" w14:textId="77777777" w:rsidR="00E833F6" w:rsidRPr="0039389A" w:rsidRDefault="00E833F6" w:rsidP="0039389A">
      <w:pPr>
        <w:ind w:left="720"/>
        <w:rPr>
          <w:rFonts w:ascii="Arial" w:hAnsi="Arial" w:cs="Arial"/>
          <w:sz w:val="14"/>
          <w:szCs w:val="14"/>
        </w:rPr>
      </w:pPr>
    </w:p>
    <w:p w14:paraId="2C7F126A" w14:textId="77777777" w:rsidR="00DC4D6F" w:rsidRDefault="00E833F6" w:rsidP="0039389A">
      <w:pPr>
        <w:numPr>
          <w:ilvl w:val="0"/>
          <w:numId w:val="1"/>
        </w:numPr>
        <w:ind w:right="-596"/>
        <w:rPr>
          <w:rFonts w:ascii="Arial" w:hAnsi="Arial" w:cs="Arial"/>
          <w:sz w:val="22"/>
          <w:szCs w:val="22"/>
        </w:rPr>
      </w:pPr>
      <w:r w:rsidRPr="00DC4D6F">
        <w:rPr>
          <w:rFonts w:ascii="Arial" w:hAnsi="Arial" w:cs="Arial"/>
          <w:sz w:val="22"/>
          <w:szCs w:val="22"/>
        </w:rPr>
        <w:t>Supporting and identifying pupils with physical, emotional, behavioural or learning difficulties</w:t>
      </w:r>
    </w:p>
    <w:p w14:paraId="21F233EB" w14:textId="77777777" w:rsidR="00DC4D6F" w:rsidRPr="0039389A" w:rsidRDefault="00DC4D6F" w:rsidP="0039389A">
      <w:pPr>
        <w:pStyle w:val="ListParagraph"/>
        <w:rPr>
          <w:rStyle w:val="normaltextrun"/>
          <w:rFonts w:ascii="Arial" w:hAnsi="Arial" w:cs="Arial"/>
          <w:bCs/>
          <w:color w:val="000000"/>
          <w:sz w:val="14"/>
          <w:szCs w:val="14"/>
          <w:shd w:val="clear" w:color="auto" w:fill="FFFFFF"/>
        </w:rPr>
      </w:pPr>
    </w:p>
    <w:p w14:paraId="67F8DCAE" w14:textId="63BE75D1" w:rsidR="00E833F6" w:rsidRPr="00DC4D6F" w:rsidRDefault="00DC4D6F" w:rsidP="0039389A">
      <w:pPr>
        <w:numPr>
          <w:ilvl w:val="0"/>
          <w:numId w:val="1"/>
        </w:numPr>
        <w:ind w:right="-596"/>
        <w:rPr>
          <w:rStyle w:val="normaltextrun"/>
          <w:rFonts w:ascii="Arial" w:hAnsi="Arial" w:cs="Arial"/>
          <w:sz w:val="22"/>
          <w:szCs w:val="22"/>
        </w:rPr>
      </w:pPr>
      <w:r w:rsidRPr="00DC4D6F">
        <w:rPr>
          <w:rStyle w:val="normaltextrun"/>
          <w:rFonts w:ascii="Arial" w:hAnsi="Arial" w:cs="Arial"/>
          <w:bCs/>
          <w:color w:val="000000"/>
          <w:sz w:val="22"/>
          <w:szCs w:val="22"/>
          <w:shd w:val="clear" w:color="auto" w:fill="FFFFFF"/>
        </w:rPr>
        <w:t>Strategic planning</w:t>
      </w:r>
      <w:r w:rsidRPr="00DC4D6F">
        <w:rPr>
          <w:rStyle w:val="normaltextrun"/>
          <w:rFonts w:ascii="Arial" w:hAnsi="Arial" w:cs="Arial"/>
          <w:color w:val="000000"/>
          <w:sz w:val="22"/>
          <w:szCs w:val="22"/>
          <w:shd w:val="clear" w:color="auto" w:fill="FFFFFF"/>
        </w:rPr>
        <w:t xml:space="preserve"> processes including leading </w:t>
      </w:r>
      <w:proofErr w:type="gramStart"/>
      <w:r w:rsidRPr="00DC4D6F">
        <w:rPr>
          <w:rStyle w:val="normaltextrun"/>
          <w:rFonts w:ascii="Arial" w:hAnsi="Arial" w:cs="Arial"/>
          <w:color w:val="000000"/>
          <w:sz w:val="22"/>
          <w:szCs w:val="22"/>
          <w:shd w:val="clear" w:color="auto" w:fill="FFFFFF"/>
        </w:rPr>
        <w:t>change</w:t>
      </w:r>
      <w:proofErr w:type="gramEnd"/>
      <w:r w:rsidRPr="00DC4D6F">
        <w:rPr>
          <w:rStyle w:val="normaltextrun"/>
          <w:rFonts w:ascii="Arial" w:hAnsi="Arial" w:cs="Arial"/>
          <w:color w:val="000000"/>
          <w:sz w:val="22"/>
          <w:szCs w:val="22"/>
          <w:shd w:val="clear" w:color="auto" w:fill="FFFFFF"/>
        </w:rPr>
        <w:t>, creativity and innovation</w:t>
      </w:r>
    </w:p>
    <w:p w14:paraId="42E41175" w14:textId="77777777" w:rsidR="00DC4D6F" w:rsidRPr="0039389A" w:rsidRDefault="00DC4D6F" w:rsidP="0039389A">
      <w:pPr>
        <w:pStyle w:val="ListParagraph"/>
        <w:rPr>
          <w:rFonts w:ascii="Arial" w:hAnsi="Arial" w:cs="Arial"/>
          <w:sz w:val="14"/>
          <w:szCs w:val="14"/>
        </w:rPr>
      </w:pPr>
    </w:p>
    <w:p w14:paraId="2BEE218F" w14:textId="5924E4D9" w:rsidR="00DC4D6F" w:rsidRDefault="00DC4D6F" w:rsidP="0039389A">
      <w:pPr>
        <w:numPr>
          <w:ilvl w:val="0"/>
          <w:numId w:val="1"/>
        </w:numPr>
        <w:ind w:right="-454"/>
        <w:rPr>
          <w:rFonts w:ascii="Arial" w:hAnsi="Arial" w:cs="Arial"/>
          <w:sz w:val="22"/>
          <w:szCs w:val="22"/>
        </w:rPr>
      </w:pPr>
      <w:r w:rsidRPr="00DC4D6F">
        <w:rPr>
          <w:rFonts w:ascii="Arial" w:hAnsi="Arial" w:cs="Arial"/>
          <w:sz w:val="22"/>
          <w:szCs w:val="22"/>
        </w:rPr>
        <w:t>Ha</w:t>
      </w:r>
      <w:r>
        <w:rPr>
          <w:rFonts w:ascii="Arial" w:hAnsi="Arial" w:cs="Arial"/>
          <w:sz w:val="22"/>
          <w:szCs w:val="22"/>
        </w:rPr>
        <w:t>ving</w:t>
      </w:r>
      <w:r w:rsidRPr="00DC4D6F">
        <w:rPr>
          <w:rFonts w:ascii="Arial" w:hAnsi="Arial" w:cs="Arial"/>
          <w:sz w:val="22"/>
          <w:szCs w:val="22"/>
        </w:rPr>
        <w:t xml:space="preserve"> a good understanding of 11-18 curriculum issues and planning</w:t>
      </w:r>
    </w:p>
    <w:p w14:paraId="10225CA8" w14:textId="77777777" w:rsidR="00DC4D6F" w:rsidRPr="0039389A" w:rsidRDefault="00DC4D6F" w:rsidP="0039389A">
      <w:pPr>
        <w:pStyle w:val="ListParagraph"/>
        <w:rPr>
          <w:rFonts w:ascii="Arial" w:hAnsi="Arial" w:cs="Arial"/>
          <w:sz w:val="14"/>
          <w:szCs w:val="14"/>
        </w:rPr>
      </w:pPr>
    </w:p>
    <w:p w14:paraId="776C4866" w14:textId="242AB53D" w:rsidR="00DC4D6F" w:rsidRPr="00DC4D6F" w:rsidRDefault="00DC4D6F" w:rsidP="0039389A">
      <w:pPr>
        <w:numPr>
          <w:ilvl w:val="0"/>
          <w:numId w:val="1"/>
        </w:numPr>
        <w:ind w:right="-454"/>
        <w:rPr>
          <w:rFonts w:ascii="Arial" w:hAnsi="Arial" w:cs="Arial"/>
          <w:sz w:val="22"/>
          <w:szCs w:val="22"/>
        </w:rPr>
      </w:pPr>
      <w:r w:rsidRPr="00DC4D6F">
        <w:rPr>
          <w:rFonts w:ascii="Arial" w:hAnsi="Arial" w:cs="Arial"/>
          <w:sz w:val="22"/>
          <w:szCs w:val="22"/>
        </w:rPr>
        <w:t>Manag</w:t>
      </w:r>
      <w:r>
        <w:rPr>
          <w:rFonts w:ascii="Arial" w:hAnsi="Arial" w:cs="Arial"/>
          <w:sz w:val="22"/>
          <w:szCs w:val="22"/>
        </w:rPr>
        <w:t xml:space="preserve">ing </w:t>
      </w:r>
      <w:r w:rsidRPr="00DC4D6F">
        <w:rPr>
          <w:rFonts w:ascii="Arial" w:hAnsi="Arial" w:cs="Arial"/>
          <w:sz w:val="22"/>
          <w:szCs w:val="22"/>
        </w:rPr>
        <w:t>staff well; see</w:t>
      </w:r>
      <w:r>
        <w:rPr>
          <w:rFonts w:ascii="Arial" w:hAnsi="Arial" w:cs="Arial"/>
          <w:sz w:val="22"/>
          <w:szCs w:val="22"/>
        </w:rPr>
        <w:t>ing</w:t>
      </w:r>
      <w:r w:rsidRPr="00DC4D6F">
        <w:rPr>
          <w:rFonts w:ascii="Arial" w:hAnsi="Arial" w:cs="Arial"/>
          <w:sz w:val="22"/>
          <w:szCs w:val="22"/>
        </w:rPr>
        <w:t xml:space="preserve"> the relationship between CPD and sustained improvement</w:t>
      </w:r>
    </w:p>
    <w:p w14:paraId="698A3C2C" w14:textId="77777777" w:rsidR="00DC4D6F" w:rsidRPr="0039389A" w:rsidRDefault="00DC4D6F" w:rsidP="0039389A">
      <w:pPr>
        <w:pStyle w:val="ListParagraph"/>
        <w:rPr>
          <w:rFonts w:ascii="Arial" w:hAnsi="Arial" w:cs="Arial"/>
          <w:sz w:val="14"/>
          <w:szCs w:val="14"/>
        </w:rPr>
      </w:pPr>
    </w:p>
    <w:p w14:paraId="5136FE70" w14:textId="003FD57F" w:rsidR="00E833F6" w:rsidRPr="00440BEF" w:rsidRDefault="00E833F6" w:rsidP="0039389A">
      <w:pPr>
        <w:numPr>
          <w:ilvl w:val="0"/>
          <w:numId w:val="1"/>
        </w:numPr>
        <w:ind w:right="-454"/>
        <w:rPr>
          <w:rFonts w:ascii="Arial" w:hAnsi="Arial" w:cs="Arial"/>
          <w:sz w:val="22"/>
          <w:szCs w:val="22"/>
        </w:rPr>
      </w:pPr>
      <w:r w:rsidRPr="00440BEF">
        <w:rPr>
          <w:rFonts w:ascii="Arial" w:hAnsi="Arial" w:cs="Arial"/>
          <w:sz w:val="22"/>
          <w:szCs w:val="22"/>
        </w:rPr>
        <w:t>Working closely with teaching staff to ensure best provision for SEN pupils</w:t>
      </w:r>
    </w:p>
    <w:p w14:paraId="24FD81FA" w14:textId="77777777" w:rsidR="00440BEF" w:rsidRPr="0039389A" w:rsidRDefault="00440BEF" w:rsidP="0039389A">
      <w:pPr>
        <w:pStyle w:val="ListParagraph"/>
        <w:rPr>
          <w:rFonts w:ascii="Arial" w:hAnsi="Arial" w:cs="Arial"/>
          <w:sz w:val="14"/>
          <w:szCs w:val="14"/>
        </w:rPr>
      </w:pPr>
    </w:p>
    <w:p w14:paraId="4EC330FF" w14:textId="36BE2DF0" w:rsidR="00440BEF" w:rsidRPr="00440BEF" w:rsidRDefault="00440BEF" w:rsidP="0039389A">
      <w:pPr>
        <w:numPr>
          <w:ilvl w:val="0"/>
          <w:numId w:val="1"/>
        </w:numPr>
        <w:ind w:right="-454"/>
        <w:rPr>
          <w:rFonts w:ascii="Arial" w:hAnsi="Arial" w:cs="Arial"/>
          <w:sz w:val="22"/>
          <w:szCs w:val="22"/>
        </w:rPr>
      </w:pPr>
      <w:r w:rsidRPr="00440BEF">
        <w:rPr>
          <w:rFonts w:ascii="Arial" w:hAnsi="Arial" w:cs="Arial"/>
          <w:color w:val="000000"/>
          <w:sz w:val="22"/>
          <w:szCs w:val="22"/>
        </w:rPr>
        <w:t>Communicat</w:t>
      </w:r>
      <w:r>
        <w:rPr>
          <w:rFonts w:ascii="Arial" w:hAnsi="Arial" w:cs="Arial"/>
          <w:color w:val="000000"/>
          <w:sz w:val="22"/>
          <w:szCs w:val="22"/>
        </w:rPr>
        <w:t>ing</w:t>
      </w:r>
      <w:r w:rsidRPr="00440BEF">
        <w:rPr>
          <w:rFonts w:ascii="Arial" w:hAnsi="Arial" w:cs="Arial"/>
          <w:color w:val="000000"/>
          <w:sz w:val="22"/>
          <w:szCs w:val="22"/>
        </w:rPr>
        <w:t xml:space="preserve"> a vision and inspir</w:t>
      </w:r>
      <w:r>
        <w:rPr>
          <w:rFonts w:ascii="Arial" w:hAnsi="Arial" w:cs="Arial"/>
          <w:color w:val="000000"/>
          <w:sz w:val="22"/>
          <w:szCs w:val="22"/>
        </w:rPr>
        <w:t>ing</w:t>
      </w:r>
      <w:r w:rsidRPr="00440BEF">
        <w:rPr>
          <w:rFonts w:ascii="Arial" w:hAnsi="Arial" w:cs="Arial"/>
          <w:color w:val="000000"/>
          <w:sz w:val="22"/>
          <w:szCs w:val="22"/>
        </w:rPr>
        <w:t xml:space="preserve"> others</w:t>
      </w:r>
    </w:p>
    <w:p w14:paraId="313B9814" w14:textId="77777777" w:rsidR="00440BEF" w:rsidRPr="0039389A" w:rsidRDefault="00440BEF" w:rsidP="0039389A">
      <w:pPr>
        <w:pStyle w:val="ListParagraph"/>
        <w:rPr>
          <w:rFonts w:ascii="Arial" w:hAnsi="Arial" w:cs="Arial"/>
          <w:color w:val="000000"/>
          <w:sz w:val="14"/>
          <w:szCs w:val="14"/>
        </w:rPr>
      </w:pPr>
    </w:p>
    <w:p w14:paraId="2D5D829E" w14:textId="77777777" w:rsidR="00440BEF" w:rsidRPr="00440BEF" w:rsidRDefault="00440BEF" w:rsidP="0039389A">
      <w:pPr>
        <w:numPr>
          <w:ilvl w:val="0"/>
          <w:numId w:val="1"/>
        </w:numPr>
        <w:ind w:right="-454"/>
        <w:rPr>
          <w:rFonts w:ascii="Arial" w:hAnsi="Arial" w:cs="Arial"/>
          <w:sz w:val="22"/>
          <w:szCs w:val="22"/>
        </w:rPr>
      </w:pPr>
      <w:r w:rsidRPr="00440BEF">
        <w:rPr>
          <w:rFonts w:ascii="Arial" w:hAnsi="Arial" w:cs="Arial"/>
          <w:color w:val="000000"/>
          <w:sz w:val="22"/>
          <w:szCs w:val="22"/>
        </w:rPr>
        <w:t>Build</w:t>
      </w:r>
      <w:r>
        <w:rPr>
          <w:rFonts w:ascii="Arial" w:hAnsi="Arial" w:cs="Arial"/>
          <w:color w:val="000000"/>
          <w:sz w:val="22"/>
          <w:szCs w:val="22"/>
        </w:rPr>
        <w:t>ing</w:t>
      </w:r>
      <w:r w:rsidRPr="00440BEF">
        <w:rPr>
          <w:rFonts w:ascii="Arial" w:hAnsi="Arial" w:cs="Arial"/>
          <w:color w:val="000000"/>
          <w:sz w:val="22"/>
          <w:szCs w:val="22"/>
        </w:rPr>
        <w:t xml:space="preserve"> effective working relationships </w:t>
      </w:r>
    </w:p>
    <w:p w14:paraId="7768B073" w14:textId="77777777" w:rsidR="00440BEF" w:rsidRPr="0039389A" w:rsidRDefault="00440BEF" w:rsidP="0039389A">
      <w:pPr>
        <w:pStyle w:val="ListParagraph"/>
        <w:rPr>
          <w:rFonts w:ascii="Arial" w:hAnsi="Arial" w:cs="Arial"/>
          <w:color w:val="000000"/>
          <w:sz w:val="14"/>
          <w:szCs w:val="14"/>
        </w:rPr>
      </w:pPr>
    </w:p>
    <w:p w14:paraId="536A02E2" w14:textId="285BB2F0" w:rsidR="00440BEF" w:rsidRPr="00440BEF" w:rsidRDefault="00440BEF" w:rsidP="0039389A">
      <w:pPr>
        <w:numPr>
          <w:ilvl w:val="0"/>
          <w:numId w:val="1"/>
        </w:numPr>
        <w:ind w:right="-454"/>
        <w:rPr>
          <w:rFonts w:ascii="Arial" w:hAnsi="Arial" w:cs="Arial"/>
          <w:sz w:val="22"/>
          <w:szCs w:val="22"/>
        </w:rPr>
      </w:pPr>
      <w:r>
        <w:rPr>
          <w:rFonts w:ascii="Arial" w:hAnsi="Arial" w:cs="Arial"/>
          <w:color w:val="000000"/>
          <w:sz w:val="22"/>
          <w:szCs w:val="22"/>
        </w:rPr>
        <w:t xml:space="preserve">Managing </w:t>
      </w:r>
      <w:r w:rsidRPr="00440BEF">
        <w:rPr>
          <w:rFonts w:ascii="Arial" w:hAnsi="Arial" w:cs="Arial"/>
          <w:color w:val="000000"/>
          <w:sz w:val="22"/>
          <w:szCs w:val="22"/>
        </w:rPr>
        <w:t>change effectively</w:t>
      </w:r>
    </w:p>
    <w:p w14:paraId="45CBF8DC" w14:textId="77777777" w:rsidR="00E833F6" w:rsidRPr="0039389A" w:rsidRDefault="00E833F6" w:rsidP="0039389A">
      <w:pPr>
        <w:pStyle w:val="ListParagraph"/>
        <w:rPr>
          <w:rFonts w:ascii="Arial" w:hAnsi="Arial" w:cs="Arial"/>
          <w:sz w:val="14"/>
          <w:szCs w:val="14"/>
        </w:rPr>
      </w:pPr>
    </w:p>
    <w:p w14:paraId="4B138A71" w14:textId="77777777" w:rsidR="00E833F6" w:rsidRPr="00440BEF" w:rsidRDefault="00E833F6" w:rsidP="0039389A">
      <w:pPr>
        <w:numPr>
          <w:ilvl w:val="0"/>
          <w:numId w:val="1"/>
        </w:numPr>
        <w:rPr>
          <w:rFonts w:ascii="Arial" w:hAnsi="Arial" w:cs="Arial"/>
          <w:sz w:val="22"/>
          <w:szCs w:val="22"/>
        </w:rPr>
      </w:pPr>
      <w:r w:rsidRPr="00440BEF">
        <w:rPr>
          <w:rFonts w:ascii="Arial" w:hAnsi="Arial" w:cs="Arial"/>
          <w:sz w:val="22"/>
          <w:szCs w:val="22"/>
        </w:rPr>
        <w:t>Liaising with parents and carers</w:t>
      </w:r>
    </w:p>
    <w:p w14:paraId="47B2DC5B" w14:textId="77777777" w:rsidR="00E833F6" w:rsidRPr="0039389A" w:rsidRDefault="00E833F6" w:rsidP="0039389A">
      <w:pPr>
        <w:pStyle w:val="ListParagraph"/>
        <w:rPr>
          <w:rFonts w:ascii="Arial" w:hAnsi="Arial" w:cs="Arial"/>
          <w:sz w:val="14"/>
          <w:szCs w:val="14"/>
        </w:rPr>
      </w:pPr>
    </w:p>
    <w:p w14:paraId="33BC5797" w14:textId="77777777" w:rsidR="00E833F6" w:rsidRPr="00440BEF" w:rsidRDefault="00E833F6" w:rsidP="0039389A">
      <w:pPr>
        <w:numPr>
          <w:ilvl w:val="0"/>
          <w:numId w:val="1"/>
        </w:numPr>
        <w:rPr>
          <w:rFonts w:ascii="Arial" w:hAnsi="Arial" w:cs="Arial"/>
          <w:sz w:val="22"/>
          <w:szCs w:val="22"/>
        </w:rPr>
      </w:pPr>
      <w:r w:rsidRPr="00440BEF">
        <w:rPr>
          <w:rFonts w:ascii="Arial" w:hAnsi="Arial" w:cs="Arial"/>
          <w:sz w:val="22"/>
          <w:szCs w:val="22"/>
        </w:rPr>
        <w:t>Join a strong, successful department with high standards</w:t>
      </w:r>
    </w:p>
    <w:p w14:paraId="5B790F19" w14:textId="77777777" w:rsidR="00E833F6" w:rsidRPr="0039389A" w:rsidRDefault="00E833F6" w:rsidP="0039389A">
      <w:pPr>
        <w:ind w:left="360"/>
        <w:rPr>
          <w:rFonts w:ascii="Arial" w:hAnsi="Arial" w:cs="Arial"/>
          <w:sz w:val="14"/>
          <w:szCs w:val="14"/>
        </w:rPr>
      </w:pPr>
    </w:p>
    <w:p w14:paraId="4E452AB7" w14:textId="58C412CE" w:rsidR="00E833F6" w:rsidRPr="00E833F6" w:rsidRDefault="00E833F6" w:rsidP="0039389A">
      <w:pPr>
        <w:numPr>
          <w:ilvl w:val="0"/>
          <w:numId w:val="1"/>
        </w:numPr>
        <w:ind w:left="709"/>
        <w:rPr>
          <w:rFonts w:ascii="Arial" w:hAnsi="Arial" w:cs="Arial"/>
          <w:sz w:val="22"/>
          <w:szCs w:val="22"/>
        </w:rPr>
      </w:pPr>
      <w:r w:rsidRPr="00E833F6">
        <w:rPr>
          <w:rFonts w:ascii="Arial" w:hAnsi="Arial" w:cs="Arial"/>
          <w:sz w:val="22"/>
          <w:szCs w:val="22"/>
        </w:rPr>
        <w:t>Work</w:t>
      </w:r>
      <w:r w:rsidR="00440BEF">
        <w:rPr>
          <w:rFonts w:ascii="Arial" w:hAnsi="Arial" w:cs="Arial"/>
          <w:sz w:val="22"/>
          <w:szCs w:val="22"/>
        </w:rPr>
        <w:t>ing</w:t>
      </w:r>
      <w:r w:rsidRPr="00E833F6">
        <w:rPr>
          <w:rFonts w:ascii="Arial" w:hAnsi="Arial" w:cs="Arial"/>
          <w:sz w:val="22"/>
          <w:szCs w:val="22"/>
        </w:rPr>
        <w:t xml:space="preserve"> alongside knowledgeable and experienced colleagues</w:t>
      </w:r>
    </w:p>
    <w:p w14:paraId="4E849941" w14:textId="77777777" w:rsidR="00E833F6" w:rsidRPr="0039389A" w:rsidRDefault="00E833F6" w:rsidP="0039389A">
      <w:pPr>
        <w:rPr>
          <w:rFonts w:ascii="Arial" w:hAnsi="Arial" w:cs="Arial"/>
          <w:sz w:val="14"/>
          <w:szCs w:val="14"/>
        </w:rPr>
      </w:pPr>
    </w:p>
    <w:p w14:paraId="3B0FE76F" w14:textId="1E477E22" w:rsidR="00440BEF" w:rsidRDefault="00440BEF" w:rsidP="0039389A">
      <w:pPr>
        <w:numPr>
          <w:ilvl w:val="0"/>
          <w:numId w:val="1"/>
        </w:numPr>
        <w:rPr>
          <w:rFonts w:ascii="Arial" w:hAnsi="Arial" w:cs="Arial"/>
          <w:sz w:val="22"/>
          <w:szCs w:val="22"/>
        </w:rPr>
      </w:pPr>
      <w:r w:rsidRPr="00E833F6">
        <w:rPr>
          <w:rFonts w:ascii="Arial" w:hAnsi="Arial" w:cs="Arial"/>
          <w:sz w:val="22"/>
          <w:szCs w:val="22"/>
        </w:rPr>
        <w:t>Develop</w:t>
      </w:r>
      <w:r>
        <w:rPr>
          <w:rFonts w:ascii="Arial" w:hAnsi="Arial" w:cs="Arial"/>
          <w:sz w:val="22"/>
          <w:szCs w:val="22"/>
        </w:rPr>
        <w:t>ing</w:t>
      </w:r>
      <w:r w:rsidRPr="00E833F6">
        <w:rPr>
          <w:rFonts w:ascii="Arial" w:hAnsi="Arial" w:cs="Arial"/>
          <w:sz w:val="22"/>
          <w:szCs w:val="22"/>
        </w:rPr>
        <w:t xml:space="preserve"> professionally and personally in a secure, but lively atmosphere</w:t>
      </w:r>
    </w:p>
    <w:p w14:paraId="25AAFB27" w14:textId="77777777" w:rsidR="00440BEF" w:rsidRPr="0039389A" w:rsidRDefault="00440BEF" w:rsidP="0039389A">
      <w:pPr>
        <w:pStyle w:val="ListParagraph"/>
        <w:rPr>
          <w:rFonts w:ascii="Arial" w:hAnsi="Arial" w:cs="Arial"/>
          <w:sz w:val="14"/>
          <w:szCs w:val="14"/>
        </w:rPr>
      </w:pPr>
    </w:p>
    <w:p w14:paraId="4FF8263C" w14:textId="4D115281" w:rsidR="00E833F6" w:rsidRPr="00E833F6" w:rsidRDefault="00E833F6" w:rsidP="0039389A">
      <w:pPr>
        <w:numPr>
          <w:ilvl w:val="0"/>
          <w:numId w:val="1"/>
        </w:numPr>
        <w:rPr>
          <w:rFonts w:ascii="Arial" w:hAnsi="Arial" w:cs="Arial"/>
          <w:sz w:val="22"/>
          <w:szCs w:val="22"/>
        </w:rPr>
      </w:pPr>
      <w:r w:rsidRPr="00E833F6">
        <w:rPr>
          <w:rFonts w:ascii="Arial" w:hAnsi="Arial" w:cs="Arial"/>
          <w:sz w:val="22"/>
          <w:szCs w:val="22"/>
        </w:rPr>
        <w:t>Be part of a school that has been in Croyd</w:t>
      </w:r>
      <w:r w:rsidR="008C326A">
        <w:rPr>
          <w:rFonts w:ascii="Arial" w:hAnsi="Arial" w:cs="Arial"/>
          <w:sz w:val="22"/>
          <w:szCs w:val="22"/>
        </w:rPr>
        <w:t xml:space="preserve">on for over 312 </w:t>
      </w:r>
      <w:r w:rsidRPr="00E833F6">
        <w:rPr>
          <w:rFonts w:ascii="Arial" w:hAnsi="Arial" w:cs="Arial"/>
          <w:sz w:val="22"/>
          <w:szCs w:val="22"/>
        </w:rPr>
        <w:t xml:space="preserve">years, with strong traditions and wide-ranging </w:t>
      </w:r>
      <w:proofErr w:type="gramStart"/>
      <w:r w:rsidRPr="00E833F6">
        <w:rPr>
          <w:rFonts w:ascii="Arial" w:hAnsi="Arial" w:cs="Arial"/>
          <w:sz w:val="22"/>
          <w:szCs w:val="22"/>
        </w:rPr>
        <w:t>extra-curricular</w:t>
      </w:r>
      <w:proofErr w:type="gramEnd"/>
      <w:r w:rsidRPr="00E833F6">
        <w:rPr>
          <w:rFonts w:ascii="Arial" w:hAnsi="Arial" w:cs="Arial"/>
          <w:sz w:val="22"/>
          <w:szCs w:val="22"/>
        </w:rPr>
        <w:t xml:space="preserve"> activities</w:t>
      </w:r>
    </w:p>
    <w:p w14:paraId="4A9EB930" w14:textId="77777777" w:rsidR="00E833F6" w:rsidRPr="0039389A" w:rsidRDefault="00E833F6" w:rsidP="0039389A">
      <w:pPr>
        <w:ind w:left="360"/>
        <w:rPr>
          <w:rFonts w:ascii="Arial" w:hAnsi="Arial" w:cs="Arial"/>
          <w:sz w:val="14"/>
          <w:szCs w:val="14"/>
        </w:rPr>
      </w:pPr>
    </w:p>
    <w:p w14:paraId="46333184" w14:textId="77777777" w:rsidR="00E833F6" w:rsidRPr="00E833F6" w:rsidRDefault="00E833F6" w:rsidP="0039389A">
      <w:pPr>
        <w:numPr>
          <w:ilvl w:val="0"/>
          <w:numId w:val="1"/>
        </w:numPr>
        <w:rPr>
          <w:rFonts w:ascii="Arial" w:hAnsi="Arial" w:cs="Arial"/>
          <w:sz w:val="22"/>
          <w:szCs w:val="22"/>
        </w:rPr>
      </w:pPr>
      <w:r w:rsidRPr="00E833F6">
        <w:rPr>
          <w:rFonts w:ascii="Arial" w:hAnsi="Arial" w:cs="Arial"/>
          <w:sz w:val="22"/>
          <w:szCs w:val="22"/>
        </w:rPr>
        <w:t>Contribute to our pastoral care and our Christian ethos</w:t>
      </w:r>
    </w:p>
    <w:p w14:paraId="34FF6EF1" w14:textId="77777777" w:rsidR="00E833F6" w:rsidRPr="0039389A" w:rsidRDefault="00E833F6" w:rsidP="00E833F6">
      <w:pPr>
        <w:pStyle w:val="ListParagraph"/>
        <w:rPr>
          <w:rFonts w:ascii="Arial" w:hAnsi="Arial" w:cs="Arial"/>
          <w:sz w:val="14"/>
          <w:szCs w:val="14"/>
        </w:rPr>
      </w:pPr>
    </w:p>
    <w:p w14:paraId="464FF329" w14:textId="77777777" w:rsidR="00E833F6" w:rsidRDefault="00E833F6" w:rsidP="00E833F6">
      <w:pPr>
        <w:ind w:right="396"/>
        <w:rPr>
          <w:rFonts w:ascii="Arial" w:hAnsi="Arial" w:cs="Arial"/>
          <w:color w:val="000000"/>
          <w:sz w:val="22"/>
          <w:szCs w:val="22"/>
        </w:rPr>
      </w:pPr>
      <w:r>
        <w:rPr>
          <w:rFonts w:ascii="Arial" w:hAnsi="Arial" w:cs="Arial"/>
          <w:b/>
          <w:color w:val="000000"/>
          <w:sz w:val="22"/>
          <w:szCs w:val="22"/>
        </w:rPr>
        <w:t>Total number of pupils</w:t>
      </w:r>
      <w:r>
        <w:rPr>
          <w:rFonts w:ascii="Arial" w:hAnsi="Arial" w:cs="Arial"/>
          <w:color w:val="000000"/>
          <w:sz w:val="22"/>
          <w:szCs w:val="22"/>
        </w:rPr>
        <w:t xml:space="preserve"> – 837 pupils (Sixth Form 91)  </w:t>
      </w:r>
    </w:p>
    <w:p w14:paraId="04303D0C" w14:textId="77777777" w:rsidR="00E833F6" w:rsidRDefault="00E833F6" w:rsidP="00E833F6">
      <w:pPr>
        <w:ind w:right="396"/>
        <w:rPr>
          <w:rFonts w:ascii="Arial" w:hAnsi="Arial" w:cs="Arial"/>
          <w:color w:val="000000"/>
          <w:sz w:val="14"/>
          <w:szCs w:val="14"/>
        </w:rPr>
      </w:pPr>
    </w:p>
    <w:p w14:paraId="49A29DF8" w14:textId="77777777" w:rsidR="00E833F6" w:rsidRDefault="00E833F6" w:rsidP="00E833F6">
      <w:pPr>
        <w:ind w:right="396"/>
        <w:rPr>
          <w:rFonts w:ascii="Arial" w:hAnsi="Arial" w:cs="Arial"/>
          <w:color w:val="000000"/>
          <w:sz w:val="22"/>
          <w:szCs w:val="22"/>
        </w:rPr>
      </w:pPr>
      <w:r>
        <w:rPr>
          <w:rFonts w:ascii="Arial" w:hAnsi="Arial" w:cs="Arial"/>
          <w:b/>
          <w:color w:val="000000"/>
          <w:sz w:val="22"/>
          <w:szCs w:val="22"/>
        </w:rPr>
        <w:t>Exam Results can be viewed via</w:t>
      </w:r>
      <w:r>
        <w:rPr>
          <w:rFonts w:ascii="Arial" w:hAnsi="Arial" w:cs="Arial"/>
          <w:color w:val="000000"/>
          <w:sz w:val="22"/>
          <w:szCs w:val="22"/>
        </w:rPr>
        <w:t xml:space="preserve"> - </w:t>
      </w:r>
      <w:hyperlink r:id="rId11" w:history="1">
        <w:r>
          <w:rPr>
            <w:rStyle w:val="Hyperlink"/>
            <w:rFonts w:ascii="Arial" w:hAnsi="Arial" w:cs="Arial"/>
            <w:sz w:val="22"/>
            <w:szCs w:val="22"/>
          </w:rPr>
          <w:t>https://www.archten.croydon.sch.uk/academicresults</w:t>
        </w:r>
      </w:hyperlink>
      <w:r>
        <w:rPr>
          <w:rFonts w:ascii="Arial" w:hAnsi="Arial" w:cs="Arial"/>
          <w:color w:val="000000"/>
          <w:sz w:val="22"/>
          <w:szCs w:val="22"/>
        </w:rPr>
        <w:t xml:space="preserve">   </w:t>
      </w:r>
    </w:p>
    <w:p w14:paraId="7E931E2A" w14:textId="77777777" w:rsidR="00E833F6" w:rsidRDefault="00E833F6" w:rsidP="00E833F6">
      <w:pPr>
        <w:ind w:right="396"/>
        <w:rPr>
          <w:rFonts w:ascii="Arial" w:hAnsi="Arial" w:cs="Arial"/>
          <w:color w:val="000000"/>
          <w:sz w:val="22"/>
          <w:szCs w:val="22"/>
        </w:rPr>
      </w:pPr>
      <w:r>
        <w:rPr>
          <w:rFonts w:ascii="Arial" w:hAnsi="Arial" w:cs="Arial"/>
          <w:color w:val="000000"/>
          <w:sz w:val="22"/>
          <w:szCs w:val="22"/>
        </w:rPr>
        <w:t>Archbishop Tenison's is an equal opportunities employer and committed to safeguarding and promoting the welfare of children. Successful candidates will be required to undertake an enhanced Disclosure check by the Criminal Records Bureau; online checks will be carried out.</w:t>
      </w:r>
    </w:p>
    <w:p w14:paraId="6CF920C0" w14:textId="77777777" w:rsidR="00E833F6" w:rsidRPr="00B01993" w:rsidRDefault="00E833F6" w:rsidP="00E833F6">
      <w:pPr>
        <w:ind w:right="396"/>
        <w:rPr>
          <w:rFonts w:ascii="Arial" w:hAnsi="Arial" w:cs="Arial"/>
          <w:b/>
          <w:color w:val="000000"/>
          <w:sz w:val="14"/>
          <w:szCs w:val="14"/>
        </w:rPr>
      </w:pPr>
    </w:p>
    <w:p w14:paraId="2C6A4A61" w14:textId="20FA9C74" w:rsidR="00E833F6" w:rsidRDefault="00E833F6" w:rsidP="00E833F6">
      <w:pPr>
        <w:shd w:val="clear" w:color="auto" w:fill="FFFFFF"/>
        <w:ind w:right="-171"/>
        <w:rPr>
          <w:rFonts w:ascii="Arial" w:hAnsi="Arial" w:cs="Arial"/>
          <w:color w:val="000000"/>
          <w:sz w:val="22"/>
          <w:szCs w:val="22"/>
        </w:rPr>
      </w:pPr>
      <w:r>
        <w:rPr>
          <w:rFonts w:ascii="Arial" w:hAnsi="Arial" w:cs="Arial"/>
          <w:b/>
          <w:color w:val="000000"/>
          <w:sz w:val="22"/>
          <w:szCs w:val="22"/>
        </w:rPr>
        <w:t>Application Process:</w:t>
      </w:r>
      <w:r>
        <w:rPr>
          <w:rFonts w:ascii="Arial" w:hAnsi="Arial" w:cs="Arial"/>
          <w:color w:val="000000"/>
          <w:sz w:val="22"/>
          <w:szCs w:val="22"/>
        </w:rPr>
        <w:t xml:space="preserve"> Please submit your application and </w:t>
      </w:r>
      <w:proofErr w:type="gramStart"/>
      <w:r>
        <w:rPr>
          <w:rFonts w:ascii="Arial" w:hAnsi="Arial" w:cs="Arial"/>
          <w:color w:val="000000"/>
          <w:sz w:val="22"/>
          <w:szCs w:val="22"/>
        </w:rPr>
        <w:t>covering</w:t>
      </w:r>
      <w:proofErr w:type="gramEnd"/>
      <w:r>
        <w:rPr>
          <w:rFonts w:ascii="Arial" w:hAnsi="Arial" w:cs="Arial"/>
          <w:color w:val="000000"/>
          <w:sz w:val="22"/>
          <w:szCs w:val="22"/>
        </w:rPr>
        <w:t xml:space="preserve"> letter to </w:t>
      </w:r>
      <w:proofErr w:type="spellStart"/>
      <w:r>
        <w:rPr>
          <w:rFonts w:ascii="Arial" w:hAnsi="Arial" w:cs="Arial"/>
          <w:color w:val="000000"/>
          <w:sz w:val="22"/>
          <w:szCs w:val="22"/>
        </w:rPr>
        <w:t>Mr</w:t>
      </w:r>
      <w:proofErr w:type="spellEnd"/>
      <w:r>
        <w:rPr>
          <w:rFonts w:ascii="Arial" w:hAnsi="Arial" w:cs="Arial"/>
          <w:color w:val="000000"/>
          <w:sz w:val="22"/>
          <w:szCs w:val="22"/>
        </w:rPr>
        <w:t xml:space="preserve"> Parrish, </w:t>
      </w:r>
      <w:proofErr w:type="gramStart"/>
      <w:r>
        <w:rPr>
          <w:rFonts w:ascii="Arial" w:hAnsi="Arial" w:cs="Arial"/>
          <w:color w:val="000000"/>
          <w:sz w:val="22"/>
          <w:szCs w:val="22"/>
        </w:rPr>
        <w:t>Headteacher</w:t>
      </w:r>
      <w:proofErr w:type="gramEnd"/>
      <w:r>
        <w:rPr>
          <w:rFonts w:ascii="Arial" w:hAnsi="Arial" w:cs="Arial"/>
          <w:color w:val="000000"/>
          <w:sz w:val="22"/>
          <w:szCs w:val="22"/>
        </w:rPr>
        <w:t xml:space="preserve"> detailing your suitability for the role by </w:t>
      </w:r>
      <w:r w:rsidR="00E57141">
        <w:rPr>
          <w:rFonts w:ascii="Arial" w:hAnsi="Arial" w:cs="Arial"/>
          <w:b/>
          <w:sz w:val="22"/>
          <w:szCs w:val="22"/>
        </w:rPr>
        <w:t>Mon</w:t>
      </w:r>
      <w:r w:rsidR="004B163D">
        <w:rPr>
          <w:rFonts w:ascii="Arial" w:hAnsi="Arial" w:cs="Arial"/>
          <w:b/>
          <w:sz w:val="22"/>
          <w:szCs w:val="22"/>
        </w:rPr>
        <w:t xml:space="preserve">day </w:t>
      </w:r>
      <w:r w:rsidR="00E57141">
        <w:rPr>
          <w:rFonts w:ascii="Arial" w:hAnsi="Arial" w:cs="Arial"/>
          <w:b/>
          <w:sz w:val="22"/>
          <w:szCs w:val="22"/>
        </w:rPr>
        <w:t>6</w:t>
      </w:r>
      <w:r w:rsidRPr="000945A9">
        <w:rPr>
          <w:rFonts w:ascii="Arial" w:hAnsi="Arial" w:cs="Arial"/>
          <w:b/>
          <w:sz w:val="22"/>
          <w:szCs w:val="22"/>
          <w:vertAlign w:val="superscript"/>
        </w:rPr>
        <w:t>th</w:t>
      </w:r>
      <w:r>
        <w:rPr>
          <w:rFonts w:ascii="Arial" w:hAnsi="Arial" w:cs="Arial"/>
          <w:b/>
          <w:sz w:val="22"/>
          <w:szCs w:val="22"/>
        </w:rPr>
        <w:t xml:space="preserve"> </w:t>
      </w:r>
      <w:r w:rsidR="00E57141">
        <w:rPr>
          <w:rFonts w:ascii="Arial" w:hAnsi="Arial" w:cs="Arial"/>
          <w:b/>
          <w:sz w:val="22"/>
          <w:szCs w:val="22"/>
        </w:rPr>
        <w:t>July</w:t>
      </w:r>
      <w:r>
        <w:rPr>
          <w:rFonts w:ascii="Arial" w:hAnsi="Arial" w:cs="Arial"/>
          <w:color w:val="000000"/>
          <w:sz w:val="22"/>
          <w:szCs w:val="22"/>
        </w:rPr>
        <w:t xml:space="preserve">. Please visit the staff recruitment page via the school website </w:t>
      </w:r>
      <w:hyperlink r:id="rId12" w:history="1">
        <w:r w:rsidRPr="00C16019">
          <w:rPr>
            <w:rStyle w:val="Hyperlink"/>
            <w:rFonts w:ascii="Arial" w:hAnsi="Arial" w:cs="Arial"/>
            <w:sz w:val="22"/>
            <w:szCs w:val="22"/>
          </w:rPr>
          <w:t>https://www.archten.croydon.sch.uk/staffrecruitment</w:t>
        </w:r>
      </w:hyperlink>
      <w:r>
        <w:rPr>
          <w:rFonts w:ascii="Arial" w:hAnsi="Arial" w:cs="Arial"/>
          <w:color w:val="000000"/>
          <w:sz w:val="22"/>
          <w:szCs w:val="22"/>
        </w:rPr>
        <w:t xml:space="preserve"> </w:t>
      </w:r>
    </w:p>
    <w:p w14:paraId="04B442FC" w14:textId="77777777" w:rsidR="00E833F6" w:rsidRPr="00B01993" w:rsidRDefault="00E833F6" w:rsidP="00E833F6">
      <w:pPr>
        <w:ind w:right="396"/>
        <w:rPr>
          <w:rFonts w:ascii="Arial" w:hAnsi="Arial" w:cs="Arial"/>
          <w:color w:val="000000"/>
          <w:sz w:val="14"/>
          <w:szCs w:val="14"/>
        </w:rPr>
      </w:pPr>
    </w:p>
    <w:p w14:paraId="127A6590" w14:textId="77777777" w:rsidR="00E833F6" w:rsidRDefault="00E833F6" w:rsidP="00E833F6">
      <w:pPr>
        <w:ind w:right="-171"/>
        <w:rPr>
          <w:rFonts w:ascii="Arial" w:hAnsi="Arial" w:cs="Arial"/>
          <w:color w:val="000000"/>
          <w:sz w:val="22"/>
          <w:szCs w:val="22"/>
        </w:rPr>
      </w:pPr>
      <w:r>
        <w:rPr>
          <w:rFonts w:ascii="Arial" w:hAnsi="Arial" w:cs="Arial"/>
          <w:color w:val="000000"/>
          <w:sz w:val="22"/>
          <w:szCs w:val="22"/>
        </w:rPr>
        <w:t xml:space="preserve">An initial phone call or visit to explore possibilities and express interest is much encouraged. Please email </w:t>
      </w:r>
      <w:proofErr w:type="spellStart"/>
      <w:r>
        <w:rPr>
          <w:rFonts w:ascii="Arial" w:hAnsi="Arial" w:cs="Arial"/>
          <w:color w:val="000000"/>
          <w:sz w:val="22"/>
          <w:szCs w:val="22"/>
        </w:rPr>
        <w:t>Mrs</w:t>
      </w:r>
      <w:proofErr w:type="spellEnd"/>
      <w:r>
        <w:rPr>
          <w:rFonts w:ascii="Arial" w:hAnsi="Arial" w:cs="Arial"/>
          <w:color w:val="000000"/>
          <w:sz w:val="22"/>
          <w:szCs w:val="22"/>
        </w:rPr>
        <w:t xml:space="preserve"> Andrew, Headteacher's PA via </w:t>
      </w:r>
      <w:hyperlink r:id="rId13" w:history="1">
        <w:r>
          <w:rPr>
            <w:rStyle w:val="Hyperlink"/>
            <w:rFonts w:ascii="Arial" w:hAnsi="Arial" w:cs="Arial"/>
            <w:sz w:val="22"/>
            <w:szCs w:val="22"/>
          </w:rPr>
          <w:t>patoheadteacher@archten.croydon.sch.uk</w:t>
        </w:r>
      </w:hyperlink>
      <w:r>
        <w:rPr>
          <w:rFonts w:ascii="Arial" w:hAnsi="Arial" w:cs="Arial"/>
          <w:color w:val="000000"/>
          <w:sz w:val="22"/>
          <w:szCs w:val="22"/>
        </w:rPr>
        <w:t xml:space="preserve"> </w:t>
      </w:r>
    </w:p>
    <w:p w14:paraId="679F3828" w14:textId="77777777" w:rsidR="00B01993" w:rsidRDefault="00E833F6" w:rsidP="00B01993">
      <w:pPr>
        <w:ind w:right="396"/>
        <w:rPr>
          <w:rFonts w:ascii="Arial" w:hAnsi="Arial" w:cs="Arial"/>
          <w:color w:val="000000"/>
          <w:sz w:val="22"/>
          <w:szCs w:val="22"/>
        </w:rPr>
      </w:pPr>
      <w:r>
        <w:rPr>
          <w:rFonts w:ascii="Arial" w:hAnsi="Arial" w:cs="Arial"/>
          <w:color w:val="000000"/>
          <w:sz w:val="22"/>
          <w:szCs w:val="22"/>
        </w:rPr>
        <w:t>or call 020 8688 4014.</w:t>
      </w:r>
      <w:r w:rsidR="00B01993">
        <w:rPr>
          <w:rFonts w:ascii="Arial" w:hAnsi="Arial" w:cs="Arial"/>
          <w:color w:val="000000"/>
          <w:sz w:val="22"/>
          <w:szCs w:val="22"/>
        </w:rPr>
        <w:t xml:space="preserve"> </w:t>
      </w:r>
    </w:p>
    <w:p w14:paraId="6FCE421E" w14:textId="77777777" w:rsidR="00B01993" w:rsidRPr="00B01993" w:rsidRDefault="00B01993" w:rsidP="00B01993">
      <w:pPr>
        <w:ind w:right="396"/>
        <w:rPr>
          <w:rFonts w:ascii="Arial" w:hAnsi="Arial" w:cs="Arial"/>
          <w:color w:val="000000"/>
          <w:sz w:val="14"/>
          <w:szCs w:val="14"/>
        </w:rPr>
      </w:pPr>
    </w:p>
    <w:p w14:paraId="523431B1" w14:textId="623A40A1" w:rsidR="002B7C1E" w:rsidRPr="007C0D55" w:rsidRDefault="00E833F6" w:rsidP="00B01993">
      <w:pPr>
        <w:ind w:right="396"/>
      </w:pPr>
      <w:r w:rsidRPr="007C0D55">
        <w:rPr>
          <w:rFonts w:ascii="Arial" w:hAnsi="Arial" w:cs="Arial"/>
          <w:color w:val="000000"/>
          <w:sz w:val="22"/>
          <w:szCs w:val="22"/>
        </w:rPr>
        <w:t>Visits to the school prior to the application are also welcome</w:t>
      </w:r>
      <w:r w:rsidR="007C0D55">
        <w:rPr>
          <w:rFonts w:ascii="Arial" w:hAnsi="Arial" w:cs="Arial"/>
          <w:color w:val="000000"/>
          <w:sz w:val="22"/>
          <w:szCs w:val="22"/>
        </w:rPr>
        <w:t>.</w:t>
      </w:r>
    </w:p>
    <w:sectPr w:rsidR="002B7C1E" w:rsidRPr="007C0D55" w:rsidSect="0039389A">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1112"/>
    <w:multiLevelType w:val="multilevel"/>
    <w:tmpl w:val="35AA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1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F6"/>
    <w:rsid w:val="0007438D"/>
    <w:rsid w:val="00106D5B"/>
    <w:rsid w:val="00181460"/>
    <w:rsid w:val="002564C5"/>
    <w:rsid w:val="002B7C1E"/>
    <w:rsid w:val="0039389A"/>
    <w:rsid w:val="00440BEF"/>
    <w:rsid w:val="004B163D"/>
    <w:rsid w:val="005815A6"/>
    <w:rsid w:val="005D7E12"/>
    <w:rsid w:val="00695AD7"/>
    <w:rsid w:val="007C0D55"/>
    <w:rsid w:val="00821B5F"/>
    <w:rsid w:val="00835414"/>
    <w:rsid w:val="008C326A"/>
    <w:rsid w:val="008D0855"/>
    <w:rsid w:val="0096109D"/>
    <w:rsid w:val="009F5844"/>
    <w:rsid w:val="00B01993"/>
    <w:rsid w:val="00D02E38"/>
    <w:rsid w:val="00DC4D6F"/>
    <w:rsid w:val="00E57141"/>
    <w:rsid w:val="00E83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2555"/>
  <w15:chartTrackingRefBased/>
  <w15:docId w15:val="{9EEDE896-0030-480B-A685-741CB480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F6"/>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3F6"/>
    <w:rPr>
      <w:color w:val="0563C1" w:themeColor="hyperlink"/>
      <w:u w:val="single"/>
    </w:rPr>
  </w:style>
  <w:style w:type="paragraph" w:styleId="ListParagraph">
    <w:name w:val="List Paragraph"/>
    <w:basedOn w:val="Normal"/>
    <w:uiPriority w:val="34"/>
    <w:qFormat/>
    <w:rsid w:val="00E833F6"/>
    <w:pPr>
      <w:ind w:left="720"/>
    </w:pPr>
    <w:rPr>
      <w:rFonts w:ascii="Times New Roman" w:eastAsia="Times New Roman" w:hAnsi="Times New Roman" w:cs="Times New Roman"/>
      <w:lang w:val="en-GB" w:eastAsia="en-GB"/>
    </w:rPr>
  </w:style>
  <w:style w:type="character" w:styleId="Emphasis">
    <w:name w:val="Emphasis"/>
    <w:qFormat/>
    <w:rsid w:val="00E833F6"/>
    <w:rPr>
      <w:i/>
      <w:iCs/>
    </w:rPr>
  </w:style>
  <w:style w:type="character" w:customStyle="1" w:styleId="normaltextrun">
    <w:name w:val="normaltextrun"/>
    <w:basedOn w:val="DefaultParagraphFont"/>
    <w:rsid w:val="00DC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oheadteacher@archten.croydon.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chten.croydon.sch.uk/staffrecruit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ten.croydon.sch.uk/academicresul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archten.croydon.sch.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88EC8635E9BD49A676A5DCEF549D5F" ma:contentTypeVersion="18" ma:contentTypeDescription="Create a new document." ma:contentTypeScope="" ma:versionID="abc96c248df72163db66721ce82fe21c">
  <xsd:schema xmlns:xsd="http://www.w3.org/2001/XMLSchema" xmlns:xs="http://www.w3.org/2001/XMLSchema" xmlns:p="http://schemas.microsoft.com/office/2006/metadata/properties" xmlns:ns3="df82c68b-0d3c-44fd-be6c-07a5ec787793" xmlns:ns4="2151de68-caac-4f07-9b67-bbed31a91f2c" targetNamespace="http://schemas.microsoft.com/office/2006/metadata/properties" ma:root="true" ma:fieldsID="716e291a4b86fe2e40b5ea344c1e9eb6" ns3:_="" ns4:_="">
    <xsd:import namespace="df82c68b-0d3c-44fd-be6c-07a5ec787793"/>
    <xsd:import namespace="2151de68-caac-4f07-9b67-bbed31a91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2c68b-0d3c-44fd-be6c-07a5ec7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1de68-caac-4f07-9b67-bbed31a91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f82c68b-0d3c-44fd-be6c-07a5ec787793" xsi:nil="true"/>
  </documentManagement>
</p:properties>
</file>

<file path=customXml/itemProps1.xml><?xml version="1.0" encoding="utf-8"?>
<ds:datastoreItem xmlns:ds="http://schemas.openxmlformats.org/officeDocument/2006/customXml" ds:itemID="{EBF99342-CA22-45EF-AC0A-9CA1FE0253F0}">
  <ds:schemaRefs>
    <ds:schemaRef ds:uri="http://schemas.microsoft.com/sharepoint/v3/contenttype/forms"/>
  </ds:schemaRefs>
</ds:datastoreItem>
</file>

<file path=customXml/itemProps2.xml><?xml version="1.0" encoding="utf-8"?>
<ds:datastoreItem xmlns:ds="http://schemas.openxmlformats.org/officeDocument/2006/customXml" ds:itemID="{23A625D9-4AD0-4446-AB3C-CCAC20DB1824}">
  <ds:schemaRefs>
    <ds:schemaRef ds:uri="http://schemas.openxmlformats.org/officeDocument/2006/bibliography"/>
  </ds:schemaRefs>
</ds:datastoreItem>
</file>

<file path=customXml/itemProps3.xml><?xml version="1.0" encoding="utf-8"?>
<ds:datastoreItem xmlns:ds="http://schemas.openxmlformats.org/officeDocument/2006/customXml" ds:itemID="{0AB87C59-CCF7-4FA2-BD2E-E2C586DA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2c68b-0d3c-44fd-be6c-07a5ec787793"/>
    <ds:schemaRef ds:uri="2151de68-caac-4f07-9b67-bbed31a9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7E05E-49B0-44EB-A1A6-F853057C2561}">
  <ds:schemaRefs>
    <ds:schemaRef ds:uri="http://schemas.microsoft.com/office/2006/metadata/properties"/>
    <ds:schemaRef ds:uri="http://schemas.microsoft.com/office/infopath/2007/PartnerControls"/>
    <ds:schemaRef ds:uri="df82c68b-0d3c-44fd-be6c-07a5ec78779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408</Words>
  <Characters>2123</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Archbishop Tenisons CE</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C</dc:creator>
  <cp:keywords/>
  <dc:description/>
  <cp:lastModifiedBy>Andrew J</cp:lastModifiedBy>
  <cp:revision>16</cp:revision>
  <dcterms:created xsi:type="dcterms:W3CDTF">2026-05-13T15:10:00Z</dcterms:created>
  <dcterms:modified xsi:type="dcterms:W3CDTF">2026-06-30T13:55:00Z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0x0101001388EC8635E9BD49A676A5DCEF549D5F</vt:lpwstr>
  </property>
</Properties>
</file>