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7752A" w14:textId="77777777" w:rsidR="002D748C" w:rsidRDefault="002D748C" w:rsidP="002D748C"/>
    <w:tbl>
      <w:tblPr>
        <w:tblStyle w:val="TableGrid"/>
        <w:tblW w:w="0" w:type="auto"/>
        <w:tblLook w:val="04A0" w:firstRow="1" w:lastRow="0" w:firstColumn="1" w:lastColumn="0" w:noHBand="0" w:noVBand="1"/>
      </w:tblPr>
      <w:tblGrid>
        <w:gridCol w:w="1526"/>
        <w:gridCol w:w="3969"/>
        <w:gridCol w:w="1436"/>
        <w:gridCol w:w="2311"/>
      </w:tblGrid>
      <w:tr w:rsidR="002D748C" w:rsidRPr="00B03ED3" w14:paraId="4179FC9B" w14:textId="77777777" w:rsidTr="00231664">
        <w:tc>
          <w:tcPr>
            <w:tcW w:w="1526" w:type="dxa"/>
          </w:tcPr>
          <w:p w14:paraId="71269C81" w14:textId="77777777" w:rsidR="002D748C" w:rsidRPr="00B03ED3" w:rsidRDefault="002D748C" w:rsidP="00231664">
            <w:r w:rsidRPr="00B03ED3">
              <w:t xml:space="preserve">Employer </w:t>
            </w:r>
          </w:p>
        </w:tc>
        <w:tc>
          <w:tcPr>
            <w:tcW w:w="3969" w:type="dxa"/>
          </w:tcPr>
          <w:p w14:paraId="714EEF4E" w14:textId="77777777" w:rsidR="002D748C" w:rsidRPr="00B03ED3" w:rsidRDefault="002D748C" w:rsidP="00231664">
            <w:r>
              <w:t>East Lane Primary School</w:t>
            </w:r>
          </w:p>
        </w:tc>
        <w:tc>
          <w:tcPr>
            <w:tcW w:w="1436" w:type="dxa"/>
          </w:tcPr>
          <w:p w14:paraId="7C3F79A5" w14:textId="77777777" w:rsidR="002D748C" w:rsidRPr="00B03ED3" w:rsidRDefault="002D748C" w:rsidP="00231664">
            <w:r w:rsidRPr="00B03ED3">
              <w:t>Posted</w:t>
            </w:r>
          </w:p>
        </w:tc>
        <w:tc>
          <w:tcPr>
            <w:tcW w:w="2311" w:type="dxa"/>
          </w:tcPr>
          <w:p w14:paraId="2A2AA7F4" w14:textId="1CBB2A78" w:rsidR="002D748C" w:rsidRPr="00B03ED3" w:rsidRDefault="002D748C" w:rsidP="00231664"/>
        </w:tc>
      </w:tr>
      <w:tr w:rsidR="002D748C" w:rsidRPr="00B03ED3" w14:paraId="0169D0D5" w14:textId="77777777" w:rsidTr="00231664">
        <w:tc>
          <w:tcPr>
            <w:tcW w:w="1526" w:type="dxa"/>
          </w:tcPr>
          <w:p w14:paraId="7FDC8C4A" w14:textId="77777777" w:rsidR="002D748C" w:rsidRPr="00B03ED3" w:rsidRDefault="002D748C" w:rsidP="00231664">
            <w:r w:rsidRPr="00B03ED3">
              <w:t>Location</w:t>
            </w:r>
          </w:p>
        </w:tc>
        <w:tc>
          <w:tcPr>
            <w:tcW w:w="3969" w:type="dxa"/>
          </w:tcPr>
          <w:p w14:paraId="4AFEE5BF" w14:textId="77777777" w:rsidR="002D748C" w:rsidRPr="00B03ED3" w:rsidRDefault="002D748C" w:rsidP="00231664">
            <w:r w:rsidRPr="00B03ED3">
              <w:t>Brent, London</w:t>
            </w:r>
          </w:p>
        </w:tc>
        <w:tc>
          <w:tcPr>
            <w:tcW w:w="1436" w:type="dxa"/>
          </w:tcPr>
          <w:p w14:paraId="2FC0BBC3" w14:textId="77777777" w:rsidR="002D748C" w:rsidRPr="00B03ED3" w:rsidRDefault="002D748C" w:rsidP="00231664">
            <w:r w:rsidRPr="00B03ED3">
              <w:t>Closing Date</w:t>
            </w:r>
          </w:p>
        </w:tc>
        <w:tc>
          <w:tcPr>
            <w:tcW w:w="2311" w:type="dxa"/>
          </w:tcPr>
          <w:p w14:paraId="0FEFE67C" w14:textId="24B09A19" w:rsidR="002D748C" w:rsidRPr="00B03ED3" w:rsidRDefault="00664FA1" w:rsidP="00231664">
            <w:r>
              <w:t>Friday 15</w:t>
            </w:r>
            <w:r w:rsidRPr="00664FA1">
              <w:rPr>
                <w:vertAlign w:val="superscript"/>
              </w:rPr>
              <w:t>th</w:t>
            </w:r>
            <w:r>
              <w:t xml:space="preserve"> March</w:t>
            </w:r>
          </w:p>
        </w:tc>
      </w:tr>
      <w:tr w:rsidR="002D748C" w:rsidRPr="00B03ED3" w14:paraId="24AF6371" w14:textId="77777777" w:rsidTr="00231664">
        <w:tc>
          <w:tcPr>
            <w:tcW w:w="1526" w:type="dxa"/>
          </w:tcPr>
          <w:p w14:paraId="537D2E2E" w14:textId="77777777" w:rsidR="002D748C" w:rsidRPr="00B03ED3" w:rsidRDefault="002D748C" w:rsidP="00231664">
            <w:r w:rsidRPr="00B03ED3">
              <w:t>Salary</w:t>
            </w:r>
          </w:p>
        </w:tc>
        <w:tc>
          <w:tcPr>
            <w:tcW w:w="3969" w:type="dxa"/>
          </w:tcPr>
          <w:p w14:paraId="04617A66" w14:textId="686770BC" w:rsidR="002D748C" w:rsidRPr="00B03ED3" w:rsidRDefault="002D748C" w:rsidP="00231664">
            <w:r w:rsidRPr="00F21335">
              <w:rPr>
                <w:highlight w:val="yellow"/>
              </w:rPr>
              <w:t>L</w:t>
            </w:r>
            <w:r w:rsidR="00BA146E" w:rsidRPr="00F21335">
              <w:rPr>
                <w:highlight w:val="yellow"/>
              </w:rPr>
              <w:t>15</w:t>
            </w:r>
            <w:r w:rsidRPr="00F21335">
              <w:rPr>
                <w:highlight w:val="yellow"/>
              </w:rPr>
              <w:t>-1</w:t>
            </w:r>
            <w:r w:rsidR="00BA146E" w:rsidRPr="00F21335">
              <w:rPr>
                <w:highlight w:val="yellow"/>
              </w:rPr>
              <w:t>9</w:t>
            </w:r>
            <w:r w:rsidRPr="00F21335">
              <w:rPr>
                <w:highlight w:val="yellow"/>
              </w:rPr>
              <w:t xml:space="preserve"> Inner London</w:t>
            </w:r>
          </w:p>
        </w:tc>
        <w:tc>
          <w:tcPr>
            <w:tcW w:w="1436" w:type="dxa"/>
          </w:tcPr>
          <w:p w14:paraId="2AA15846" w14:textId="77777777" w:rsidR="002D748C" w:rsidRPr="00B03ED3" w:rsidRDefault="002D748C" w:rsidP="00231664">
            <w:r w:rsidRPr="00B03ED3">
              <w:t>Job Start</w:t>
            </w:r>
          </w:p>
        </w:tc>
        <w:tc>
          <w:tcPr>
            <w:tcW w:w="2311" w:type="dxa"/>
          </w:tcPr>
          <w:p w14:paraId="0AC43845" w14:textId="199D4940" w:rsidR="002D748C" w:rsidRPr="00B03ED3" w:rsidRDefault="00F21335" w:rsidP="00231664">
            <w:r>
              <w:t xml:space="preserve">April 2024 </w:t>
            </w:r>
          </w:p>
        </w:tc>
      </w:tr>
      <w:tr w:rsidR="002D748C" w:rsidRPr="00B03ED3" w14:paraId="38A3D075" w14:textId="77777777" w:rsidTr="00231664">
        <w:tc>
          <w:tcPr>
            <w:tcW w:w="1526" w:type="dxa"/>
          </w:tcPr>
          <w:p w14:paraId="7786BE9D" w14:textId="77777777" w:rsidR="002D748C" w:rsidRPr="00B03ED3" w:rsidRDefault="002D748C" w:rsidP="00231664">
            <w:r w:rsidRPr="00B03ED3">
              <w:t>Contract type</w:t>
            </w:r>
          </w:p>
        </w:tc>
        <w:tc>
          <w:tcPr>
            <w:tcW w:w="3969" w:type="dxa"/>
          </w:tcPr>
          <w:p w14:paraId="074B81B4" w14:textId="77777777" w:rsidR="002D748C" w:rsidRPr="00B03ED3" w:rsidRDefault="002D748C" w:rsidP="00231664">
            <w:r w:rsidRPr="00B03ED3">
              <w:t>Full Time</w:t>
            </w:r>
          </w:p>
        </w:tc>
        <w:tc>
          <w:tcPr>
            <w:tcW w:w="1436" w:type="dxa"/>
          </w:tcPr>
          <w:p w14:paraId="76BB82D2" w14:textId="77777777" w:rsidR="002D748C" w:rsidRPr="00B03ED3" w:rsidRDefault="002D748C" w:rsidP="00231664"/>
        </w:tc>
        <w:tc>
          <w:tcPr>
            <w:tcW w:w="2311" w:type="dxa"/>
          </w:tcPr>
          <w:p w14:paraId="1296A77B" w14:textId="77777777" w:rsidR="002D748C" w:rsidRPr="00B03ED3" w:rsidRDefault="002D748C" w:rsidP="00231664"/>
        </w:tc>
      </w:tr>
      <w:tr w:rsidR="002D748C" w:rsidRPr="00B03ED3" w14:paraId="5262E9BC" w14:textId="77777777" w:rsidTr="00231664">
        <w:tc>
          <w:tcPr>
            <w:tcW w:w="1526" w:type="dxa"/>
          </w:tcPr>
          <w:p w14:paraId="7F80E9DF" w14:textId="77777777" w:rsidR="002D748C" w:rsidRPr="00B03ED3" w:rsidRDefault="002D748C" w:rsidP="00231664">
            <w:r w:rsidRPr="00B03ED3">
              <w:t>Contract term</w:t>
            </w:r>
          </w:p>
        </w:tc>
        <w:tc>
          <w:tcPr>
            <w:tcW w:w="3969" w:type="dxa"/>
          </w:tcPr>
          <w:p w14:paraId="0F991A42" w14:textId="2CCC550C" w:rsidR="002D748C" w:rsidRPr="00B03ED3" w:rsidRDefault="002D748C" w:rsidP="00231664">
            <w:r>
              <w:t>Permane</w:t>
            </w:r>
            <w:r w:rsidR="009E73A4">
              <w:t>n</w:t>
            </w:r>
            <w:r>
              <w:t>t</w:t>
            </w:r>
          </w:p>
        </w:tc>
        <w:tc>
          <w:tcPr>
            <w:tcW w:w="1436" w:type="dxa"/>
          </w:tcPr>
          <w:p w14:paraId="7F910E65" w14:textId="77777777" w:rsidR="002D748C" w:rsidRPr="00B03ED3" w:rsidRDefault="002D748C" w:rsidP="00231664"/>
        </w:tc>
        <w:tc>
          <w:tcPr>
            <w:tcW w:w="2311" w:type="dxa"/>
          </w:tcPr>
          <w:p w14:paraId="7AE23046" w14:textId="77777777" w:rsidR="002D748C" w:rsidRPr="00B03ED3" w:rsidRDefault="002D748C" w:rsidP="00231664"/>
        </w:tc>
      </w:tr>
    </w:tbl>
    <w:p w14:paraId="37ADB853" w14:textId="77777777" w:rsidR="002D748C" w:rsidRPr="00B03ED3" w:rsidRDefault="002D748C" w:rsidP="002D748C">
      <w:pPr>
        <w:jc w:val="both"/>
      </w:pPr>
    </w:p>
    <w:tbl>
      <w:tblPr>
        <w:tblStyle w:val="TableGrid"/>
        <w:tblW w:w="0" w:type="auto"/>
        <w:tblLook w:val="04A0" w:firstRow="1" w:lastRow="0" w:firstColumn="1" w:lastColumn="0" w:noHBand="0" w:noVBand="1"/>
      </w:tblPr>
      <w:tblGrid>
        <w:gridCol w:w="9242"/>
      </w:tblGrid>
      <w:tr w:rsidR="002D748C" w:rsidRPr="00B03ED3" w14:paraId="730E8F1C" w14:textId="77777777" w:rsidTr="00231664">
        <w:tc>
          <w:tcPr>
            <w:tcW w:w="9242" w:type="dxa"/>
          </w:tcPr>
          <w:p w14:paraId="1E8518A1" w14:textId="77777777" w:rsidR="002D748C" w:rsidRPr="00B03ED3" w:rsidRDefault="002D748C" w:rsidP="00231664">
            <w:pPr>
              <w:jc w:val="both"/>
            </w:pPr>
            <w:r w:rsidRPr="00B03ED3">
              <w:t>Front Page Text</w:t>
            </w:r>
          </w:p>
        </w:tc>
      </w:tr>
      <w:tr w:rsidR="002D748C" w:rsidRPr="00B03ED3" w14:paraId="416C2C37" w14:textId="77777777" w:rsidTr="00231664">
        <w:tc>
          <w:tcPr>
            <w:tcW w:w="9242" w:type="dxa"/>
          </w:tcPr>
          <w:p w14:paraId="10950EF9" w14:textId="29779CBC" w:rsidR="002D748C" w:rsidRPr="00B03ED3" w:rsidRDefault="002D748C" w:rsidP="00231664">
            <w:pPr>
              <w:jc w:val="both"/>
            </w:pPr>
            <w:r>
              <w:t xml:space="preserve">Do you want to join a unique primary school and </w:t>
            </w:r>
            <w:r w:rsidR="008E4A77">
              <w:t xml:space="preserve">lead </w:t>
            </w:r>
            <w:r>
              <w:t xml:space="preserve">alongside </w:t>
            </w:r>
            <w:r w:rsidRPr="00B03ED3">
              <w:t xml:space="preserve">exceptional teachers and leaders? If so, we’d love to hear from you! </w:t>
            </w:r>
          </w:p>
        </w:tc>
      </w:tr>
    </w:tbl>
    <w:p w14:paraId="1CA5A938" w14:textId="44C36BB2" w:rsidR="008413A5" w:rsidRDefault="008413A5">
      <w:pPr>
        <w:spacing w:line="216" w:lineRule="auto"/>
        <w:jc w:val="center"/>
        <w:rPr>
          <w:rFonts w:asciiTheme="minorHAnsi" w:hAnsiTheme="minorHAnsi" w:cstheme="minorHAnsi"/>
          <w:b/>
          <w:sz w:val="40"/>
          <w:szCs w:val="40"/>
          <w:u w:val="single"/>
        </w:rPr>
      </w:pPr>
    </w:p>
    <w:p w14:paraId="1CA5A939" w14:textId="77777777" w:rsidR="006E78CE" w:rsidRPr="000E363C" w:rsidRDefault="006E78CE">
      <w:pPr>
        <w:spacing w:line="216" w:lineRule="auto"/>
        <w:jc w:val="center"/>
        <w:rPr>
          <w:rFonts w:asciiTheme="minorHAnsi" w:hAnsiTheme="minorHAnsi" w:cstheme="minorHAnsi"/>
          <w:b/>
          <w:i/>
        </w:rPr>
      </w:pPr>
    </w:p>
    <w:p w14:paraId="1CA5A943" w14:textId="77777777" w:rsidR="000E363C" w:rsidRPr="006B449D" w:rsidRDefault="000E363C">
      <w:pPr>
        <w:spacing w:line="216" w:lineRule="auto"/>
        <w:jc w:val="center"/>
        <w:rPr>
          <w:rFonts w:asciiTheme="minorHAnsi" w:hAnsiTheme="minorHAnsi" w:cstheme="minorHAnsi"/>
          <w:b/>
          <w:sz w:val="32"/>
          <w:szCs w:val="28"/>
        </w:rPr>
      </w:pPr>
    </w:p>
    <w:p w14:paraId="1CA5A944" w14:textId="5CEEFDE6" w:rsidR="0029017C" w:rsidRPr="00F61F64" w:rsidRDefault="00F21335">
      <w:pPr>
        <w:jc w:val="center"/>
        <w:rPr>
          <w:rFonts w:asciiTheme="minorHAnsi" w:hAnsiTheme="minorHAnsi" w:cstheme="minorHAnsi"/>
          <w:b/>
          <w:sz w:val="72"/>
          <w:szCs w:val="72"/>
        </w:rPr>
      </w:pPr>
      <w:r>
        <w:rPr>
          <w:rFonts w:asciiTheme="minorHAnsi" w:hAnsiTheme="minorHAnsi" w:cstheme="minorHAnsi"/>
          <w:b/>
          <w:sz w:val="72"/>
          <w:szCs w:val="72"/>
        </w:rPr>
        <w:t xml:space="preserve">SENIOR </w:t>
      </w:r>
      <w:r w:rsidR="00620861">
        <w:rPr>
          <w:rFonts w:asciiTheme="minorHAnsi" w:hAnsiTheme="minorHAnsi" w:cstheme="minorHAnsi"/>
          <w:b/>
          <w:sz w:val="72"/>
          <w:szCs w:val="72"/>
        </w:rPr>
        <w:t>DEPUTY</w:t>
      </w:r>
      <w:r w:rsidR="00852804" w:rsidRPr="00F61F64">
        <w:rPr>
          <w:rFonts w:asciiTheme="minorHAnsi" w:hAnsiTheme="minorHAnsi" w:cstheme="minorHAnsi"/>
          <w:b/>
          <w:sz w:val="72"/>
          <w:szCs w:val="72"/>
        </w:rPr>
        <w:t xml:space="preserve"> HEADTEACHER</w:t>
      </w:r>
    </w:p>
    <w:p w14:paraId="1CA5A945" w14:textId="6D9C997C" w:rsidR="0029017C" w:rsidRPr="00F61F64" w:rsidRDefault="000E363C">
      <w:pPr>
        <w:jc w:val="center"/>
        <w:rPr>
          <w:rFonts w:asciiTheme="minorHAnsi" w:hAnsiTheme="minorHAnsi" w:cstheme="minorHAnsi"/>
          <w:b/>
          <w:sz w:val="44"/>
          <w:szCs w:val="44"/>
        </w:rPr>
      </w:pPr>
      <w:r w:rsidRPr="00F61F64">
        <w:rPr>
          <w:rFonts w:asciiTheme="minorHAnsi" w:hAnsiTheme="minorHAnsi" w:cstheme="minorHAnsi"/>
          <w:b/>
          <w:sz w:val="44"/>
          <w:szCs w:val="44"/>
        </w:rPr>
        <w:t>For</w:t>
      </w:r>
      <w:r w:rsidR="00CB57C6" w:rsidRPr="00F61F64">
        <w:rPr>
          <w:rFonts w:asciiTheme="minorHAnsi" w:hAnsiTheme="minorHAnsi" w:cstheme="minorHAnsi"/>
          <w:b/>
          <w:sz w:val="44"/>
          <w:szCs w:val="44"/>
        </w:rPr>
        <w:t xml:space="preserve"> </w:t>
      </w:r>
      <w:r w:rsidR="00F57DCD" w:rsidRPr="00F61F64">
        <w:rPr>
          <w:rFonts w:asciiTheme="minorHAnsi" w:hAnsiTheme="minorHAnsi" w:cstheme="minorHAnsi"/>
          <w:b/>
          <w:sz w:val="44"/>
          <w:szCs w:val="44"/>
        </w:rPr>
        <w:t>East Lane</w:t>
      </w:r>
      <w:r w:rsidR="00CB57C6" w:rsidRPr="00F61F64">
        <w:rPr>
          <w:rFonts w:asciiTheme="minorHAnsi" w:hAnsiTheme="minorHAnsi" w:cstheme="minorHAnsi"/>
          <w:b/>
          <w:sz w:val="44"/>
          <w:szCs w:val="44"/>
        </w:rPr>
        <w:t xml:space="preserve"> Primary</w:t>
      </w:r>
      <w:r w:rsidRPr="00F61F64">
        <w:rPr>
          <w:rFonts w:asciiTheme="minorHAnsi" w:hAnsiTheme="minorHAnsi" w:cstheme="minorHAnsi"/>
          <w:b/>
          <w:sz w:val="44"/>
          <w:szCs w:val="44"/>
        </w:rPr>
        <w:t xml:space="preserve"> School</w:t>
      </w:r>
      <w:r w:rsidR="00CB57C6" w:rsidRPr="00F61F64">
        <w:rPr>
          <w:rFonts w:asciiTheme="minorHAnsi" w:hAnsiTheme="minorHAnsi" w:cstheme="minorHAnsi"/>
          <w:b/>
          <w:sz w:val="44"/>
          <w:szCs w:val="44"/>
        </w:rPr>
        <w:t xml:space="preserve"> </w:t>
      </w:r>
      <w:r w:rsidR="00852804" w:rsidRPr="00F61F64">
        <w:rPr>
          <w:rFonts w:asciiTheme="minorHAnsi" w:hAnsiTheme="minorHAnsi" w:cstheme="minorHAnsi"/>
          <w:b/>
          <w:sz w:val="44"/>
          <w:szCs w:val="44"/>
        </w:rPr>
        <w:t>(</w:t>
      </w:r>
      <w:r w:rsidR="00F57DCD" w:rsidRPr="00F21335">
        <w:rPr>
          <w:rFonts w:asciiTheme="minorHAnsi" w:hAnsiTheme="minorHAnsi" w:cstheme="minorHAnsi"/>
          <w:b/>
          <w:sz w:val="44"/>
          <w:szCs w:val="44"/>
          <w:highlight w:val="yellow"/>
        </w:rPr>
        <w:t>L</w:t>
      </w:r>
      <w:r w:rsidR="00620861" w:rsidRPr="00F21335">
        <w:rPr>
          <w:rFonts w:asciiTheme="minorHAnsi" w:hAnsiTheme="minorHAnsi" w:cstheme="minorHAnsi"/>
          <w:b/>
          <w:sz w:val="44"/>
          <w:szCs w:val="44"/>
          <w:highlight w:val="yellow"/>
        </w:rPr>
        <w:t>15</w:t>
      </w:r>
      <w:r w:rsidR="00F57DCD" w:rsidRPr="00F21335">
        <w:rPr>
          <w:rFonts w:asciiTheme="minorHAnsi" w:hAnsiTheme="minorHAnsi" w:cstheme="minorHAnsi"/>
          <w:b/>
          <w:sz w:val="44"/>
          <w:szCs w:val="44"/>
          <w:highlight w:val="yellow"/>
        </w:rPr>
        <w:t>-</w:t>
      </w:r>
      <w:r w:rsidR="00620861" w:rsidRPr="00F21335">
        <w:rPr>
          <w:rFonts w:asciiTheme="minorHAnsi" w:hAnsiTheme="minorHAnsi" w:cstheme="minorHAnsi"/>
          <w:b/>
          <w:sz w:val="44"/>
          <w:szCs w:val="44"/>
          <w:highlight w:val="yellow"/>
        </w:rPr>
        <w:t>L19</w:t>
      </w:r>
      <w:r w:rsidR="00F57DCD" w:rsidRPr="00F21335">
        <w:rPr>
          <w:rFonts w:asciiTheme="minorHAnsi" w:hAnsiTheme="minorHAnsi" w:cstheme="minorHAnsi"/>
          <w:b/>
          <w:sz w:val="44"/>
          <w:szCs w:val="44"/>
          <w:highlight w:val="yellow"/>
        </w:rPr>
        <w:t xml:space="preserve"> inner London</w:t>
      </w:r>
      <w:r w:rsidR="00F57DCD" w:rsidRPr="00F61F64">
        <w:rPr>
          <w:rFonts w:asciiTheme="minorHAnsi" w:hAnsiTheme="minorHAnsi" w:cstheme="minorHAnsi"/>
          <w:b/>
          <w:sz w:val="44"/>
          <w:szCs w:val="44"/>
        </w:rPr>
        <w:t>)</w:t>
      </w:r>
    </w:p>
    <w:p w14:paraId="1CA5A946" w14:textId="48E67E2E" w:rsidR="0029017C" w:rsidRPr="009A23A4" w:rsidRDefault="00852804">
      <w:pPr>
        <w:jc w:val="center"/>
        <w:rPr>
          <w:rFonts w:asciiTheme="minorHAnsi" w:hAnsiTheme="minorHAnsi" w:cstheme="minorHAnsi"/>
          <w:b/>
          <w:sz w:val="32"/>
          <w:u w:val="single"/>
        </w:rPr>
      </w:pPr>
      <w:r w:rsidRPr="009A23A4">
        <w:rPr>
          <w:rFonts w:asciiTheme="minorHAnsi" w:hAnsiTheme="minorHAnsi" w:cstheme="minorHAnsi"/>
          <w:b/>
          <w:sz w:val="32"/>
          <w:u w:val="single"/>
        </w:rPr>
        <w:t xml:space="preserve">Required for </w:t>
      </w:r>
      <w:r w:rsidR="00F21335">
        <w:rPr>
          <w:rFonts w:asciiTheme="minorHAnsi" w:hAnsiTheme="minorHAnsi" w:cstheme="minorHAnsi"/>
          <w:b/>
          <w:sz w:val="32"/>
          <w:u w:val="single"/>
        </w:rPr>
        <w:t xml:space="preserve">April 2024 </w:t>
      </w:r>
    </w:p>
    <w:p w14:paraId="1CA5A947" w14:textId="77777777" w:rsidR="0029017C" w:rsidRDefault="0029017C">
      <w:pPr>
        <w:rPr>
          <w:rFonts w:asciiTheme="minorHAnsi" w:hAnsiTheme="minorHAnsi" w:cstheme="minorHAnsi"/>
          <w:b/>
          <w:sz w:val="16"/>
          <w:szCs w:val="16"/>
        </w:rPr>
      </w:pPr>
    </w:p>
    <w:p w14:paraId="1CA5A948" w14:textId="77777777" w:rsidR="000E363C" w:rsidRPr="002D748C" w:rsidRDefault="000E363C" w:rsidP="000E363C">
      <w:pPr>
        <w:jc w:val="both"/>
        <w:rPr>
          <w:rFonts w:ascii="Calibri" w:hAnsi="Calibri" w:cs="Calibri"/>
          <w:sz w:val="36"/>
          <w:szCs w:val="36"/>
        </w:rPr>
      </w:pPr>
      <w:r w:rsidRPr="002D748C">
        <w:rPr>
          <w:rFonts w:ascii="Calibri" w:hAnsi="Calibri" w:cs="Calibri"/>
          <w:sz w:val="36"/>
          <w:szCs w:val="36"/>
        </w:rPr>
        <w:t>The role</w:t>
      </w:r>
    </w:p>
    <w:p w14:paraId="1CA5A949" w14:textId="749C34A4" w:rsidR="000E363C" w:rsidRDefault="00E13944" w:rsidP="000E363C">
      <w:pPr>
        <w:jc w:val="both"/>
        <w:rPr>
          <w:rFonts w:asciiTheme="minorHAnsi" w:hAnsiTheme="minorHAnsi" w:cstheme="minorHAnsi"/>
          <w:sz w:val="22"/>
        </w:rPr>
      </w:pPr>
      <w:r>
        <w:rPr>
          <w:rFonts w:asciiTheme="minorHAnsi" w:hAnsiTheme="minorHAnsi" w:cstheme="minorHAnsi"/>
          <w:sz w:val="22"/>
        </w:rPr>
        <w:t xml:space="preserve">What we are looking for: </w:t>
      </w:r>
    </w:p>
    <w:p w14:paraId="279C68F2" w14:textId="400493F5" w:rsidR="00E13944" w:rsidRDefault="00E13944" w:rsidP="00E13944">
      <w:pPr>
        <w:pStyle w:val="ListParagraph"/>
        <w:numPr>
          <w:ilvl w:val="0"/>
          <w:numId w:val="4"/>
        </w:numPr>
        <w:jc w:val="both"/>
        <w:rPr>
          <w:rFonts w:asciiTheme="minorHAnsi" w:hAnsiTheme="minorHAnsi" w:cstheme="minorHAnsi"/>
          <w:sz w:val="22"/>
        </w:rPr>
      </w:pPr>
      <w:r>
        <w:rPr>
          <w:rFonts w:asciiTheme="minorHAnsi" w:hAnsiTheme="minorHAnsi" w:cstheme="minorHAnsi"/>
          <w:sz w:val="22"/>
        </w:rPr>
        <w:t xml:space="preserve">An outstanding teacher, able to model and inspire excellence throughout the school community and work collaboratively with the executive headteacher, senior leadership team, the staff and governing body. </w:t>
      </w:r>
    </w:p>
    <w:p w14:paraId="0AAD0735" w14:textId="3BB6D893" w:rsidR="00E13944" w:rsidRDefault="00E13944" w:rsidP="00E13944">
      <w:pPr>
        <w:pStyle w:val="ListParagraph"/>
        <w:numPr>
          <w:ilvl w:val="0"/>
          <w:numId w:val="4"/>
        </w:numPr>
        <w:jc w:val="both"/>
        <w:rPr>
          <w:rFonts w:asciiTheme="minorHAnsi" w:hAnsiTheme="minorHAnsi" w:cstheme="minorHAnsi"/>
          <w:sz w:val="22"/>
        </w:rPr>
      </w:pPr>
      <w:r>
        <w:rPr>
          <w:rFonts w:asciiTheme="minorHAnsi" w:hAnsiTheme="minorHAnsi" w:cstheme="minorHAnsi"/>
          <w:sz w:val="22"/>
        </w:rPr>
        <w:t xml:space="preserve">A clear, strategic leader who supports and promotes our supportive, yet structured, working environment. </w:t>
      </w:r>
    </w:p>
    <w:p w14:paraId="07AABA39" w14:textId="76A9FDA5" w:rsidR="00E13944" w:rsidRDefault="00E13944" w:rsidP="00E13944">
      <w:pPr>
        <w:pStyle w:val="ListParagraph"/>
        <w:numPr>
          <w:ilvl w:val="0"/>
          <w:numId w:val="4"/>
        </w:numPr>
        <w:jc w:val="both"/>
        <w:rPr>
          <w:rFonts w:asciiTheme="minorHAnsi" w:hAnsiTheme="minorHAnsi" w:cstheme="minorHAnsi"/>
          <w:sz w:val="22"/>
        </w:rPr>
      </w:pPr>
      <w:r>
        <w:rPr>
          <w:rFonts w:asciiTheme="minorHAnsi" w:hAnsiTheme="minorHAnsi" w:cstheme="minorHAnsi"/>
          <w:sz w:val="22"/>
        </w:rPr>
        <w:t xml:space="preserve">Evidence of sustaining and improving academic standards and achievement. </w:t>
      </w:r>
    </w:p>
    <w:p w14:paraId="72748D69" w14:textId="5E7243CB" w:rsidR="00E13944" w:rsidRDefault="00E13944" w:rsidP="00E13944">
      <w:pPr>
        <w:pStyle w:val="ListParagraph"/>
        <w:numPr>
          <w:ilvl w:val="0"/>
          <w:numId w:val="4"/>
        </w:numPr>
        <w:jc w:val="both"/>
        <w:rPr>
          <w:rFonts w:asciiTheme="minorHAnsi" w:hAnsiTheme="minorHAnsi" w:cstheme="minorHAnsi"/>
          <w:sz w:val="22"/>
        </w:rPr>
      </w:pPr>
      <w:r>
        <w:rPr>
          <w:rFonts w:asciiTheme="minorHAnsi" w:hAnsiTheme="minorHAnsi" w:cstheme="minorHAnsi"/>
          <w:sz w:val="22"/>
        </w:rPr>
        <w:t xml:space="preserve">An innovative and strategic thinker with the commitment, </w:t>
      </w:r>
      <w:bookmarkStart w:id="0" w:name="_GoBack"/>
      <w:bookmarkEnd w:id="0"/>
      <w:r>
        <w:rPr>
          <w:rFonts w:asciiTheme="minorHAnsi" w:hAnsiTheme="minorHAnsi" w:cstheme="minorHAnsi"/>
          <w:sz w:val="22"/>
        </w:rPr>
        <w:t xml:space="preserve">drive and ability to add value to a committed leadership team. </w:t>
      </w:r>
    </w:p>
    <w:p w14:paraId="609FA054" w14:textId="23E4CFA3" w:rsidR="00E13944" w:rsidRDefault="00E13944" w:rsidP="00E13944">
      <w:pPr>
        <w:pStyle w:val="ListParagraph"/>
        <w:numPr>
          <w:ilvl w:val="0"/>
          <w:numId w:val="4"/>
        </w:numPr>
        <w:jc w:val="both"/>
        <w:rPr>
          <w:rFonts w:asciiTheme="minorHAnsi" w:hAnsiTheme="minorHAnsi" w:cstheme="minorHAnsi"/>
          <w:sz w:val="22"/>
        </w:rPr>
      </w:pPr>
      <w:r>
        <w:rPr>
          <w:rFonts w:asciiTheme="minorHAnsi" w:hAnsiTheme="minorHAnsi" w:cstheme="minorHAnsi"/>
          <w:sz w:val="22"/>
        </w:rPr>
        <w:t xml:space="preserve">An excellent communicator with outstanding interpersonal skills. </w:t>
      </w:r>
    </w:p>
    <w:p w14:paraId="1BFE648D" w14:textId="7DEF11D6" w:rsidR="00D678DB" w:rsidRDefault="00D678DB" w:rsidP="00E13944">
      <w:pPr>
        <w:pStyle w:val="ListParagraph"/>
        <w:numPr>
          <w:ilvl w:val="0"/>
          <w:numId w:val="4"/>
        </w:numPr>
        <w:jc w:val="both"/>
        <w:rPr>
          <w:rFonts w:asciiTheme="minorHAnsi" w:hAnsiTheme="minorHAnsi" w:cstheme="minorHAnsi"/>
          <w:sz w:val="22"/>
        </w:rPr>
      </w:pPr>
      <w:r>
        <w:rPr>
          <w:rFonts w:asciiTheme="minorHAnsi" w:hAnsiTheme="minorHAnsi" w:cstheme="minorHAnsi"/>
          <w:sz w:val="22"/>
        </w:rPr>
        <w:t xml:space="preserve">An individual who is able to work collaboratively with the strong leadership team we have built at East Lane. </w:t>
      </w:r>
    </w:p>
    <w:p w14:paraId="674282FB" w14:textId="3E8E2660" w:rsidR="00E13944" w:rsidRDefault="0009111F" w:rsidP="00E13944">
      <w:pPr>
        <w:pStyle w:val="ListParagraph"/>
        <w:numPr>
          <w:ilvl w:val="0"/>
          <w:numId w:val="4"/>
        </w:numPr>
        <w:jc w:val="both"/>
        <w:rPr>
          <w:rFonts w:asciiTheme="minorHAnsi" w:hAnsiTheme="minorHAnsi" w:cstheme="minorHAnsi"/>
          <w:sz w:val="22"/>
        </w:rPr>
      </w:pPr>
      <w:r>
        <w:rPr>
          <w:rFonts w:asciiTheme="minorHAnsi" w:hAnsiTheme="minorHAnsi" w:cstheme="minorHAnsi"/>
          <w:sz w:val="22"/>
        </w:rPr>
        <w:t xml:space="preserve">A dedicated and committed individual who has high expectations of themselves, the staff and the pupils. </w:t>
      </w:r>
    </w:p>
    <w:p w14:paraId="6E6310B5" w14:textId="67BDB56E" w:rsidR="00D678DB" w:rsidRPr="00E13944" w:rsidRDefault="00D678DB" w:rsidP="00E13944">
      <w:pPr>
        <w:pStyle w:val="ListParagraph"/>
        <w:numPr>
          <w:ilvl w:val="0"/>
          <w:numId w:val="4"/>
        </w:numPr>
        <w:jc w:val="both"/>
        <w:rPr>
          <w:rFonts w:asciiTheme="minorHAnsi" w:hAnsiTheme="minorHAnsi" w:cstheme="minorHAnsi"/>
          <w:sz w:val="22"/>
        </w:rPr>
      </w:pPr>
      <w:r>
        <w:rPr>
          <w:rFonts w:asciiTheme="minorHAnsi" w:hAnsiTheme="minorHAnsi" w:cstheme="minorHAnsi"/>
          <w:sz w:val="22"/>
        </w:rPr>
        <w:t>As we are a subject specialist school, it would be desirable to have a candidate with a specialism of either maths, science or English.</w:t>
      </w:r>
    </w:p>
    <w:p w14:paraId="1CA5A94A" w14:textId="77777777" w:rsidR="000E363C" w:rsidRDefault="000E363C">
      <w:pPr>
        <w:jc w:val="both"/>
        <w:rPr>
          <w:rFonts w:asciiTheme="minorHAnsi" w:hAnsiTheme="minorHAnsi" w:cstheme="minorHAnsi"/>
          <w:sz w:val="22"/>
        </w:rPr>
      </w:pPr>
    </w:p>
    <w:p w14:paraId="62C51171" w14:textId="77777777" w:rsidR="00E66CCB" w:rsidRDefault="00E66CCB" w:rsidP="002D748C">
      <w:pPr>
        <w:pStyle w:val="Heading2"/>
        <w:shd w:val="clear" w:color="auto" w:fill="FFFFFF"/>
        <w:spacing w:after="240"/>
        <w:jc w:val="left"/>
        <w:rPr>
          <w:rFonts w:ascii="Calibri" w:hAnsi="Calibri" w:cs="Calibri"/>
          <w:b w:val="0"/>
          <w:bCs w:val="0"/>
        </w:rPr>
      </w:pPr>
      <w:r>
        <w:rPr>
          <w:rFonts w:ascii="Calibri" w:hAnsi="Calibri" w:cs="Calibri"/>
          <w:b w:val="0"/>
          <w:bCs w:val="0"/>
        </w:rPr>
        <w:t>About East Lane Primary School</w:t>
      </w:r>
    </w:p>
    <w:p w14:paraId="3D3B1702" w14:textId="13AA874E" w:rsidR="00E66CCB" w:rsidRDefault="00E66CCB" w:rsidP="00E66CCB">
      <w:pPr>
        <w:pStyle w:val="NormalWeb"/>
        <w:shd w:val="clear" w:color="auto" w:fill="FFFFFF"/>
        <w:spacing w:before="0" w:beforeAutospacing="0" w:after="150" w:afterAutospacing="0"/>
        <w:jc w:val="both"/>
        <w:rPr>
          <w:rFonts w:ascii="Calibri" w:hAnsi="Calibri" w:cs="Calibri"/>
          <w:color w:val="222222"/>
        </w:rPr>
      </w:pPr>
      <w:r>
        <w:rPr>
          <w:rFonts w:ascii="Calibri" w:hAnsi="Calibri" w:cs="Calibri"/>
          <w:color w:val="222222"/>
        </w:rPr>
        <w:t>East Lane Primary School was opened in April 2017 and in November 2019 was judged ‘Outstanding’ in every category by Ofsted in its first full inspection (Please click </w:t>
      </w:r>
      <w:hyperlink r:id="rId9" w:history="1">
        <w:r>
          <w:rPr>
            <w:rStyle w:val="Hyperlink"/>
            <w:rFonts w:ascii="Calibri" w:hAnsi="Calibri" w:cs="Calibri"/>
            <w:color w:val="515AF2"/>
            <w:u w:val="none"/>
          </w:rPr>
          <w:t>here</w:t>
        </w:r>
      </w:hyperlink>
      <w:r>
        <w:rPr>
          <w:rFonts w:ascii="Calibri" w:hAnsi="Calibri" w:cs="Calibri"/>
          <w:color w:val="222222"/>
        </w:rPr>
        <w:t> for the full report). It is housed in a new and purpose-built £14 million building with exceptional resources and is located adjacent to Wembley High. This provides our children with an ‘all-through’ experience of outstanding schools. East Lane Primary School is a 3</w:t>
      </w:r>
      <w:r w:rsidR="004A3ABB">
        <w:rPr>
          <w:rFonts w:ascii="Calibri" w:hAnsi="Calibri" w:cs="Calibri"/>
          <w:color w:val="222222"/>
        </w:rPr>
        <w:t>-</w:t>
      </w:r>
      <w:r>
        <w:rPr>
          <w:rFonts w:ascii="Calibri" w:hAnsi="Calibri" w:cs="Calibri"/>
          <w:color w:val="222222"/>
        </w:rPr>
        <w:t>form entry school with pupils from Reception to Year 6. Our results to date for Early Year, Phonics, KS1 and KS2 have been amongst the highest in Brent and significantly about the national averages and we are looking to continue our success as the school moves forward.</w:t>
      </w:r>
    </w:p>
    <w:p w14:paraId="4CE3F42B" w14:textId="77777777" w:rsidR="006B449D" w:rsidRPr="009E73A4" w:rsidRDefault="006B449D" w:rsidP="006B449D">
      <w:pPr>
        <w:spacing w:line="216" w:lineRule="auto"/>
        <w:jc w:val="center"/>
        <w:rPr>
          <w:rFonts w:ascii="Calibri" w:hAnsi="Calibri" w:cs="Calibri"/>
          <w:color w:val="0000FF"/>
          <w:sz w:val="32"/>
          <w:szCs w:val="28"/>
        </w:rPr>
      </w:pPr>
      <w:r w:rsidRPr="009E73A4">
        <w:rPr>
          <w:rFonts w:ascii="Calibri" w:hAnsi="Calibri" w:cs="Calibri"/>
          <w:i/>
          <w:sz w:val="32"/>
          <w:szCs w:val="28"/>
        </w:rPr>
        <w:lastRenderedPageBreak/>
        <w:t>“In all subjects, pupils’ work is of excellent quality”</w:t>
      </w:r>
      <w:r w:rsidRPr="009E73A4">
        <w:rPr>
          <w:rFonts w:ascii="Calibri" w:hAnsi="Calibri" w:cs="Calibri"/>
          <w:sz w:val="32"/>
          <w:szCs w:val="28"/>
        </w:rPr>
        <w:t xml:space="preserve"> </w:t>
      </w:r>
      <w:r w:rsidRPr="009E73A4">
        <w:rPr>
          <w:rFonts w:ascii="Calibri" w:hAnsi="Calibri" w:cs="Calibri"/>
          <w:color w:val="0000FF"/>
          <w:sz w:val="32"/>
          <w:szCs w:val="28"/>
        </w:rPr>
        <w:t>(OFSTED 2019)</w:t>
      </w:r>
    </w:p>
    <w:p w14:paraId="601AEC3D" w14:textId="77777777" w:rsidR="006B449D" w:rsidRPr="009E73A4" w:rsidRDefault="006B449D" w:rsidP="006B449D">
      <w:pPr>
        <w:spacing w:line="216" w:lineRule="auto"/>
        <w:jc w:val="center"/>
        <w:rPr>
          <w:rFonts w:ascii="Calibri" w:hAnsi="Calibri" w:cs="Calibri"/>
          <w:sz w:val="28"/>
          <w:szCs w:val="28"/>
        </w:rPr>
      </w:pPr>
    </w:p>
    <w:p w14:paraId="4802B1B4" w14:textId="77777777" w:rsidR="00F21335" w:rsidRDefault="00F21335" w:rsidP="00F21335">
      <w:pPr>
        <w:spacing w:line="216" w:lineRule="auto"/>
        <w:jc w:val="center"/>
        <w:rPr>
          <w:rFonts w:ascii="Calibri" w:hAnsi="Calibri" w:cs="Calibri"/>
          <w:color w:val="0000FF"/>
          <w:sz w:val="32"/>
          <w:szCs w:val="28"/>
        </w:rPr>
      </w:pPr>
      <w:r w:rsidRPr="009E73A4">
        <w:rPr>
          <w:rFonts w:ascii="Calibri" w:hAnsi="Calibri" w:cs="Calibri"/>
          <w:sz w:val="32"/>
          <w:szCs w:val="28"/>
        </w:rPr>
        <w:t>EYFS: 9</w:t>
      </w:r>
      <w:r>
        <w:rPr>
          <w:rFonts w:ascii="Calibri" w:hAnsi="Calibri" w:cs="Calibri"/>
          <w:sz w:val="32"/>
          <w:szCs w:val="28"/>
        </w:rPr>
        <w:t>8</w:t>
      </w:r>
      <w:r w:rsidRPr="009E73A4">
        <w:rPr>
          <w:rFonts w:ascii="Calibri" w:hAnsi="Calibri" w:cs="Calibri"/>
          <w:sz w:val="32"/>
          <w:szCs w:val="28"/>
        </w:rPr>
        <w:t xml:space="preserve">% of children achieved a Good Level of Development </w:t>
      </w:r>
      <w:r w:rsidRPr="009E73A4">
        <w:rPr>
          <w:rFonts w:ascii="Calibri" w:hAnsi="Calibri" w:cs="Calibri"/>
          <w:color w:val="0000FF"/>
          <w:sz w:val="32"/>
          <w:szCs w:val="28"/>
        </w:rPr>
        <w:t>(202</w:t>
      </w:r>
      <w:r>
        <w:rPr>
          <w:rFonts w:ascii="Calibri" w:hAnsi="Calibri" w:cs="Calibri"/>
          <w:color w:val="0000FF"/>
          <w:sz w:val="32"/>
          <w:szCs w:val="28"/>
        </w:rPr>
        <w:t>3</w:t>
      </w:r>
      <w:r w:rsidRPr="009E73A4">
        <w:rPr>
          <w:rFonts w:ascii="Calibri" w:hAnsi="Calibri" w:cs="Calibri"/>
          <w:color w:val="0000FF"/>
          <w:sz w:val="32"/>
          <w:szCs w:val="28"/>
        </w:rPr>
        <w:t>)</w:t>
      </w:r>
    </w:p>
    <w:p w14:paraId="2A68318A" w14:textId="77777777" w:rsidR="00F21335" w:rsidRPr="009E73A4" w:rsidRDefault="00F21335" w:rsidP="00F21335">
      <w:pPr>
        <w:spacing w:line="216" w:lineRule="auto"/>
        <w:jc w:val="center"/>
        <w:rPr>
          <w:rFonts w:ascii="Calibri" w:hAnsi="Calibri" w:cs="Calibri"/>
          <w:sz w:val="32"/>
          <w:szCs w:val="28"/>
        </w:rPr>
      </w:pPr>
      <w:r>
        <w:rPr>
          <w:rFonts w:ascii="Calibri" w:hAnsi="Calibri" w:cs="Calibri"/>
          <w:sz w:val="32"/>
          <w:szCs w:val="28"/>
        </w:rPr>
        <w:t xml:space="preserve">Phonics KS1: 99% of pupils passed the phonics screening check </w:t>
      </w:r>
      <w:r w:rsidRPr="009E73A4">
        <w:rPr>
          <w:rFonts w:ascii="Calibri" w:hAnsi="Calibri" w:cs="Calibri"/>
          <w:color w:val="0000FF"/>
          <w:sz w:val="32"/>
          <w:szCs w:val="28"/>
        </w:rPr>
        <w:t>(202</w:t>
      </w:r>
      <w:r>
        <w:rPr>
          <w:rFonts w:ascii="Calibri" w:hAnsi="Calibri" w:cs="Calibri"/>
          <w:color w:val="0000FF"/>
          <w:sz w:val="32"/>
          <w:szCs w:val="28"/>
        </w:rPr>
        <w:t>3</w:t>
      </w:r>
      <w:r w:rsidRPr="009E73A4">
        <w:rPr>
          <w:rFonts w:ascii="Calibri" w:hAnsi="Calibri" w:cs="Calibri"/>
          <w:color w:val="0000FF"/>
          <w:sz w:val="32"/>
          <w:szCs w:val="28"/>
        </w:rPr>
        <w:t>)</w:t>
      </w:r>
    </w:p>
    <w:p w14:paraId="7A414B3A" w14:textId="77777777" w:rsidR="00F21335" w:rsidRPr="009E73A4" w:rsidRDefault="00F21335" w:rsidP="00F21335">
      <w:pPr>
        <w:spacing w:line="216" w:lineRule="auto"/>
        <w:jc w:val="center"/>
        <w:rPr>
          <w:rFonts w:ascii="Calibri" w:hAnsi="Calibri" w:cs="Calibri"/>
          <w:sz w:val="28"/>
          <w:szCs w:val="28"/>
        </w:rPr>
      </w:pPr>
    </w:p>
    <w:p w14:paraId="35EFF6F1" w14:textId="77777777" w:rsidR="00F21335" w:rsidRPr="009E73A4" w:rsidRDefault="00F21335" w:rsidP="00F21335">
      <w:pPr>
        <w:spacing w:line="216" w:lineRule="auto"/>
        <w:jc w:val="center"/>
        <w:rPr>
          <w:rFonts w:ascii="Calibri" w:hAnsi="Calibri" w:cs="Calibri"/>
          <w:color w:val="0000FF"/>
          <w:sz w:val="32"/>
          <w:szCs w:val="28"/>
        </w:rPr>
      </w:pPr>
      <w:r w:rsidRPr="009E73A4">
        <w:rPr>
          <w:rFonts w:ascii="Calibri" w:hAnsi="Calibri" w:cs="Calibri"/>
          <w:sz w:val="32"/>
          <w:szCs w:val="28"/>
        </w:rPr>
        <w:t xml:space="preserve">KS1: 92% of children achieved the expected standard in Reading, Writing and Maths; </w:t>
      </w:r>
      <w:r>
        <w:rPr>
          <w:rFonts w:ascii="Calibri" w:hAnsi="Calibri" w:cs="Calibri"/>
          <w:sz w:val="32"/>
          <w:szCs w:val="28"/>
        </w:rPr>
        <w:t>47</w:t>
      </w:r>
      <w:r w:rsidRPr="009E73A4">
        <w:rPr>
          <w:rFonts w:ascii="Calibri" w:hAnsi="Calibri" w:cs="Calibri"/>
          <w:sz w:val="32"/>
          <w:szCs w:val="28"/>
        </w:rPr>
        <w:t xml:space="preserve">% achieved greater depth </w:t>
      </w:r>
      <w:r w:rsidRPr="009E73A4">
        <w:rPr>
          <w:rFonts w:ascii="Calibri" w:hAnsi="Calibri" w:cs="Calibri"/>
          <w:color w:val="0000FF"/>
          <w:sz w:val="32"/>
          <w:szCs w:val="28"/>
        </w:rPr>
        <w:t>(202</w:t>
      </w:r>
      <w:r>
        <w:rPr>
          <w:rFonts w:ascii="Calibri" w:hAnsi="Calibri" w:cs="Calibri"/>
          <w:color w:val="0000FF"/>
          <w:sz w:val="32"/>
          <w:szCs w:val="28"/>
        </w:rPr>
        <w:t>3</w:t>
      </w:r>
      <w:r w:rsidRPr="009E73A4">
        <w:rPr>
          <w:rFonts w:ascii="Calibri" w:hAnsi="Calibri" w:cs="Calibri"/>
          <w:color w:val="0000FF"/>
          <w:sz w:val="32"/>
          <w:szCs w:val="28"/>
        </w:rPr>
        <w:t>)</w:t>
      </w:r>
    </w:p>
    <w:p w14:paraId="51E15397" w14:textId="77777777" w:rsidR="00F21335" w:rsidRPr="009E73A4" w:rsidRDefault="00F21335" w:rsidP="00F21335">
      <w:pPr>
        <w:spacing w:line="216" w:lineRule="auto"/>
        <w:rPr>
          <w:rFonts w:ascii="Calibri" w:hAnsi="Calibri" w:cs="Calibri"/>
          <w:sz w:val="28"/>
          <w:szCs w:val="28"/>
        </w:rPr>
      </w:pPr>
    </w:p>
    <w:p w14:paraId="4C50B21A" w14:textId="77777777" w:rsidR="00F21335" w:rsidRPr="009E73A4" w:rsidRDefault="00F21335" w:rsidP="00F21335">
      <w:pPr>
        <w:spacing w:line="216" w:lineRule="auto"/>
        <w:jc w:val="center"/>
        <w:rPr>
          <w:rFonts w:ascii="Calibri" w:hAnsi="Calibri" w:cs="Calibri"/>
          <w:color w:val="0000FF"/>
          <w:sz w:val="32"/>
          <w:szCs w:val="28"/>
        </w:rPr>
      </w:pPr>
      <w:r w:rsidRPr="009E73A4">
        <w:rPr>
          <w:rFonts w:ascii="Calibri" w:hAnsi="Calibri" w:cs="Calibri"/>
          <w:sz w:val="32"/>
          <w:szCs w:val="28"/>
        </w:rPr>
        <w:t>Year 4: 100% of children passed the Multiplication Check with 4</w:t>
      </w:r>
      <w:r>
        <w:rPr>
          <w:rFonts w:ascii="Calibri" w:hAnsi="Calibri" w:cs="Calibri"/>
          <w:sz w:val="32"/>
          <w:szCs w:val="28"/>
        </w:rPr>
        <w:t>8</w:t>
      </w:r>
      <w:r w:rsidRPr="009E73A4">
        <w:rPr>
          <w:rFonts w:ascii="Calibri" w:hAnsi="Calibri" w:cs="Calibri"/>
          <w:sz w:val="32"/>
          <w:szCs w:val="28"/>
        </w:rPr>
        <w:t xml:space="preserve">% achieving 100% </w:t>
      </w:r>
      <w:r w:rsidRPr="009E73A4">
        <w:rPr>
          <w:rFonts w:ascii="Calibri" w:hAnsi="Calibri" w:cs="Calibri"/>
          <w:color w:val="0000FF"/>
          <w:sz w:val="32"/>
          <w:szCs w:val="28"/>
        </w:rPr>
        <w:t>(202</w:t>
      </w:r>
      <w:r>
        <w:rPr>
          <w:rFonts w:ascii="Calibri" w:hAnsi="Calibri" w:cs="Calibri"/>
          <w:color w:val="0000FF"/>
          <w:sz w:val="32"/>
          <w:szCs w:val="28"/>
        </w:rPr>
        <w:t>3</w:t>
      </w:r>
      <w:r w:rsidRPr="009E73A4">
        <w:rPr>
          <w:rFonts w:ascii="Calibri" w:hAnsi="Calibri" w:cs="Calibri"/>
          <w:color w:val="0000FF"/>
          <w:sz w:val="32"/>
          <w:szCs w:val="28"/>
        </w:rPr>
        <w:t>)</w:t>
      </w:r>
      <w:r w:rsidRPr="009E73A4">
        <w:rPr>
          <w:rFonts w:ascii="Calibri" w:hAnsi="Calibri" w:cs="Calibri"/>
          <w:sz w:val="32"/>
          <w:szCs w:val="28"/>
        </w:rPr>
        <w:t xml:space="preserve"> </w:t>
      </w:r>
    </w:p>
    <w:p w14:paraId="4ECD7F03" w14:textId="77777777" w:rsidR="00F21335" w:rsidRPr="009E73A4" w:rsidRDefault="00F21335" w:rsidP="00F21335">
      <w:pPr>
        <w:spacing w:line="216" w:lineRule="auto"/>
        <w:jc w:val="center"/>
        <w:rPr>
          <w:rFonts w:ascii="Calibri" w:hAnsi="Calibri" w:cs="Calibri"/>
          <w:color w:val="0000FF"/>
          <w:sz w:val="28"/>
          <w:szCs w:val="28"/>
        </w:rPr>
      </w:pPr>
    </w:p>
    <w:p w14:paraId="3C8E81B0" w14:textId="4212107C" w:rsidR="00F21335" w:rsidRDefault="00F21335" w:rsidP="00F21335">
      <w:pPr>
        <w:spacing w:line="216" w:lineRule="auto"/>
        <w:jc w:val="center"/>
        <w:rPr>
          <w:rFonts w:ascii="Calibri" w:hAnsi="Calibri" w:cs="Calibri"/>
          <w:color w:val="0000FF"/>
          <w:sz w:val="32"/>
          <w:szCs w:val="28"/>
        </w:rPr>
      </w:pPr>
      <w:r w:rsidRPr="009E73A4">
        <w:rPr>
          <w:rFonts w:ascii="Calibri" w:hAnsi="Calibri" w:cs="Calibri"/>
          <w:sz w:val="32"/>
          <w:szCs w:val="28"/>
        </w:rPr>
        <w:t>KS2: 9</w:t>
      </w:r>
      <w:r>
        <w:rPr>
          <w:rFonts w:ascii="Calibri" w:hAnsi="Calibri" w:cs="Calibri"/>
          <w:sz w:val="32"/>
          <w:szCs w:val="28"/>
        </w:rPr>
        <w:t>3</w:t>
      </w:r>
      <w:r w:rsidRPr="009E73A4">
        <w:rPr>
          <w:rFonts w:ascii="Calibri" w:hAnsi="Calibri" w:cs="Calibri"/>
          <w:sz w:val="32"/>
          <w:szCs w:val="28"/>
        </w:rPr>
        <w:t>% of children achieved the expected standard in Reading, Writing and Maths; 3</w:t>
      </w:r>
      <w:r>
        <w:rPr>
          <w:rFonts w:ascii="Calibri" w:hAnsi="Calibri" w:cs="Calibri"/>
          <w:sz w:val="32"/>
          <w:szCs w:val="28"/>
        </w:rPr>
        <w:t>6</w:t>
      </w:r>
      <w:r w:rsidRPr="009E73A4">
        <w:rPr>
          <w:rFonts w:ascii="Calibri" w:hAnsi="Calibri" w:cs="Calibri"/>
          <w:sz w:val="32"/>
          <w:szCs w:val="28"/>
        </w:rPr>
        <w:t xml:space="preserve">% achieved greater depth.  </w:t>
      </w:r>
      <w:r w:rsidRPr="009E73A4">
        <w:rPr>
          <w:rFonts w:ascii="Calibri" w:hAnsi="Calibri" w:cs="Calibri"/>
          <w:color w:val="0000FF"/>
          <w:sz w:val="32"/>
          <w:szCs w:val="28"/>
        </w:rPr>
        <w:t>(202</w:t>
      </w:r>
      <w:r>
        <w:rPr>
          <w:rFonts w:ascii="Calibri" w:hAnsi="Calibri" w:cs="Calibri"/>
          <w:color w:val="0000FF"/>
          <w:sz w:val="32"/>
          <w:szCs w:val="28"/>
        </w:rPr>
        <w:t>3</w:t>
      </w:r>
      <w:r w:rsidRPr="009E73A4">
        <w:rPr>
          <w:rFonts w:ascii="Calibri" w:hAnsi="Calibri" w:cs="Calibri"/>
          <w:color w:val="0000FF"/>
          <w:sz w:val="32"/>
          <w:szCs w:val="28"/>
        </w:rPr>
        <w:t>)</w:t>
      </w:r>
    </w:p>
    <w:p w14:paraId="4A0F2CD4" w14:textId="77777777" w:rsidR="00F21335" w:rsidRPr="009E73A4" w:rsidRDefault="00F21335" w:rsidP="00F21335">
      <w:pPr>
        <w:spacing w:line="216" w:lineRule="auto"/>
        <w:jc w:val="center"/>
        <w:rPr>
          <w:rFonts w:ascii="Calibri" w:hAnsi="Calibri" w:cs="Calibri"/>
          <w:color w:val="0000FF"/>
          <w:sz w:val="32"/>
          <w:szCs w:val="28"/>
        </w:rPr>
      </w:pPr>
    </w:p>
    <w:p w14:paraId="3F57C490" w14:textId="3145B713" w:rsidR="00E66CCB" w:rsidRPr="009E73A4" w:rsidRDefault="00E66CCB" w:rsidP="002D748C">
      <w:pPr>
        <w:pStyle w:val="NormalWeb"/>
        <w:shd w:val="clear" w:color="auto" w:fill="FFFFFF"/>
        <w:spacing w:before="0" w:beforeAutospacing="0" w:after="150" w:afterAutospacing="0"/>
        <w:jc w:val="both"/>
        <w:rPr>
          <w:rFonts w:ascii="Calibri" w:hAnsi="Calibri" w:cs="Calibri"/>
          <w:color w:val="222222"/>
        </w:rPr>
      </w:pPr>
      <w:r w:rsidRPr="009E73A4">
        <w:rPr>
          <w:rFonts w:ascii="Calibri" w:hAnsi="Calibri" w:cs="Calibri"/>
          <w:color w:val="222222"/>
        </w:rPr>
        <w:t xml:space="preserve">If you are excited by taking on this challenge, we’d love to hear from you and </w:t>
      </w:r>
      <w:r w:rsidR="00952D2C" w:rsidRPr="009E73A4">
        <w:rPr>
          <w:rFonts w:ascii="Calibri" w:hAnsi="Calibri" w:cs="Calibri"/>
          <w:color w:val="222222"/>
        </w:rPr>
        <w:t xml:space="preserve">strongly </w:t>
      </w:r>
      <w:r w:rsidRPr="009E73A4">
        <w:rPr>
          <w:rFonts w:ascii="Calibri" w:hAnsi="Calibri" w:cs="Calibri"/>
          <w:color w:val="222222"/>
        </w:rPr>
        <w:t>encourage</w:t>
      </w:r>
      <w:r w:rsidR="00952D2C" w:rsidRPr="009E73A4">
        <w:rPr>
          <w:rFonts w:ascii="Calibri" w:hAnsi="Calibri" w:cs="Calibri"/>
          <w:color w:val="222222"/>
        </w:rPr>
        <w:t xml:space="preserve"> you to </w:t>
      </w:r>
      <w:r w:rsidRPr="009E73A4">
        <w:rPr>
          <w:rFonts w:ascii="Calibri" w:hAnsi="Calibri" w:cs="Calibri"/>
          <w:color w:val="222222"/>
        </w:rPr>
        <w:t>visit</w:t>
      </w:r>
      <w:r w:rsidR="00FA0C97" w:rsidRPr="009E73A4">
        <w:rPr>
          <w:rFonts w:ascii="Calibri" w:hAnsi="Calibri" w:cs="Calibri"/>
          <w:color w:val="222222"/>
        </w:rPr>
        <w:t xml:space="preserve"> our school</w:t>
      </w:r>
      <w:r w:rsidRPr="009E73A4">
        <w:rPr>
          <w:rFonts w:ascii="Calibri" w:hAnsi="Calibri" w:cs="Calibri"/>
          <w:color w:val="222222"/>
        </w:rPr>
        <w:t xml:space="preserve"> and meet our Executive Headteacher, Mrs Siddiqui. For further information about the school and applying for this job, please visit our website at </w:t>
      </w:r>
      <w:hyperlink r:id="rId10" w:history="1">
        <w:r w:rsidRPr="009E73A4">
          <w:rPr>
            <w:rStyle w:val="Hyperlink"/>
            <w:rFonts w:ascii="Calibri" w:hAnsi="Calibri" w:cs="Calibri"/>
            <w:color w:val="515AF2"/>
            <w:u w:val="none"/>
          </w:rPr>
          <w:t>www.elps.co.uk</w:t>
        </w:r>
      </w:hyperlink>
      <w:r w:rsidRPr="009E73A4">
        <w:rPr>
          <w:rFonts w:ascii="Calibri" w:hAnsi="Calibri" w:cs="Calibri"/>
          <w:color w:val="222222"/>
        </w:rPr>
        <w:t> or download our application pack below.</w:t>
      </w:r>
      <w:r w:rsidR="00F21335">
        <w:rPr>
          <w:rFonts w:ascii="Calibri" w:hAnsi="Calibri" w:cs="Calibri"/>
          <w:color w:val="222222"/>
        </w:rPr>
        <w:t xml:space="preserve"> Candidates will be interviewed as and when applications are received. </w:t>
      </w:r>
    </w:p>
    <w:p w14:paraId="1CA5A94C" w14:textId="77777777" w:rsidR="0029017C" w:rsidRPr="009E73A4" w:rsidRDefault="0029017C">
      <w:pPr>
        <w:jc w:val="both"/>
        <w:rPr>
          <w:rFonts w:ascii="Calibri" w:hAnsi="Calibri" w:cs="Calibri"/>
          <w:sz w:val="18"/>
        </w:rPr>
      </w:pPr>
    </w:p>
    <w:p w14:paraId="1CA5A94F" w14:textId="77777777" w:rsidR="0029017C" w:rsidRPr="009E73A4" w:rsidRDefault="0029017C" w:rsidP="00FD0E4C">
      <w:pPr>
        <w:jc w:val="both"/>
        <w:rPr>
          <w:rFonts w:ascii="Calibri" w:hAnsi="Calibri" w:cs="Calibri"/>
          <w:b/>
          <w:sz w:val="18"/>
          <w:szCs w:val="22"/>
        </w:rPr>
      </w:pPr>
    </w:p>
    <w:p w14:paraId="1CA5A950" w14:textId="21F180CA" w:rsidR="0029017C" w:rsidRPr="009E73A4" w:rsidRDefault="00852804">
      <w:pPr>
        <w:jc w:val="center"/>
        <w:rPr>
          <w:rFonts w:ascii="Calibri" w:hAnsi="Calibri" w:cs="Calibri"/>
          <w:b/>
          <w:sz w:val="28"/>
          <w:szCs w:val="22"/>
        </w:rPr>
      </w:pPr>
      <w:r w:rsidRPr="009E73A4">
        <w:rPr>
          <w:rFonts w:ascii="Calibri" w:hAnsi="Calibri" w:cs="Calibri"/>
          <w:b/>
          <w:sz w:val="28"/>
          <w:szCs w:val="22"/>
        </w:rPr>
        <w:t xml:space="preserve">Closing Date: </w:t>
      </w:r>
      <w:r w:rsidR="00664FA1">
        <w:rPr>
          <w:rFonts w:ascii="Calibri" w:hAnsi="Calibri" w:cs="Calibri"/>
          <w:b/>
          <w:sz w:val="28"/>
          <w:szCs w:val="22"/>
        </w:rPr>
        <w:t>Friday 15</w:t>
      </w:r>
      <w:r w:rsidR="00664FA1" w:rsidRPr="00664FA1">
        <w:rPr>
          <w:rFonts w:ascii="Calibri" w:hAnsi="Calibri" w:cs="Calibri"/>
          <w:b/>
          <w:sz w:val="28"/>
          <w:szCs w:val="22"/>
          <w:vertAlign w:val="superscript"/>
        </w:rPr>
        <w:t>th</w:t>
      </w:r>
      <w:r w:rsidR="00664FA1">
        <w:rPr>
          <w:rFonts w:ascii="Calibri" w:hAnsi="Calibri" w:cs="Calibri"/>
          <w:b/>
          <w:sz w:val="28"/>
          <w:szCs w:val="22"/>
        </w:rPr>
        <w:t xml:space="preserve"> March</w:t>
      </w:r>
      <w:r w:rsidR="00F21335">
        <w:rPr>
          <w:rFonts w:ascii="Calibri" w:hAnsi="Calibri" w:cs="Calibri"/>
          <w:b/>
          <w:sz w:val="28"/>
          <w:szCs w:val="22"/>
        </w:rPr>
        <w:t xml:space="preserve"> </w:t>
      </w:r>
    </w:p>
    <w:p w14:paraId="1CA5A951" w14:textId="235CBFB7" w:rsidR="0029017C" w:rsidRPr="009E73A4" w:rsidRDefault="00852804">
      <w:pPr>
        <w:jc w:val="center"/>
        <w:rPr>
          <w:rFonts w:ascii="Calibri" w:hAnsi="Calibri" w:cs="Calibri"/>
          <w:b/>
          <w:sz w:val="28"/>
        </w:rPr>
      </w:pPr>
      <w:r w:rsidRPr="009E73A4">
        <w:rPr>
          <w:rFonts w:ascii="Calibri" w:hAnsi="Calibri" w:cs="Calibri"/>
          <w:b/>
          <w:sz w:val="28"/>
          <w:szCs w:val="22"/>
        </w:rPr>
        <w:t xml:space="preserve">Interviews: </w:t>
      </w:r>
      <w:r w:rsidR="00F21335">
        <w:rPr>
          <w:rFonts w:ascii="Calibri" w:hAnsi="Calibri" w:cs="Calibri"/>
          <w:b/>
          <w:sz w:val="28"/>
          <w:szCs w:val="22"/>
        </w:rPr>
        <w:t>As and when applicants apply</w:t>
      </w:r>
    </w:p>
    <w:sectPr w:rsidR="0029017C" w:rsidRPr="009E73A4" w:rsidSect="000E363C">
      <w:pgSz w:w="11906" w:h="16838"/>
      <w:pgMar w:top="1418" w:right="1077" w:bottom="851"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26FE1"/>
    <w:multiLevelType w:val="hybridMultilevel"/>
    <w:tmpl w:val="A9CE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84253"/>
    <w:multiLevelType w:val="hybridMultilevel"/>
    <w:tmpl w:val="7CE4C7AC"/>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8C60FD6"/>
    <w:multiLevelType w:val="hybridMultilevel"/>
    <w:tmpl w:val="6BF6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C50556"/>
    <w:multiLevelType w:val="hybridMultilevel"/>
    <w:tmpl w:val="B03ED686"/>
    <w:lvl w:ilvl="0" w:tplc="FFFFFFFF">
      <w:start w:val="1"/>
      <w:numFmt w:val="bullet"/>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7C"/>
    <w:rsid w:val="0009111F"/>
    <w:rsid w:val="000E363C"/>
    <w:rsid w:val="00117A84"/>
    <w:rsid w:val="001563DC"/>
    <w:rsid w:val="001706C8"/>
    <w:rsid w:val="00224004"/>
    <w:rsid w:val="0027705E"/>
    <w:rsid w:val="0029017C"/>
    <w:rsid w:val="002D748C"/>
    <w:rsid w:val="003974B2"/>
    <w:rsid w:val="003A0C30"/>
    <w:rsid w:val="00493953"/>
    <w:rsid w:val="004A3ABB"/>
    <w:rsid w:val="005233E1"/>
    <w:rsid w:val="00544EB5"/>
    <w:rsid w:val="005E7275"/>
    <w:rsid w:val="005F6E54"/>
    <w:rsid w:val="00620861"/>
    <w:rsid w:val="006232BC"/>
    <w:rsid w:val="00661BE0"/>
    <w:rsid w:val="00664FA1"/>
    <w:rsid w:val="00667AA1"/>
    <w:rsid w:val="00683F21"/>
    <w:rsid w:val="006A28B4"/>
    <w:rsid w:val="006B449D"/>
    <w:rsid w:val="006E78CE"/>
    <w:rsid w:val="008413A5"/>
    <w:rsid w:val="00852804"/>
    <w:rsid w:val="008E4A77"/>
    <w:rsid w:val="009152D0"/>
    <w:rsid w:val="0094635E"/>
    <w:rsid w:val="00952D2C"/>
    <w:rsid w:val="009A23A4"/>
    <w:rsid w:val="009E73A4"/>
    <w:rsid w:val="00AA6D54"/>
    <w:rsid w:val="00B5446B"/>
    <w:rsid w:val="00B61BB6"/>
    <w:rsid w:val="00BA146E"/>
    <w:rsid w:val="00C4063A"/>
    <w:rsid w:val="00C66AE4"/>
    <w:rsid w:val="00CB57C6"/>
    <w:rsid w:val="00D678DB"/>
    <w:rsid w:val="00DF2AF5"/>
    <w:rsid w:val="00DF7F99"/>
    <w:rsid w:val="00E13944"/>
    <w:rsid w:val="00E66CCB"/>
    <w:rsid w:val="00F21335"/>
    <w:rsid w:val="00F57DCD"/>
    <w:rsid w:val="00F61F64"/>
    <w:rsid w:val="00FA0C97"/>
    <w:rsid w:val="00FD0E4C"/>
    <w:rsid w:val="00FD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5A936"/>
  <w15:docId w15:val="{56BB0D28-C9D3-4F0D-9F27-972FA378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b/>
      <w:bCs/>
      <w:sz w:val="40"/>
      <w:szCs w:val="40"/>
    </w:rPr>
  </w:style>
  <w:style w:type="paragraph" w:styleId="Heading2">
    <w:name w:val="heading 2"/>
    <w:basedOn w:val="Normal"/>
    <w:next w:val="Normal"/>
    <w:qFormat/>
    <w:pPr>
      <w:keepNext/>
      <w:jc w:val="cente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customStyle="1" w:styleId="body-text">
    <w:name w:val="body-text"/>
    <w:basedOn w:val="DefaultParagraphFont"/>
  </w:style>
  <w:style w:type="character" w:styleId="FollowedHyperlink">
    <w:name w:val="FollowedHyperlink"/>
    <w:basedOn w:val="DefaultParagraphFont"/>
    <w:rPr>
      <w:color w:val="800080" w:themeColor="followedHyperlink"/>
      <w:u w:val="single"/>
    </w:rPr>
  </w:style>
  <w:style w:type="paragraph" w:styleId="NormalWeb">
    <w:name w:val="Normal (Web)"/>
    <w:basedOn w:val="Normal"/>
    <w:uiPriority w:val="99"/>
    <w:semiHidden/>
    <w:unhideWhenUsed/>
    <w:rsid w:val="00E66CCB"/>
    <w:pPr>
      <w:spacing w:before="100" w:beforeAutospacing="1" w:after="100" w:afterAutospacing="1"/>
    </w:pPr>
    <w:rPr>
      <w:lang w:eastAsia="en-GB"/>
    </w:rPr>
  </w:style>
  <w:style w:type="table" w:styleId="TableGrid">
    <w:name w:val="Table Grid"/>
    <w:basedOn w:val="TableNormal"/>
    <w:uiPriority w:val="59"/>
    <w:rsid w:val="002D748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73470">
      <w:bodyDiv w:val="1"/>
      <w:marLeft w:val="0"/>
      <w:marRight w:val="0"/>
      <w:marTop w:val="0"/>
      <w:marBottom w:val="0"/>
      <w:divBdr>
        <w:top w:val="none" w:sz="0" w:space="0" w:color="auto"/>
        <w:left w:val="none" w:sz="0" w:space="0" w:color="auto"/>
        <w:bottom w:val="none" w:sz="0" w:space="0" w:color="auto"/>
        <w:right w:val="none" w:sz="0" w:space="0" w:color="auto"/>
      </w:divBdr>
    </w:div>
    <w:div w:id="1143501751">
      <w:bodyDiv w:val="1"/>
      <w:marLeft w:val="0"/>
      <w:marRight w:val="0"/>
      <w:marTop w:val="0"/>
      <w:marBottom w:val="0"/>
      <w:divBdr>
        <w:top w:val="none" w:sz="0" w:space="0" w:color="auto"/>
        <w:left w:val="none" w:sz="0" w:space="0" w:color="auto"/>
        <w:bottom w:val="none" w:sz="0" w:space="0" w:color="auto"/>
        <w:right w:val="none" w:sz="0" w:space="0" w:color="auto"/>
      </w:divBdr>
    </w:div>
    <w:div w:id="1211458937">
      <w:bodyDiv w:val="1"/>
      <w:marLeft w:val="0"/>
      <w:marRight w:val="0"/>
      <w:marTop w:val="0"/>
      <w:marBottom w:val="0"/>
      <w:divBdr>
        <w:top w:val="none" w:sz="0" w:space="0" w:color="auto"/>
        <w:left w:val="none" w:sz="0" w:space="0" w:color="auto"/>
        <w:bottom w:val="none" w:sz="0" w:space="0" w:color="auto"/>
        <w:right w:val="none" w:sz="0" w:space="0" w:color="auto"/>
      </w:divBdr>
    </w:div>
    <w:div w:id="1223442599">
      <w:bodyDiv w:val="1"/>
      <w:marLeft w:val="0"/>
      <w:marRight w:val="0"/>
      <w:marTop w:val="0"/>
      <w:marBottom w:val="0"/>
      <w:divBdr>
        <w:top w:val="none" w:sz="0" w:space="0" w:color="auto"/>
        <w:left w:val="none" w:sz="0" w:space="0" w:color="auto"/>
        <w:bottom w:val="none" w:sz="0" w:space="0" w:color="auto"/>
        <w:right w:val="none" w:sz="0" w:space="0" w:color="auto"/>
      </w:divBdr>
      <w:divsChild>
        <w:div w:id="2076856684">
          <w:marLeft w:val="0"/>
          <w:marRight w:val="0"/>
          <w:marTop w:val="0"/>
          <w:marBottom w:val="0"/>
          <w:divBdr>
            <w:top w:val="none" w:sz="0" w:space="0" w:color="auto"/>
            <w:left w:val="none" w:sz="0" w:space="0" w:color="auto"/>
            <w:bottom w:val="none" w:sz="0" w:space="0" w:color="auto"/>
            <w:right w:val="none" w:sz="0" w:space="0" w:color="auto"/>
          </w:divBdr>
        </w:div>
      </w:divsChild>
    </w:div>
    <w:div w:id="201722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lps.co.uk/" TargetMode="External"/><Relationship Id="rId4" Type="http://schemas.openxmlformats.org/officeDocument/2006/relationships/customXml" Target="../customXml/item4.xml"/><Relationship Id="rId9" Type="http://schemas.openxmlformats.org/officeDocument/2006/relationships/hyperlink" Target="https://reports.ofsted.gov.uk/provider/21/144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274679-0fe8-43c9-b3af-3683645a29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151E923F1DC47989C4E3CA3880D6B" ma:contentTypeVersion="16" ma:contentTypeDescription="Create a new document." ma:contentTypeScope="" ma:versionID="547ee21ea8a6476263b59268c4e0fdec">
  <xsd:schema xmlns:xsd="http://www.w3.org/2001/XMLSchema" xmlns:xs="http://www.w3.org/2001/XMLSchema" xmlns:p="http://schemas.microsoft.com/office/2006/metadata/properties" xmlns:ns3="91274679-0fe8-43c9-b3af-3683645a29e6" xmlns:ns4="da27c5af-62df-4840-b791-f2321076d7f9" targetNamespace="http://schemas.microsoft.com/office/2006/metadata/properties" ma:root="true" ma:fieldsID="ee6775e8935d21c30dc7dd47b867376b" ns3:_="" ns4:_="">
    <xsd:import namespace="91274679-0fe8-43c9-b3af-3683645a29e6"/>
    <xsd:import namespace="da27c5af-62df-4840-b791-f2321076d7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4679-0fe8-43c9-b3af-3683645a2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7c5af-62df-4840-b791-f2321076d7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AAA4-04E6-4425-BF7C-A0DC6DE24406}">
  <ds:schemaRef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da27c5af-62df-4840-b791-f2321076d7f9"/>
    <ds:schemaRef ds:uri="91274679-0fe8-43c9-b3af-3683645a29e6"/>
    <ds:schemaRef ds:uri="http://purl.org/dc/dcmitype/"/>
  </ds:schemaRefs>
</ds:datastoreItem>
</file>

<file path=customXml/itemProps2.xml><?xml version="1.0" encoding="utf-8"?>
<ds:datastoreItem xmlns:ds="http://schemas.openxmlformats.org/officeDocument/2006/customXml" ds:itemID="{C715A4E3-7F5E-4BEB-8F37-95C660B9AAB0}">
  <ds:schemaRefs>
    <ds:schemaRef ds:uri="http://schemas.microsoft.com/sharepoint/v3/contenttype/forms"/>
  </ds:schemaRefs>
</ds:datastoreItem>
</file>

<file path=customXml/itemProps3.xml><?xml version="1.0" encoding="utf-8"?>
<ds:datastoreItem xmlns:ds="http://schemas.openxmlformats.org/officeDocument/2006/customXml" ds:itemID="{9746895E-AF18-4087-8A02-4F29C405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4679-0fe8-43c9-b3af-3683645a29e6"/>
    <ds:schemaRef ds:uri="da27c5af-62df-4840-b791-f2321076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17C31-3E9B-4661-B32D-57EA4159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Links>
    <vt:vector size="6" baseType="variant">
      <vt:variant>
        <vt:i4>3604545</vt:i4>
      </vt:variant>
      <vt:variant>
        <vt:i4>0</vt:i4>
      </vt:variant>
      <vt:variant>
        <vt:i4>0</vt:i4>
      </vt:variant>
      <vt:variant>
        <vt:i4>5</vt:i4>
      </vt:variant>
      <vt:variant>
        <vt:lpwstr>mailto:admin@whtc.co.uk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Faiza Mahdi</cp:lastModifiedBy>
  <cp:revision>3</cp:revision>
  <cp:lastPrinted>2017-01-04T10:37:00Z</cp:lastPrinted>
  <dcterms:created xsi:type="dcterms:W3CDTF">2023-10-15T10:47:00Z</dcterms:created>
  <dcterms:modified xsi:type="dcterms:W3CDTF">2024-01-23T09:54:00Z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0x0101001BE151E923F1DC47989C4E3CA3880D6B</vt:lpwstr>
  </property>
</Properties>
</file>