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45AC0" w14:textId="77777777" w:rsidR="00E96AF7" w:rsidRPr="00EC7CE1" w:rsidRDefault="00E96AF7" w:rsidP="00E96AF7">
      <w:pPr>
        <w:rPr>
          <w:rFonts w:asciiTheme="minorHAnsi" w:hAnsiTheme="minorHAnsi" w:cstheme="minorHAnsi"/>
        </w:rPr>
      </w:pPr>
    </w:p>
    <w:p w14:paraId="0182CEEC" w14:textId="77777777" w:rsidR="00E96AF7" w:rsidRPr="00EC7CE1" w:rsidRDefault="00E96AF7" w:rsidP="00E96AF7">
      <w:pPr>
        <w:rPr>
          <w:rFonts w:asciiTheme="minorHAnsi" w:hAnsiTheme="minorHAnsi" w:cstheme="minorHAnsi"/>
        </w:rPr>
      </w:pPr>
    </w:p>
    <w:p w14:paraId="4BB9CE3F" w14:textId="77777777" w:rsidR="00294914" w:rsidRPr="00EC7CE1" w:rsidRDefault="00294914" w:rsidP="00294914">
      <w:pPr>
        <w:jc w:val="center"/>
        <w:outlineLvl w:val="0"/>
        <w:rPr>
          <w:rFonts w:asciiTheme="minorHAnsi" w:hAnsiTheme="minorHAnsi" w:cstheme="minorHAnsi"/>
          <w:b/>
          <w:bCs/>
          <w:u w:val="single"/>
        </w:rPr>
      </w:pPr>
      <w:r w:rsidRPr="00EC7CE1">
        <w:rPr>
          <w:rFonts w:asciiTheme="minorHAnsi" w:hAnsiTheme="minorHAnsi" w:cstheme="minorHAnsi"/>
          <w:b/>
          <w:bCs/>
          <w:u w:val="single"/>
        </w:rPr>
        <w:t>JOB DESCRIPTION</w:t>
      </w:r>
    </w:p>
    <w:p w14:paraId="322A1BEE" w14:textId="77777777" w:rsidR="00294914" w:rsidRPr="00EC7CE1" w:rsidRDefault="00294914" w:rsidP="00294914">
      <w:pPr>
        <w:jc w:val="both"/>
        <w:rPr>
          <w:rFonts w:asciiTheme="minorHAnsi" w:hAnsiTheme="minorHAnsi" w:cstheme="minorHAnsi"/>
          <w:b/>
          <w:bCs/>
          <w:u w:val="single"/>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3"/>
        <w:gridCol w:w="5027"/>
      </w:tblGrid>
      <w:tr w:rsidR="00294914" w:rsidRPr="00EC7CE1" w14:paraId="16A9A113" w14:textId="77777777" w:rsidTr="00807A76">
        <w:trPr>
          <w:cantSplit/>
        </w:trPr>
        <w:tc>
          <w:tcPr>
            <w:tcW w:w="10080" w:type="dxa"/>
            <w:gridSpan w:val="2"/>
          </w:tcPr>
          <w:p w14:paraId="3FF95086" w14:textId="77777777" w:rsidR="00294914" w:rsidRPr="00EC7CE1" w:rsidRDefault="00294914" w:rsidP="00807A76">
            <w:pPr>
              <w:spacing w:line="264" w:lineRule="auto"/>
              <w:jc w:val="both"/>
              <w:rPr>
                <w:rFonts w:asciiTheme="minorHAnsi" w:hAnsiTheme="minorHAnsi" w:cstheme="minorHAnsi"/>
                <w:b/>
                <w:bCs/>
              </w:rPr>
            </w:pPr>
          </w:p>
          <w:p w14:paraId="5596D657" w14:textId="399A7277" w:rsidR="00294914" w:rsidRPr="00EC7CE1" w:rsidRDefault="00294914" w:rsidP="0011416C">
            <w:pPr>
              <w:spacing w:line="264" w:lineRule="auto"/>
              <w:jc w:val="both"/>
              <w:rPr>
                <w:rFonts w:asciiTheme="minorHAnsi" w:hAnsiTheme="minorHAnsi" w:cstheme="minorHAnsi"/>
                <w:b/>
                <w:bCs/>
              </w:rPr>
            </w:pPr>
            <w:r w:rsidRPr="00EC7CE1">
              <w:rPr>
                <w:rFonts w:asciiTheme="minorHAnsi" w:hAnsiTheme="minorHAnsi" w:cstheme="minorHAnsi"/>
                <w:b/>
                <w:bCs/>
              </w:rPr>
              <w:t xml:space="preserve">Job Title:  </w:t>
            </w:r>
            <w:r w:rsidR="00035BFE">
              <w:rPr>
                <w:rFonts w:asciiTheme="minorHAnsi" w:hAnsiTheme="minorHAnsi" w:cstheme="minorHAnsi"/>
                <w:bCs/>
              </w:rPr>
              <w:t>Senior HR Business Partner</w:t>
            </w:r>
            <w:r w:rsidR="00EC7CE1" w:rsidRPr="00EC7CE1">
              <w:rPr>
                <w:rFonts w:asciiTheme="minorHAnsi" w:hAnsiTheme="minorHAnsi" w:cstheme="minorHAnsi"/>
                <w:bCs/>
              </w:rPr>
              <w:t xml:space="preserve"> (</w:t>
            </w:r>
            <w:r w:rsidR="0011416C">
              <w:rPr>
                <w:rFonts w:asciiTheme="minorHAnsi" w:hAnsiTheme="minorHAnsi" w:cstheme="minorHAnsi"/>
                <w:bCs/>
              </w:rPr>
              <w:t>North West</w:t>
            </w:r>
            <w:r w:rsidR="00EC7CE1" w:rsidRPr="00EC7CE1">
              <w:rPr>
                <w:rFonts w:asciiTheme="minorHAnsi" w:hAnsiTheme="minorHAnsi" w:cstheme="minorHAnsi"/>
                <w:bCs/>
              </w:rPr>
              <w:t xml:space="preserve"> Hub)</w:t>
            </w:r>
            <w:r w:rsidR="001E672E" w:rsidRPr="00EC7CE1">
              <w:rPr>
                <w:rFonts w:asciiTheme="minorHAnsi" w:hAnsiTheme="minorHAnsi" w:cstheme="minorHAnsi"/>
                <w:bCs/>
              </w:rPr>
              <w:t xml:space="preserve"> </w:t>
            </w:r>
          </w:p>
        </w:tc>
      </w:tr>
      <w:tr w:rsidR="00294914" w:rsidRPr="00EC7CE1" w14:paraId="56E1C5EC" w14:textId="77777777" w:rsidTr="00807A76">
        <w:tc>
          <w:tcPr>
            <w:tcW w:w="10080" w:type="dxa"/>
            <w:gridSpan w:val="2"/>
          </w:tcPr>
          <w:p w14:paraId="049504BD" w14:textId="77777777" w:rsidR="00294914" w:rsidRPr="00EC7CE1" w:rsidRDefault="00294914" w:rsidP="00807A76">
            <w:pPr>
              <w:spacing w:line="264" w:lineRule="auto"/>
              <w:jc w:val="both"/>
              <w:rPr>
                <w:rFonts w:asciiTheme="minorHAnsi" w:hAnsiTheme="minorHAnsi" w:cstheme="minorHAnsi"/>
                <w:b/>
                <w:bCs/>
              </w:rPr>
            </w:pPr>
          </w:p>
          <w:p w14:paraId="23173A94" w14:textId="1F1B64BF" w:rsidR="00A77DDC" w:rsidRPr="00EC7CE1" w:rsidRDefault="00294914" w:rsidP="00A77DDC">
            <w:pPr>
              <w:pStyle w:val="Default"/>
              <w:rPr>
                <w:rFonts w:asciiTheme="minorHAnsi" w:hAnsiTheme="minorHAnsi" w:cstheme="minorHAnsi"/>
                <w:b/>
                <w:bCs/>
              </w:rPr>
            </w:pPr>
            <w:r w:rsidRPr="00EC7CE1">
              <w:rPr>
                <w:rFonts w:asciiTheme="minorHAnsi" w:eastAsia="Times New Roman" w:hAnsiTheme="minorHAnsi" w:cstheme="minorHAnsi"/>
                <w:b/>
                <w:bCs/>
              </w:rPr>
              <w:t xml:space="preserve">Grade / Salary :- </w:t>
            </w:r>
            <w:r w:rsidR="00EC7CE1" w:rsidRPr="00EC7CE1">
              <w:rPr>
                <w:rFonts w:asciiTheme="minorHAnsi" w:eastAsia="Times New Roman" w:hAnsiTheme="minorHAnsi" w:cstheme="minorHAnsi"/>
                <w:bCs/>
              </w:rPr>
              <w:t>Grade 10</w:t>
            </w:r>
            <w:r w:rsidR="00A77DDC" w:rsidRPr="00EC7CE1">
              <w:rPr>
                <w:rFonts w:asciiTheme="minorHAnsi" w:eastAsia="Times New Roman" w:hAnsiTheme="minorHAnsi" w:cstheme="minorHAnsi"/>
                <w:bCs/>
              </w:rPr>
              <w:t xml:space="preserve">, </w:t>
            </w:r>
            <w:r w:rsidR="001E672E" w:rsidRPr="00EC7CE1">
              <w:rPr>
                <w:rFonts w:asciiTheme="minorHAnsi" w:hAnsiTheme="minorHAnsi" w:cstheme="minorHAnsi"/>
                <w:bCs/>
              </w:rPr>
              <w:t xml:space="preserve">SCP </w:t>
            </w:r>
            <w:r w:rsidR="00EC7CE1" w:rsidRPr="00EC7CE1">
              <w:rPr>
                <w:rFonts w:asciiTheme="minorHAnsi" w:hAnsiTheme="minorHAnsi" w:cstheme="minorHAnsi"/>
                <w:bCs/>
              </w:rPr>
              <w:t>40-43</w:t>
            </w:r>
            <w:r w:rsidR="00A77DDC" w:rsidRPr="00EC7CE1">
              <w:rPr>
                <w:rFonts w:asciiTheme="minorHAnsi" w:hAnsiTheme="minorHAnsi" w:cstheme="minorHAnsi"/>
                <w:bCs/>
              </w:rPr>
              <w:t xml:space="preserve"> </w:t>
            </w:r>
            <w:r w:rsidR="00203244" w:rsidRPr="00EC7CE1">
              <w:rPr>
                <w:rFonts w:asciiTheme="minorHAnsi" w:hAnsiTheme="minorHAnsi" w:cstheme="minorHAnsi"/>
                <w:bCs/>
              </w:rPr>
              <w:t>(</w:t>
            </w:r>
            <w:r w:rsidR="001E672E" w:rsidRPr="00EC7CE1">
              <w:rPr>
                <w:rFonts w:asciiTheme="minorHAnsi" w:hAnsiTheme="minorHAnsi" w:cstheme="minorHAnsi"/>
              </w:rPr>
              <w:t>£</w:t>
            </w:r>
            <w:r w:rsidR="001C20B5">
              <w:rPr>
                <w:rFonts w:asciiTheme="minorHAnsi" w:hAnsiTheme="minorHAnsi" w:cstheme="minorHAnsi"/>
              </w:rPr>
              <w:t>48,474</w:t>
            </w:r>
            <w:r w:rsidR="00EC7CE1" w:rsidRPr="00EC7CE1">
              <w:rPr>
                <w:rFonts w:asciiTheme="minorHAnsi" w:hAnsiTheme="minorHAnsi" w:cstheme="minorHAnsi"/>
              </w:rPr>
              <w:t xml:space="preserve"> - £</w:t>
            </w:r>
            <w:r w:rsidR="001C20B5">
              <w:rPr>
                <w:rFonts w:asciiTheme="minorHAnsi" w:hAnsiTheme="minorHAnsi" w:cstheme="minorHAnsi"/>
              </w:rPr>
              <w:t>51,515</w:t>
            </w:r>
            <w:r w:rsidR="00203244" w:rsidRPr="00EC7CE1">
              <w:rPr>
                <w:rFonts w:asciiTheme="minorHAnsi" w:hAnsiTheme="minorHAnsi" w:cstheme="minorHAnsi"/>
                <w:b/>
              </w:rPr>
              <w:t xml:space="preserve"> </w:t>
            </w:r>
            <w:r w:rsidR="00A77DDC" w:rsidRPr="00EC7CE1">
              <w:rPr>
                <w:rFonts w:asciiTheme="minorHAnsi" w:hAnsiTheme="minorHAnsi" w:cstheme="minorHAnsi"/>
                <w:bCs/>
              </w:rPr>
              <w:t>per annum)</w:t>
            </w:r>
          </w:p>
          <w:p w14:paraId="2616E1D1" w14:textId="0D9EA814" w:rsidR="007E46D4" w:rsidRPr="00EC7CE1" w:rsidRDefault="007E46D4" w:rsidP="00B6682D">
            <w:pPr>
              <w:pStyle w:val="Body"/>
              <w:widowControl w:val="0"/>
              <w:rPr>
                <w:rFonts w:asciiTheme="minorHAnsi" w:eastAsia="Times New Roman" w:hAnsiTheme="minorHAnsi" w:cstheme="minorHAnsi"/>
                <w:b/>
                <w:bCs/>
                <w:sz w:val="24"/>
                <w:szCs w:val="24"/>
              </w:rPr>
            </w:pPr>
            <w:r w:rsidRPr="00EC7CE1">
              <w:rPr>
                <w:rFonts w:asciiTheme="minorHAnsi" w:eastAsia="Times New Roman" w:hAnsiTheme="minorHAnsi" w:cstheme="minorHAnsi"/>
                <w:bCs/>
                <w:sz w:val="24"/>
                <w:szCs w:val="24"/>
              </w:rPr>
              <w:t xml:space="preserve">                               </w:t>
            </w:r>
          </w:p>
        </w:tc>
      </w:tr>
      <w:tr w:rsidR="000F32AA" w:rsidRPr="00EC7CE1" w14:paraId="1A772300" w14:textId="77777777" w:rsidTr="00807A76">
        <w:tc>
          <w:tcPr>
            <w:tcW w:w="10080" w:type="dxa"/>
            <w:gridSpan w:val="2"/>
          </w:tcPr>
          <w:p w14:paraId="147D0009" w14:textId="1DAFD335" w:rsidR="000F32AA" w:rsidRPr="00EC7CE1" w:rsidRDefault="000F32AA" w:rsidP="0011416C">
            <w:pPr>
              <w:autoSpaceDN w:val="0"/>
              <w:textAlignment w:val="baseline"/>
              <w:rPr>
                <w:rFonts w:asciiTheme="minorHAnsi" w:hAnsiTheme="minorHAnsi" w:cstheme="minorHAnsi"/>
              </w:rPr>
            </w:pPr>
            <w:r w:rsidRPr="00EC7CE1">
              <w:rPr>
                <w:rFonts w:asciiTheme="minorHAnsi" w:hAnsiTheme="minorHAnsi" w:cstheme="minorHAnsi"/>
                <w:b/>
                <w:bCs/>
              </w:rPr>
              <w:t xml:space="preserve">Location: </w:t>
            </w:r>
            <w:r w:rsidR="00D61AF6" w:rsidRPr="00EC7CE1">
              <w:rPr>
                <w:rFonts w:asciiTheme="minorHAnsi" w:hAnsiTheme="minorHAnsi" w:cstheme="minorHAnsi"/>
                <w:bCs/>
              </w:rPr>
              <w:t>Hybrid Working.</w:t>
            </w:r>
            <w:r w:rsidR="00D61AF6" w:rsidRPr="00EC7CE1">
              <w:rPr>
                <w:rFonts w:asciiTheme="minorHAnsi" w:hAnsiTheme="minorHAnsi" w:cstheme="minorHAnsi"/>
                <w:b/>
                <w:bCs/>
              </w:rPr>
              <w:t xml:space="preserve">  </w:t>
            </w:r>
            <w:r w:rsidRPr="00EC7CE1">
              <w:rPr>
                <w:rStyle w:val="normaltextrun"/>
                <w:rFonts w:asciiTheme="minorHAnsi" w:hAnsiTheme="minorHAnsi" w:cstheme="minorHAnsi"/>
              </w:rPr>
              <w:t xml:space="preserve">The post holder will be deployed to support </w:t>
            </w:r>
            <w:r w:rsidR="00EC7CE1" w:rsidRPr="00EC7CE1">
              <w:rPr>
                <w:rStyle w:val="normaltextrun"/>
                <w:rFonts w:asciiTheme="minorHAnsi" w:hAnsiTheme="minorHAnsi" w:cstheme="minorHAnsi"/>
              </w:rPr>
              <w:t xml:space="preserve">the Academies within the </w:t>
            </w:r>
            <w:r w:rsidR="0011416C">
              <w:rPr>
                <w:rStyle w:val="normaltextrun"/>
                <w:rFonts w:asciiTheme="minorHAnsi" w:hAnsiTheme="minorHAnsi" w:cstheme="minorHAnsi"/>
              </w:rPr>
              <w:t>North West</w:t>
            </w:r>
            <w:r w:rsidR="00EC7CE1" w:rsidRPr="00EC7CE1">
              <w:rPr>
                <w:rStyle w:val="normaltextrun"/>
                <w:rFonts w:asciiTheme="minorHAnsi" w:hAnsiTheme="minorHAnsi" w:cstheme="minorHAnsi"/>
              </w:rPr>
              <w:t xml:space="preserve"> Hub.</w:t>
            </w:r>
          </w:p>
        </w:tc>
      </w:tr>
      <w:tr w:rsidR="00294914" w:rsidRPr="00EC7CE1" w14:paraId="4224FB90" w14:textId="77777777" w:rsidTr="00807A76">
        <w:tc>
          <w:tcPr>
            <w:tcW w:w="5053" w:type="dxa"/>
          </w:tcPr>
          <w:p w14:paraId="2E72D503" w14:textId="77777777" w:rsidR="00294914" w:rsidRPr="00EC7CE1" w:rsidRDefault="00294914" w:rsidP="00807A76">
            <w:pPr>
              <w:autoSpaceDE w:val="0"/>
              <w:autoSpaceDN w:val="0"/>
              <w:adjustRightInd w:val="0"/>
              <w:jc w:val="both"/>
              <w:rPr>
                <w:rFonts w:asciiTheme="minorHAnsi" w:hAnsiTheme="minorHAnsi" w:cstheme="minorHAnsi"/>
                <w:b/>
                <w:bCs/>
              </w:rPr>
            </w:pPr>
          </w:p>
          <w:p w14:paraId="125E3925" w14:textId="4933AC49" w:rsidR="00294914" w:rsidRPr="00EC7CE1" w:rsidRDefault="00294914" w:rsidP="009773CC">
            <w:pPr>
              <w:autoSpaceDE w:val="0"/>
              <w:autoSpaceDN w:val="0"/>
              <w:adjustRightInd w:val="0"/>
              <w:jc w:val="both"/>
              <w:rPr>
                <w:rFonts w:asciiTheme="minorHAnsi" w:hAnsiTheme="minorHAnsi" w:cstheme="minorHAnsi"/>
              </w:rPr>
            </w:pPr>
            <w:r w:rsidRPr="00EC7CE1">
              <w:rPr>
                <w:rFonts w:asciiTheme="minorHAnsi" w:hAnsiTheme="minorHAnsi" w:cstheme="minorHAnsi"/>
                <w:b/>
                <w:bCs/>
              </w:rPr>
              <w:t>Responsible to</w:t>
            </w:r>
            <w:r w:rsidR="007107C5" w:rsidRPr="00EC7CE1">
              <w:rPr>
                <w:rFonts w:asciiTheme="minorHAnsi" w:hAnsiTheme="minorHAnsi" w:cstheme="minorHAnsi"/>
                <w:b/>
                <w:bCs/>
              </w:rPr>
              <w:t>:</w:t>
            </w:r>
            <w:r w:rsidR="00B6682D" w:rsidRPr="00EC7CE1">
              <w:rPr>
                <w:rFonts w:asciiTheme="minorHAnsi" w:hAnsiTheme="minorHAnsi" w:cstheme="minorHAnsi"/>
                <w:bCs/>
              </w:rPr>
              <w:t xml:space="preserve"> </w:t>
            </w:r>
            <w:r w:rsidR="009773CC" w:rsidRPr="00EC7CE1">
              <w:rPr>
                <w:rFonts w:asciiTheme="minorHAnsi" w:hAnsiTheme="minorHAnsi" w:cstheme="minorHAnsi"/>
                <w:bCs/>
              </w:rPr>
              <w:t>Head of HR</w:t>
            </w:r>
          </w:p>
        </w:tc>
        <w:tc>
          <w:tcPr>
            <w:tcW w:w="5027" w:type="dxa"/>
          </w:tcPr>
          <w:p w14:paraId="43C30021" w14:textId="77777777" w:rsidR="00294914" w:rsidRPr="00EC7CE1" w:rsidRDefault="00294914" w:rsidP="00807A76">
            <w:pPr>
              <w:autoSpaceDE w:val="0"/>
              <w:autoSpaceDN w:val="0"/>
              <w:adjustRightInd w:val="0"/>
              <w:jc w:val="both"/>
              <w:rPr>
                <w:rFonts w:asciiTheme="minorHAnsi" w:hAnsiTheme="minorHAnsi" w:cstheme="minorHAnsi"/>
                <w:b/>
                <w:bCs/>
              </w:rPr>
            </w:pPr>
          </w:p>
          <w:p w14:paraId="2AE8DAF7" w14:textId="447C4203" w:rsidR="00294914" w:rsidRPr="00EC7CE1" w:rsidRDefault="00294914" w:rsidP="007107C5">
            <w:pPr>
              <w:autoSpaceDE w:val="0"/>
              <w:autoSpaceDN w:val="0"/>
              <w:adjustRightInd w:val="0"/>
              <w:jc w:val="both"/>
              <w:rPr>
                <w:rFonts w:asciiTheme="minorHAnsi" w:hAnsiTheme="minorHAnsi" w:cstheme="minorHAnsi"/>
                <w:b/>
                <w:bCs/>
              </w:rPr>
            </w:pPr>
            <w:r w:rsidRPr="00EC7CE1">
              <w:rPr>
                <w:rFonts w:asciiTheme="minorHAnsi" w:hAnsiTheme="minorHAnsi" w:cstheme="minorHAnsi"/>
                <w:b/>
                <w:bCs/>
              </w:rPr>
              <w:t xml:space="preserve">Responsible for: </w:t>
            </w:r>
            <w:r w:rsidR="00A77DDC" w:rsidRPr="00EC7CE1">
              <w:rPr>
                <w:rFonts w:asciiTheme="minorHAnsi" w:hAnsiTheme="minorHAnsi" w:cstheme="minorHAnsi"/>
                <w:b/>
                <w:bCs/>
              </w:rPr>
              <w:t xml:space="preserve"> </w:t>
            </w:r>
            <w:r w:rsidR="00EC7CE1" w:rsidRPr="00EC7CE1">
              <w:rPr>
                <w:rFonts w:asciiTheme="minorHAnsi" w:hAnsiTheme="minorHAnsi" w:cstheme="minorHAnsi"/>
              </w:rPr>
              <w:t>HR service and any roles that will support the delivery of this</w:t>
            </w:r>
          </w:p>
        </w:tc>
      </w:tr>
    </w:tbl>
    <w:p w14:paraId="1FD3A83E" w14:textId="77777777" w:rsidR="00294914" w:rsidRPr="00EC7CE1" w:rsidRDefault="00294914" w:rsidP="00294914">
      <w:pPr>
        <w:spacing w:line="264" w:lineRule="auto"/>
        <w:jc w:val="both"/>
        <w:rPr>
          <w:rFonts w:asciiTheme="minorHAnsi" w:hAnsiTheme="minorHAnsi" w:cstheme="minorHAnsi"/>
        </w:rPr>
      </w:pPr>
    </w:p>
    <w:tbl>
      <w:tblPr>
        <w:tblStyle w:val="TableGrid"/>
        <w:tblW w:w="10065" w:type="dxa"/>
        <w:tblInd w:w="-431" w:type="dxa"/>
        <w:tblLook w:val="04A0" w:firstRow="1" w:lastRow="0" w:firstColumn="1" w:lastColumn="0" w:noHBand="0" w:noVBand="1"/>
      </w:tblPr>
      <w:tblGrid>
        <w:gridCol w:w="10065"/>
      </w:tblGrid>
      <w:tr w:rsidR="001A445A" w:rsidRPr="00EC7CE1" w14:paraId="4C79B818" w14:textId="77777777" w:rsidTr="001A445A">
        <w:tc>
          <w:tcPr>
            <w:tcW w:w="10065" w:type="dxa"/>
          </w:tcPr>
          <w:p w14:paraId="536D14D9" w14:textId="77777777" w:rsidR="001A445A" w:rsidRPr="00EC7CE1" w:rsidRDefault="001A445A" w:rsidP="00294914">
            <w:pPr>
              <w:spacing w:line="264" w:lineRule="auto"/>
              <w:jc w:val="both"/>
              <w:rPr>
                <w:rFonts w:asciiTheme="minorHAnsi" w:hAnsiTheme="minorHAnsi" w:cstheme="minorHAnsi"/>
                <w:b/>
              </w:rPr>
            </w:pPr>
            <w:r w:rsidRPr="00EC7CE1">
              <w:rPr>
                <w:rFonts w:asciiTheme="minorHAnsi" w:hAnsiTheme="minorHAnsi" w:cstheme="minorHAnsi"/>
                <w:b/>
              </w:rPr>
              <w:t>Core Propose of the Role</w:t>
            </w:r>
          </w:p>
          <w:p w14:paraId="2AB69564" w14:textId="77777777" w:rsidR="001A445A" w:rsidRPr="00EC7CE1" w:rsidRDefault="001A445A" w:rsidP="00294914">
            <w:pPr>
              <w:spacing w:line="264" w:lineRule="auto"/>
              <w:jc w:val="both"/>
              <w:rPr>
                <w:rFonts w:asciiTheme="minorHAnsi" w:hAnsiTheme="minorHAnsi" w:cstheme="minorHAnsi"/>
              </w:rPr>
            </w:pPr>
          </w:p>
          <w:p w14:paraId="4137EC3B" w14:textId="77777777" w:rsidR="001A7FE7" w:rsidRPr="00EC7CE1" w:rsidRDefault="00EC7CE1" w:rsidP="001A7FE7">
            <w:pPr>
              <w:spacing w:line="264" w:lineRule="auto"/>
              <w:jc w:val="both"/>
              <w:rPr>
                <w:rFonts w:asciiTheme="minorHAnsi" w:eastAsiaTheme="minorEastAsia" w:hAnsiTheme="minorHAnsi" w:cstheme="minorHAnsi"/>
                <w:lang w:eastAsia="en-US"/>
              </w:rPr>
            </w:pPr>
            <w:r w:rsidRPr="00EC7CE1">
              <w:rPr>
                <w:rFonts w:asciiTheme="minorHAnsi" w:eastAsiaTheme="minorEastAsia" w:hAnsiTheme="minorHAnsi" w:cstheme="minorHAnsi"/>
                <w:lang w:eastAsia="en-US"/>
              </w:rPr>
              <w:t xml:space="preserve">To provide a high level HR Service, including an advisory function, to the Trust, which supports the organisation in the efficient and effective delivery of all aspects of HR. </w:t>
            </w:r>
          </w:p>
          <w:p w14:paraId="508D015A" w14:textId="234FA349" w:rsidR="00EC7CE1" w:rsidRPr="00EC7CE1" w:rsidRDefault="00EC7CE1" w:rsidP="001A7FE7">
            <w:pPr>
              <w:spacing w:line="264" w:lineRule="auto"/>
              <w:jc w:val="both"/>
              <w:rPr>
                <w:rFonts w:asciiTheme="minorHAnsi" w:hAnsiTheme="minorHAnsi" w:cstheme="minorHAnsi"/>
              </w:rPr>
            </w:pPr>
          </w:p>
        </w:tc>
      </w:tr>
      <w:tr w:rsidR="00EC7CE1" w:rsidRPr="00EC7CE1" w14:paraId="10B08A4A" w14:textId="77777777" w:rsidTr="001A445A">
        <w:tc>
          <w:tcPr>
            <w:tcW w:w="10065" w:type="dxa"/>
          </w:tcPr>
          <w:p w14:paraId="5AE7632B" w14:textId="77777777" w:rsidR="00EC7CE1" w:rsidRPr="00EC7CE1" w:rsidRDefault="00EC7CE1" w:rsidP="00EC7CE1">
            <w:pPr>
              <w:spacing w:line="264" w:lineRule="auto"/>
              <w:jc w:val="both"/>
              <w:rPr>
                <w:rFonts w:asciiTheme="minorHAnsi" w:hAnsiTheme="minorHAnsi" w:cstheme="minorHAnsi"/>
                <w:b/>
                <w:bCs/>
              </w:rPr>
            </w:pPr>
          </w:p>
          <w:p w14:paraId="79D45F28" w14:textId="77777777" w:rsidR="00EC7CE1" w:rsidRPr="00EC7CE1" w:rsidRDefault="00EC7CE1" w:rsidP="00EC7CE1">
            <w:pPr>
              <w:autoSpaceDE w:val="0"/>
              <w:autoSpaceDN w:val="0"/>
              <w:adjustRightInd w:val="0"/>
              <w:rPr>
                <w:rFonts w:asciiTheme="minorHAnsi" w:hAnsiTheme="minorHAnsi" w:cstheme="minorHAnsi"/>
                <w:b/>
                <w:bCs/>
              </w:rPr>
            </w:pPr>
            <w:r w:rsidRPr="00EC7CE1">
              <w:rPr>
                <w:rFonts w:asciiTheme="minorHAnsi" w:hAnsiTheme="minorHAnsi" w:cstheme="minorHAnsi"/>
                <w:b/>
                <w:bCs/>
              </w:rPr>
              <w:t xml:space="preserve">Core Purpose of the Post: </w:t>
            </w:r>
            <w:r w:rsidRPr="00EC7CE1">
              <w:rPr>
                <w:rFonts w:asciiTheme="minorHAnsi" w:eastAsiaTheme="minorEastAsia" w:hAnsiTheme="minorHAnsi" w:cstheme="minorHAnsi"/>
                <w:lang w:eastAsia="en-US"/>
              </w:rPr>
              <w:t xml:space="preserve">To provide a high level HR Service, including an advisory function, to the Trust, which supports the organisation in the efficient and effective delivery of all aspects of HR. </w:t>
            </w:r>
          </w:p>
          <w:p w14:paraId="63536901" w14:textId="77777777" w:rsidR="00EC7CE1" w:rsidRPr="00EC7CE1" w:rsidRDefault="00EC7CE1" w:rsidP="00EC7CE1">
            <w:pPr>
              <w:spacing w:line="264" w:lineRule="auto"/>
              <w:jc w:val="both"/>
              <w:rPr>
                <w:rFonts w:asciiTheme="minorHAnsi" w:hAnsiTheme="minorHAnsi" w:cstheme="minorHAnsi"/>
                <w:b/>
                <w:bCs/>
              </w:rPr>
            </w:pPr>
          </w:p>
          <w:p w14:paraId="11F045B9" w14:textId="4AC352CF" w:rsidR="00EC7CE1" w:rsidRPr="00EC7CE1" w:rsidRDefault="00EC7CE1" w:rsidP="00EC7CE1">
            <w:pPr>
              <w:spacing w:line="264" w:lineRule="auto"/>
              <w:jc w:val="both"/>
              <w:rPr>
                <w:rFonts w:asciiTheme="minorHAnsi" w:eastAsia="Calibri" w:hAnsiTheme="minorHAnsi" w:cstheme="minorHAnsi"/>
                <w:b/>
                <w:bCs/>
              </w:rPr>
            </w:pPr>
            <w:r w:rsidRPr="00EC7CE1">
              <w:rPr>
                <w:rFonts w:asciiTheme="minorHAnsi" w:eastAsia="Calibri" w:hAnsiTheme="minorHAnsi" w:cstheme="minorHAnsi"/>
                <w:b/>
                <w:bCs/>
              </w:rPr>
              <w:t>The post</w:t>
            </w:r>
            <w:r w:rsidR="00EE3311">
              <w:rPr>
                <w:rFonts w:asciiTheme="minorHAnsi" w:eastAsia="Calibri" w:hAnsiTheme="minorHAnsi" w:cstheme="minorHAnsi"/>
                <w:b/>
                <w:bCs/>
              </w:rPr>
              <w:t xml:space="preserve"> </w:t>
            </w:r>
            <w:r w:rsidRPr="00EC7CE1">
              <w:rPr>
                <w:rFonts w:asciiTheme="minorHAnsi" w:eastAsia="Calibri" w:hAnsiTheme="minorHAnsi" w:cstheme="minorHAnsi"/>
                <w:b/>
                <w:bCs/>
              </w:rPr>
              <w:t>holder will:</w:t>
            </w:r>
          </w:p>
          <w:p w14:paraId="49AF956F" w14:textId="4B31F5AE" w:rsid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sidRPr="00EC7CE1">
              <w:rPr>
                <w:rFonts w:eastAsia="Calibri" w:cstheme="minorHAnsi"/>
                <w:sz w:val="24"/>
                <w:szCs w:val="24"/>
              </w:rPr>
              <w:t>Lead and deliver a high quality, consistent and responsive HR service, including advisory, to our Academies.</w:t>
            </w:r>
          </w:p>
          <w:p w14:paraId="56AAEB0D" w14:textId="120C7E43" w:rsidR="00930C45" w:rsidRPr="00EC7CE1" w:rsidRDefault="00930C45"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Pr>
                <w:rFonts w:eastAsia="Calibri" w:cstheme="minorHAnsi"/>
                <w:sz w:val="24"/>
                <w:szCs w:val="24"/>
              </w:rPr>
              <w:t>Line management responsibility for HR support roles within your hub.</w:t>
            </w:r>
          </w:p>
          <w:p w14:paraId="7004AB3F" w14:textId="5E1C9531"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Pr>
                <w:rFonts w:eastAsia="Calibri" w:cstheme="minorHAnsi"/>
                <w:sz w:val="24"/>
                <w:szCs w:val="24"/>
              </w:rPr>
              <w:t>B</w:t>
            </w:r>
            <w:r w:rsidRPr="00EC7CE1">
              <w:rPr>
                <w:rFonts w:eastAsia="Calibri" w:cstheme="minorHAnsi"/>
                <w:sz w:val="24"/>
                <w:szCs w:val="24"/>
              </w:rPr>
              <w:t>e the professional point of contact for senior leaders and to provide excellent HR advice and guidance on all HR matters</w:t>
            </w:r>
          </w:p>
          <w:p w14:paraId="7E2A8D9D" w14:textId="77777777"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sidRPr="00EC7CE1">
              <w:rPr>
                <w:rFonts w:eastAsia="Calibri" w:cstheme="minorHAnsi"/>
                <w:sz w:val="24"/>
                <w:szCs w:val="24"/>
              </w:rPr>
              <w:t xml:space="preserve">Provide effective management and leadership, taking responsibility for development &amp; co-ordination of the HR needs of the hub and Trust. </w:t>
            </w:r>
          </w:p>
          <w:p w14:paraId="4187B872" w14:textId="77777777"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sidRPr="00EC7CE1">
              <w:rPr>
                <w:rFonts w:eastAsia="Calibri" w:cstheme="minorHAnsi"/>
                <w:sz w:val="24"/>
                <w:szCs w:val="24"/>
              </w:rPr>
              <w:t>Develop close working relationships with Academy Leadership Teams and staff, providing sound and professional advice, guidance and coaching on HR policies, procedures, employee relations and best practice.</w:t>
            </w:r>
          </w:p>
          <w:p w14:paraId="0EBBC35C" w14:textId="77777777"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sidRPr="00EC7CE1">
              <w:rPr>
                <w:rFonts w:eastAsia="Calibri" w:cstheme="minorHAnsi"/>
                <w:sz w:val="24"/>
                <w:szCs w:val="24"/>
              </w:rPr>
              <w:t>Lead in the review, development and implementation of corporate HR policies and procedures to ensure best practice and consistent application of approach.</w:t>
            </w:r>
          </w:p>
          <w:p w14:paraId="54426102" w14:textId="77777777"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sidRPr="00EC7CE1">
              <w:rPr>
                <w:rFonts w:eastAsia="Calibri" w:cstheme="minorHAnsi"/>
                <w:sz w:val="24"/>
                <w:szCs w:val="24"/>
              </w:rPr>
              <w:t>Responsible for the management of complex casework including disciplinary, grievance, capability, harassment and discrimination cases.</w:t>
            </w:r>
          </w:p>
          <w:p w14:paraId="11907999" w14:textId="77777777"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sidRPr="00EC7CE1">
              <w:rPr>
                <w:rFonts w:eastAsia="Calibri" w:cstheme="minorHAnsi"/>
                <w:sz w:val="24"/>
                <w:szCs w:val="24"/>
              </w:rPr>
              <w:t>Responsible for the management of sickness absence casework including providing advice</w:t>
            </w:r>
          </w:p>
          <w:p w14:paraId="6E959D53" w14:textId="77777777" w:rsidR="00EC7CE1" w:rsidRPr="00EC7CE1" w:rsidRDefault="00EC7CE1" w:rsidP="00EC7CE1">
            <w:pPr>
              <w:pStyle w:val="ListParagraph"/>
              <w:tabs>
                <w:tab w:val="left" w:pos="426"/>
              </w:tabs>
              <w:autoSpaceDE w:val="0"/>
              <w:autoSpaceDN w:val="0"/>
              <w:adjustRightInd w:val="0"/>
              <w:jc w:val="both"/>
              <w:rPr>
                <w:rFonts w:eastAsia="Calibri" w:cstheme="minorHAnsi"/>
                <w:sz w:val="24"/>
                <w:szCs w:val="24"/>
              </w:rPr>
            </w:pPr>
            <w:r w:rsidRPr="00EC7CE1">
              <w:rPr>
                <w:rFonts w:eastAsia="Calibri" w:cstheme="minorHAnsi"/>
                <w:sz w:val="24"/>
                <w:szCs w:val="24"/>
              </w:rPr>
              <w:t>and support to managers in respect of short term and long term sickness absence and health</w:t>
            </w:r>
          </w:p>
          <w:p w14:paraId="7CC16293" w14:textId="77777777" w:rsidR="00EC7CE1" w:rsidRPr="00EC7CE1" w:rsidRDefault="00EC7CE1" w:rsidP="00EC7CE1">
            <w:pPr>
              <w:pStyle w:val="ListParagraph"/>
              <w:tabs>
                <w:tab w:val="left" w:pos="426"/>
              </w:tabs>
              <w:autoSpaceDE w:val="0"/>
              <w:autoSpaceDN w:val="0"/>
              <w:adjustRightInd w:val="0"/>
              <w:jc w:val="both"/>
              <w:rPr>
                <w:rFonts w:eastAsia="Calibri" w:cstheme="minorHAnsi"/>
                <w:sz w:val="24"/>
                <w:szCs w:val="24"/>
              </w:rPr>
            </w:pPr>
            <w:r w:rsidRPr="00EC7CE1">
              <w:rPr>
                <w:rFonts w:eastAsia="Calibri" w:cstheme="minorHAnsi"/>
                <w:sz w:val="24"/>
                <w:szCs w:val="24"/>
              </w:rPr>
              <w:t>issues.</w:t>
            </w:r>
          </w:p>
          <w:p w14:paraId="21EF911F" w14:textId="12C2D35F"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Pr>
                <w:rFonts w:eastAsia="Calibri" w:cstheme="minorHAnsi"/>
                <w:sz w:val="24"/>
                <w:szCs w:val="24"/>
              </w:rPr>
              <w:t>P</w:t>
            </w:r>
            <w:r w:rsidRPr="00EC7CE1">
              <w:rPr>
                <w:rFonts w:eastAsia="Calibri" w:cstheme="minorHAnsi"/>
                <w:sz w:val="24"/>
                <w:szCs w:val="24"/>
              </w:rPr>
              <w:t xml:space="preserve">rovide benchmarking and professional advice on grading assessments in accordance with equality legislation and evaluation processes. </w:t>
            </w:r>
          </w:p>
          <w:p w14:paraId="7E9F2581" w14:textId="77777777"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sidRPr="00EC7CE1">
              <w:rPr>
                <w:rFonts w:eastAsia="Calibri" w:cstheme="minorHAnsi"/>
                <w:sz w:val="24"/>
                <w:szCs w:val="24"/>
              </w:rPr>
              <w:lastRenderedPageBreak/>
              <w:t>Lead on the development and maintenance positive working relationships with local Trade Union representatives in order to provide a means for effective consultation.</w:t>
            </w:r>
          </w:p>
          <w:p w14:paraId="3A6EBE80" w14:textId="77777777"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sidRPr="00EC7CE1">
              <w:rPr>
                <w:rFonts w:eastAsia="Calibri" w:cstheme="minorHAnsi"/>
                <w:sz w:val="24"/>
                <w:szCs w:val="24"/>
              </w:rPr>
              <w:t>Lead negotiations with Trade Unions in all aspects of change management and policy development functions</w:t>
            </w:r>
          </w:p>
          <w:p w14:paraId="458EF90F" w14:textId="3760B7EA"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Pr>
                <w:rFonts w:eastAsia="Calibri" w:cstheme="minorHAnsi"/>
                <w:sz w:val="24"/>
                <w:szCs w:val="24"/>
              </w:rPr>
              <w:t>L</w:t>
            </w:r>
            <w:r w:rsidRPr="00EC7CE1">
              <w:rPr>
                <w:rFonts w:eastAsia="Calibri" w:cstheme="minorHAnsi"/>
                <w:sz w:val="24"/>
                <w:szCs w:val="24"/>
              </w:rPr>
              <w:t>ead &amp; co-ordinate advice and support to the Trust in employee recruitment / resourcing &amp; deployment.</w:t>
            </w:r>
          </w:p>
          <w:p w14:paraId="18F59602" w14:textId="274F3F16"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Pr>
                <w:rFonts w:eastAsia="Calibri" w:cstheme="minorHAnsi"/>
                <w:sz w:val="24"/>
                <w:szCs w:val="24"/>
              </w:rPr>
              <w:t>D</w:t>
            </w:r>
            <w:r w:rsidRPr="00EC7CE1">
              <w:rPr>
                <w:rFonts w:eastAsia="Calibri" w:cstheme="minorHAnsi"/>
                <w:sz w:val="24"/>
                <w:szCs w:val="24"/>
              </w:rPr>
              <w:t>evelop, establish and embed processes for collection of management information to support recruitment and retention</w:t>
            </w:r>
          </w:p>
          <w:p w14:paraId="2088913D" w14:textId="4FE90EC7"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Pr>
                <w:rFonts w:eastAsia="Calibri" w:cstheme="minorHAnsi"/>
                <w:sz w:val="24"/>
                <w:szCs w:val="24"/>
              </w:rPr>
              <w:t>D</w:t>
            </w:r>
            <w:r w:rsidRPr="00EC7CE1">
              <w:rPr>
                <w:rFonts w:eastAsia="Calibri" w:cstheme="minorHAnsi"/>
                <w:sz w:val="24"/>
                <w:szCs w:val="24"/>
              </w:rPr>
              <w:t xml:space="preserve">evelop &amp; support the delivery of strategies that support recruitment and retention of staff </w:t>
            </w:r>
          </w:p>
          <w:p w14:paraId="323881B7" w14:textId="54CBB756"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Pr>
                <w:rFonts w:eastAsia="Calibri" w:cstheme="minorHAnsi"/>
                <w:sz w:val="24"/>
                <w:szCs w:val="24"/>
              </w:rPr>
              <w:t>U</w:t>
            </w:r>
            <w:r w:rsidRPr="00EC7CE1">
              <w:rPr>
                <w:rFonts w:eastAsia="Calibri" w:cstheme="minorHAnsi"/>
                <w:sz w:val="24"/>
                <w:szCs w:val="24"/>
              </w:rPr>
              <w:t>ndertake and advise on TUPE process, including liaison with current employer and trade unions</w:t>
            </w:r>
          </w:p>
          <w:p w14:paraId="3CD517EE" w14:textId="40A391F8"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Pr>
                <w:rFonts w:eastAsia="Calibri" w:cstheme="minorHAnsi"/>
                <w:sz w:val="24"/>
                <w:szCs w:val="24"/>
              </w:rPr>
              <w:t>U</w:t>
            </w:r>
            <w:r w:rsidRPr="00EC7CE1">
              <w:rPr>
                <w:rFonts w:eastAsia="Calibri" w:cstheme="minorHAnsi"/>
                <w:sz w:val="24"/>
                <w:szCs w:val="24"/>
              </w:rPr>
              <w:t>ndertake HR due diligence processes for academies joining the Trust</w:t>
            </w:r>
          </w:p>
          <w:p w14:paraId="5603E61E" w14:textId="54ADC0EB"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Pr>
                <w:rFonts w:eastAsia="Calibri" w:cstheme="minorHAnsi"/>
                <w:sz w:val="24"/>
                <w:szCs w:val="24"/>
              </w:rPr>
              <w:t>D</w:t>
            </w:r>
            <w:r w:rsidRPr="00EC7CE1">
              <w:rPr>
                <w:rFonts w:eastAsia="Calibri" w:cstheme="minorHAnsi"/>
                <w:sz w:val="24"/>
                <w:szCs w:val="24"/>
              </w:rPr>
              <w:t>evelop, lead &amp; support projects under the Trust’s Great Place to Work Strategy</w:t>
            </w:r>
          </w:p>
          <w:p w14:paraId="6E9FF2E0" w14:textId="33D5287F"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Pr>
                <w:rFonts w:eastAsia="Calibri" w:cstheme="minorHAnsi"/>
                <w:sz w:val="24"/>
                <w:szCs w:val="24"/>
              </w:rPr>
              <w:t>C</w:t>
            </w:r>
            <w:r w:rsidRPr="00EC7CE1">
              <w:rPr>
                <w:rFonts w:eastAsia="Calibri" w:cstheme="minorHAnsi"/>
                <w:sz w:val="24"/>
                <w:szCs w:val="24"/>
              </w:rPr>
              <w:t>o-ordinate &amp; support the provision of learning and professional development of the workforce.</w:t>
            </w:r>
          </w:p>
          <w:p w14:paraId="09355D63" w14:textId="7AF4C12A"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Pr>
                <w:rFonts w:eastAsia="Calibri" w:cstheme="minorHAnsi"/>
                <w:sz w:val="24"/>
                <w:szCs w:val="24"/>
              </w:rPr>
              <w:t>A</w:t>
            </w:r>
            <w:r w:rsidRPr="00EC7CE1">
              <w:rPr>
                <w:rFonts w:eastAsia="Calibri" w:cstheme="minorHAnsi"/>
                <w:sz w:val="24"/>
                <w:szCs w:val="24"/>
              </w:rPr>
              <w:t>dvise on the application of Conditions of Service and Policies.</w:t>
            </w:r>
          </w:p>
          <w:p w14:paraId="5F4C428E" w14:textId="0098FBCB"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Pr>
                <w:rFonts w:eastAsia="Calibri" w:cstheme="minorHAnsi"/>
                <w:sz w:val="24"/>
                <w:szCs w:val="24"/>
              </w:rPr>
              <w:t>U</w:t>
            </w:r>
            <w:r w:rsidRPr="00EC7CE1">
              <w:rPr>
                <w:rFonts w:eastAsia="Calibri" w:cstheme="minorHAnsi"/>
                <w:sz w:val="24"/>
                <w:szCs w:val="24"/>
              </w:rPr>
              <w:t>pdate the HR Information System and maintain the Trust agreed structure framework</w:t>
            </w:r>
          </w:p>
          <w:p w14:paraId="0BA22625" w14:textId="43D1AB04"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Pr>
                <w:rFonts w:eastAsia="Calibri" w:cstheme="minorHAnsi"/>
                <w:sz w:val="24"/>
                <w:szCs w:val="24"/>
              </w:rPr>
              <w:t>L</w:t>
            </w:r>
            <w:r w:rsidRPr="00EC7CE1">
              <w:rPr>
                <w:rFonts w:eastAsia="Calibri" w:cstheme="minorHAnsi"/>
                <w:sz w:val="24"/>
                <w:szCs w:val="24"/>
              </w:rPr>
              <w:t>ead and participate on projects which have implications on Human Resources and ways of working.</w:t>
            </w:r>
          </w:p>
          <w:p w14:paraId="669E03C6" w14:textId="26D789C3"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Pr>
                <w:rFonts w:eastAsia="Calibri" w:cstheme="minorHAnsi"/>
                <w:sz w:val="24"/>
                <w:szCs w:val="24"/>
              </w:rPr>
              <w:t>K</w:t>
            </w:r>
            <w:r w:rsidRPr="00EC7CE1">
              <w:rPr>
                <w:rFonts w:eastAsia="Calibri" w:cstheme="minorHAnsi"/>
                <w:sz w:val="24"/>
                <w:szCs w:val="24"/>
              </w:rPr>
              <w:t>eep up to date with changes and developments in employment legislation and case law.</w:t>
            </w:r>
          </w:p>
          <w:p w14:paraId="5703B4D2" w14:textId="13F53B0F"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Pr>
                <w:rFonts w:eastAsia="Calibri" w:cstheme="minorHAnsi"/>
                <w:sz w:val="24"/>
                <w:szCs w:val="24"/>
              </w:rPr>
              <w:t>M</w:t>
            </w:r>
            <w:r w:rsidRPr="00EC7CE1">
              <w:rPr>
                <w:rFonts w:eastAsia="Calibri" w:cstheme="minorHAnsi"/>
                <w:sz w:val="24"/>
                <w:szCs w:val="24"/>
              </w:rPr>
              <w:t>aintain confidentiality and observe the General Data Protection Regulations (GDPR) at all times.</w:t>
            </w:r>
          </w:p>
          <w:p w14:paraId="443CB9BA" w14:textId="516C0CA8"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Pr>
                <w:rFonts w:eastAsia="Calibri" w:cstheme="minorHAnsi"/>
                <w:sz w:val="24"/>
                <w:szCs w:val="24"/>
              </w:rPr>
              <w:t>R</w:t>
            </w:r>
            <w:r w:rsidRPr="00EC7CE1">
              <w:rPr>
                <w:rFonts w:eastAsia="Calibri" w:cstheme="minorHAnsi"/>
                <w:sz w:val="24"/>
                <w:szCs w:val="24"/>
              </w:rPr>
              <w:t>epresent the HR function at internal and external meetings as required.</w:t>
            </w:r>
          </w:p>
          <w:p w14:paraId="68ADDB73" w14:textId="2F1EE0AB" w:rsidR="00EC7CE1" w:rsidRPr="00EC7CE1" w:rsidRDefault="00EC7CE1" w:rsidP="00EC7CE1">
            <w:pPr>
              <w:pStyle w:val="ListParagraph"/>
              <w:numPr>
                <w:ilvl w:val="0"/>
                <w:numId w:val="3"/>
              </w:numPr>
              <w:tabs>
                <w:tab w:val="left" w:pos="426"/>
              </w:tabs>
              <w:autoSpaceDE w:val="0"/>
              <w:autoSpaceDN w:val="0"/>
              <w:adjustRightInd w:val="0"/>
              <w:jc w:val="both"/>
              <w:rPr>
                <w:rFonts w:eastAsia="Calibri" w:cstheme="minorHAnsi"/>
                <w:sz w:val="24"/>
                <w:szCs w:val="24"/>
              </w:rPr>
            </w:pPr>
            <w:r>
              <w:rPr>
                <w:rFonts w:eastAsia="Calibri" w:cstheme="minorHAnsi"/>
                <w:sz w:val="24"/>
                <w:szCs w:val="24"/>
              </w:rPr>
              <w:t>D</w:t>
            </w:r>
            <w:r w:rsidRPr="00EC7CE1">
              <w:rPr>
                <w:rFonts w:eastAsia="Calibri" w:cstheme="minorHAnsi"/>
                <w:sz w:val="24"/>
                <w:szCs w:val="24"/>
              </w:rPr>
              <w:t>eputise for the Head of HR as required.</w:t>
            </w:r>
          </w:p>
          <w:p w14:paraId="70C8C488" w14:textId="247351D0" w:rsidR="00EC7CE1" w:rsidRPr="00EC7CE1" w:rsidRDefault="00EC7CE1" w:rsidP="00EC7CE1">
            <w:pPr>
              <w:pStyle w:val="ListParagraph"/>
              <w:numPr>
                <w:ilvl w:val="0"/>
                <w:numId w:val="3"/>
              </w:numPr>
              <w:jc w:val="both"/>
              <w:rPr>
                <w:rFonts w:cstheme="minorHAnsi"/>
                <w:sz w:val="24"/>
                <w:szCs w:val="24"/>
              </w:rPr>
            </w:pPr>
            <w:r>
              <w:rPr>
                <w:rFonts w:eastAsia="Calibri" w:cstheme="minorHAnsi"/>
                <w:sz w:val="24"/>
                <w:szCs w:val="24"/>
              </w:rPr>
              <w:t>U</w:t>
            </w:r>
            <w:r w:rsidRPr="00EC7CE1">
              <w:rPr>
                <w:rFonts w:eastAsia="Calibri" w:cstheme="minorHAnsi"/>
                <w:sz w:val="24"/>
                <w:szCs w:val="24"/>
              </w:rPr>
              <w:t xml:space="preserve">ndertake line management and performance management of related roles where required. </w:t>
            </w:r>
          </w:p>
          <w:p w14:paraId="61289BFA" w14:textId="279F3AA3" w:rsidR="00EC7CE1" w:rsidRPr="00EC7CE1" w:rsidRDefault="00EC7CE1" w:rsidP="00EC7CE1">
            <w:pPr>
              <w:pStyle w:val="ListParagraph"/>
              <w:numPr>
                <w:ilvl w:val="0"/>
                <w:numId w:val="3"/>
              </w:numPr>
              <w:tabs>
                <w:tab w:val="left" w:pos="426"/>
              </w:tabs>
              <w:autoSpaceDE w:val="0"/>
              <w:autoSpaceDN w:val="0"/>
              <w:adjustRightInd w:val="0"/>
              <w:spacing w:after="0" w:line="240" w:lineRule="auto"/>
              <w:jc w:val="both"/>
              <w:rPr>
                <w:rFonts w:eastAsia="Calibri" w:cstheme="minorHAnsi"/>
                <w:sz w:val="24"/>
                <w:szCs w:val="24"/>
              </w:rPr>
            </w:pPr>
            <w:r>
              <w:rPr>
                <w:rFonts w:eastAsia="Calibri" w:cstheme="minorHAnsi"/>
                <w:sz w:val="24"/>
                <w:szCs w:val="24"/>
              </w:rPr>
              <w:t>U</w:t>
            </w:r>
            <w:r w:rsidR="00930C45">
              <w:rPr>
                <w:rFonts w:eastAsia="Calibri" w:cstheme="minorHAnsi"/>
                <w:sz w:val="24"/>
                <w:szCs w:val="24"/>
              </w:rPr>
              <w:t>n</w:t>
            </w:r>
            <w:r w:rsidRPr="00EC7CE1">
              <w:rPr>
                <w:rFonts w:eastAsia="Calibri" w:cstheme="minorHAnsi"/>
                <w:sz w:val="24"/>
                <w:szCs w:val="24"/>
              </w:rPr>
              <w:t>dertake duties commensurate with the grade as required.</w:t>
            </w:r>
          </w:p>
          <w:p w14:paraId="74984589" w14:textId="77777777" w:rsidR="00EC7CE1" w:rsidRPr="00EC7CE1" w:rsidRDefault="00EC7CE1" w:rsidP="00EC7CE1">
            <w:pPr>
              <w:pStyle w:val="ListParagraph"/>
              <w:tabs>
                <w:tab w:val="left" w:pos="426"/>
              </w:tabs>
              <w:autoSpaceDE w:val="0"/>
              <w:autoSpaceDN w:val="0"/>
              <w:adjustRightInd w:val="0"/>
              <w:spacing w:after="0" w:line="240" w:lineRule="auto"/>
              <w:jc w:val="both"/>
              <w:rPr>
                <w:rFonts w:cstheme="minorHAnsi"/>
                <w:sz w:val="24"/>
                <w:szCs w:val="24"/>
              </w:rPr>
            </w:pPr>
          </w:p>
        </w:tc>
      </w:tr>
      <w:tr w:rsidR="00EC7CE1" w:rsidRPr="00EC7CE1" w14:paraId="1DDEDC2F" w14:textId="77777777" w:rsidTr="001A445A">
        <w:tc>
          <w:tcPr>
            <w:tcW w:w="10065" w:type="dxa"/>
          </w:tcPr>
          <w:p w14:paraId="5B6A7387" w14:textId="77777777" w:rsidR="00EC7CE1" w:rsidRPr="00EC7CE1" w:rsidRDefault="00EC7CE1" w:rsidP="00EC7CE1">
            <w:pPr>
              <w:jc w:val="both"/>
              <w:rPr>
                <w:rFonts w:asciiTheme="minorHAnsi" w:eastAsia="Calibri" w:hAnsiTheme="minorHAnsi" w:cstheme="minorHAnsi"/>
                <w:b/>
                <w:bCs/>
              </w:rPr>
            </w:pPr>
          </w:p>
        </w:tc>
      </w:tr>
    </w:tbl>
    <w:p w14:paraId="4353ABD2" w14:textId="77777777" w:rsidR="00294914" w:rsidRPr="00EC7CE1" w:rsidRDefault="00294914" w:rsidP="00294914">
      <w:pPr>
        <w:spacing w:line="264" w:lineRule="auto"/>
        <w:jc w:val="both"/>
        <w:rPr>
          <w:rFonts w:asciiTheme="minorHAnsi" w:hAnsiTheme="minorHAnsi" w:cstheme="minorHAnsi"/>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294914" w:rsidRPr="00EC7CE1" w14:paraId="53209C7B" w14:textId="77777777" w:rsidTr="00807A76">
        <w:tc>
          <w:tcPr>
            <w:tcW w:w="10080" w:type="dxa"/>
          </w:tcPr>
          <w:p w14:paraId="5283CF02" w14:textId="77777777" w:rsidR="00294914" w:rsidRPr="00EC7CE1" w:rsidRDefault="00294914" w:rsidP="00807A76">
            <w:pPr>
              <w:autoSpaceDE w:val="0"/>
              <w:autoSpaceDN w:val="0"/>
              <w:adjustRightInd w:val="0"/>
              <w:jc w:val="both"/>
              <w:rPr>
                <w:rFonts w:asciiTheme="minorHAnsi" w:eastAsia="Calibri" w:hAnsiTheme="minorHAnsi" w:cstheme="minorHAnsi"/>
                <w:b/>
              </w:rPr>
            </w:pPr>
            <w:r w:rsidRPr="00EC7CE1">
              <w:rPr>
                <w:rFonts w:asciiTheme="minorHAnsi" w:eastAsia="Calibri" w:hAnsiTheme="minorHAnsi" w:cstheme="minorHAnsi"/>
                <w:b/>
              </w:rPr>
              <w:t xml:space="preserve">General </w:t>
            </w:r>
          </w:p>
          <w:p w14:paraId="25A96EEC" w14:textId="77777777" w:rsidR="00294914" w:rsidRPr="00EC7CE1" w:rsidRDefault="00294914" w:rsidP="00294914">
            <w:pPr>
              <w:pStyle w:val="ListParagraph"/>
              <w:numPr>
                <w:ilvl w:val="0"/>
                <w:numId w:val="5"/>
              </w:numPr>
              <w:autoSpaceDE w:val="0"/>
              <w:autoSpaceDN w:val="0"/>
              <w:adjustRightInd w:val="0"/>
              <w:spacing w:after="0" w:line="240" w:lineRule="auto"/>
              <w:jc w:val="both"/>
              <w:rPr>
                <w:rFonts w:eastAsia="Calibri" w:cstheme="minorHAnsi"/>
                <w:sz w:val="24"/>
                <w:szCs w:val="24"/>
              </w:rPr>
            </w:pPr>
            <w:r w:rsidRPr="00EC7CE1">
              <w:rPr>
                <w:rFonts w:eastAsia="Calibri" w:cstheme="minorHAnsi"/>
                <w:sz w:val="24"/>
                <w:szCs w:val="24"/>
              </w:rPr>
              <w:t>Employees will be expected to comply with any reasonable request from a manager to undertake work of a similar level that is not specified in this job description</w:t>
            </w:r>
          </w:p>
          <w:p w14:paraId="70111C7D" w14:textId="77777777" w:rsidR="00294914" w:rsidRPr="00EC7CE1" w:rsidRDefault="00294914" w:rsidP="00294914">
            <w:pPr>
              <w:pStyle w:val="ListParagraph"/>
              <w:numPr>
                <w:ilvl w:val="0"/>
                <w:numId w:val="5"/>
              </w:numPr>
              <w:autoSpaceDE w:val="0"/>
              <w:autoSpaceDN w:val="0"/>
              <w:adjustRightInd w:val="0"/>
              <w:spacing w:after="0" w:line="240" w:lineRule="auto"/>
              <w:jc w:val="both"/>
              <w:rPr>
                <w:rFonts w:eastAsia="Calibri" w:cstheme="minorHAnsi"/>
                <w:sz w:val="24"/>
                <w:szCs w:val="24"/>
              </w:rPr>
            </w:pPr>
            <w:r w:rsidRPr="00EC7CE1">
              <w:rPr>
                <w:rFonts w:eastAsia="Calibri" w:cstheme="minorHAnsi"/>
                <w:sz w:val="24"/>
                <w:szCs w:val="24"/>
              </w:rPr>
              <w:t>Employees are expected to be courteous to colleagues and provide a welcoming environment to visitors and telephone callers</w:t>
            </w:r>
          </w:p>
          <w:p w14:paraId="5B7ECF8F" w14:textId="77777777" w:rsidR="00294914" w:rsidRPr="00EC7CE1" w:rsidRDefault="00294914" w:rsidP="00294914">
            <w:pPr>
              <w:pStyle w:val="ListParagraph"/>
              <w:numPr>
                <w:ilvl w:val="0"/>
                <w:numId w:val="5"/>
              </w:numPr>
              <w:autoSpaceDE w:val="0"/>
              <w:autoSpaceDN w:val="0"/>
              <w:adjustRightInd w:val="0"/>
              <w:spacing w:after="0" w:line="240" w:lineRule="auto"/>
              <w:jc w:val="both"/>
              <w:rPr>
                <w:rFonts w:eastAsia="Calibri" w:cstheme="minorHAnsi"/>
                <w:sz w:val="24"/>
                <w:szCs w:val="24"/>
              </w:rPr>
            </w:pPr>
            <w:r w:rsidRPr="00EC7CE1">
              <w:rPr>
                <w:rFonts w:eastAsia="Calibri" w:cstheme="minorHAnsi"/>
                <w:sz w:val="24"/>
                <w:szCs w:val="24"/>
              </w:rPr>
              <w:t xml:space="preserve">This job is current at the date shown, but, in consultation with you, may be changed by the Trust to reflect or anticipate changes in the job commensurate with the grade and job title. </w:t>
            </w:r>
          </w:p>
          <w:p w14:paraId="2AED8D5F" w14:textId="77777777" w:rsidR="00294914" w:rsidRPr="00EC7CE1" w:rsidRDefault="00294914" w:rsidP="00807A76">
            <w:pPr>
              <w:autoSpaceDE w:val="0"/>
              <w:autoSpaceDN w:val="0"/>
              <w:adjustRightInd w:val="0"/>
              <w:rPr>
                <w:rFonts w:asciiTheme="minorHAnsi" w:eastAsia="Calibri" w:hAnsiTheme="minorHAnsi" w:cstheme="minorHAnsi"/>
                <w:b/>
                <w:bCs/>
              </w:rPr>
            </w:pPr>
          </w:p>
          <w:p w14:paraId="765548FB" w14:textId="77777777" w:rsidR="00294914" w:rsidRPr="00EC7CE1" w:rsidRDefault="00294914" w:rsidP="00807A76">
            <w:pPr>
              <w:autoSpaceDE w:val="0"/>
              <w:autoSpaceDN w:val="0"/>
              <w:adjustRightInd w:val="0"/>
              <w:rPr>
                <w:rFonts w:asciiTheme="minorHAnsi" w:eastAsia="Calibri" w:hAnsiTheme="minorHAnsi" w:cstheme="minorHAnsi"/>
                <w:b/>
                <w:bCs/>
                <w:i/>
                <w:iCs/>
              </w:rPr>
            </w:pPr>
            <w:r w:rsidRPr="00EC7CE1">
              <w:rPr>
                <w:rFonts w:asciiTheme="minorHAnsi" w:eastAsia="Calibri" w:hAnsiTheme="minorHAnsi" w:cstheme="minorHAnsi"/>
                <w:b/>
                <w:bCs/>
                <w:i/>
                <w:iCs/>
              </w:rPr>
              <w:t>The applicant will be required to safeguard and promote the welfare of children and young people.</w:t>
            </w:r>
          </w:p>
          <w:p w14:paraId="40DDAC5C" w14:textId="77777777" w:rsidR="00294914" w:rsidRPr="00EC7CE1" w:rsidRDefault="00294914" w:rsidP="00807A76">
            <w:pPr>
              <w:autoSpaceDE w:val="0"/>
              <w:autoSpaceDN w:val="0"/>
              <w:adjustRightInd w:val="0"/>
              <w:rPr>
                <w:rFonts w:asciiTheme="minorHAnsi" w:eastAsia="Calibri" w:hAnsiTheme="minorHAnsi" w:cstheme="minorHAnsi"/>
                <w:i/>
                <w:iCs/>
              </w:rPr>
            </w:pPr>
          </w:p>
          <w:p w14:paraId="520634B3" w14:textId="2FBA5400" w:rsidR="00294914" w:rsidRPr="00EC7CE1" w:rsidRDefault="00294914" w:rsidP="00EC7CE1">
            <w:pPr>
              <w:autoSpaceDE w:val="0"/>
              <w:autoSpaceDN w:val="0"/>
              <w:adjustRightInd w:val="0"/>
              <w:rPr>
                <w:rFonts w:asciiTheme="minorHAnsi" w:hAnsiTheme="minorHAnsi" w:cstheme="minorHAnsi"/>
                <w:b/>
                <w:bCs/>
                <w:u w:val="single"/>
                <w:lang w:val="en"/>
              </w:rPr>
            </w:pPr>
            <w:r w:rsidRPr="00EC7CE1">
              <w:rPr>
                <w:rFonts w:asciiTheme="minorHAnsi" w:eastAsia="Calibri" w:hAnsiTheme="minorHAnsi" w:cstheme="minorHAnsi"/>
                <w:i/>
                <w:iCs/>
              </w:rPr>
              <w:t xml:space="preserve">This job description forms part of the contract of employment of the person appointed to the post. It reflects the position at the present time only and may be reviewed in negotiation with the employee in the future. </w:t>
            </w:r>
          </w:p>
        </w:tc>
      </w:tr>
      <w:tr w:rsidR="00294914" w:rsidRPr="00EC7CE1" w14:paraId="559E4E3B" w14:textId="77777777" w:rsidTr="00807A76">
        <w:tc>
          <w:tcPr>
            <w:tcW w:w="10080" w:type="dxa"/>
          </w:tcPr>
          <w:p w14:paraId="251FF247" w14:textId="77777777" w:rsidR="00294914" w:rsidRPr="00EC7CE1" w:rsidRDefault="00294914" w:rsidP="00807A76">
            <w:pPr>
              <w:spacing w:line="264" w:lineRule="auto"/>
              <w:jc w:val="both"/>
              <w:rPr>
                <w:rFonts w:asciiTheme="minorHAnsi" w:hAnsiTheme="minorHAnsi" w:cstheme="minorHAnsi"/>
                <w:b/>
                <w:bCs/>
              </w:rPr>
            </w:pPr>
          </w:p>
        </w:tc>
      </w:tr>
    </w:tbl>
    <w:p w14:paraId="352C0F5E" w14:textId="77777777" w:rsidR="00294914" w:rsidRPr="00EC7CE1" w:rsidRDefault="00294914" w:rsidP="00294914">
      <w:pPr>
        <w:jc w:val="both"/>
        <w:rPr>
          <w:rFonts w:asciiTheme="minorHAnsi" w:hAnsiTheme="minorHAnsi" w:cstheme="minorHAnsi"/>
        </w:rPr>
      </w:pPr>
    </w:p>
    <w:p w14:paraId="76564C22" w14:textId="05AE5FBD" w:rsidR="00294914" w:rsidRDefault="00294914" w:rsidP="00294914">
      <w:pPr>
        <w:autoSpaceDE w:val="0"/>
        <w:autoSpaceDN w:val="0"/>
        <w:adjustRightInd w:val="0"/>
        <w:rPr>
          <w:rFonts w:asciiTheme="minorHAnsi" w:eastAsia="Calibri" w:hAnsiTheme="minorHAnsi" w:cstheme="minorHAnsi"/>
          <w:b/>
          <w:bCs/>
        </w:rPr>
      </w:pPr>
    </w:p>
    <w:p w14:paraId="20CC6DB4" w14:textId="24028802" w:rsidR="00EC7CE1" w:rsidRDefault="00EC7CE1" w:rsidP="00EC7CE1">
      <w:pPr>
        <w:rPr>
          <w:rFonts w:asciiTheme="minorHAnsi" w:hAnsiTheme="minorHAnsi" w:cs="Arial"/>
          <w:b/>
          <w:bCs/>
        </w:rPr>
      </w:pPr>
      <w:r w:rsidRPr="74B5F0F7">
        <w:rPr>
          <w:rFonts w:asciiTheme="minorHAnsi" w:hAnsiTheme="minorHAnsi" w:cs="Arial"/>
          <w:b/>
          <w:bCs/>
        </w:rPr>
        <w:t>Person specification</w:t>
      </w:r>
    </w:p>
    <w:p w14:paraId="1028741F" w14:textId="77777777" w:rsidR="00EC7CE1" w:rsidRPr="00B274AD" w:rsidRDefault="00EC7CE1" w:rsidP="00EC7CE1">
      <w:pPr>
        <w:rPr>
          <w:rFonts w:asciiTheme="minorHAnsi" w:hAnsiTheme="minorHAnsi" w:cs="Arial"/>
          <w:b/>
          <w:bCs/>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9"/>
        <w:gridCol w:w="2051"/>
      </w:tblGrid>
      <w:tr w:rsidR="00EC7CE1" w:rsidRPr="00B274AD" w14:paraId="703E2FE6" w14:textId="77777777" w:rsidTr="004F293A">
        <w:trPr>
          <w:trHeight w:hRule="exact" w:val="665"/>
        </w:trPr>
        <w:tc>
          <w:tcPr>
            <w:tcW w:w="7849" w:type="dxa"/>
            <w:shd w:val="clear" w:color="auto" w:fill="auto"/>
          </w:tcPr>
          <w:p w14:paraId="5D994CE8"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inorHAnsi" w:hAnsiTheme="minorHAnsi" w:cs="Arial"/>
                <w:b/>
                <w:bCs/>
              </w:rPr>
            </w:pPr>
            <w:r w:rsidRPr="74B5F0F7">
              <w:rPr>
                <w:rFonts w:asciiTheme="minorHAnsi" w:hAnsiTheme="minorHAnsi" w:cs="Arial"/>
                <w:b/>
                <w:bCs/>
              </w:rPr>
              <w:t>Experience, Training and Qualifications</w:t>
            </w:r>
          </w:p>
        </w:tc>
        <w:tc>
          <w:tcPr>
            <w:tcW w:w="2051" w:type="dxa"/>
          </w:tcPr>
          <w:p w14:paraId="5D285B2A"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inorHAnsi" w:hAnsiTheme="minorHAnsi" w:cs="Arial"/>
                <w:b/>
                <w:bCs/>
                <w:sz w:val="20"/>
                <w:szCs w:val="20"/>
              </w:rPr>
            </w:pPr>
            <w:r w:rsidRPr="74B5F0F7">
              <w:rPr>
                <w:rFonts w:asciiTheme="minorHAnsi" w:hAnsiTheme="minorHAnsi" w:cs="Arial"/>
                <w:b/>
                <w:bCs/>
                <w:sz w:val="20"/>
                <w:szCs w:val="20"/>
              </w:rPr>
              <w:t>Essential/Desirable</w:t>
            </w:r>
          </w:p>
        </w:tc>
      </w:tr>
      <w:tr w:rsidR="00EC7CE1" w:rsidRPr="00B274AD" w14:paraId="0406FC7B" w14:textId="77777777" w:rsidTr="004F293A">
        <w:trPr>
          <w:trHeight w:hRule="exact" w:val="797"/>
        </w:trPr>
        <w:tc>
          <w:tcPr>
            <w:tcW w:w="7849" w:type="dxa"/>
            <w:shd w:val="clear" w:color="auto" w:fill="auto"/>
          </w:tcPr>
          <w:p w14:paraId="1CC07C00" w14:textId="77777777" w:rsidR="00EC7CE1" w:rsidRPr="00B274AD" w:rsidRDefault="00EC7CE1" w:rsidP="004F293A">
            <w:pPr>
              <w:autoSpaceDE w:val="0"/>
              <w:autoSpaceDN w:val="0"/>
              <w:adjustRightInd w:val="0"/>
              <w:rPr>
                <w:rFonts w:asciiTheme="minorHAnsi" w:hAnsiTheme="minorHAnsi" w:cs="Arial"/>
              </w:rPr>
            </w:pPr>
            <w:r w:rsidRPr="74B5F0F7">
              <w:rPr>
                <w:rFonts w:asciiTheme="minorHAnsi" w:eastAsiaTheme="minorEastAsia" w:hAnsiTheme="minorHAnsi" w:cs="Helvetica"/>
                <w:lang w:eastAsia="en-US"/>
              </w:rPr>
              <w:t>Chartered Institute of Personnel Development (CIPD) Level 7 Diploma or equivalent</w:t>
            </w:r>
          </w:p>
        </w:tc>
        <w:tc>
          <w:tcPr>
            <w:tcW w:w="2051" w:type="dxa"/>
            <w:vAlign w:val="center"/>
          </w:tcPr>
          <w:p w14:paraId="1F61BFC7"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Arial"/>
              </w:rPr>
            </w:pPr>
            <w:r w:rsidRPr="74B5F0F7">
              <w:rPr>
                <w:rFonts w:asciiTheme="minorHAnsi" w:hAnsiTheme="minorHAnsi" w:cs="Arial"/>
              </w:rPr>
              <w:t>E</w:t>
            </w:r>
          </w:p>
        </w:tc>
      </w:tr>
      <w:tr w:rsidR="00EC7CE1" w:rsidRPr="00B274AD" w14:paraId="49EF14C6" w14:textId="77777777" w:rsidTr="004F293A">
        <w:trPr>
          <w:trHeight w:hRule="exact" w:val="340"/>
        </w:trPr>
        <w:tc>
          <w:tcPr>
            <w:tcW w:w="7849" w:type="dxa"/>
            <w:shd w:val="clear" w:color="auto" w:fill="auto"/>
          </w:tcPr>
          <w:p w14:paraId="1B109D3A"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inorHAnsi" w:hAnsiTheme="minorHAnsi" w:cs="Arial"/>
              </w:rPr>
            </w:pPr>
            <w:r w:rsidRPr="74B5F0F7">
              <w:rPr>
                <w:rFonts w:asciiTheme="minorHAnsi" w:hAnsiTheme="minorHAnsi" w:cs="Arial"/>
              </w:rPr>
              <w:t xml:space="preserve">Experience of similar role in a public / education sector environment </w:t>
            </w:r>
          </w:p>
        </w:tc>
        <w:tc>
          <w:tcPr>
            <w:tcW w:w="2051" w:type="dxa"/>
            <w:vAlign w:val="center"/>
          </w:tcPr>
          <w:p w14:paraId="676C89CB"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Arial"/>
              </w:rPr>
            </w:pPr>
            <w:r w:rsidRPr="74B5F0F7">
              <w:rPr>
                <w:rFonts w:asciiTheme="minorHAnsi" w:hAnsiTheme="minorHAnsi" w:cs="Arial"/>
              </w:rPr>
              <w:t>D</w:t>
            </w:r>
          </w:p>
        </w:tc>
      </w:tr>
      <w:tr w:rsidR="00EC7CE1" w:rsidRPr="00B274AD" w14:paraId="0A4A3C2F" w14:textId="77777777" w:rsidTr="004F293A">
        <w:trPr>
          <w:trHeight w:hRule="exact" w:val="643"/>
        </w:trPr>
        <w:tc>
          <w:tcPr>
            <w:tcW w:w="7849" w:type="dxa"/>
            <w:shd w:val="clear" w:color="auto" w:fill="auto"/>
          </w:tcPr>
          <w:p w14:paraId="73FCDC93" w14:textId="77777777" w:rsidR="00EC7CE1" w:rsidRPr="00B274AD" w:rsidRDefault="00EC7CE1" w:rsidP="004F293A">
            <w:pPr>
              <w:autoSpaceDE w:val="0"/>
              <w:autoSpaceDN w:val="0"/>
              <w:adjustRightInd w:val="0"/>
              <w:rPr>
                <w:rFonts w:asciiTheme="minorHAnsi" w:hAnsiTheme="minorHAnsi" w:cs="Arial"/>
              </w:rPr>
            </w:pPr>
            <w:r w:rsidRPr="74B5F0F7">
              <w:rPr>
                <w:rFonts w:asciiTheme="minorHAnsi" w:eastAsiaTheme="minorEastAsia" w:hAnsiTheme="minorHAnsi" w:cs="Helvetica"/>
                <w:lang w:eastAsia="en-US"/>
              </w:rPr>
              <w:t>Substantial experience of working in a customer focused HR role</w:t>
            </w:r>
          </w:p>
        </w:tc>
        <w:tc>
          <w:tcPr>
            <w:tcW w:w="2051" w:type="dxa"/>
            <w:vAlign w:val="center"/>
          </w:tcPr>
          <w:p w14:paraId="46A6DBC7"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Arial"/>
              </w:rPr>
            </w:pPr>
            <w:r w:rsidRPr="74B5F0F7">
              <w:rPr>
                <w:rFonts w:asciiTheme="minorHAnsi" w:hAnsiTheme="minorHAnsi" w:cs="Arial"/>
              </w:rPr>
              <w:t>E</w:t>
            </w:r>
          </w:p>
        </w:tc>
      </w:tr>
      <w:tr w:rsidR="00EC7CE1" w:rsidRPr="00B274AD" w14:paraId="0B05561B" w14:textId="77777777" w:rsidTr="004F293A">
        <w:trPr>
          <w:trHeight w:hRule="exact" w:val="852"/>
        </w:trPr>
        <w:tc>
          <w:tcPr>
            <w:tcW w:w="7849" w:type="dxa"/>
            <w:shd w:val="clear" w:color="auto" w:fill="auto"/>
          </w:tcPr>
          <w:p w14:paraId="5CF39736" w14:textId="77777777" w:rsidR="00EC7CE1" w:rsidRPr="00B274AD" w:rsidRDefault="00EC7CE1" w:rsidP="004F293A">
            <w:pPr>
              <w:autoSpaceDE w:val="0"/>
              <w:autoSpaceDN w:val="0"/>
              <w:adjustRightInd w:val="0"/>
              <w:rPr>
                <w:rFonts w:asciiTheme="minorHAnsi" w:hAnsiTheme="minorHAnsi" w:cs="Arial"/>
              </w:rPr>
            </w:pPr>
            <w:r w:rsidRPr="74B5F0F7">
              <w:rPr>
                <w:rFonts w:asciiTheme="minorHAnsi" w:eastAsiaTheme="minorEastAsia" w:hAnsiTheme="minorHAnsi" w:cs="Helvetica"/>
                <w:lang w:eastAsia="en-US"/>
              </w:rPr>
              <w:t>Experience of advising and coaching managers in employee relations to a complex level.</w:t>
            </w:r>
          </w:p>
        </w:tc>
        <w:tc>
          <w:tcPr>
            <w:tcW w:w="2051" w:type="dxa"/>
            <w:vAlign w:val="center"/>
          </w:tcPr>
          <w:p w14:paraId="07FCDF0B"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Arial"/>
              </w:rPr>
            </w:pPr>
            <w:r w:rsidRPr="74B5F0F7">
              <w:rPr>
                <w:rFonts w:asciiTheme="minorHAnsi" w:hAnsiTheme="minorHAnsi" w:cs="Arial"/>
              </w:rPr>
              <w:t>E</w:t>
            </w:r>
          </w:p>
        </w:tc>
      </w:tr>
      <w:tr w:rsidR="00EC7CE1" w:rsidRPr="00B274AD" w14:paraId="08EAF0BB" w14:textId="77777777" w:rsidTr="004F293A">
        <w:trPr>
          <w:trHeight w:hRule="exact" w:val="601"/>
        </w:trPr>
        <w:tc>
          <w:tcPr>
            <w:tcW w:w="7849" w:type="dxa"/>
            <w:shd w:val="clear" w:color="auto" w:fill="auto"/>
          </w:tcPr>
          <w:p w14:paraId="66C50A9F"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inorHAnsi" w:hAnsiTheme="minorHAnsi" w:cs="Arial"/>
              </w:rPr>
            </w:pPr>
            <w:r w:rsidRPr="74B5F0F7">
              <w:rPr>
                <w:rFonts w:asciiTheme="minorHAnsi" w:eastAsiaTheme="minorEastAsia" w:hAnsiTheme="minorHAnsi" w:cs="Helvetica"/>
                <w:lang w:eastAsia="en-US"/>
              </w:rPr>
              <w:t>Experience of using an integrated HR/payroll software.</w:t>
            </w:r>
          </w:p>
        </w:tc>
        <w:tc>
          <w:tcPr>
            <w:tcW w:w="2051" w:type="dxa"/>
            <w:vAlign w:val="center"/>
          </w:tcPr>
          <w:p w14:paraId="3035542C"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Arial"/>
              </w:rPr>
            </w:pPr>
            <w:r w:rsidRPr="74B5F0F7">
              <w:rPr>
                <w:rFonts w:asciiTheme="minorHAnsi" w:hAnsiTheme="minorHAnsi" w:cs="Arial"/>
              </w:rPr>
              <w:t>D</w:t>
            </w:r>
          </w:p>
        </w:tc>
      </w:tr>
      <w:tr w:rsidR="00EC7CE1" w:rsidRPr="00B274AD" w14:paraId="337492EF" w14:textId="77777777" w:rsidTr="004F293A">
        <w:trPr>
          <w:trHeight w:hRule="exact" w:val="601"/>
        </w:trPr>
        <w:tc>
          <w:tcPr>
            <w:tcW w:w="7849" w:type="dxa"/>
            <w:shd w:val="clear" w:color="auto" w:fill="auto"/>
          </w:tcPr>
          <w:p w14:paraId="3821FA1F" w14:textId="77777777" w:rsidR="00EC7CE1" w:rsidRPr="00B274AD" w:rsidRDefault="00EC7CE1" w:rsidP="004F293A">
            <w:pPr>
              <w:autoSpaceDE w:val="0"/>
              <w:autoSpaceDN w:val="0"/>
              <w:adjustRightInd w:val="0"/>
              <w:rPr>
                <w:rFonts w:asciiTheme="minorHAnsi" w:eastAsiaTheme="minorEastAsia" w:hAnsiTheme="minorHAnsi" w:cs="Helvetica"/>
                <w:lang w:eastAsia="en-US"/>
              </w:rPr>
            </w:pPr>
            <w:r w:rsidRPr="74B5F0F7">
              <w:rPr>
                <w:rFonts w:asciiTheme="minorHAnsi" w:eastAsiaTheme="minorEastAsia" w:hAnsiTheme="minorHAnsi" w:cs="Helvetica"/>
                <w:lang w:eastAsia="en-US"/>
              </w:rPr>
              <w:t>Experience of leading, motivating and developing staff with a HR and payroll operational environment</w:t>
            </w:r>
          </w:p>
        </w:tc>
        <w:tc>
          <w:tcPr>
            <w:tcW w:w="2051" w:type="dxa"/>
            <w:vAlign w:val="center"/>
          </w:tcPr>
          <w:p w14:paraId="0A8535FB"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Arial"/>
              </w:rPr>
            </w:pPr>
            <w:r w:rsidRPr="74B5F0F7">
              <w:rPr>
                <w:rFonts w:asciiTheme="minorHAnsi" w:hAnsiTheme="minorHAnsi" w:cs="Arial"/>
              </w:rPr>
              <w:t>E</w:t>
            </w:r>
          </w:p>
        </w:tc>
      </w:tr>
      <w:tr w:rsidR="00EC7CE1" w:rsidRPr="00B274AD" w14:paraId="1B9C6F5A" w14:textId="77777777" w:rsidTr="004F293A">
        <w:trPr>
          <w:trHeight w:hRule="exact" w:val="1066"/>
        </w:trPr>
        <w:tc>
          <w:tcPr>
            <w:tcW w:w="7849" w:type="dxa"/>
            <w:shd w:val="clear" w:color="auto" w:fill="auto"/>
          </w:tcPr>
          <w:p w14:paraId="1A35AFDF" w14:textId="77777777" w:rsidR="00EC7CE1" w:rsidRPr="00B274AD" w:rsidRDefault="00EC7CE1" w:rsidP="004F293A">
            <w:pPr>
              <w:autoSpaceDE w:val="0"/>
              <w:autoSpaceDN w:val="0"/>
              <w:adjustRightInd w:val="0"/>
              <w:rPr>
                <w:rFonts w:asciiTheme="minorHAnsi" w:eastAsiaTheme="minorEastAsia" w:hAnsiTheme="minorHAnsi" w:cs="Helvetica"/>
                <w:lang w:eastAsia="en-US"/>
              </w:rPr>
            </w:pPr>
            <w:r w:rsidRPr="74B5F0F7">
              <w:rPr>
                <w:rFonts w:asciiTheme="minorHAnsi" w:eastAsiaTheme="minorEastAsia" w:hAnsiTheme="minorHAnsi" w:cs="Helvetica"/>
                <w:lang w:eastAsia="en-US"/>
              </w:rPr>
              <w:t>Experience of interpreting legislation, policy and guidance to contribute to the formulation of local policies and procedures that ensure compliance with national requirements.</w:t>
            </w:r>
          </w:p>
        </w:tc>
        <w:tc>
          <w:tcPr>
            <w:tcW w:w="2051" w:type="dxa"/>
            <w:vAlign w:val="center"/>
          </w:tcPr>
          <w:p w14:paraId="18A8B7B6"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Arial"/>
              </w:rPr>
            </w:pPr>
            <w:r w:rsidRPr="74B5F0F7">
              <w:rPr>
                <w:rFonts w:asciiTheme="minorHAnsi" w:hAnsiTheme="minorHAnsi" w:cs="Arial"/>
              </w:rPr>
              <w:t>E</w:t>
            </w:r>
          </w:p>
        </w:tc>
      </w:tr>
      <w:tr w:rsidR="00EC7CE1" w:rsidRPr="00B274AD" w14:paraId="6DBC545F" w14:textId="77777777" w:rsidTr="004F293A">
        <w:trPr>
          <w:trHeight w:hRule="exact" w:val="1066"/>
        </w:trPr>
        <w:tc>
          <w:tcPr>
            <w:tcW w:w="7849" w:type="dxa"/>
            <w:shd w:val="clear" w:color="auto" w:fill="auto"/>
          </w:tcPr>
          <w:p w14:paraId="5B6885F1" w14:textId="77777777" w:rsidR="00EC7CE1" w:rsidRPr="00B274AD" w:rsidRDefault="00EC7CE1" w:rsidP="004F293A">
            <w:pPr>
              <w:autoSpaceDE w:val="0"/>
              <w:autoSpaceDN w:val="0"/>
              <w:adjustRightInd w:val="0"/>
              <w:rPr>
                <w:rFonts w:asciiTheme="minorHAnsi" w:eastAsiaTheme="minorEastAsia" w:hAnsiTheme="minorHAnsi" w:cs="Helvetica"/>
                <w:lang w:eastAsia="en-US"/>
              </w:rPr>
            </w:pPr>
            <w:r w:rsidRPr="74B5F0F7">
              <w:rPr>
                <w:rFonts w:asciiTheme="minorHAnsi" w:eastAsiaTheme="minorEastAsia" w:hAnsiTheme="minorHAnsi" w:cs="Helvetica"/>
                <w:lang w:eastAsia="en-US"/>
              </w:rPr>
              <w:t xml:space="preserve">Experience of leading HR projects, initiatives and strategies to successful conclusions  </w:t>
            </w:r>
          </w:p>
        </w:tc>
        <w:tc>
          <w:tcPr>
            <w:tcW w:w="2051" w:type="dxa"/>
            <w:vAlign w:val="center"/>
          </w:tcPr>
          <w:p w14:paraId="53E75BDF"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Arial"/>
              </w:rPr>
            </w:pPr>
            <w:r w:rsidRPr="74B5F0F7">
              <w:rPr>
                <w:rFonts w:asciiTheme="minorHAnsi" w:hAnsiTheme="minorHAnsi" w:cs="Arial"/>
              </w:rPr>
              <w:t>E</w:t>
            </w:r>
          </w:p>
        </w:tc>
      </w:tr>
      <w:tr w:rsidR="00EC7CE1" w:rsidRPr="00B274AD" w14:paraId="0824403A" w14:textId="77777777" w:rsidTr="004F293A">
        <w:trPr>
          <w:trHeight w:hRule="exact" w:val="340"/>
        </w:trPr>
        <w:tc>
          <w:tcPr>
            <w:tcW w:w="7849" w:type="dxa"/>
            <w:shd w:val="clear" w:color="auto" w:fill="auto"/>
          </w:tcPr>
          <w:p w14:paraId="6CFDC2F6"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inorHAnsi" w:hAnsiTheme="minorHAnsi" w:cs="Arial"/>
                <w:b/>
                <w:bCs/>
              </w:rPr>
            </w:pPr>
            <w:r w:rsidRPr="74B5F0F7">
              <w:rPr>
                <w:rFonts w:asciiTheme="minorHAnsi" w:hAnsiTheme="minorHAnsi" w:cs="Arial"/>
                <w:b/>
                <w:bCs/>
              </w:rPr>
              <w:t xml:space="preserve">Skills and Abilities </w:t>
            </w:r>
          </w:p>
        </w:tc>
        <w:tc>
          <w:tcPr>
            <w:tcW w:w="2051" w:type="dxa"/>
            <w:vAlign w:val="center"/>
          </w:tcPr>
          <w:p w14:paraId="5E2D3A59"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Arial"/>
                <w:b/>
              </w:rPr>
            </w:pPr>
          </w:p>
        </w:tc>
      </w:tr>
      <w:tr w:rsidR="00EC7CE1" w:rsidRPr="00B274AD" w14:paraId="1718C144" w14:textId="77777777" w:rsidTr="004F293A">
        <w:trPr>
          <w:trHeight w:hRule="exact" w:val="793"/>
        </w:trPr>
        <w:tc>
          <w:tcPr>
            <w:tcW w:w="7849" w:type="dxa"/>
            <w:shd w:val="clear" w:color="auto" w:fill="auto"/>
          </w:tcPr>
          <w:p w14:paraId="71C0A704" w14:textId="77777777" w:rsidR="00EC7CE1" w:rsidRPr="00B274AD" w:rsidRDefault="00EC7CE1" w:rsidP="004F293A">
            <w:pPr>
              <w:autoSpaceDE w:val="0"/>
              <w:autoSpaceDN w:val="0"/>
              <w:adjustRightInd w:val="0"/>
              <w:rPr>
                <w:rFonts w:asciiTheme="minorHAnsi" w:hAnsiTheme="minorHAnsi" w:cs="Arial"/>
                <w:b/>
                <w:bCs/>
              </w:rPr>
            </w:pPr>
            <w:r w:rsidRPr="74B5F0F7">
              <w:rPr>
                <w:rFonts w:asciiTheme="minorHAnsi" w:eastAsiaTheme="minorEastAsia" w:hAnsiTheme="minorHAnsi" w:cs="Helvetica"/>
                <w:lang w:eastAsia="en-US"/>
              </w:rPr>
              <w:t>Knowledge of principles, practices and procedures relating to human resource management and organisational development</w:t>
            </w:r>
          </w:p>
        </w:tc>
        <w:tc>
          <w:tcPr>
            <w:tcW w:w="2051" w:type="dxa"/>
            <w:vAlign w:val="center"/>
          </w:tcPr>
          <w:p w14:paraId="06D43C44" w14:textId="77777777" w:rsidR="00EC7CE1" w:rsidRPr="00B274AD" w:rsidRDefault="00EC7CE1" w:rsidP="004F293A">
            <w:pPr>
              <w:jc w:val="center"/>
              <w:rPr>
                <w:rFonts w:asciiTheme="minorHAnsi" w:hAnsiTheme="minorHAnsi" w:cs="Arial"/>
              </w:rPr>
            </w:pPr>
            <w:r w:rsidRPr="74B5F0F7">
              <w:rPr>
                <w:rFonts w:asciiTheme="minorHAnsi" w:hAnsiTheme="minorHAnsi" w:cs="Arial"/>
              </w:rPr>
              <w:t>E</w:t>
            </w:r>
          </w:p>
        </w:tc>
      </w:tr>
      <w:tr w:rsidR="00EC7CE1" w:rsidRPr="00B274AD" w14:paraId="612E0ABA" w14:textId="77777777" w:rsidTr="004F293A">
        <w:trPr>
          <w:trHeight w:val="670"/>
        </w:trPr>
        <w:tc>
          <w:tcPr>
            <w:tcW w:w="7849" w:type="dxa"/>
            <w:shd w:val="clear" w:color="auto" w:fill="auto"/>
          </w:tcPr>
          <w:p w14:paraId="2BBB08E6" w14:textId="77777777" w:rsidR="00EC7CE1" w:rsidRPr="00B274AD" w:rsidRDefault="00EC7CE1" w:rsidP="004F293A">
            <w:pPr>
              <w:autoSpaceDE w:val="0"/>
              <w:autoSpaceDN w:val="0"/>
              <w:adjustRightInd w:val="0"/>
              <w:rPr>
                <w:rFonts w:asciiTheme="minorHAnsi" w:hAnsiTheme="minorHAnsi" w:cs="Arial"/>
              </w:rPr>
            </w:pPr>
            <w:r w:rsidRPr="74B5F0F7">
              <w:rPr>
                <w:rFonts w:asciiTheme="minorHAnsi" w:eastAsiaTheme="minorEastAsia" w:hAnsiTheme="minorHAnsi" w:cs="Helvetica"/>
                <w:lang w:eastAsia="en-US"/>
              </w:rPr>
              <w:t>Knowledge of UK employment law and proposed legislation changes.</w:t>
            </w:r>
          </w:p>
        </w:tc>
        <w:tc>
          <w:tcPr>
            <w:tcW w:w="2051" w:type="dxa"/>
            <w:vAlign w:val="center"/>
          </w:tcPr>
          <w:p w14:paraId="41512610" w14:textId="77777777" w:rsidR="00EC7CE1" w:rsidRPr="00B274AD" w:rsidRDefault="00EC7CE1" w:rsidP="004F293A">
            <w:pPr>
              <w:jc w:val="center"/>
              <w:rPr>
                <w:rFonts w:asciiTheme="minorHAnsi" w:hAnsiTheme="minorHAnsi" w:cs="Arial"/>
              </w:rPr>
            </w:pPr>
            <w:r w:rsidRPr="74B5F0F7">
              <w:rPr>
                <w:rFonts w:asciiTheme="minorHAnsi" w:hAnsiTheme="minorHAnsi" w:cs="Arial"/>
              </w:rPr>
              <w:t>E</w:t>
            </w:r>
          </w:p>
        </w:tc>
      </w:tr>
      <w:tr w:rsidR="00EC7CE1" w:rsidRPr="00B274AD" w14:paraId="4AC2BFF4" w14:textId="77777777" w:rsidTr="004F293A">
        <w:trPr>
          <w:trHeight w:hRule="exact" w:val="591"/>
        </w:trPr>
        <w:tc>
          <w:tcPr>
            <w:tcW w:w="7849" w:type="dxa"/>
            <w:shd w:val="clear" w:color="auto" w:fill="auto"/>
          </w:tcPr>
          <w:p w14:paraId="3E5E7662" w14:textId="77777777" w:rsidR="00EC7CE1" w:rsidRPr="00B274AD" w:rsidRDefault="00EC7CE1" w:rsidP="004F293A">
            <w:pPr>
              <w:autoSpaceDE w:val="0"/>
              <w:autoSpaceDN w:val="0"/>
              <w:adjustRightInd w:val="0"/>
              <w:rPr>
                <w:rFonts w:asciiTheme="minorHAnsi" w:hAnsiTheme="minorHAnsi" w:cs="Arial"/>
              </w:rPr>
            </w:pPr>
            <w:r w:rsidRPr="74B5F0F7">
              <w:rPr>
                <w:rFonts w:asciiTheme="minorHAnsi" w:eastAsiaTheme="minorEastAsia" w:hAnsiTheme="minorHAnsi" w:cs="Helvetica"/>
                <w:lang w:eastAsia="en-US"/>
              </w:rPr>
              <w:t>Highly developed HR skills including coaching, training, mentoring facilitating and influencing</w:t>
            </w:r>
          </w:p>
        </w:tc>
        <w:tc>
          <w:tcPr>
            <w:tcW w:w="2051" w:type="dxa"/>
            <w:vAlign w:val="center"/>
          </w:tcPr>
          <w:p w14:paraId="48F06E42" w14:textId="77777777" w:rsidR="00EC7CE1" w:rsidRPr="00B274AD" w:rsidRDefault="00EC7CE1" w:rsidP="004F293A">
            <w:pPr>
              <w:jc w:val="center"/>
              <w:rPr>
                <w:rFonts w:asciiTheme="minorHAnsi" w:hAnsiTheme="minorHAnsi" w:cs="Arial"/>
              </w:rPr>
            </w:pPr>
            <w:r w:rsidRPr="74B5F0F7">
              <w:rPr>
                <w:rFonts w:asciiTheme="minorHAnsi" w:hAnsiTheme="minorHAnsi" w:cs="Arial"/>
              </w:rPr>
              <w:t>E</w:t>
            </w:r>
          </w:p>
        </w:tc>
      </w:tr>
      <w:tr w:rsidR="00EC7CE1" w:rsidRPr="00B274AD" w14:paraId="0003C789" w14:textId="77777777" w:rsidTr="004F293A">
        <w:trPr>
          <w:trHeight w:hRule="exact" w:val="556"/>
        </w:trPr>
        <w:tc>
          <w:tcPr>
            <w:tcW w:w="7849" w:type="dxa"/>
            <w:shd w:val="clear" w:color="auto" w:fill="auto"/>
          </w:tcPr>
          <w:p w14:paraId="2C4AD5A6" w14:textId="77777777" w:rsidR="00EC7CE1" w:rsidRPr="00B274AD" w:rsidRDefault="00EC7CE1" w:rsidP="004F293A">
            <w:pPr>
              <w:autoSpaceDE w:val="0"/>
              <w:autoSpaceDN w:val="0"/>
              <w:adjustRightInd w:val="0"/>
              <w:rPr>
                <w:rFonts w:asciiTheme="minorHAnsi" w:hAnsiTheme="minorHAnsi" w:cs="Arial"/>
              </w:rPr>
            </w:pPr>
            <w:r w:rsidRPr="74B5F0F7">
              <w:rPr>
                <w:rFonts w:asciiTheme="minorHAnsi" w:eastAsiaTheme="minorEastAsia" w:hAnsiTheme="minorHAnsi" w:cs="Helvetica"/>
                <w:lang w:eastAsia="en-US"/>
              </w:rPr>
              <w:t>Ability to undertake a varied caseload with conflicting priorities.</w:t>
            </w:r>
          </w:p>
        </w:tc>
        <w:tc>
          <w:tcPr>
            <w:tcW w:w="2051" w:type="dxa"/>
            <w:vAlign w:val="center"/>
          </w:tcPr>
          <w:p w14:paraId="4DF30B42" w14:textId="77777777" w:rsidR="00EC7CE1" w:rsidRPr="00B274AD" w:rsidRDefault="00EC7CE1" w:rsidP="004F293A">
            <w:pPr>
              <w:jc w:val="center"/>
              <w:rPr>
                <w:rFonts w:asciiTheme="minorHAnsi" w:hAnsiTheme="minorHAnsi" w:cs="Arial"/>
              </w:rPr>
            </w:pPr>
            <w:r w:rsidRPr="74B5F0F7">
              <w:rPr>
                <w:rFonts w:asciiTheme="minorHAnsi" w:hAnsiTheme="minorHAnsi" w:cs="Arial"/>
              </w:rPr>
              <w:t>E</w:t>
            </w:r>
          </w:p>
        </w:tc>
      </w:tr>
      <w:tr w:rsidR="00EC7CE1" w:rsidRPr="00B274AD" w14:paraId="05A70E82" w14:textId="77777777" w:rsidTr="004F293A">
        <w:trPr>
          <w:trHeight w:hRule="exact" w:val="1149"/>
        </w:trPr>
        <w:tc>
          <w:tcPr>
            <w:tcW w:w="7849" w:type="dxa"/>
            <w:shd w:val="clear" w:color="auto" w:fill="auto"/>
          </w:tcPr>
          <w:p w14:paraId="2C0A7D1B" w14:textId="77777777" w:rsidR="00EC7CE1" w:rsidRPr="00B274AD" w:rsidRDefault="00EC7CE1" w:rsidP="004F293A">
            <w:pPr>
              <w:autoSpaceDE w:val="0"/>
              <w:autoSpaceDN w:val="0"/>
              <w:adjustRightInd w:val="0"/>
              <w:rPr>
                <w:rFonts w:asciiTheme="minorHAnsi" w:hAnsiTheme="minorHAnsi" w:cs="Arial"/>
              </w:rPr>
            </w:pPr>
            <w:r w:rsidRPr="74B5F0F7">
              <w:rPr>
                <w:rFonts w:asciiTheme="minorHAnsi" w:eastAsiaTheme="minorEastAsia" w:hAnsiTheme="minorHAnsi" w:cs="Helvetica"/>
                <w:lang w:eastAsia="en-US"/>
              </w:rPr>
              <w:t>Ability to demonstrate a good working knowledge of Local Government / Teachers terms and conditions of service and how these impact on Payroll and HR practices and processes.</w:t>
            </w:r>
          </w:p>
        </w:tc>
        <w:tc>
          <w:tcPr>
            <w:tcW w:w="2051" w:type="dxa"/>
            <w:vAlign w:val="center"/>
          </w:tcPr>
          <w:p w14:paraId="296E4057"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Arial"/>
              </w:rPr>
            </w:pPr>
            <w:r w:rsidRPr="74B5F0F7">
              <w:rPr>
                <w:rFonts w:asciiTheme="minorHAnsi" w:hAnsiTheme="minorHAnsi" w:cs="Arial"/>
              </w:rPr>
              <w:t>E</w:t>
            </w:r>
          </w:p>
        </w:tc>
      </w:tr>
      <w:tr w:rsidR="00EC7CE1" w:rsidRPr="00B274AD" w14:paraId="3B466C31" w14:textId="77777777" w:rsidTr="004F293A">
        <w:trPr>
          <w:trHeight w:hRule="exact" w:val="707"/>
        </w:trPr>
        <w:tc>
          <w:tcPr>
            <w:tcW w:w="7849" w:type="dxa"/>
            <w:shd w:val="clear" w:color="auto" w:fill="auto"/>
          </w:tcPr>
          <w:p w14:paraId="74E4323B" w14:textId="77777777" w:rsidR="00EC7CE1" w:rsidRPr="00B274AD" w:rsidRDefault="00EC7CE1" w:rsidP="004F293A">
            <w:pPr>
              <w:autoSpaceDE w:val="0"/>
              <w:autoSpaceDN w:val="0"/>
              <w:adjustRightInd w:val="0"/>
              <w:rPr>
                <w:rFonts w:asciiTheme="minorHAnsi" w:hAnsiTheme="minorHAnsi" w:cs="Arial"/>
              </w:rPr>
            </w:pPr>
            <w:r w:rsidRPr="74B5F0F7">
              <w:rPr>
                <w:rFonts w:asciiTheme="minorHAnsi" w:eastAsiaTheme="minorEastAsia" w:hAnsiTheme="minorHAnsi" w:cs="Helvetica"/>
                <w:lang w:eastAsia="en-US"/>
              </w:rPr>
              <w:t>Excellent written and verbal communication skills with the ability to produce and present reports in a clear and professional manner</w:t>
            </w:r>
          </w:p>
        </w:tc>
        <w:tc>
          <w:tcPr>
            <w:tcW w:w="2051" w:type="dxa"/>
            <w:vAlign w:val="center"/>
          </w:tcPr>
          <w:p w14:paraId="7167EEF0"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Arial"/>
              </w:rPr>
            </w:pPr>
            <w:r w:rsidRPr="74B5F0F7">
              <w:rPr>
                <w:rFonts w:asciiTheme="minorHAnsi" w:hAnsiTheme="minorHAnsi" w:cs="Arial"/>
              </w:rPr>
              <w:t>E</w:t>
            </w:r>
          </w:p>
        </w:tc>
      </w:tr>
      <w:tr w:rsidR="00EC7CE1" w:rsidRPr="00B274AD" w14:paraId="16F0E534" w14:textId="77777777" w:rsidTr="004F293A">
        <w:trPr>
          <w:trHeight w:hRule="exact" w:val="707"/>
        </w:trPr>
        <w:tc>
          <w:tcPr>
            <w:tcW w:w="7849" w:type="dxa"/>
            <w:shd w:val="clear" w:color="auto" w:fill="auto"/>
          </w:tcPr>
          <w:p w14:paraId="17B16926" w14:textId="77777777" w:rsidR="00EC7CE1" w:rsidRPr="00B274AD" w:rsidRDefault="00EC7CE1" w:rsidP="004F293A">
            <w:pPr>
              <w:autoSpaceDE w:val="0"/>
              <w:autoSpaceDN w:val="0"/>
              <w:adjustRightInd w:val="0"/>
              <w:rPr>
                <w:rFonts w:asciiTheme="minorHAnsi" w:hAnsiTheme="minorHAnsi" w:cs="Arial"/>
              </w:rPr>
            </w:pPr>
            <w:r w:rsidRPr="74B5F0F7">
              <w:rPr>
                <w:rFonts w:asciiTheme="minorHAnsi" w:eastAsiaTheme="minorEastAsia" w:hAnsiTheme="minorHAnsi" w:cs="Helvetica"/>
                <w:lang w:eastAsia="en-US"/>
              </w:rPr>
              <w:t>Excellent IT skills with a good working knowledge of Microsoft Office</w:t>
            </w:r>
          </w:p>
        </w:tc>
        <w:tc>
          <w:tcPr>
            <w:tcW w:w="2051" w:type="dxa"/>
            <w:vAlign w:val="center"/>
          </w:tcPr>
          <w:p w14:paraId="0C1B8603"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Arial"/>
              </w:rPr>
            </w:pPr>
            <w:r w:rsidRPr="74B5F0F7">
              <w:rPr>
                <w:rFonts w:asciiTheme="minorHAnsi" w:hAnsiTheme="minorHAnsi" w:cs="Arial"/>
              </w:rPr>
              <w:t>E</w:t>
            </w:r>
          </w:p>
        </w:tc>
      </w:tr>
      <w:tr w:rsidR="00EC7CE1" w:rsidRPr="00B274AD" w14:paraId="4AA33772" w14:textId="77777777" w:rsidTr="004F293A">
        <w:trPr>
          <w:trHeight w:hRule="exact" w:val="340"/>
        </w:trPr>
        <w:tc>
          <w:tcPr>
            <w:tcW w:w="7849" w:type="dxa"/>
            <w:shd w:val="clear" w:color="auto" w:fill="auto"/>
          </w:tcPr>
          <w:p w14:paraId="3295B3A3"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inorHAnsi" w:hAnsiTheme="minorHAnsi" w:cs="Arial"/>
              </w:rPr>
            </w:pPr>
            <w:r w:rsidRPr="74B5F0F7">
              <w:rPr>
                <w:rFonts w:asciiTheme="minorHAnsi" w:eastAsiaTheme="minorEastAsia" w:hAnsiTheme="minorHAnsi" w:cs="Helvetica"/>
                <w:lang w:eastAsia="en-US"/>
              </w:rPr>
              <w:t>Ability to communicate clearly to a variety of audiences</w:t>
            </w:r>
          </w:p>
        </w:tc>
        <w:tc>
          <w:tcPr>
            <w:tcW w:w="2051" w:type="dxa"/>
            <w:vAlign w:val="center"/>
          </w:tcPr>
          <w:p w14:paraId="34195373"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Arial"/>
              </w:rPr>
            </w:pPr>
            <w:r w:rsidRPr="74B5F0F7">
              <w:rPr>
                <w:rFonts w:asciiTheme="minorHAnsi" w:hAnsiTheme="minorHAnsi" w:cs="Arial"/>
              </w:rPr>
              <w:t>E</w:t>
            </w:r>
          </w:p>
        </w:tc>
      </w:tr>
      <w:tr w:rsidR="00EC7CE1" w:rsidRPr="00B274AD" w14:paraId="4D613CB2" w14:textId="77777777" w:rsidTr="004F293A">
        <w:trPr>
          <w:trHeight w:hRule="exact" w:val="340"/>
        </w:trPr>
        <w:tc>
          <w:tcPr>
            <w:tcW w:w="7849" w:type="dxa"/>
            <w:shd w:val="clear" w:color="auto" w:fill="auto"/>
          </w:tcPr>
          <w:p w14:paraId="7292F3FE"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inorHAnsi" w:eastAsiaTheme="minorEastAsia" w:hAnsiTheme="minorHAnsi" w:cs="Helvetica"/>
                <w:lang w:eastAsia="en-US"/>
              </w:rPr>
            </w:pPr>
            <w:r w:rsidRPr="74B5F0F7">
              <w:rPr>
                <w:rFonts w:asciiTheme="minorHAnsi" w:eastAsiaTheme="minorEastAsia" w:hAnsiTheme="minorHAnsi" w:cs="Helvetica"/>
                <w:lang w:eastAsia="en-US"/>
              </w:rPr>
              <w:t xml:space="preserve">Ability to negotiate and influence across a variety of audiences </w:t>
            </w:r>
          </w:p>
        </w:tc>
        <w:tc>
          <w:tcPr>
            <w:tcW w:w="2051" w:type="dxa"/>
            <w:vAlign w:val="center"/>
          </w:tcPr>
          <w:p w14:paraId="0AA7407A"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Arial"/>
              </w:rPr>
            </w:pPr>
            <w:r w:rsidRPr="74B5F0F7">
              <w:rPr>
                <w:rFonts w:asciiTheme="minorHAnsi" w:hAnsiTheme="minorHAnsi" w:cs="Arial"/>
              </w:rPr>
              <w:t>E</w:t>
            </w:r>
          </w:p>
        </w:tc>
      </w:tr>
      <w:tr w:rsidR="00EC7CE1" w:rsidRPr="00B274AD" w14:paraId="50828904" w14:textId="77777777" w:rsidTr="004F293A">
        <w:trPr>
          <w:trHeight w:hRule="exact" w:val="653"/>
        </w:trPr>
        <w:tc>
          <w:tcPr>
            <w:tcW w:w="7849" w:type="dxa"/>
            <w:shd w:val="clear" w:color="auto" w:fill="auto"/>
          </w:tcPr>
          <w:p w14:paraId="2662513B" w14:textId="77777777" w:rsidR="00EC7CE1" w:rsidRPr="00B274AD" w:rsidRDefault="00EC7CE1" w:rsidP="004F293A">
            <w:pPr>
              <w:autoSpaceDE w:val="0"/>
              <w:autoSpaceDN w:val="0"/>
              <w:adjustRightInd w:val="0"/>
              <w:rPr>
                <w:rFonts w:asciiTheme="minorHAnsi" w:hAnsiTheme="minorHAnsi" w:cs="Arial"/>
                <w:b/>
                <w:bCs/>
              </w:rPr>
            </w:pPr>
            <w:r w:rsidRPr="74B5F0F7">
              <w:rPr>
                <w:rFonts w:asciiTheme="minorHAnsi" w:eastAsiaTheme="minorEastAsia" w:hAnsiTheme="minorHAnsi" w:cs="Helvetica"/>
                <w:lang w:eastAsia="en-US"/>
              </w:rPr>
              <w:lastRenderedPageBreak/>
              <w:t>Ability to use own initiative organise and manage own workload to meet priorities with minimal supervision.</w:t>
            </w:r>
          </w:p>
        </w:tc>
        <w:tc>
          <w:tcPr>
            <w:tcW w:w="2051" w:type="dxa"/>
            <w:vAlign w:val="center"/>
          </w:tcPr>
          <w:p w14:paraId="24D312BC"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Arial"/>
              </w:rPr>
            </w:pPr>
            <w:r w:rsidRPr="74B5F0F7">
              <w:rPr>
                <w:rFonts w:asciiTheme="minorHAnsi" w:hAnsiTheme="minorHAnsi" w:cs="Arial"/>
              </w:rPr>
              <w:t>E</w:t>
            </w:r>
          </w:p>
        </w:tc>
      </w:tr>
      <w:tr w:rsidR="00EC7CE1" w:rsidRPr="00B274AD" w14:paraId="20DCA106" w14:textId="77777777" w:rsidTr="004F293A">
        <w:trPr>
          <w:trHeight w:hRule="exact" w:val="653"/>
        </w:trPr>
        <w:tc>
          <w:tcPr>
            <w:tcW w:w="7849" w:type="dxa"/>
            <w:shd w:val="clear" w:color="auto" w:fill="auto"/>
          </w:tcPr>
          <w:p w14:paraId="3ACF4CAC" w14:textId="77777777" w:rsidR="00EC7CE1" w:rsidRPr="00B274AD" w:rsidRDefault="00EC7CE1" w:rsidP="004F293A">
            <w:pPr>
              <w:autoSpaceDE w:val="0"/>
              <w:autoSpaceDN w:val="0"/>
              <w:adjustRightInd w:val="0"/>
              <w:rPr>
                <w:rFonts w:asciiTheme="minorHAnsi" w:eastAsiaTheme="minorEastAsia" w:hAnsiTheme="minorHAnsi" w:cs="Helvetica"/>
                <w:lang w:eastAsia="en-US"/>
              </w:rPr>
            </w:pPr>
            <w:r w:rsidRPr="74B5F0F7">
              <w:rPr>
                <w:rFonts w:asciiTheme="minorHAnsi" w:eastAsiaTheme="minorEastAsia" w:hAnsiTheme="minorHAnsi" w:cs="Helvetica"/>
                <w:lang w:eastAsia="en-US"/>
              </w:rPr>
              <w:t>Ability to manage HR projects, strategies and initiatives to successful outcomes</w:t>
            </w:r>
          </w:p>
        </w:tc>
        <w:tc>
          <w:tcPr>
            <w:tcW w:w="2051" w:type="dxa"/>
            <w:vAlign w:val="center"/>
          </w:tcPr>
          <w:p w14:paraId="3DBD43BE"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Arial"/>
              </w:rPr>
            </w:pPr>
            <w:r w:rsidRPr="74B5F0F7">
              <w:rPr>
                <w:rFonts w:asciiTheme="minorHAnsi" w:hAnsiTheme="minorHAnsi" w:cs="Arial"/>
              </w:rPr>
              <w:t>E</w:t>
            </w:r>
          </w:p>
        </w:tc>
      </w:tr>
      <w:tr w:rsidR="00EC7CE1" w:rsidRPr="00B274AD" w14:paraId="372B3CFE" w14:textId="77777777" w:rsidTr="004F293A">
        <w:trPr>
          <w:trHeight w:hRule="exact" w:val="720"/>
        </w:trPr>
        <w:tc>
          <w:tcPr>
            <w:tcW w:w="7849" w:type="dxa"/>
            <w:shd w:val="clear" w:color="auto" w:fill="auto"/>
          </w:tcPr>
          <w:p w14:paraId="4B1A2438" w14:textId="77777777" w:rsidR="00EC7CE1" w:rsidRPr="00B274AD" w:rsidRDefault="00EC7CE1" w:rsidP="004F293A">
            <w:pPr>
              <w:autoSpaceDE w:val="0"/>
              <w:autoSpaceDN w:val="0"/>
              <w:adjustRightInd w:val="0"/>
              <w:rPr>
                <w:rFonts w:asciiTheme="minorHAnsi" w:hAnsiTheme="minorHAnsi" w:cs="Arial"/>
                <w:b/>
                <w:bCs/>
              </w:rPr>
            </w:pPr>
            <w:r w:rsidRPr="74B5F0F7">
              <w:rPr>
                <w:rFonts w:asciiTheme="minorHAnsi" w:eastAsiaTheme="minorEastAsia" w:hAnsiTheme="minorHAnsi" w:cs="Helvetica"/>
                <w:lang w:eastAsia="en-US"/>
              </w:rPr>
              <w:t>Ability to work to tight deadlines in an environment of conflicting priorities.</w:t>
            </w:r>
          </w:p>
        </w:tc>
        <w:tc>
          <w:tcPr>
            <w:tcW w:w="2051" w:type="dxa"/>
            <w:vAlign w:val="center"/>
          </w:tcPr>
          <w:p w14:paraId="44EC454C" w14:textId="77777777" w:rsidR="00EC7CE1" w:rsidRPr="00B274AD" w:rsidRDefault="00EC7CE1" w:rsidP="004F29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Theme="minorHAnsi" w:hAnsiTheme="minorHAnsi" w:cs="Arial"/>
              </w:rPr>
            </w:pPr>
            <w:r w:rsidRPr="74B5F0F7">
              <w:rPr>
                <w:rFonts w:asciiTheme="minorHAnsi" w:hAnsiTheme="minorHAnsi" w:cs="Arial"/>
              </w:rPr>
              <w:t>E</w:t>
            </w:r>
          </w:p>
        </w:tc>
      </w:tr>
      <w:tr w:rsidR="00EC7CE1" w:rsidRPr="00B274AD" w14:paraId="4BA39C9A" w14:textId="77777777" w:rsidTr="004F293A">
        <w:trPr>
          <w:trHeight w:hRule="exact" w:val="560"/>
        </w:trPr>
        <w:tc>
          <w:tcPr>
            <w:tcW w:w="7849" w:type="dxa"/>
            <w:shd w:val="clear" w:color="auto" w:fill="auto"/>
          </w:tcPr>
          <w:p w14:paraId="10CFA196" w14:textId="77777777" w:rsidR="00EC7CE1" w:rsidRPr="00B274AD" w:rsidRDefault="00EC7CE1" w:rsidP="004F293A">
            <w:pPr>
              <w:tabs>
                <w:tab w:val="left" w:pos="360"/>
                <w:tab w:val="left" w:pos="720"/>
              </w:tabs>
              <w:jc w:val="both"/>
              <w:rPr>
                <w:rFonts w:asciiTheme="minorHAnsi" w:hAnsiTheme="minorHAnsi" w:cs="Arial"/>
              </w:rPr>
            </w:pPr>
            <w:r w:rsidRPr="74B5F0F7">
              <w:rPr>
                <w:rFonts w:asciiTheme="minorHAnsi" w:eastAsiaTheme="minorEastAsia" w:hAnsiTheme="minorHAnsi" w:cs="Helvetica"/>
                <w:lang w:eastAsia="en-US"/>
              </w:rPr>
              <w:t>Ability to work as part of a team</w:t>
            </w:r>
          </w:p>
        </w:tc>
        <w:tc>
          <w:tcPr>
            <w:tcW w:w="2051" w:type="dxa"/>
            <w:vAlign w:val="center"/>
          </w:tcPr>
          <w:p w14:paraId="0876ABA5" w14:textId="77777777" w:rsidR="00EC7CE1" w:rsidRPr="00B274AD" w:rsidRDefault="00EC7CE1" w:rsidP="004F293A">
            <w:pPr>
              <w:jc w:val="center"/>
              <w:rPr>
                <w:rFonts w:asciiTheme="minorHAnsi" w:hAnsiTheme="minorHAnsi" w:cs="Arial"/>
              </w:rPr>
            </w:pPr>
            <w:r w:rsidRPr="74B5F0F7">
              <w:rPr>
                <w:rFonts w:asciiTheme="minorHAnsi" w:hAnsiTheme="minorHAnsi" w:cs="Arial"/>
              </w:rPr>
              <w:t>E</w:t>
            </w:r>
          </w:p>
        </w:tc>
      </w:tr>
      <w:tr w:rsidR="00EC7CE1" w:rsidRPr="00B274AD" w14:paraId="1EA73D7D" w14:textId="77777777" w:rsidTr="004F293A">
        <w:trPr>
          <w:trHeight w:hRule="exact" w:val="444"/>
        </w:trPr>
        <w:tc>
          <w:tcPr>
            <w:tcW w:w="7849" w:type="dxa"/>
            <w:shd w:val="clear" w:color="auto" w:fill="auto"/>
          </w:tcPr>
          <w:p w14:paraId="5EBB9A9B" w14:textId="77777777" w:rsidR="00EC7CE1" w:rsidRPr="00B274AD" w:rsidRDefault="00EC7CE1" w:rsidP="004F293A">
            <w:pPr>
              <w:autoSpaceDE w:val="0"/>
              <w:autoSpaceDN w:val="0"/>
              <w:adjustRightInd w:val="0"/>
              <w:rPr>
                <w:rFonts w:asciiTheme="minorHAnsi" w:hAnsiTheme="minorHAnsi" w:cs="Arial"/>
              </w:rPr>
            </w:pPr>
            <w:r w:rsidRPr="74B5F0F7">
              <w:rPr>
                <w:rFonts w:asciiTheme="minorHAnsi" w:eastAsiaTheme="minorEastAsia" w:hAnsiTheme="minorHAnsi" w:cs="Helvetica"/>
                <w:lang w:eastAsia="en-US"/>
              </w:rPr>
              <w:t>Ability to work in a confidential manner within a sensitive environment</w:t>
            </w:r>
          </w:p>
        </w:tc>
        <w:tc>
          <w:tcPr>
            <w:tcW w:w="2051" w:type="dxa"/>
            <w:vAlign w:val="center"/>
          </w:tcPr>
          <w:p w14:paraId="5E272444" w14:textId="77777777" w:rsidR="00EC7CE1" w:rsidRPr="00B274AD" w:rsidRDefault="00EC7CE1" w:rsidP="004F293A">
            <w:pPr>
              <w:tabs>
                <w:tab w:val="left" w:pos="360"/>
                <w:tab w:val="left" w:pos="720"/>
              </w:tabs>
              <w:jc w:val="center"/>
              <w:rPr>
                <w:rFonts w:asciiTheme="minorHAnsi" w:hAnsiTheme="minorHAnsi" w:cs="Arial"/>
              </w:rPr>
            </w:pPr>
            <w:r w:rsidRPr="74B5F0F7">
              <w:rPr>
                <w:rFonts w:asciiTheme="minorHAnsi" w:hAnsiTheme="minorHAnsi" w:cs="Arial"/>
              </w:rPr>
              <w:t>E</w:t>
            </w:r>
          </w:p>
        </w:tc>
      </w:tr>
      <w:tr w:rsidR="00EC7CE1" w:rsidRPr="00B274AD" w14:paraId="01FBD010" w14:textId="77777777" w:rsidTr="004F293A">
        <w:trPr>
          <w:trHeight w:hRule="exact" w:val="340"/>
        </w:trPr>
        <w:tc>
          <w:tcPr>
            <w:tcW w:w="7849" w:type="dxa"/>
            <w:tcBorders>
              <w:bottom w:val="nil"/>
            </w:tcBorders>
            <w:shd w:val="clear" w:color="auto" w:fill="auto"/>
          </w:tcPr>
          <w:p w14:paraId="10EEB6C2" w14:textId="77777777" w:rsidR="00EC7CE1" w:rsidRPr="00B274AD" w:rsidRDefault="00EC7CE1" w:rsidP="004F293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heme="minorHAnsi" w:hAnsiTheme="minorHAnsi" w:cs="Arial"/>
                <w:b/>
                <w:bCs/>
              </w:rPr>
            </w:pPr>
            <w:r w:rsidRPr="74B5F0F7">
              <w:rPr>
                <w:rFonts w:asciiTheme="minorHAnsi" w:hAnsiTheme="minorHAnsi" w:cs="Arial"/>
                <w:b/>
                <w:bCs/>
              </w:rPr>
              <w:t>Personal Qualities</w:t>
            </w:r>
          </w:p>
        </w:tc>
        <w:tc>
          <w:tcPr>
            <w:tcW w:w="2051" w:type="dxa"/>
            <w:tcBorders>
              <w:bottom w:val="nil"/>
            </w:tcBorders>
            <w:vAlign w:val="center"/>
          </w:tcPr>
          <w:p w14:paraId="30E5FBDB" w14:textId="77777777" w:rsidR="00EC7CE1" w:rsidRPr="00B274AD" w:rsidRDefault="00EC7CE1" w:rsidP="004F293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rPr>
                <w:rFonts w:asciiTheme="minorHAnsi" w:hAnsiTheme="minorHAnsi" w:cs="Arial"/>
                <w:b/>
              </w:rPr>
            </w:pPr>
          </w:p>
        </w:tc>
      </w:tr>
      <w:tr w:rsidR="00EC7CE1" w:rsidRPr="00B274AD" w14:paraId="144F055A" w14:textId="77777777" w:rsidTr="004F293A">
        <w:trPr>
          <w:trHeight w:hRule="exact" w:val="640"/>
        </w:trPr>
        <w:tc>
          <w:tcPr>
            <w:tcW w:w="7849" w:type="dxa"/>
            <w:tcBorders>
              <w:bottom w:val="nil"/>
            </w:tcBorders>
            <w:shd w:val="clear" w:color="auto" w:fill="auto"/>
          </w:tcPr>
          <w:p w14:paraId="34699E93" w14:textId="77777777" w:rsidR="00EC7CE1" w:rsidRPr="00B274AD" w:rsidRDefault="00EC7CE1" w:rsidP="004F293A">
            <w:pPr>
              <w:tabs>
                <w:tab w:val="left" w:pos="720"/>
              </w:tabs>
              <w:jc w:val="both"/>
              <w:rPr>
                <w:rFonts w:asciiTheme="minorHAnsi" w:hAnsiTheme="minorHAnsi" w:cs="Arial"/>
              </w:rPr>
            </w:pPr>
            <w:r w:rsidRPr="74B5F0F7">
              <w:rPr>
                <w:rFonts w:asciiTheme="minorHAnsi" w:hAnsiTheme="minorHAnsi" w:cs="Arial"/>
              </w:rPr>
              <w:t xml:space="preserve">Able to work flexibly, switching between tasks and priorities at short notice, and responding to unplanned situations. </w:t>
            </w:r>
          </w:p>
          <w:p w14:paraId="52F5400D" w14:textId="77777777" w:rsidR="00EC7CE1" w:rsidRPr="00B274AD" w:rsidRDefault="00EC7CE1" w:rsidP="004F293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heme="minorHAnsi" w:hAnsiTheme="minorHAnsi" w:cs="Arial"/>
              </w:rPr>
            </w:pPr>
          </w:p>
        </w:tc>
        <w:tc>
          <w:tcPr>
            <w:tcW w:w="2051" w:type="dxa"/>
            <w:tcBorders>
              <w:bottom w:val="nil"/>
            </w:tcBorders>
            <w:vAlign w:val="center"/>
          </w:tcPr>
          <w:p w14:paraId="25A70A9E" w14:textId="77777777" w:rsidR="00EC7CE1" w:rsidRPr="00B274AD" w:rsidRDefault="00EC7CE1" w:rsidP="004F293A">
            <w:pPr>
              <w:tabs>
                <w:tab w:val="left" w:pos="720"/>
              </w:tabs>
              <w:jc w:val="center"/>
              <w:rPr>
                <w:rFonts w:asciiTheme="minorHAnsi" w:hAnsiTheme="minorHAnsi" w:cs="Arial"/>
              </w:rPr>
            </w:pPr>
            <w:r w:rsidRPr="74B5F0F7">
              <w:rPr>
                <w:rFonts w:asciiTheme="minorHAnsi" w:hAnsiTheme="minorHAnsi" w:cs="Arial"/>
              </w:rPr>
              <w:t>E</w:t>
            </w:r>
          </w:p>
        </w:tc>
      </w:tr>
      <w:tr w:rsidR="00EC7CE1" w:rsidRPr="00B274AD" w14:paraId="416DA0AB" w14:textId="77777777" w:rsidTr="00EC7CE1">
        <w:trPr>
          <w:trHeight w:hRule="exact" w:val="393"/>
        </w:trPr>
        <w:tc>
          <w:tcPr>
            <w:tcW w:w="7849" w:type="dxa"/>
            <w:tcBorders>
              <w:bottom w:val="nil"/>
            </w:tcBorders>
            <w:shd w:val="clear" w:color="auto" w:fill="auto"/>
          </w:tcPr>
          <w:p w14:paraId="368CF8C8" w14:textId="77777777" w:rsidR="00EC7CE1" w:rsidRPr="00B274AD" w:rsidRDefault="00EC7CE1" w:rsidP="004F293A">
            <w:pPr>
              <w:tabs>
                <w:tab w:val="left" w:pos="720"/>
              </w:tabs>
              <w:jc w:val="both"/>
              <w:rPr>
                <w:rFonts w:asciiTheme="minorHAnsi" w:hAnsiTheme="minorHAnsi" w:cs="Arial"/>
              </w:rPr>
            </w:pPr>
            <w:r w:rsidRPr="74B5F0F7">
              <w:rPr>
                <w:rFonts w:asciiTheme="minorHAnsi" w:hAnsiTheme="minorHAnsi" w:cs="Arial"/>
              </w:rPr>
              <w:t>Committed to continuing personal professional development</w:t>
            </w:r>
          </w:p>
        </w:tc>
        <w:tc>
          <w:tcPr>
            <w:tcW w:w="2051" w:type="dxa"/>
            <w:tcBorders>
              <w:bottom w:val="nil"/>
            </w:tcBorders>
            <w:vAlign w:val="center"/>
          </w:tcPr>
          <w:p w14:paraId="5930D524" w14:textId="77777777" w:rsidR="00EC7CE1" w:rsidRPr="00B274AD" w:rsidRDefault="00EC7CE1" w:rsidP="004F293A">
            <w:pPr>
              <w:tabs>
                <w:tab w:val="left" w:pos="720"/>
              </w:tabs>
              <w:jc w:val="center"/>
              <w:rPr>
                <w:rFonts w:asciiTheme="minorHAnsi" w:hAnsiTheme="minorHAnsi" w:cs="Arial"/>
              </w:rPr>
            </w:pPr>
            <w:r w:rsidRPr="74B5F0F7">
              <w:rPr>
                <w:rFonts w:asciiTheme="minorHAnsi" w:hAnsiTheme="minorHAnsi" w:cs="Arial"/>
              </w:rPr>
              <w:t>E</w:t>
            </w:r>
          </w:p>
        </w:tc>
      </w:tr>
      <w:tr w:rsidR="00EC7CE1" w:rsidRPr="00B274AD" w14:paraId="35ED1538" w14:textId="77777777" w:rsidTr="004F293A">
        <w:trPr>
          <w:trHeight w:hRule="exact" w:val="700"/>
        </w:trPr>
        <w:tc>
          <w:tcPr>
            <w:tcW w:w="7849" w:type="dxa"/>
            <w:tcBorders>
              <w:bottom w:val="nil"/>
            </w:tcBorders>
            <w:shd w:val="clear" w:color="auto" w:fill="auto"/>
          </w:tcPr>
          <w:p w14:paraId="25B98AC0" w14:textId="77777777" w:rsidR="00EC7CE1" w:rsidRPr="00B274AD" w:rsidRDefault="00EC7CE1" w:rsidP="004F293A">
            <w:pPr>
              <w:tabs>
                <w:tab w:val="left" w:pos="720"/>
              </w:tabs>
              <w:jc w:val="both"/>
              <w:rPr>
                <w:rFonts w:asciiTheme="minorHAnsi" w:hAnsiTheme="minorHAnsi" w:cs="Arial"/>
              </w:rPr>
            </w:pPr>
            <w:r w:rsidRPr="74B5F0F7">
              <w:rPr>
                <w:rFonts w:asciiTheme="minorHAnsi" w:hAnsiTheme="minorHAnsi" w:cs="Arial"/>
              </w:rPr>
              <w:t>Able to identify, recommend and where approved, implement improvements to processes and procedures.</w:t>
            </w:r>
          </w:p>
        </w:tc>
        <w:tc>
          <w:tcPr>
            <w:tcW w:w="2051" w:type="dxa"/>
            <w:tcBorders>
              <w:bottom w:val="nil"/>
            </w:tcBorders>
            <w:vAlign w:val="center"/>
          </w:tcPr>
          <w:p w14:paraId="5A0CBE4A" w14:textId="77777777" w:rsidR="00EC7CE1" w:rsidRPr="00B274AD" w:rsidRDefault="00EC7CE1" w:rsidP="004F293A">
            <w:pPr>
              <w:tabs>
                <w:tab w:val="left" w:pos="720"/>
              </w:tabs>
              <w:jc w:val="center"/>
              <w:rPr>
                <w:rFonts w:asciiTheme="minorHAnsi" w:hAnsiTheme="minorHAnsi" w:cs="Arial"/>
              </w:rPr>
            </w:pPr>
            <w:r w:rsidRPr="74B5F0F7">
              <w:rPr>
                <w:rFonts w:asciiTheme="minorHAnsi" w:hAnsiTheme="minorHAnsi" w:cs="Arial"/>
              </w:rPr>
              <w:t>E</w:t>
            </w:r>
          </w:p>
        </w:tc>
      </w:tr>
      <w:tr w:rsidR="00EC7CE1" w:rsidRPr="00B274AD" w14:paraId="136491EB" w14:textId="77777777" w:rsidTr="00EC7CE1">
        <w:trPr>
          <w:trHeight w:hRule="exact" w:val="690"/>
        </w:trPr>
        <w:tc>
          <w:tcPr>
            <w:tcW w:w="7849" w:type="dxa"/>
            <w:tcBorders>
              <w:bottom w:val="nil"/>
            </w:tcBorders>
            <w:shd w:val="clear" w:color="auto" w:fill="auto"/>
          </w:tcPr>
          <w:p w14:paraId="6353D43E" w14:textId="77777777" w:rsidR="00EC7CE1" w:rsidRPr="00B274AD" w:rsidRDefault="00EC7CE1" w:rsidP="004F293A">
            <w:pPr>
              <w:tabs>
                <w:tab w:val="left" w:pos="720"/>
              </w:tabs>
              <w:jc w:val="both"/>
              <w:rPr>
                <w:rFonts w:asciiTheme="minorHAnsi" w:hAnsiTheme="minorHAnsi" w:cs="Arial"/>
              </w:rPr>
            </w:pPr>
            <w:r w:rsidRPr="74B5F0F7">
              <w:rPr>
                <w:rFonts w:asciiTheme="minorHAnsi" w:hAnsiTheme="minorHAnsi" w:cs="Arial"/>
              </w:rPr>
              <w:t xml:space="preserve">Personal commitment to ensure services are equally accessible and appropriate to the diverse needs of the service users. </w:t>
            </w:r>
          </w:p>
          <w:p w14:paraId="220232A1" w14:textId="77777777" w:rsidR="00EC7CE1" w:rsidRPr="00B274AD" w:rsidRDefault="00EC7CE1" w:rsidP="004F293A">
            <w:pPr>
              <w:tabs>
                <w:tab w:val="left" w:pos="720"/>
              </w:tabs>
              <w:jc w:val="both"/>
              <w:rPr>
                <w:rFonts w:asciiTheme="minorHAnsi" w:hAnsiTheme="minorHAnsi" w:cs="Arial"/>
              </w:rPr>
            </w:pPr>
          </w:p>
        </w:tc>
        <w:tc>
          <w:tcPr>
            <w:tcW w:w="2051" w:type="dxa"/>
            <w:tcBorders>
              <w:bottom w:val="nil"/>
            </w:tcBorders>
            <w:vAlign w:val="center"/>
          </w:tcPr>
          <w:p w14:paraId="495D17BD" w14:textId="77777777" w:rsidR="00EC7CE1" w:rsidRPr="00B274AD" w:rsidRDefault="00EC7CE1" w:rsidP="004F293A">
            <w:pPr>
              <w:tabs>
                <w:tab w:val="left" w:pos="720"/>
              </w:tabs>
              <w:jc w:val="center"/>
              <w:rPr>
                <w:rFonts w:asciiTheme="minorHAnsi" w:hAnsiTheme="minorHAnsi" w:cs="Arial"/>
              </w:rPr>
            </w:pPr>
            <w:r w:rsidRPr="74B5F0F7">
              <w:rPr>
                <w:rFonts w:asciiTheme="minorHAnsi" w:hAnsiTheme="minorHAnsi" w:cs="Arial"/>
              </w:rPr>
              <w:t>E</w:t>
            </w:r>
          </w:p>
        </w:tc>
      </w:tr>
      <w:tr w:rsidR="00EC7CE1" w:rsidRPr="00B274AD" w14:paraId="39EF6D49" w14:textId="77777777" w:rsidTr="004F293A">
        <w:trPr>
          <w:trHeight w:hRule="exact" w:val="558"/>
        </w:trPr>
        <w:tc>
          <w:tcPr>
            <w:tcW w:w="7849" w:type="dxa"/>
            <w:tcBorders>
              <w:bottom w:val="nil"/>
            </w:tcBorders>
            <w:shd w:val="clear" w:color="auto" w:fill="auto"/>
          </w:tcPr>
          <w:p w14:paraId="143E9933" w14:textId="77777777" w:rsidR="00EC7CE1" w:rsidRPr="00B274AD" w:rsidRDefault="00EC7CE1" w:rsidP="004F293A">
            <w:pPr>
              <w:tabs>
                <w:tab w:val="left" w:pos="720"/>
              </w:tabs>
              <w:jc w:val="both"/>
              <w:rPr>
                <w:rFonts w:asciiTheme="minorHAnsi" w:hAnsiTheme="minorHAnsi" w:cs="Arial"/>
              </w:rPr>
            </w:pPr>
            <w:r w:rsidRPr="74B5F0F7">
              <w:rPr>
                <w:rFonts w:asciiTheme="minorHAnsi" w:hAnsiTheme="minorHAnsi" w:cs="Arial"/>
              </w:rPr>
              <w:t>Able to maintain issues of confidentiality within the working environment</w:t>
            </w:r>
          </w:p>
        </w:tc>
        <w:tc>
          <w:tcPr>
            <w:tcW w:w="2051" w:type="dxa"/>
            <w:tcBorders>
              <w:bottom w:val="nil"/>
            </w:tcBorders>
            <w:vAlign w:val="center"/>
          </w:tcPr>
          <w:p w14:paraId="4087EF2D" w14:textId="77777777" w:rsidR="00EC7CE1" w:rsidRPr="00B274AD" w:rsidRDefault="00EC7CE1" w:rsidP="004F293A">
            <w:pPr>
              <w:tabs>
                <w:tab w:val="left" w:pos="720"/>
              </w:tabs>
              <w:jc w:val="center"/>
              <w:rPr>
                <w:rFonts w:asciiTheme="minorHAnsi" w:hAnsiTheme="minorHAnsi" w:cs="Arial"/>
              </w:rPr>
            </w:pPr>
            <w:r w:rsidRPr="74B5F0F7">
              <w:rPr>
                <w:rFonts w:asciiTheme="minorHAnsi" w:hAnsiTheme="minorHAnsi" w:cs="Arial"/>
              </w:rPr>
              <w:t>E</w:t>
            </w:r>
          </w:p>
        </w:tc>
      </w:tr>
      <w:tr w:rsidR="00EC7CE1" w:rsidRPr="00B274AD" w14:paraId="7882AF37" w14:textId="77777777" w:rsidTr="00EC7CE1">
        <w:trPr>
          <w:trHeight w:hRule="exact" w:val="693"/>
        </w:trPr>
        <w:tc>
          <w:tcPr>
            <w:tcW w:w="7849" w:type="dxa"/>
            <w:tcBorders>
              <w:bottom w:val="nil"/>
            </w:tcBorders>
            <w:shd w:val="clear" w:color="auto" w:fill="auto"/>
          </w:tcPr>
          <w:p w14:paraId="31405E7D" w14:textId="6FB9A7F8" w:rsidR="00EC7CE1" w:rsidRDefault="00EC7CE1" w:rsidP="004F293A">
            <w:pPr>
              <w:tabs>
                <w:tab w:val="left" w:pos="720"/>
              </w:tabs>
              <w:jc w:val="both"/>
              <w:rPr>
                <w:rFonts w:asciiTheme="minorHAnsi" w:hAnsiTheme="minorHAnsi" w:cs="Arial"/>
              </w:rPr>
            </w:pPr>
            <w:r w:rsidRPr="74B5F0F7">
              <w:rPr>
                <w:rFonts w:asciiTheme="minorHAnsi" w:hAnsiTheme="minorHAnsi" w:cs="Arial"/>
              </w:rPr>
              <w:t xml:space="preserve">Willing to use own car to travel to locations and sites within the Trust’s portfolio of academies </w:t>
            </w:r>
          </w:p>
          <w:p w14:paraId="406DC93C" w14:textId="4ECDCB41" w:rsidR="00EC7CE1" w:rsidRDefault="00EC7CE1" w:rsidP="004F293A">
            <w:pPr>
              <w:tabs>
                <w:tab w:val="left" w:pos="720"/>
              </w:tabs>
              <w:jc w:val="both"/>
              <w:rPr>
                <w:rFonts w:asciiTheme="minorHAnsi" w:hAnsiTheme="minorHAnsi" w:cs="Arial"/>
              </w:rPr>
            </w:pPr>
          </w:p>
          <w:p w14:paraId="47FB48E4" w14:textId="77777777" w:rsidR="00EC7CE1" w:rsidRPr="00B274AD" w:rsidRDefault="00EC7CE1" w:rsidP="004F293A">
            <w:pPr>
              <w:tabs>
                <w:tab w:val="left" w:pos="720"/>
              </w:tabs>
              <w:jc w:val="both"/>
              <w:rPr>
                <w:rFonts w:asciiTheme="minorHAnsi" w:hAnsiTheme="minorHAnsi" w:cs="Arial"/>
              </w:rPr>
            </w:pPr>
          </w:p>
          <w:p w14:paraId="0D75BA81" w14:textId="77777777" w:rsidR="00EC7CE1" w:rsidRPr="00B274AD" w:rsidRDefault="00EC7CE1" w:rsidP="004F293A">
            <w:pPr>
              <w:tabs>
                <w:tab w:val="left" w:pos="720"/>
              </w:tabs>
              <w:jc w:val="both"/>
              <w:rPr>
                <w:rFonts w:asciiTheme="minorHAnsi" w:hAnsiTheme="minorHAnsi" w:cs="Arial"/>
              </w:rPr>
            </w:pPr>
          </w:p>
        </w:tc>
        <w:tc>
          <w:tcPr>
            <w:tcW w:w="2051" w:type="dxa"/>
            <w:tcBorders>
              <w:bottom w:val="nil"/>
            </w:tcBorders>
            <w:vAlign w:val="center"/>
          </w:tcPr>
          <w:p w14:paraId="78809936" w14:textId="77777777" w:rsidR="00EC7CE1" w:rsidRPr="00B274AD" w:rsidRDefault="00EC7CE1" w:rsidP="004F293A">
            <w:pPr>
              <w:tabs>
                <w:tab w:val="left" w:pos="720"/>
              </w:tabs>
              <w:jc w:val="center"/>
              <w:rPr>
                <w:rFonts w:asciiTheme="minorHAnsi" w:hAnsiTheme="minorHAnsi" w:cs="Arial"/>
              </w:rPr>
            </w:pPr>
            <w:r w:rsidRPr="74B5F0F7">
              <w:rPr>
                <w:rFonts w:asciiTheme="minorHAnsi" w:hAnsiTheme="minorHAnsi" w:cs="Arial"/>
              </w:rPr>
              <w:t>E</w:t>
            </w:r>
          </w:p>
        </w:tc>
      </w:tr>
      <w:tr w:rsidR="00EC7CE1" w:rsidRPr="00B274AD" w14:paraId="68A7FBF3" w14:textId="77777777" w:rsidTr="004F293A">
        <w:trPr>
          <w:trHeight w:hRule="exact" w:val="340"/>
        </w:trPr>
        <w:tc>
          <w:tcPr>
            <w:tcW w:w="7849" w:type="dxa"/>
            <w:shd w:val="clear" w:color="auto" w:fill="auto"/>
          </w:tcPr>
          <w:p w14:paraId="4888C1E6" w14:textId="77777777" w:rsidR="00EC7CE1" w:rsidRPr="00B274AD" w:rsidRDefault="00EC7CE1" w:rsidP="004F293A">
            <w:pPr>
              <w:jc w:val="both"/>
              <w:rPr>
                <w:rFonts w:asciiTheme="minorHAnsi" w:hAnsiTheme="minorHAnsi" w:cs="Arial"/>
              </w:rPr>
            </w:pPr>
            <w:r w:rsidRPr="74B5F0F7">
              <w:rPr>
                <w:rFonts w:asciiTheme="minorHAnsi" w:hAnsiTheme="minorHAnsi" w:cs="Arial"/>
              </w:rPr>
              <w:t>Willing to consent to apply for an enhanced DBS with barred list check.</w:t>
            </w:r>
          </w:p>
        </w:tc>
        <w:tc>
          <w:tcPr>
            <w:tcW w:w="2051" w:type="dxa"/>
            <w:vAlign w:val="center"/>
          </w:tcPr>
          <w:p w14:paraId="41836434" w14:textId="77777777" w:rsidR="00EC7CE1" w:rsidRPr="00B274AD" w:rsidRDefault="00EC7CE1" w:rsidP="004F293A">
            <w:pPr>
              <w:jc w:val="center"/>
              <w:rPr>
                <w:rFonts w:asciiTheme="minorHAnsi" w:hAnsiTheme="minorHAnsi" w:cs="Arial"/>
              </w:rPr>
            </w:pPr>
            <w:r w:rsidRPr="74B5F0F7">
              <w:rPr>
                <w:rFonts w:asciiTheme="minorHAnsi" w:hAnsiTheme="minorHAnsi" w:cs="Arial"/>
              </w:rPr>
              <w:t>E</w:t>
            </w:r>
          </w:p>
        </w:tc>
      </w:tr>
    </w:tbl>
    <w:p w14:paraId="0F798A0C" w14:textId="77777777" w:rsidR="00EC7CE1" w:rsidRPr="00B274AD" w:rsidRDefault="00EC7CE1" w:rsidP="00EC7CE1">
      <w:pPr>
        <w:rPr>
          <w:rFonts w:asciiTheme="minorHAnsi" w:hAnsiTheme="minorHAnsi"/>
        </w:rPr>
      </w:pPr>
    </w:p>
    <w:p w14:paraId="44B1AFFF" w14:textId="77777777" w:rsidR="00EC7CE1" w:rsidRPr="00B274AD" w:rsidRDefault="00EC7CE1" w:rsidP="00EC7CE1">
      <w:pPr>
        <w:rPr>
          <w:rFonts w:asciiTheme="minorHAnsi" w:hAnsiTheme="minorHAnsi" w:cs="Arial"/>
          <w:sz w:val="20"/>
          <w:szCs w:val="20"/>
        </w:rPr>
      </w:pPr>
    </w:p>
    <w:p w14:paraId="0D9B7B0E" w14:textId="77777777" w:rsidR="00EC7CE1" w:rsidRPr="00EC7CE1" w:rsidRDefault="00EC7CE1" w:rsidP="00294914">
      <w:pPr>
        <w:autoSpaceDE w:val="0"/>
        <w:autoSpaceDN w:val="0"/>
        <w:adjustRightInd w:val="0"/>
        <w:rPr>
          <w:rFonts w:asciiTheme="minorHAnsi" w:eastAsia="Calibri" w:hAnsiTheme="minorHAnsi" w:cstheme="minorHAnsi"/>
          <w:b/>
          <w:bCs/>
        </w:rPr>
      </w:pPr>
    </w:p>
    <w:sectPr w:rsidR="00EC7CE1" w:rsidRPr="00EC7CE1">
      <w:headerReference w:type="even" r:id="rId10"/>
      <w:headerReference w:type="default" r:id="rId11"/>
      <w:footerReference w:type="even"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9A125" w14:textId="77777777" w:rsidR="005702DC" w:rsidRDefault="005702DC" w:rsidP="00934C79">
      <w:r>
        <w:separator/>
      </w:r>
    </w:p>
  </w:endnote>
  <w:endnote w:type="continuationSeparator" w:id="0">
    <w:p w14:paraId="73E8CEA8" w14:textId="77777777" w:rsidR="005702DC" w:rsidRDefault="005702DC" w:rsidP="00934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3A7D" w14:textId="77777777" w:rsidR="00807A76" w:rsidRPr="008B7515" w:rsidRDefault="00807A76" w:rsidP="008B7515">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3A7F" w14:textId="2287B39B" w:rsidR="00807A76" w:rsidRPr="00D66C88" w:rsidRDefault="005702DC" w:rsidP="009C4E6E">
    <w:pPr>
      <w:jc w:val="center"/>
      <w:rPr>
        <w:rFonts w:asciiTheme="majorHAnsi" w:hAnsiTheme="majorHAnsi"/>
        <w:sz w:val="18"/>
      </w:rPr>
    </w:pPr>
    <w:r>
      <w:rPr>
        <w:rFonts w:asciiTheme="minorHAnsi" w:hAnsiTheme="minorHAnsi"/>
        <w:noProof/>
        <w:sz w:val="22"/>
      </w:rPr>
      <w:pict w14:anchorId="6279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7" o:spid="_x0000_s1027" type="#_x0000_t75" style="position:absolute;left:0;text-align:left;margin-left:147.6pt;margin-top:322.3pt;width:524.95pt;height:528.9pt;z-index:-251656192;mso-position-horizontal-relative:margin;mso-position-vertical-relative:margin" o:allowincell="f">
          <v:imagedata r:id="rId1" o:title="Harmony Trust Logo_Links_FULL COLOUR_HIGH RES" gain="19661f" blacklevel="22938f"/>
          <w10:wrap anchorx="margin" anchory="margin"/>
        </v:shape>
      </w:pict>
    </w:r>
    <w:r w:rsidR="00807A76" w:rsidRPr="00D66C88">
      <w:rPr>
        <w:rFonts w:asciiTheme="majorHAnsi" w:hAnsiTheme="majorHAnsi"/>
        <w:sz w:val="20"/>
      </w:rPr>
      <w:t>C</w:t>
    </w:r>
    <w:r w:rsidR="00807A76" w:rsidRPr="00D66C88">
      <w:rPr>
        <w:rFonts w:asciiTheme="majorHAnsi" w:hAnsiTheme="majorHAnsi"/>
        <w:sz w:val="18"/>
      </w:rPr>
      <w:t>hief Executive: Mr Antony Hughes</w:t>
    </w:r>
  </w:p>
  <w:p w14:paraId="62793A80" w14:textId="77777777" w:rsidR="00807A76" w:rsidRPr="00D66C88" w:rsidRDefault="00807A76" w:rsidP="009C4E6E">
    <w:pPr>
      <w:jc w:val="center"/>
      <w:rPr>
        <w:rFonts w:asciiTheme="majorHAnsi" w:hAnsiTheme="majorHAnsi"/>
        <w:sz w:val="18"/>
      </w:rPr>
    </w:pPr>
    <w:r w:rsidRPr="00D66C88">
      <w:rPr>
        <w:rFonts w:asciiTheme="majorHAnsi" w:hAnsiTheme="majorHAnsi"/>
        <w:sz w:val="18"/>
      </w:rPr>
      <w:t>The Harmony Trust, Northmoor Academy, Alderson St, Oldham, OL9 6AQ</w:t>
    </w:r>
  </w:p>
  <w:p w14:paraId="62793A82" w14:textId="24117095" w:rsidR="00807A76" w:rsidRPr="00D66C88" w:rsidRDefault="00807A76" w:rsidP="00253D07">
    <w:pPr>
      <w:jc w:val="center"/>
      <w:rPr>
        <w:rFonts w:asciiTheme="majorHAnsi" w:hAnsiTheme="majorHAnsi"/>
        <w:sz w:val="18"/>
      </w:rPr>
    </w:pPr>
    <w:r w:rsidRPr="00D66C88">
      <w:rPr>
        <w:rFonts w:asciiTheme="majorHAnsi" w:hAnsiTheme="majorHAnsi"/>
        <w:sz w:val="18"/>
      </w:rPr>
      <w:t xml:space="preserve">0161 260 </w:t>
    </w:r>
    <w:proofErr w:type="gramStart"/>
    <w:r w:rsidRPr="00D66C88">
      <w:rPr>
        <w:rFonts w:asciiTheme="majorHAnsi" w:hAnsiTheme="majorHAnsi"/>
        <w:sz w:val="18"/>
      </w:rPr>
      <w:t>0482  |</w:t>
    </w:r>
    <w:proofErr w:type="gramEnd"/>
    <w:r w:rsidRPr="00D66C88">
      <w:rPr>
        <w:rFonts w:asciiTheme="majorHAnsi" w:hAnsiTheme="majorHAnsi"/>
        <w:sz w:val="18"/>
      </w:rPr>
      <w:t xml:space="preserve">  </w:t>
    </w:r>
    <w:r w:rsidRPr="00A12EEA">
      <w:rPr>
        <w:rFonts w:asciiTheme="majorHAnsi" w:hAnsiTheme="majorHAnsi"/>
        <w:sz w:val="18"/>
      </w:rPr>
      <w:t>info@theharmonytrust.org</w:t>
    </w:r>
    <w:r w:rsidRPr="00D66C88">
      <w:rPr>
        <w:rFonts w:asciiTheme="majorHAnsi" w:hAnsiTheme="majorHAnsi"/>
        <w:sz w:val="18"/>
      </w:rPr>
      <w:t xml:space="preserve">  |  </w:t>
    </w:r>
    <w:r w:rsidRPr="005A71C8">
      <w:rPr>
        <w:rFonts w:asciiTheme="majorHAnsi" w:hAnsiTheme="majorHAnsi"/>
        <w:sz w:val="18"/>
      </w:rPr>
      <w:t>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05C4E" w14:textId="77777777" w:rsidR="005702DC" w:rsidRDefault="005702DC" w:rsidP="00934C79">
      <w:r>
        <w:separator/>
      </w:r>
    </w:p>
  </w:footnote>
  <w:footnote w:type="continuationSeparator" w:id="0">
    <w:p w14:paraId="3E7DA39A" w14:textId="77777777" w:rsidR="005702DC" w:rsidRDefault="005702DC" w:rsidP="00934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3A7B" w14:textId="77777777" w:rsidR="00807A76" w:rsidRDefault="005702DC">
    <w:pPr>
      <w:pStyle w:val="Header"/>
    </w:pPr>
    <w:r>
      <w:rPr>
        <w:noProof/>
        <w:lang w:eastAsia="en-GB"/>
      </w:rPr>
      <w:pict w14:anchorId="62793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6" o:spid="_x0000_s1026" type="#_x0000_t75" style="position:absolute;margin-left:0;margin-top:0;width:450.8pt;height:454.2pt;z-index:-251657216;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3A7C" w14:textId="22D58A03" w:rsidR="00807A76" w:rsidRPr="008B7515" w:rsidRDefault="00807A76" w:rsidP="008B7515">
    <w:pPr>
      <w:pStyle w:val="Header"/>
      <w:jc w:val="center"/>
      <w:rPr>
        <w:b/>
        <w:sz w:val="28"/>
      </w:rPr>
    </w:pPr>
    <w:r>
      <w:rPr>
        <w:noProof/>
        <w:lang w:eastAsia="en-GB"/>
      </w:rPr>
      <w:drawing>
        <wp:anchor distT="0" distB="0" distL="114300" distR="114300" simplePos="0" relativeHeight="251663360"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3A83" w14:textId="77777777" w:rsidR="00807A76" w:rsidRDefault="005702DC">
    <w:pPr>
      <w:pStyle w:val="Header"/>
    </w:pPr>
    <w:r>
      <w:rPr>
        <w:noProof/>
        <w:lang w:eastAsia="en-GB"/>
      </w:rPr>
      <w:pict w14:anchorId="62793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5" o:spid="_x0000_s1025" type="#_x0000_t75" style="position:absolute;margin-left:0;margin-top:0;width:450.8pt;height:454.2pt;z-index:-251658240;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2183D"/>
    <w:multiLevelType w:val="hybridMultilevel"/>
    <w:tmpl w:val="0AE8C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FF6A60"/>
    <w:multiLevelType w:val="hybridMultilevel"/>
    <w:tmpl w:val="46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1B16E3"/>
    <w:multiLevelType w:val="hybridMultilevel"/>
    <w:tmpl w:val="92EAA6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E593F0D"/>
    <w:multiLevelType w:val="hybridMultilevel"/>
    <w:tmpl w:val="88360CEA"/>
    <w:lvl w:ilvl="0" w:tplc="371A6C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086134"/>
    <w:multiLevelType w:val="hybridMultilevel"/>
    <w:tmpl w:val="A4B42A0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0D5643"/>
    <w:multiLevelType w:val="multilevel"/>
    <w:tmpl w:val="1286E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895CF5"/>
    <w:multiLevelType w:val="hybridMultilevel"/>
    <w:tmpl w:val="F1FCF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C623B4"/>
    <w:multiLevelType w:val="hybridMultilevel"/>
    <w:tmpl w:val="C038CF2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A261E5"/>
    <w:multiLevelType w:val="hybridMultilevel"/>
    <w:tmpl w:val="BD82B6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7"/>
  </w:num>
  <w:num w:numId="4">
    <w:abstractNumId w:val="0"/>
  </w:num>
  <w:num w:numId="5">
    <w:abstractNumId w:val="4"/>
  </w:num>
  <w:num w:numId="6">
    <w:abstractNumId w:val="5"/>
  </w:num>
  <w:num w:numId="7">
    <w:abstractNumId w:val="2"/>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35BFE"/>
    <w:rsid w:val="00075B8E"/>
    <w:rsid w:val="00090F44"/>
    <w:rsid w:val="000F32AA"/>
    <w:rsid w:val="00107D5F"/>
    <w:rsid w:val="0011416C"/>
    <w:rsid w:val="00191A7E"/>
    <w:rsid w:val="00195056"/>
    <w:rsid w:val="001A445A"/>
    <w:rsid w:val="001A7FE7"/>
    <w:rsid w:val="001C20B5"/>
    <w:rsid w:val="001E057D"/>
    <w:rsid w:val="001E672E"/>
    <w:rsid w:val="00203244"/>
    <w:rsid w:val="00232793"/>
    <w:rsid w:val="00235F57"/>
    <w:rsid w:val="00251956"/>
    <w:rsid w:val="00253D07"/>
    <w:rsid w:val="00266EEA"/>
    <w:rsid w:val="0027088A"/>
    <w:rsid w:val="00276556"/>
    <w:rsid w:val="00294914"/>
    <w:rsid w:val="0029512F"/>
    <w:rsid w:val="002A2010"/>
    <w:rsid w:val="0031247B"/>
    <w:rsid w:val="003575DC"/>
    <w:rsid w:val="00381606"/>
    <w:rsid w:val="003B508A"/>
    <w:rsid w:val="003B553A"/>
    <w:rsid w:val="00420597"/>
    <w:rsid w:val="00441173"/>
    <w:rsid w:val="00481306"/>
    <w:rsid w:val="004876FB"/>
    <w:rsid w:val="004879FA"/>
    <w:rsid w:val="004C5BF2"/>
    <w:rsid w:val="004D5130"/>
    <w:rsid w:val="00512401"/>
    <w:rsid w:val="00531370"/>
    <w:rsid w:val="00543BED"/>
    <w:rsid w:val="005702DC"/>
    <w:rsid w:val="005A71C8"/>
    <w:rsid w:val="005B5B77"/>
    <w:rsid w:val="005C2F0D"/>
    <w:rsid w:val="005F6C9B"/>
    <w:rsid w:val="00620377"/>
    <w:rsid w:val="00657163"/>
    <w:rsid w:val="006628B7"/>
    <w:rsid w:val="00680F8B"/>
    <w:rsid w:val="006857BF"/>
    <w:rsid w:val="006C59D6"/>
    <w:rsid w:val="007017C2"/>
    <w:rsid w:val="007107C5"/>
    <w:rsid w:val="00711F67"/>
    <w:rsid w:val="007735DC"/>
    <w:rsid w:val="007801D8"/>
    <w:rsid w:val="00782C84"/>
    <w:rsid w:val="007E46D4"/>
    <w:rsid w:val="007F2657"/>
    <w:rsid w:val="00807A76"/>
    <w:rsid w:val="008115F0"/>
    <w:rsid w:val="00816B4E"/>
    <w:rsid w:val="00845AD9"/>
    <w:rsid w:val="008B7515"/>
    <w:rsid w:val="008E475A"/>
    <w:rsid w:val="00900952"/>
    <w:rsid w:val="00911D2F"/>
    <w:rsid w:val="00930C45"/>
    <w:rsid w:val="00934C79"/>
    <w:rsid w:val="00973820"/>
    <w:rsid w:val="009773CC"/>
    <w:rsid w:val="009C4E6E"/>
    <w:rsid w:val="00A12EEA"/>
    <w:rsid w:val="00A77DDC"/>
    <w:rsid w:val="00AB0230"/>
    <w:rsid w:val="00AD0F98"/>
    <w:rsid w:val="00B274AD"/>
    <w:rsid w:val="00B6682D"/>
    <w:rsid w:val="00B96F9F"/>
    <w:rsid w:val="00C34978"/>
    <w:rsid w:val="00C43B2A"/>
    <w:rsid w:val="00C47CD9"/>
    <w:rsid w:val="00C80AB1"/>
    <w:rsid w:val="00D45F81"/>
    <w:rsid w:val="00D60B54"/>
    <w:rsid w:val="00D61AF6"/>
    <w:rsid w:val="00D66C88"/>
    <w:rsid w:val="00DA13C0"/>
    <w:rsid w:val="00DA59C3"/>
    <w:rsid w:val="00E177D4"/>
    <w:rsid w:val="00E2360D"/>
    <w:rsid w:val="00E24A1A"/>
    <w:rsid w:val="00E67A55"/>
    <w:rsid w:val="00E96AF7"/>
    <w:rsid w:val="00EC7CE1"/>
    <w:rsid w:val="00EE3311"/>
    <w:rsid w:val="0E23163C"/>
    <w:rsid w:val="5BA3E7A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AF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782C8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9491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fr-FR" w:eastAsia="en-GB"/>
    </w:rPr>
  </w:style>
  <w:style w:type="paragraph" w:customStyle="1" w:styleId="Default">
    <w:name w:val="Default"/>
    <w:rsid w:val="00A77DDC"/>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DefaultParagraphFont"/>
    <w:rsid w:val="000F32AA"/>
  </w:style>
  <w:style w:type="character" w:styleId="CommentReference">
    <w:name w:val="annotation reference"/>
    <w:basedOn w:val="DefaultParagraphFont"/>
    <w:uiPriority w:val="99"/>
    <w:semiHidden/>
    <w:unhideWhenUsed/>
    <w:rsid w:val="00191A7E"/>
    <w:rPr>
      <w:sz w:val="16"/>
      <w:szCs w:val="16"/>
    </w:rPr>
  </w:style>
  <w:style w:type="paragraph" w:styleId="CommentText">
    <w:name w:val="annotation text"/>
    <w:basedOn w:val="Normal"/>
    <w:link w:val="CommentTextChar"/>
    <w:uiPriority w:val="99"/>
    <w:unhideWhenUsed/>
    <w:rsid w:val="00191A7E"/>
    <w:rPr>
      <w:sz w:val="20"/>
      <w:szCs w:val="20"/>
    </w:rPr>
  </w:style>
  <w:style w:type="character" w:customStyle="1" w:styleId="CommentTextChar">
    <w:name w:val="Comment Text Char"/>
    <w:basedOn w:val="DefaultParagraphFont"/>
    <w:link w:val="CommentText"/>
    <w:uiPriority w:val="99"/>
    <w:rsid w:val="00191A7E"/>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91A7E"/>
    <w:rPr>
      <w:b/>
      <w:bCs/>
    </w:rPr>
  </w:style>
  <w:style w:type="character" w:customStyle="1" w:styleId="CommentSubjectChar">
    <w:name w:val="Comment Subject Char"/>
    <w:basedOn w:val="CommentTextChar"/>
    <w:link w:val="CommentSubject"/>
    <w:uiPriority w:val="99"/>
    <w:semiHidden/>
    <w:rsid w:val="00191A7E"/>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155191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F58A6C656CCA4F82F8FB59ECB6FC22" ma:contentTypeVersion="15" ma:contentTypeDescription="Create a new document." ma:contentTypeScope="" ma:versionID="838bd8304b52fa5bd24ec0c4452caee9">
  <xsd:schema xmlns:xsd="http://www.w3.org/2001/XMLSchema" xmlns:xs="http://www.w3.org/2001/XMLSchema" xmlns:p="http://schemas.microsoft.com/office/2006/metadata/properties" xmlns:ns2="5b8a38d0-5579-447d-80d8-04d3c8c17150" xmlns:ns3="aff6571d-4a26-444a-b5d8-7df0c1e9b986" targetNamespace="http://schemas.microsoft.com/office/2006/metadata/properties" ma:root="true" ma:fieldsID="a6f96253191ded102ae73025f97b6965" ns2:_="" ns3:_="">
    <xsd:import namespace="5b8a38d0-5579-447d-80d8-04d3c8c17150"/>
    <xsd:import namespace="aff6571d-4a26-444a-b5d8-7df0c1e9b9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a38d0-5579-447d-80d8-04d3c8c17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ff6571d-4a26-444a-b5d8-7df0c1e9b9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b4ac94-ce94-4698-841d-87a43180cde4}" ma:internalName="TaxCatchAll" ma:showField="CatchAllData" ma:web="aff6571d-4a26-444a-b5d8-7df0c1e9b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b8a38d0-5579-447d-80d8-04d3c8c17150">
      <Terms xmlns="http://schemas.microsoft.com/office/infopath/2007/PartnerControls"/>
    </lcf76f155ced4ddcb4097134ff3c332f>
    <TaxCatchAll xmlns="aff6571d-4a26-444a-b5d8-7df0c1e9b9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B06176-BD0B-4BFB-98E1-D928BE978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a38d0-5579-447d-80d8-04d3c8c17150"/>
    <ds:schemaRef ds:uri="aff6571d-4a26-444a-b5d8-7df0c1e9b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51E86A-AC92-4D50-B363-A7E26A332ED4}">
  <ds:schemaRefs>
    <ds:schemaRef ds:uri="http://schemas.microsoft.com/office/2006/metadata/properties"/>
    <ds:schemaRef ds:uri="http://schemas.microsoft.com/office/infopath/2007/PartnerControls"/>
    <ds:schemaRef ds:uri="5b8a38d0-5579-447d-80d8-04d3c8c17150"/>
    <ds:schemaRef ds:uri="aff6571d-4a26-444a-b5d8-7df0c1e9b986"/>
  </ds:schemaRefs>
</ds:datastoreItem>
</file>

<file path=customXml/itemProps3.xml><?xml version="1.0" encoding="utf-8"?>
<ds:datastoreItem xmlns:ds="http://schemas.openxmlformats.org/officeDocument/2006/customXml" ds:itemID="{551DA458-B458-41A6-9C9A-29A1AFF204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1094</Words>
  <Characters>6238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Gemma Parmar</cp:lastModifiedBy>
  <cp:revision>2</cp:revision>
  <cp:lastPrinted>2017-11-29T12:38:00Z</cp:lastPrinted>
  <dcterms:created xsi:type="dcterms:W3CDTF">2024-09-18T10:57:00Z</dcterms:created>
  <dcterms:modified xsi:type="dcterms:W3CDTF">2024-09-18T10:57:00Z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0x010100B2F58A6C656CCA4F82F8FB59ECB6FC22</vt:lpwstr>
  </property>
</Properties>
</file>