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F24D2" w:rsidP="7B52B9CC" w:rsidRDefault="00BF24D2" w14:paraId="672A6659" wp14:textId="77777777">
      <w:pPr>
        <w:pStyle w:val="ListParagraph"/>
        <w:rPr>
          <w:b w:val="1"/>
          <w:bCs w:val="1"/>
        </w:rPr>
      </w:pPr>
    </w:p>
    <w:p w:rsidR="7B52B9CC" w:rsidP="7B52B9CC" w:rsidRDefault="7B52B9CC" w14:paraId="619E0CBF" w14:textId="5CC4E9D4">
      <w:pPr>
        <w:pStyle w:val="ListParagraph"/>
        <w:rPr>
          <w:b w:val="1"/>
          <w:bCs w:val="1"/>
        </w:rPr>
      </w:pPr>
    </w:p>
    <w:p xmlns:wp14="http://schemas.microsoft.com/office/word/2010/wordml" w:rsidR="00BF24D2" w:rsidP="008F7AE4" w:rsidRDefault="00BF24D2" w14:paraId="0A37501D" wp14:textId="77777777">
      <w:pPr>
        <w:pStyle w:val="ListParagraph"/>
        <w:rPr>
          <w:b/>
        </w:rPr>
      </w:pPr>
    </w:p>
    <w:p xmlns:wp14="http://schemas.microsoft.com/office/word/2010/wordml" w:rsidRPr="0000590A" w:rsidR="00E36059" w:rsidP="40174FC3" w:rsidRDefault="00E36059" w14:paraId="18D6B36F" wp14:textId="78029DF9">
      <w:pPr>
        <w:rPr>
          <w:b w:val="1"/>
          <w:bCs w:val="1"/>
        </w:rPr>
      </w:pPr>
      <w:r w:rsidRPr="40174FC3" w:rsidR="00E36059">
        <w:rPr>
          <w:b w:val="1"/>
          <w:bCs w:val="1"/>
        </w:rPr>
        <w:t xml:space="preserve">ONLINE ADVERT – </w:t>
      </w:r>
      <w:r w:rsidRPr="40174FC3" w:rsidR="004A3270">
        <w:rPr>
          <w:b w:val="1"/>
          <w:bCs w:val="1"/>
        </w:rPr>
        <w:t>SENIOR ICT TECHNICIAN – Based at Sir Thomas Boughey Academy</w:t>
      </w:r>
    </w:p>
    <w:p xmlns:wp14="http://schemas.microsoft.com/office/word/2010/wordml" w:rsidRPr="00045FDC" w:rsidR="00E36059" w:rsidP="00E36059" w:rsidRDefault="002245D1" w14:paraId="6BD9D947" wp14:textId="77777777">
      <w:pPr>
        <w:rPr>
          <w:b/>
        </w:rPr>
      </w:pPr>
      <w:r>
        <w:rPr>
          <w:b/>
        </w:rPr>
        <w:t xml:space="preserve">Permanent Contract – </w:t>
      </w:r>
      <w:r w:rsidRPr="00045FDC">
        <w:rPr>
          <w:b/>
        </w:rPr>
        <w:t xml:space="preserve">37 hours per </w:t>
      </w:r>
      <w:r w:rsidRPr="00045FDC" w:rsidR="00E64ABA">
        <w:rPr>
          <w:b/>
        </w:rPr>
        <w:t>week,</w:t>
      </w:r>
      <w:r w:rsidR="00045FDC">
        <w:rPr>
          <w:b/>
        </w:rPr>
        <w:t xml:space="preserve"> </w:t>
      </w:r>
      <w:r w:rsidRPr="00045FDC" w:rsidR="00045FDC">
        <w:rPr>
          <w:b/>
        </w:rPr>
        <w:t>Whole Year</w:t>
      </w:r>
    </w:p>
    <w:p w:rsidR="002245D1" w:rsidP="40174FC3" w:rsidRDefault="002245D1" w14:paraId="45713CD8" w14:textId="5B7D657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40174FC3" w:rsidR="002245D1">
        <w:rPr>
          <w:b w:val="1"/>
          <w:bCs w:val="1"/>
        </w:rPr>
        <w:t xml:space="preserve">Grade </w:t>
      </w:r>
      <w:r w:rsidRPr="40174FC3" w:rsidR="004A3270">
        <w:rPr>
          <w:b w:val="1"/>
          <w:bCs w:val="1"/>
        </w:rPr>
        <w:t>7</w:t>
      </w:r>
      <w:r w:rsidRPr="40174FC3" w:rsidR="002245D1">
        <w:rPr>
          <w:b w:val="1"/>
          <w:bCs w:val="1"/>
        </w:rPr>
        <w:t xml:space="preserve"> – </w:t>
      </w:r>
      <w:r w:rsidRPr="40174FC3" w:rsidR="40174FC3">
        <w:rPr>
          <w:b w:val="1"/>
          <w:bCs w:val="1"/>
        </w:rPr>
        <w:t>starting at £23953</w:t>
      </w:r>
    </w:p>
    <w:p xmlns:wp14="http://schemas.microsoft.com/office/word/2010/wordml" w:rsidR="0000590A" w:rsidP="00E36059" w:rsidRDefault="0000590A" w14:paraId="0E433400" wp14:textId="77777777">
      <w:r>
        <w:t xml:space="preserve">United Endeavour Trust is </w:t>
      </w:r>
      <w:r w:rsidR="00E36059">
        <w:t xml:space="preserve">a Multi Academy Trust </w:t>
      </w:r>
      <w:r>
        <w:t>comprising of Clayton Hall Academy, Newcastle Academy and Sir Thomas Boughey Academy.</w:t>
      </w:r>
    </w:p>
    <w:p xmlns:wp14="http://schemas.microsoft.com/office/word/2010/wordml" w:rsidR="004D2D38" w:rsidP="004A3270" w:rsidRDefault="002245D1" w14:paraId="0B2B69FD" wp14:textId="6B23523D">
      <w:r w:rsidR="002245D1">
        <w:rPr/>
        <w:t xml:space="preserve">This is an opportunity for someone to join our </w:t>
      </w:r>
      <w:r w:rsidR="004A3270">
        <w:rPr/>
        <w:t>ICT team</w:t>
      </w:r>
      <w:r w:rsidR="002245D1">
        <w:rPr/>
        <w:t xml:space="preserve"> at </w:t>
      </w:r>
      <w:r w:rsidR="004A3270">
        <w:rPr/>
        <w:t>Sir Thomas Boughey Academy</w:t>
      </w:r>
      <w:r w:rsidR="002245D1">
        <w:rPr/>
        <w:t>.</w:t>
      </w:r>
      <w:r w:rsidR="004D2D38">
        <w:rPr/>
        <w:t xml:space="preserve"> </w:t>
      </w:r>
      <w:r w:rsidR="00045FDC">
        <w:rPr/>
        <w:t xml:space="preserve">The onsite IT team </w:t>
      </w:r>
      <w:r w:rsidR="00045FDC">
        <w:rPr/>
        <w:t>are</w:t>
      </w:r>
      <w:r w:rsidR="00045FDC">
        <w:rPr/>
        <w:t xml:space="preserve"> responsible for the installation, configuration and maintenance of the network and client operating systems and the availability of curriculum applications installed on workstations.</w:t>
      </w:r>
    </w:p>
    <w:p xmlns:wp14="http://schemas.microsoft.com/office/word/2010/wordml" w:rsidRPr="00045FDC" w:rsidR="00710BAA" w:rsidP="004A3270" w:rsidRDefault="00710BAA" w14:paraId="3475A436" wp14:textId="77777777">
      <w:r w:rsidR="00710BAA">
        <w:rPr/>
        <w:t>Training will be provided if there are areas of the role that are new to the successful candidate.</w:t>
      </w:r>
      <w:bookmarkStart w:name="_GoBack" w:id="0"/>
      <w:bookmarkEnd w:id="0"/>
    </w:p>
    <w:p w:rsidR="40174FC3" w:rsidP="40174FC3" w:rsidRDefault="40174FC3" w14:paraId="2C89F4B1" w14:textId="7C256532">
      <w:pPr>
        <w:pStyle w:val="Normal"/>
      </w:pPr>
    </w:p>
    <w:p w:rsidR="40174FC3" w:rsidP="40174FC3" w:rsidRDefault="40174FC3" w14:paraId="5FE8A2D9" w14:textId="4C5819D8">
      <w:pPr>
        <w:pStyle w:val="Normal"/>
      </w:pPr>
      <w:r w:rsidR="40174FC3">
        <w:rPr/>
        <w:t>If you wish to learn more about the role please email the Trust Head of IT, John Dooley on john.dooley@uetrust.org</w:t>
      </w:r>
    </w:p>
    <w:p xmlns:wp14="http://schemas.microsoft.com/office/word/2010/wordml" w:rsidR="004A3270" w:rsidP="40174FC3" w:rsidRDefault="00E36059" w14:paraId="24BD5F37" wp14:textId="30423B15">
      <w:pPr>
        <w:rPr>
          <w:color w:val="FF0000"/>
        </w:rPr>
      </w:pPr>
      <w:r w:rsidRPr="08700870" w:rsidR="00E36059">
        <w:rPr>
          <w:b w:val="1"/>
          <w:bCs w:val="1"/>
        </w:rPr>
        <w:t>Closing date:  9am Monday 16</w:t>
      </w:r>
      <w:r w:rsidRPr="08700870" w:rsidR="00E36059">
        <w:rPr>
          <w:b w:val="1"/>
          <w:bCs w:val="1"/>
          <w:vertAlign w:val="superscript"/>
        </w:rPr>
        <w:t>th</w:t>
      </w:r>
      <w:r w:rsidRPr="08700870" w:rsidR="00E36059">
        <w:rPr>
          <w:b w:val="1"/>
          <w:bCs w:val="1"/>
        </w:rPr>
        <w:t xml:space="preserve"> May</w:t>
      </w:r>
    </w:p>
    <w:p xmlns:wp14="http://schemas.microsoft.com/office/word/2010/wordml" w:rsidR="004A3270" w:rsidP="40174FC3" w:rsidRDefault="00E36059" w14:paraId="13C943C4" wp14:textId="49345BC0">
      <w:pPr>
        <w:rPr>
          <w:color w:val="FF0000"/>
        </w:rPr>
      </w:pPr>
      <w:r w:rsidRPr="08700870" w:rsidR="00E36059">
        <w:rPr>
          <w:b w:val="1"/>
          <w:bCs w:val="1"/>
        </w:rPr>
        <w:t>Interviews: to be advised</w:t>
      </w:r>
    </w:p>
    <w:p xmlns:wp14="http://schemas.microsoft.com/office/word/2010/wordml" w:rsidR="004A3270" w:rsidP="40174FC3" w:rsidRDefault="00E36059" w14:paraId="072F0B3B" wp14:textId="0CCD263C">
      <w:pPr>
        <w:rPr>
          <w:color w:val="FF0000"/>
        </w:rPr>
      </w:pPr>
      <w:r w:rsidR="00E36059">
        <w:rPr/>
        <w:t xml:space="preserve">Further details and an application pack are available from </w:t>
      </w:r>
      <w:r w:rsidR="00414623">
        <w:rPr/>
        <w:t>the vacancies page</w:t>
      </w:r>
      <w:r w:rsidR="007646E6">
        <w:rPr/>
        <w:t xml:space="preserve"> on</w:t>
      </w:r>
      <w:r w:rsidR="00414623">
        <w:rPr/>
        <w:t xml:space="preserve"> </w:t>
      </w:r>
      <w:r w:rsidR="00E36059">
        <w:rPr/>
        <w:t xml:space="preserve">our website: </w:t>
      </w:r>
      <w:hyperlink r:id="R68da8eea7c78489e">
        <w:r w:rsidRPr="40174FC3" w:rsidR="004A3270">
          <w:rPr>
            <w:rStyle w:val="Hyperlink"/>
          </w:rPr>
          <w:t>http://www.uetrust.org/vacancies/</w:t>
        </w:r>
      </w:hyperlink>
    </w:p>
    <w:p xmlns:wp14="http://schemas.microsoft.com/office/word/2010/wordml" w:rsidR="0080057F" w:rsidP="08700870" w:rsidRDefault="007646E6" w14:paraId="5C8C5716" wp14:textId="6EE3C2E0">
      <w:pPr>
        <w:rPr>
          <w:sz w:val="18"/>
          <w:szCs w:val="18"/>
        </w:rPr>
      </w:pPr>
      <w:r w:rsidR="00E36059">
        <w:rPr/>
        <w:t xml:space="preserve">Applications should be returned via email to: </w:t>
      </w:r>
      <w:hyperlink r:id="R7de9f0c55f1c493e">
        <w:r w:rsidRPr="08700870" w:rsidR="003D6454">
          <w:rPr>
            <w:rStyle w:val="Hyperlink"/>
          </w:rPr>
          <w:t>sarah.rowell@uetrust.org</w:t>
        </w:r>
      </w:hyperlink>
      <w:r w:rsidR="00E36059">
        <w:rPr/>
        <w:t xml:space="preserve"> </w:t>
      </w:r>
    </w:p>
    <w:p xmlns:wp14="http://schemas.microsoft.com/office/word/2010/wordml" w:rsidR="0080057F" w:rsidRDefault="007646E6" w14:paraId="7E7B2496" wp14:textId="423A1361">
      <w:pPr>
        <w:rPr>
          <w:sz w:val="18"/>
          <w:szCs w:val="18"/>
        </w:rPr>
      </w:pPr>
      <w:r w:rsidRPr="08700870" w:rsidR="007646E6">
        <w:rPr>
          <w:sz w:val="18"/>
          <w:szCs w:val="18"/>
        </w:rPr>
        <w:t>United Endeavour</w:t>
      </w:r>
      <w:r w:rsidRPr="08700870" w:rsidR="008F7AE4">
        <w:rPr>
          <w:sz w:val="18"/>
          <w:szCs w:val="18"/>
        </w:rPr>
        <w:t xml:space="preserve"> Trust is</w:t>
      </w:r>
      <w:r w:rsidRPr="08700870" w:rsidR="008F7AE4">
        <w:rPr>
          <w:sz w:val="18"/>
          <w:szCs w:val="18"/>
        </w:rPr>
        <w:t xml:space="preserve"> committed to safeguarding and promoting the welfare of children and young </w:t>
      </w:r>
      <w:proofErr w:type="gramStart"/>
      <w:r w:rsidRPr="08700870" w:rsidR="008F7AE4">
        <w:rPr>
          <w:sz w:val="18"/>
          <w:szCs w:val="18"/>
        </w:rPr>
        <w:t>people, and</w:t>
      </w:r>
      <w:proofErr w:type="gramEnd"/>
      <w:r w:rsidRPr="08700870" w:rsidR="008F7AE4">
        <w:rPr>
          <w:sz w:val="18"/>
          <w:szCs w:val="18"/>
        </w:rPr>
        <w:t xml:space="preserve"> expect all staff and volunteers to share this commitment. An enhanced DBS check applies (formerly CRB).</w:t>
      </w:r>
    </w:p>
    <w:p xmlns:wp14="http://schemas.microsoft.com/office/word/2010/wordml" w:rsidR="000E3C0A" w:rsidRDefault="000E3C0A" w14:paraId="5DAB6C7B" wp14:textId="77777777">
      <w:pPr>
        <w:rPr>
          <w:sz w:val="18"/>
          <w:szCs w:val="18"/>
        </w:rPr>
      </w:pPr>
    </w:p>
    <w:p xmlns:wp14="http://schemas.microsoft.com/office/word/2010/wordml" w:rsidRPr="00414623" w:rsidR="000E3C0A" w:rsidRDefault="000E3C0A" w14:paraId="02EB378F" wp14:textId="77777777">
      <w:pPr>
        <w:rPr>
          <w:sz w:val="18"/>
          <w:szCs w:val="18"/>
        </w:rPr>
      </w:pPr>
    </w:p>
    <w:sectPr w:rsidRPr="00414623" w:rsidR="000E3C0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233A"/>
    <w:multiLevelType w:val="hybridMultilevel"/>
    <w:tmpl w:val="341C7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47F9F"/>
    <w:multiLevelType w:val="hybridMultilevel"/>
    <w:tmpl w:val="341C7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71336"/>
    <w:multiLevelType w:val="hybridMultilevel"/>
    <w:tmpl w:val="341C7AD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7F"/>
    <w:rsid w:val="0000590A"/>
    <w:rsid w:val="00045FDC"/>
    <w:rsid w:val="000E3C0A"/>
    <w:rsid w:val="001F4515"/>
    <w:rsid w:val="00201B54"/>
    <w:rsid w:val="002245D1"/>
    <w:rsid w:val="002444D1"/>
    <w:rsid w:val="00275A9F"/>
    <w:rsid w:val="002B1018"/>
    <w:rsid w:val="00304611"/>
    <w:rsid w:val="003937A5"/>
    <w:rsid w:val="003D6454"/>
    <w:rsid w:val="00414623"/>
    <w:rsid w:val="004A3270"/>
    <w:rsid w:val="004D2D38"/>
    <w:rsid w:val="0051599E"/>
    <w:rsid w:val="006A1785"/>
    <w:rsid w:val="006C3AF3"/>
    <w:rsid w:val="006D6861"/>
    <w:rsid w:val="00710BAA"/>
    <w:rsid w:val="007646E6"/>
    <w:rsid w:val="007761A3"/>
    <w:rsid w:val="0080057F"/>
    <w:rsid w:val="00824E83"/>
    <w:rsid w:val="008848B4"/>
    <w:rsid w:val="008966C4"/>
    <w:rsid w:val="00897E3A"/>
    <w:rsid w:val="008F7AE4"/>
    <w:rsid w:val="009F2377"/>
    <w:rsid w:val="00AD432A"/>
    <w:rsid w:val="00B46336"/>
    <w:rsid w:val="00B8574F"/>
    <w:rsid w:val="00BF24D2"/>
    <w:rsid w:val="00D426CD"/>
    <w:rsid w:val="00D469A9"/>
    <w:rsid w:val="00DB5FB5"/>
    <w:rsid w:val="00E22F14"/>
    <w:rsid w:val="00E36059"/>
    <w:rsid w:val="00E64ABA"/>
    <w:rsid w:val="00EB28C0"/>
    <w:rsid w:val="08700870"/>
    <w:rsid w:val="22DCC54D"/>
    <w:rsid w:val="2B9AE9EA"/>
    <w:rsid w:val="40174FC3"/>
    <w:rsid w:val="6D00A0D0"/>
    <w:rsid w:val="7B52B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22D7"/>
  <w15:chartTrackingRefBased/>
  <w15:docId w15:val="{166C2505-D91C-45A5-967F-7CC2A3D0E4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057F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80057F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005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80057F"/>
  </w:style>
  <w:style w:type="character" w:styleId="Hyperlink">
    <w:name w:val="Hyperlink"/>
    <w:basedOn w:val="DefaultParagraphFont"/>
    <w:uiPriority w:val="99"/>
    <w:unhideWhenUsed/>
    <w:rsid w:val="008005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6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D6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://www.uetrust.org/vacancies/" TargetMode="External" Id="R68da8eea7c78489e" /><Relationship Type="http://schemas.openxmlformats.org/officeDocument/2006/relationships/hyperlink" Target="mailto:vacancies@uetrust.org" TargetMode="External" Id="R7de9f0c55f1c49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52CD4E4B3043BF43B2C427F4322B" ma:contentTypeVersion="13" ma:contentTypeDescription="Create a new document." ma:contentTypeScope="" ma:versionID="a4b6dbbf64c15314b6a61d859586be4a">
  <xsd:schema xmlns:xsd="http://www.w3.org/2001/XMLSchema" xmlns:xs="http://www.w3.org/2001/XMLSchema" xmlns:p="http://schemas.microsoft.com/office/2006/metadata/properties" xmlns:ns2="ac23c5a7-a92b-44f2-8d21-7feb59605c09" xmlns:ns3="14dac803-49a2-4f52-bdfd-8cc281aa6ab6" targetNamespace="http://schemas.microsoft.com/office/2006/metadata/properties" ma:root="true" ma:fieldsID="6adebe3b0a26711bc067e8ddff2806a3" ns2:_="" ns3:_="">
    <xsd:import namespace="ac23c5a7-a92b-44f2-8d21-7feb59605c09"/>
    <xsd:import namespace="14dac803-49a2-4f52-bdfd-8cc281aa6a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3c5a7-a92b-44f2-8d21-7feb59605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c803-49a2-4f52-bdfd-8cc281aa6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0BBC3-4968-4FAB-A257-1E27F15FCFDA}"/>
</file>

<file path=customXml/itemProps2.xml><?xml version="1.0" encoding="utf-8"?>
<ds:datastoreItem xmlns:ds="http://schemas.openxmlformats.org/officeDocument/2006/customXml" ds:itemID="{9708D982-6601-437D-ACB4-8887827BB96F}"/>
</file>

<file path=customXml/itemProps3.xml><?xml version="1.0" encoding="utf-8"?>
<ds:datastoreItem xmlns:ds="http://schemas.openxmlformats.org/officeDocument/2006/customXml" ds:itemID="{FEBD6099-E426-48BD-9256-1CA2BC7127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21639057</ap:Template>
  <ap:Application>Microsoft Word for the web</ap:Application>
  <ap:DocSecurity>0</ap:DocSecurity>
  <ap:ScaleCrop>false</ap:ScaleCrop>
  <ap:Company>Newcastle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Drummond</dc:creator>
  <cp:keywords/>
  <dc:description/>
  <cp:lastModifiedBy>Sarah Rowell</cp:lastModifiedBy>
  <cp:revision>9</cp:revision>
  <cp:lastPrinted>2017-11-03T12:14:00Z</cp:lastPrinted>
  <dcterms:created xsi:type="dcterms:W3CDTF">2018-01-17T16:15:00Z</dcterms:created>
  <dcterms:modified xsi:type="dcterms:W3CDTF">2022-05-03T11:21:11Z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0x01010002AF52CD4E4B3043BF43B2C427F4322B</vt:lpwstr>
  </property>
</Properties>
</file>