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731BF" w:rsidRPr="00292DFA" w:rsidRDefault="00B731BF">
      <w:pPr>
        <w:spacing w:after="0"/>
        <w:rPr>
          <w:color w:val="003399"/>
          <w:sz w:val="108"/>
        </w:rPr>
      </w:pPr>
    </w:p>
    <w:p w:rsidR="00B731BF" w:rsidRPr="00292DFA" w:rsidRDefault="00581362" w:rsidP="00B731BF">
      <w:pPr>
        <w:spacing w:after="0"/>
        <w:jc w:val="center"/>
        <w:rPr>
          <w:color w:val="003399"/>
          <w:sz w:val="108"/>
        </w:rPr>
      </w:pPr>
      <w:r w:rsidRPr="00AC3440">
        <w:rPr>
          <w:noProof/>
        </w:rPr>
        <w:drawing>
          <wp:anchor distT="0" distB="0" distL="114300" distR="114300" simplePos="0" relativeHeight="251659264" behindDoc="1" locked="0" layoutInCell="1" allowOverlap="1" wp14:anchorId="777AD964" wp14:editId="3EF2D654">
            <wp:simplePos x="0" y="0"/>
            <wp:positionH relativeFrom="margin">
              <wp:posOffset>316230</wp:posOffset>
            </wp:positionH>
            <wp:positionV relativeFrom="paragraph">
              <wp:posOffset>8890</wp:posOffset>
            </wp:positionV>
            <wp:extent cx="6496050" cy="187557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6496050" cy="1875570"/>
                    </a:xfrm>
                    <a:prstGeom prst="rect">
                      <a:avLst/>
                    </a:prstGeom>
                  </pic:spPr>
                </pic:pic>
              </a:graphicData>
            </a:graphic>
            <wp14:sizeRelH relativeFrom="margin">
              <wp14:pctWidth>0</wp14:pctWidth>
            </wp14:sizeRelH>
            <wp14:sizeRelV relativeFrom="margin">
              <wp14:pctHeight>0</wp14:pctHeight>
            </wp14:sizeRelV>
          </wp:anchor>
        </w:drawing>
      </w:r>
    </w:p>
    <w:p w:rsidR="00581362" w:rsidRDefault="00581362" w:rsidP="00B731BF">
      <w:pPr>
        <w:spacing w:after="0"/>
        <w:jc w:val="center"/>
        <w:rPr>
          <w:rFonts w:ascii="Arial" w:hAnsi="Arial" w:cs="Arial"/>
          <w:b/>
          <w:color w:val="003399"/>
          <w:sz w:val="44"/>
          <w:szCs w:val="44"/>
        </w:rPr>
      </w:pPr>
    </w:p>
    <w:p w:rsidR="00581362" w:rsidRDefault="00581362" w:rsidP="00B731BF">
      <w:pPr>
        <w:spacing w:after="0"/>
        <w:jc w:val="center"/>
        <w:rPr>
          <w:rFonts w:ascii="Arial" w:hAnsi="Arial" w:cs="Arial"/>
          <w:b/>
          <w:color w:val="003399"/>
          <w:sz w:val="44"/>
          <w:szCs w:val="44"/>
        </w:rPr>
      </w:pPr>
      <w:bookmarkStart w:id="0" w:name="_GoBack"/>
      <w:bookmarkEnd w:id="0"/>
    </w:p>
    <w:p w:rsidR="00581362" w:rsidRDefault="00581362" w:rsidP="00B731BF">
      <w:pPr>
        <w:spacing w:after="0"/>
        <w:jc w:val="center"/>
        <w:rPr>
          <w:rFonts w:ascii="Arial" w:hAnsi="Arial" w:cs="Arial"/>
          <w:b/>
          <w:color w:val="003399"/>
          <w:sz w:val="44"/>
          <w:szCs w:val="44"/>
        </w:rPr>
      </w:pPr>
    </w:p>
    <w:p w:rsidR="00581362" w:rsidRDefault="00581362" w:rsidP="00B731BF">
      <w:pPr>
        <w:spacing w:after="0"/>
        <w:jc w:val="center"/>
        <w:rPr>
          <w:rFonts w:ascii="Arial" w:hAnsi="Arial" w:cs="Arial"/>
          <w:b/>
          <w:color w:val="003399"/>
          <w:sz w:val="44"/>
          <w:szCs w:val="44"/>
        </w:rPr>
      </w:pPr>
    </w:p>
    <w:p w:rsidR="00B731BF" w:rsidRPr="00581362" w:rsidRDefault="00B731BF" w:rsidP="00B731BF">
      <w:pPr>
        <w:spacing w:after="0"/>
        <w:jc w:val="center"/>
        <w:rPr>
          <w:rFonts w:ascii="Arial" w:hAnsi="Arial" w:cs="Arial"/>
          <w:b/>
          <w:color w:val="003399"/>
          <w:sz w:val="52"/>
          <w:szCs w:val="52"/>
        </w:rPr>
      </w:pPr>
      <w:r w:rsidRPr="00581362">
        <w:rPr>
          <w:rFonts w:ascii="Arial" w:hAnsi="Arial" w:cs="Arial"/>
          <w:b/>
          <w:color w:val="003399"/>
          <w:sz w:val="52"/>
          <w:szCs w:val="52"/>
        </w:rPr>
        <w:t xml:space="preserve">Application Pack -  </w:t>
      </w:r>
    </w:p>
    <w:p w:rsidR="00B731BF" w:rsidRPr="00581362" w:rsidRDefault="00F2309F" w:rsidP="00A90FB6">
      <w:pPr>
        <w:spacing w:after="0"/>
        <w:jc w:val="center"/>
        <w:rPr>
          <w:rFonts w:ascii="Arial" w:hAnsi="Arial" w:cs="Arial"/>
          <w:b/>
          <w:color w:val="003399"/>
          <w:sz w:val="52"/>
          <w:szCs w:val="52"/>
        </w:rPr>
      </w:pPr>
      <w:r>
        <w:rPr>
          <w:rFonts w:ascii="Arial" w:hAnsi="Arial" w:cs="Arial"/>
          <w:b/>
          <w:color w:val="003399"/>
          <w:sz w:val="52"/>
          <w:szCs w:val="52"/>
        </w:rPr>
        <w:t>Senior Laboratory Science Technician</w:t>
      </w:r>
    </w:p>
    <w:p w:rsidR="00B731BF" w:rsidRDefault="00B731BF" w:rsidP="004B4979">
      <w:pPr>
        <w:spacing w:after="0"/>
        <w:jc w:val="center"/>
        <w:rPr>
          <w:b/>
          <w:color w:val="003399"/>
          <w:sz w:val="36"/>
          <w:szCs w:val="36"/>
        </w:rPr>
      </w:pPr>
    </w:p>
    <w:p w:rsidR="00581362" w:rsidRPr="00292DFA" w:rsidRDefault="00581362" w:rsidP="004B4979">
      <w:pPr>
        <w:spacing w:after="0"/>
        <w:jc w:val="center"/>
        <w:rPr>
          <w:b/>
          <w:color w:val="003399"/>
          <w:sz w:val="36"/>
          <w:szCs w:val="36"/>
        </w:rPr>
      </w:pPr>
    </w:p>
    <w:p w:rsidR="00B731BF" w:rsidRPr="00292DFA" w:rsidRDefault="00B731BF" w:rsidP="004B4979">
      <w:pPr>
        <w:spacing w:after="0"/>
        <w:jc w:val="center"/>
        <w:rPr>
          <w:rFonts w:ascii="Arial" w:hAnsi="Arial" w:cs="Arial"/>
          <w:color w:val="003399"/>
          <w:sz w:val="24"/>
          <w:szCs w:val="24"/>
        </w:rPr>
      </w:pPr>
      <w:r w:rsidRPr="00292DFA">
        <w:rPr>
          <w:rFonts w:ascii="Arial" w:hAnsi="Arial" w:cs="Arial"/>
          <w:color w:val="003399"/>
          <w:sz w:val="24"/>
          <w:szCs w:val="24"/>
        </w:rPr>
        <w:t>Thank you for your interest in our vacancy.</w:t>
      </w:r>
    </w:p>
    <w:p w:rsidR="004B4979" w:rsidRPr="00292DFA" w:rsidRDefault="004B4979" w:rsidP="004B4979">
      <w:pPr>
        <w:spacing w:after="0"/>
        <w:jc w:val="center"/>
        <w:rPr>
          <w:rFonts w:ascii="Arial" w:hAnsi="Arial" w:cs="Arial"/>
          <w:color w:val="003399"/>
          <w:sz w:val="24"/>
          <w:szCs w:val="24"/>
        </w:rPr>
      </w:pPr>
    </w:p>
    <w:p w:rsidR="007B0988" w:rsidRDefault="00B731BF" w:rsidP="000101E0">
      <w:pPr>
        <w:spacing w:after="0"/>
        <w:jc w:val="center"/>
        <w:rPr>
          <w:rFonts w:ascii="Arial" w:hAnsi="Arial" w:cs="Arial"/>
          <w:color w:val="003399"/>
          <w:sz w:val="36"/>
          <w:szCs w:val="36"/>
        </w:rPr>
      </w:pPr>
      <w:r w:rsidRPr="00292DFA">
        <w:rPr>
          <w:rFonts w:ascii="Arial" w:hAnsi="Arial" w:cs="Arial"/>
          <w:color w:val="003399"/>
          <w:sz w:val="24"/>
          <w:szCs w:val="24"/>
        </w:rPr>
        <w:t>The following information contains further details including the job description and person specification</w:t>
      </w:r>
      <w:r w:rsidRPr="00292DFA">
        <w:rPr>
          <w:rFonts w:ascii="Arial" w:hAnsi="Arial" w:cs="Arial"/>
          <w:color w:val="003399"/>
          <w:sz w:val="36"/>
          <w:szCs w:val="36"/>
        </w:rPr>
        <w:t>.</w:t>
      </w:r>
    </w:p>
    <w:p w:rsidR="00581362" w:rsidRPr="00292DFA" w:rsidRDefault="00581362" w:rsidP="000101E0">
      <w:pPr>
        <w:spacing w:after="0"/>
        <w:jc w:val="center"/>
        <w:rPr>
          <w:rFonts w:ascii="Arial" w:hAnsi="Arial" w:cs="Arial"/>
          <w:color w:val="003399"/>
          <w:sz w:val="36"/>
          <w:szCs w:val="36"/>
        </w:rPr>
      </w:pPr>
    </w:p>
    <w:tbl>
      <w:tblPr>
        <w:tblStyle w:val="TableGrid0"/>
        <w:tblW w:w="0" w:type="auto"/>
        <w:tblLook w:val="04A0" w:firstRow="1" w:lastRow="0" w:firstColumn="1" w:lastColumn="0" w:noHBand="0" w:noVBand="1"/>
      </w:tblPr>
      <w:tblGrid>
        <w:gridCol w:w="2972"/>
        <w:gridCol w:w="7673"/>
      </w:tblGrid>
      <w:tr w:rsidR="00292DFA" w:rsidRPr="00292DFA" w:rsidTr="004B4979">
        <w:tc>
          <w:tcPr>
            <w:tcW w:w="2972" w:type="dxa"/>
          </w:tcPr>
          <w:p w:rsidR="004B4979" w:rsidRPr="007B0988" w:rsidRDefault="004B4979" w:rsidP="004B4979">
            <w:pPr>
              <w:rPr>
                <w:rFonts w:ascii="Arial" w:hAnsi="Arial" w:cs="Arial"/>
                <w:b/>
                <w:color w:val="003399"/>
                <w:sz w:val="24"/>
                <w:szCs w:val="24"/>
              </w:rPr>
            </w:pPr>
            <w:r w:rsidRPr="007B0988">
              <w:rPr>
                <w:rFonts w:ascii="Arial" w:hAnsi="Arial" w:cs="Arial"/>
                <w:b/>
                <w:color w:val="003399"/>
                <w:sz w:val="24"/>
                <w:szCs w:val="24"/>
              </w:rPr>
              <w:t>Appointment Type</w:t>
            </w:r>
          </w:p>
        </w:tc>
        <w:tc>
          <w:tcPr>
            <w:tcW w:w="7673" w:type="dxa"/>
          </w:tcPr>
          <w:p w:rsidR="004B4979" w:rsidRPr="007B0988" w:rsidRDefault="004B4979" w:rsidP="004B4979">
            <w:pPr>
              <w:rPr>
                <w:rFonts w:ascii="Arial" w:hAnsi="Arial" w:cs="Arial"/>
                <w:color w:val="003399"/>
                <w:sz w:val="24"/>
                <w:szCs w:val="24"/>
              </w:rPr>
            </w:pPr>
            <w:r w:rsidRPr="007B0988">
              <w:rPr>
                <w:rFonts w:ascii="Arial" w:hAnsi="Arial" w:cs="Arial"/>
                <w:color w:val="003399"/>
                <w:sz w:val="24"/>
                <w:szCs w:val="24"/>
              </w:rPr>
              <w:t>Permanent</w:t>
            </w:r>
          </w:p>
        </w:tc>
      </w:tr>
      <w:tr w:rsidR="00292DFA" w:rsidRPr="00292DFA" w:rsidTr="004B4979">
        <w:tc>
          <w:tcPr>
            <w:tcW w:w="2972" w:type="dxa"/>
          </w:tcPr>
          <w:p w:rsidR="004B4979" w:rsidRPr="007B0988" w:rsidRDefault="004B4979" w:rsidP="004B4979">
            <w:pPr>
              <w:rPr>
                <w:rFonts w:ascii="Arial" w:hAnsi="Arial" w:cs="Arial"/>
                <w:b/>
                <w:color w:val="003399"/>
                <w:sz w:val="24"/>
                <w:szCs w:val="24"/>
              </w:rPr>
            </w:pPr>
            <w:r w:rsidRPr="007B0988">
              <w:rPr>
                <w:rFonts w:ascii="Arial" w:hAnsi="Arial" w:cs="Arial"/>
                <w:b/>
                <w:color w:val="003399"/>
                <w:sz w:val="24"/>
                <w:szCs w:val="24"/>
              </w:rPr>
              <w:t>Start Date</w:t>
            </w:r>
          </w:p>
        </w:tc>
        <w:tc>
          <w:tcPr>
            <w:tcW w:w="7673" w:type="dxa"/>
          </w:tcPr>
          <w:p w:rsidR="004B4979" w:rsidRPr="007B0988" w:rsidRDefault="00A11F47" w:rsidP="004B4979">
            <w:pPr>
              <w:rPr>
                <w:rFonts w:ascii="Arial" w:hAnsi="Arial" w:cs="Arial"/>
                <w:color w:val="003399"/>
                <w:sz w:val="24"/>
                <w:szCs w:val="24"/>
              </w:rPr>
            </w:pPr>
            <w:r>
              <w:rPr>
                <w:rFonts w:ascii="Arial" w:hAnsi="Arial" w:cs="Arial"/>
                <w:color w:val="003399"/>
                <w:sz w:val="24"/>
                <w:szCs w:val="24"/>
              </w:rPr>
              <w:t>1</w:t>
            </w:r>
            <w:r w:rsidRPr="00A11F47">
              <w:rPr>
                <w:rFonts w:ascii="Arial" w:hAnsi="Arial" w:cs="Arial"/>
                <w:color w:val="003399"/>
                <w:sz w:val="24"/>
                <w:szCs w:val="24"/>
                <w:vertAlign w:val="superscript"/>
              </w:rPr>
              <w:t>st</w:t>
            </w:r>
            <w:r>
              <w:rPr>
                <w:rFonts w:ascii="Arial" w:hAnsi="Arial" w:cs="Arial"/>
                <w:color w:val="003399"/>
                <w:sz w:val="24"/>
                <w:szCs w:val="24"/>
              </w:rPr>
              <w:t xml:space="preserve"> September 2024</w:t>
            </w:r>
          </w:p>
        </w:tc>
      </w:tr>
      <w:tr w:rsidR="00292DFA" w:rsidRPr="00292DFA" w:rsidTr="004B4979">
        <w:tc>
          <w:tcPr>
            <w:tcW w:w="2972" w:type="dxa"/>
          </w:tcPr>
          <w:p w:rsidR="004B4979" w:rsidRPr="007B0988" w:rsidRDefault="004B4979" w:rsidP="004B4979">
            <w:pPr>
              <w:rPr>
                <w:rFonts w:ascii="Arial" w:hAnsi="Arial" w:cs="Arial"/>
                <w:b/>
                <w:color w:val="003399"/>
                <w:sz w:val="24"/>
                <w:szCs w:val="24"/>
              </w:rPr>
            </w:pPr>
            <w:r w:rsidRPr="007B0988">
              <w:rPr>
                <w:rFonts w:ascii="Arial" w:hAnsi="Arial" w:cs="Arial"/>
                <w:b/>
                <w:color w:val="003399"/>
                <w:sz w:val="24"/>
                <w:szCs w:val="24"/>
              </w:rPr>
              <w:t>Hours</w:t>
            </w:r>
          </w:p>
        </w:tc>
        <w:tc>
          <w:tcPr>
            <w:tcW w:w="7673" w:type="dxa"/>
          </w:tcPr>
          <w:p w:rsidR="004B4979" w:rsidRDefault="004B4979" w:rsidP="004B4979">
            <w:pPr>
              <w:rPr>
                <w:rFonts w:ascii="Arial" w:hAnsi="Arial" w:cs="Arial"/>
                <w:color w:val="003399"/>
                <w:sz w:val="24"/>
                <w:szCs w:val="24"/>
              </w:rPr>
            </w:pPr>
            <w:r w:rsidRPr="007B0988">
              <w:rPr>
                <w:rFonts w:ascii="Arial" w:hAnsi="Arial" w:cs="Arial"/>
                <w:color w:val="003399"/>
                <w:sz w:val="24"/>
                <w:szCs w:val="24"/>
              </w:rPr>
              <w:t xml:space="preserve">Monday to Friday </w:t>
            </w:r>
          </w:p>
          <w:p w:rsidR="002D4F3B" w:rsidRDefault="00F2309F" w:rsidP="006B28B7">
            <w:pPr>
              <w:rPr>
                <w:rFonts w:ascii="Arial" w:hAnsi="Arial" w:cs="Arial"/>
                <w:color w:val="003399"/>
                <w:sz w:val="24"/>
                <w:szCs w:val="24"/>
              </w:rPr>
            </w:pPr>
            <w:r>
              <w:rPr>
                <w:rFonts w:ascii="Arial" w:hAnsi="Arial" w:cs="Arial"/>
                <w:color w:val="003399"/>
                <w:sz w:val="24"/>
                <w:szCs w:val="24"/>
              </w:rPr>
              <w:t>Term Time Only</w:t>
            </w:r>
          </w:p>
          <w:p w:rsidR="00A11F47" w:rsidRPr="007B0988" w:rsidRDefault="00A11F47" w:rsidP="006B28B7">
            <w:pPr>
              <w:rPr>
                <w:rFonts w:ascii="Arial" w:hAnsi="Arial" w:cs="Arial"/>
                <w:color w:val="003399"/>
                <w:sz w:val="24"/>
                <w:szCs w:val="24"/>
              </w:rPr>
            </w:pPr>
            <w:r>
              <w:rPr>
                <w:rFonts w:ascii="Arial" w:hAnsi="Arial" w:cs="Arial"/>
                <w:color w:val="003399"/>
                <w:sz w:val="24"/>
                <w:szCs w:val="24"/>
              </w:rPr>
              <w:t>Part Time/Full Time – to be discussed at interview</w:t>
            </w:r>
          </w:p>
        </w:tc>
      </w:tr>
      <w:tr w:rsidR="00292DFA" w:rsidRPr="00292DFA" w:rsidTr="004B4979">
        <w:tc>
          <w:tcPr>
            <w:tcW w:w="2972" w:type="dxa"/>
          </w:tcPr>
          <w:p w:rsidR="004B4979" w:rsidRPr="007B0988" w:rsidRDefault="004B4979" w:rsidP="004B4979">
            <w:pPr>
              <w:rPr>
                <w:rFonts w:ascii="Arial" w:hAnsi="Arial" w:cs="Arial"/>
                <w:b/>
                <w:color w:val="003399"/>
                <w:sz w:val="24"/>
                <w:szCs w:val="24"/>
              </w:rPr>
            </w:pPr>
            <w:r w:rsidRPr="007B0988">
              <w:rPr>
                <w:rFonts w:ascii="Arial" w:hAnsi="Arial" w:cs="Arial"/>
                <w:b/>
                <w:color w:val="003399"/>
                <w:sz w:val="24"/>
                <w:szCs w:val="24"/>
              </w:rPr>
              <w:t>Salary Scale</w:t>
            </w:r>
          </w:p>
        </w:tc>
        <w:tc>
          <w:tcPr>
            <w:tcW w:w="7673" w:type="dxa"/>
          </w:tcPr>
          <w:p w:rsidR="004B4979" w:rsidRPr="007B0988" w:rsidRDefault="004B4979" w:rsidP="004B4979">
            <w:pPr>
              <w:rPr>
                <w:rFonts w:ascii="Arial" w:hAnsi="Arial" w:cs="Arial"/>
                <w:color w:val="003399"/>
                <w:sz w:val="24"/>
                <w:szCs w:val="24"/>
              </w:rPr>
            </w:pPr>
            <w:r w:rsidRPr="007B0988">
              <w:rPr>
                <w:rFonts w:ascii="Arial" w:hAnsi="Arial" w:cs="Arial"/>
                <w:color w:val="003399"/>
                <w:sz w:val="24"/>
                <w:szCs w:val="24"/>
              </w:rPr>
              <w:t>Sandbach High School and Sixth Form College pay scale</w:t>
            </w:r>
          </w:p>
          <w:p w:rsidR="004B4979" w:rsidRPr="007B0988" w:rsidRDefault="00997EEE" w:rsidP="004B4979">
            <w:pPr>
              <w:rPr>
                <w:rFonts w:ascii="Arial" w:hAnsi="Arial" w:cs="Arial"/>
                <w:color w:val="003399"/>
                <w:sz w:val="24"/>
                <w:szCs w:val="24"/>
              </w:rPr>
            </w:pPr>
            <w:r>
              <w:rPr>
                <w:rFonts w:ascii="Arial" w:hAnsi="Arial" w:cs="Arial"/>
                <w:color w:val="003399"/>
                <w:sz w:val="24"/>
                <w:szCs w:val="24"/>
              </w:rPr>
              <w:t xml:space="preserve">Grade </w:t>
            </w:r>
            <w:r w:rsidR="00F2309F">
              <w:rPr>
                <w:rFonts w:ascii="Arial" w:hAnsi="Arial" w:cs="Arial"/>
                <w:color w:val="003399"/>
                <w:sz w:val="24"/>
                <w:szCs w:val="24"/>
              </w:rPr>
              <w:t>6</w:t>
            </w:r>
          </w:p>
          <w:p w:rsidR="002D4F3B" w:rsidRDefault="00F2309F" w:rsidP="00997EEE">
            <w:pPr>
              <w:rPr>
                <w:rFonts w:ascii="Arial" w:hAnsi="Arial" w:cs="Arial"/>
                <w:color w:val="003399"/>
                <w:sz w:val="24"/>
                <w:szCs w:val="24"/>
              </w:rPr>
            </w:pPr>
            <w:r>
              <w:rPr>
                <w:rFonts w:ascii="Arial" w:hAnsi="Arial" w:cs="Arial"/>
                <w:color w:val="003399"/>
                <w:sz w:val="24"/>
                <w:szCs w:val="24"/>
              </w:rPr>
              <w:t>£</w:t>
            </w:r>
            <w:r w:rsidR="00A11F47">
              <w:rPr>
                <w:rFonts w:ascii="Arial" w:hAnsi="Arial" w:cs="Arial"/>
                <w:color w:val="003399"/>
                <w:sz w:val="24"/>
                <w:szCs w:val="24"/>
              </w:rPr>
              <w:t>26421.94</w:t>
            </w:r>
            <w:r>
              <w:rPr>
                <w:rFonts w:ascii="Arial" w:hAnsi="Arial" w:cs="Arial"/>
                <w:color w:val="003399"/>
                <w:sz w:val="24"/>
                <w:szCs w:val="24"/>
              </w:rPr>
              <w:t xml:space="preserve"> - £</w:t>
            </w:r>
            <w:r w:rsidR="00A11F47">
              <w:rPr>
                <w:rFonts w:ascii="Arial" w:hAnsi="Arial" w:cs="Arial"/>
                <w:color w:val="003399"/>
                <w:sz w:val="24"/>
                <w:szCs w:val="24"/>
              </w:rPr>
              <w:t>29245.79</w:t>
            </w:r>
            <w:r>
              <w:rPr>
                <w:rFonts w:ascii="Arial" w:hAnsi="Arial" w:cs="Arial"/>
                <w:color w:val="003399"/>
                <w:sz w:val="24"/>
                <w:szCs w:val="24"/>
              </w:rPr>
              <w:t xml:space="preserve"> pro rata</w:t>
            </w:r>
          </w:p>
          <w:p w:rsidR="00A11F47" w:rsidRPr="007B0988" w:rsidRDefault="00A11F47" w:rsidP="00A11F47">
            <w:pPr>
              <w:rPr>
                <w:rFonts w:ascii="Arial" w:hAnsi="Arial" w:cs="Arial"/>
                <w:color w:val="003399"/>
                <w:sz w:val="24"/>
                <w:szCs w:val="24"/>
              </w:rPr>
            </w:pPr>
            <w:r>
              <w:rPr>
                <w:rFonts w:ascii="Arial" w:hAnsi="Arial" w:cs="Arial"/>
                <w:color w:val="003399"/>
                <w:sz w:val="24"/>
                <w:szCs w:val="24"/>
              </w:rPr>
              <w:t xml:space="preserve">Salary will be dependant on hours </w:t>
            </w:r>
          </w:p>
        </w:tc>
      </w:tr>
      <w:tr w:rsidR="00782D34" w:rsidRPr="00292DFA" w:rsidTr="00574F4B">
        <w:tc>
          <w:tcPr>
            <w:tcW w:w="2972" w:type="dxa"/>
          </w:tcPr>
          <w:p w:rsidR="00782D34" w:rsidRPr="007B0988" w:rsidRDefault="00782D34" w:rsidP="004B4979">
            <w:pPr>
              <w:rPr>
                <w:rFonts w:ascii="Arial" w:hAnsi="Arial" w:cs="Arial"/>
                <w:b/>
                <w:color w:val="003399"/>
                <w:sz w:val="24"/>
                <w:szCs w:val="24"/>
              </w:rPr>
            </w:pPr>
            <w:r w:rsidRPr="007B0988">
              <w:rPr>
                <w:rFonts w:ascii="Arial" w:hAnsi="Arial" w:cs="Arial"/>
                <w:b/>
                <w:color w:val="003399"/>
                <w:sz w:val="24"/>
                <w:szCs w:val="24"/>
              </w:rPr>
              <w:t>Closing Date</w:t>
            </w:r>
          </w:p>
        </w:tc>
        <w:tc>
          <w:tcPr>
            <w:tcW w:w="7673" w:type="dxa"/>
            <w:vAlign w:val="bottom"/>
          </w:tcPr>
          <w:p w:rsidR="00782D34" w:rsidRDefault="00A11F47" w:rsidP="00574F4B">
            <w:pPr>
              <w:rPr>
                <w:rFonts w:ascii="Arial" w:hAnsi="Arial" w:cs="Arial"/>
                <w:color w:val="003399"/>
                <w:sz w:val="24"/>
                <w:szCs w:val="24"/>
              </w:rPr>
            </w:pPr>
            <w:r>
              <w:rPr>
                <w:rFonts w:ascii="Arial" w:hAnsi="Arial" w:cs="Arial"/>
                <w:color w:val="003399"/>
                <w:sz w:val="24"/>
                <w:szCs w:val="24"/>
              </w:rPr>
              <w:t>Thursday 11</w:t>
            </w:r>
            <w:r w:rsidRPr="00A11F47">
              <w:rPr>
                <w:rFonts w:ascii="Arial" w:hAnsi="Arial" w:cs="Arial"/>
                <w:color w:val="003399"/>
                <w:sz w:val="24"/>
                <w:szCs w:val="24"/>
                <w:vertAlign w:val="superscript"/>
              </w:rPr>
              <w:t>th</w:t>
            </w:r>
            <w:r>
              <w:rPr>
                <w:rFonts w:ascii="Arial" w:hAnsi="Arial" w:cs="Arial"/>
                <w:color w:val="003399"/>
                <w:sz w:val="24"/>
                <w:szCs w:val="24"/>
              </w:rPr>
              <w:t xml:space="preserve"> July 2024</w:t>
            </w:r>
          </w:p>
          <w:p w:rsidR="00574F4B" w:rsidRPr="007B0988" w:rsidRDefault="00574F4B" w:rsidP="00574F4B">
            <w:pPr>
              <w:rPr>
                <w:rFonts w:ascii="Arial" w:hAnsi="Arial" w:cs="Arial"/>
                <w:color w:val="003399"/>
                <w:sz w:val="24"/>
                <w:szCs w:val="24"/>
              </w:rPr>
            </w:pPr>
          </w:p>
        </w:tc>
      </w:tr>
      <w:tr w:rsidR="00782D34" w:rsidRPr="00292DFA" w:rsidTr="00574F4B">
        <w:tc>
          <w:tcPr>
            <w:tcW w:w="2972" w:type="dxa"/>
          </w:tcPr>
          <w:p w:rsidR="00782D34" w:rsidRPr="007B0988" w:rsidRDefault="00782D34" w:rsidP="004B4979">
            <w:pPr>
              <w:rPr>
                <w:rFonts w:ascii="Arial" w:hAnsi="Arial" w:cs="Arial"/>
                <w:b/>
                <w:color w:val="003399"/>
                <w:sz w:val="24"/>
                <w:szCs w:val="24"/>
              </w:rPr>
            </w:pPr>
            <w:r w:rsidRPr="007B0988">
              <w:rPr>
                <w:rFonts w:ascii="Arial" w:hAnsi="Arial" w:cs="Arial"/>
                <w:b/>
                <w:color w:val="003399"/>
                <w:sz w:val="24"/>
                <w:szCs w:val="24"/>
              </w:rPr>
              <w:t>Interview Date</w:t>
            </w:r>
          </w:p>
        </w:tc>
        <w:tc>
          <w:tcPr>
            <w:tcW w:w="7673" w:type="dxa"/>
            <w:vAlign w:val="bottom"/>
          </w:tcPr>
          <w:p w:rsidR="00782D34" w:rsidRDefault="002F48BE" w:rsidP="00574F4B">
            <w:pPr>
              <w:rPr>
                <w:rFonts w:ascii="Arial" w:hAnsi="Arial" w:cs="Arial"/>
                <w:color w:val="003399"/>
                <w:sz w:val="24"/>
                <w:szCs w:val="24"/>
              </w:rPr>
            </w:pPr>
            <w:r>
              <w:rPr>
                <w:rFonts w:ascii="Arial" w:hAnsi="Arial" w:cs="Arial"/>
                <w:color w:val="003399"/>
                <w:sz w:val="24"/>
                <w:szCs w:val="24"/>
              </w:rPr>
              <w:t>TBC</w:t>
            </w:r>
          </w:p>
          <w:p w:rsidR="00574F4B" w:rsidRPr="007B0988" w:rsidRDefault="00574F4B" w:rsidP="00574F4B">
            <w:pPr>
              <w:rPr>
                <w:rFonts w:ascii="Arial" w:hAnsi="Arial" w:cs="Arial"/>
                <w:color w:val="003399"/>
                <w:sz w:val="24"/>
                <w:szCs w:val="24"/>
              </w:rPr>
            </w:pPr>
          </w:p>
        </w:tc>
      </w:tr>
    </w:tbl>
    <w:p w:rsidR="004B4979" w:rsidRPr="00292DFA" w:rsidRDefault="004B4979" w:rsidP="00B731BF">
      <w:pPr>
        <w:spacing w:after="0"/>
        <w:rPr>
          <w:rFonts w:ascii="Arial" w:hAnsi="Arial" w:cs="Arial"/>
          <w:color w:val="003399"/>
          <w:sz w:val="36"/>
          <w:szCs w:val="36"/>
        </w:rPr>
      </w:pPr>
    </w:p>
    <w:p w:rsidR="00A90FB6" w:rsidRPr="00292DFA" w:rsidRDefault="00652829" w:rsidP="00652829">
      <w:pPr>
        <w:spacing w:after="0"/>
        <w:jc w:val="both"/>
        <w:rPr>
          <w:rFonts w:ascii="Arial" w:hAnsi="Arial" w:cs="Arial"/>
          <w:b/>
          <w:color w:val="003399"/>
          <w:sz w:val="24"/>
          <w:szCs w:val="24"/>
          <w:shd w:val="clear" w:color="auto" w:fill="FFFFFF"/>
        </w:rPr>
      </w:pPr>
      <w:r w:rsidRPr="00292DFA">
        <w:rPr>
          <w:rFonts w:ascii="Arial" w:hAnsi="Arial" w:cs="Arial"/>
          <w:b/>
          <w:color w:val="003399"/>
          <w:sz w:val="24"/>
          <w:szCs w:val="24"/>
          <w:shd w:val="clear" w:color="auto" w:fill="FFFFFF"/>
        </w:rPr>
        <w:t>Sandbach H</w:t>
      </w:r>
      <w:r w:rsidR="00A90FB6" w:rsidRPr="00292DFA">
        <w:rPr>
          <w:rFonts w:ascii="Arial" w:hAnsi="Arial" w:cs="Arial"/>
          <w:b/>
          <w:color w:val="003399"/>
          <w:sz w:val="24"/>
          <w:szCs w:val="24"/>
          <w:shd w:val="clear" w:color="auto" w:fill="FFFFFF"/>
        </w:rPr>
        <w:t>igh School and Sixth Form College</w:t>
      </w:r>
      <w:r w:rsidRPr="00292DFA">
        <w:rPr>
          <w:rFonts w:ascii="Arial" w:hAnsi="Arial" w:cs="Arial"/>
          <w:b/>
          <w:color w:val="003399"/>
          <w:sz w:val="24"/>
          <w:szCs w:val="24"/>
          <w:shd w:val="clear" w:color="auto" w:fill="FFFFFF"/>
        </w:rPr>
        <w:t xml:space="preserve"> is</w:t>
      </w:r>
      <w:r w:rsidR="00A90FB6" w:rsidRPr="00292DFA">
        <w:rPr>
          <w:rFonts w:ascii="Arial" w:hAnsi="Arial" w:cs="Arial"/>
          <w:b/>
          <w:color w:val="003399"/>
          <w:sz w:val="24"/>
          <w:szCs w:val="24"/>
          <w:shd w:val="clear" w:color="auto" w:fill="FFFFFF"/>
        </w:rPr>
        <w:t xml:space="preserve"> committed to the safeguarding and </w:t>
      </w:r>
      <w:r w:rsidRPr="00292DFA">
        <w:rPr>
          <w:rFonts w:ascii="Arial" w:hAnsi="Arial" w:cs="Arial"/>
          <w:b/>
          <w:color w:val="003399"/>
          <w:sz w:val="24"/>
          <w:szCs w:val="24"/>
          <w:shd w:val="clear" w:color="auto" w:fill="FFFFFF"/>
        </w:rPr>
        <w:t xml:space="preserve">promoting the </w:t>
      </w:r>
      <w:r w:rsidR="00A90FB6" w:rsidRPr="00292DFA">
        <w:rPr>
          <w:rFonts w:ascii="Arial" w:hAnsi="Arial" w:cs="Arial"/>
          <w:b/>
          <w:color w:val="003399"/>
          <w:sz w:val="24"/>
          <w:szCs w:val="24"/>
          <w:shd w:val="clear" w:color="auto" w:fill="FFFFFF"/>
        </w:rPr>
        <w:t xml:space="preserve">welfare of children and young people and we expect all our employees </w:t>
      </w:r>
      <w:r w:rsidRPr="00292DFA">
        <w:rPr>
          <w:rFonts w:ascii="Arial" w:hAnsi="Arial" w:cs="Arial"/>
          <w:b/>
          <w:color w:val="003399"/>
          <w:sz w:val="24"/>
          <w:szCs w:val="24"/>
          <w:shd w:val="clear" w:color="auto" w:fill="FFFFFF"/>
        </w:rPr>
        <w:t xml:space="preserve">and volunteers </w:t>
      </w:r>
      <w:r w:rsidR="00A90FB6" w:rsidRPr="00292DFA">
        <w:rPr>
          <w:rFonts w:ascii="Arial" w:hAnsi="Arial" w:cs="Arial"/>
          <w:b/>
          <w:color w:val="003399"/>
          <w:sz w:val="24"/>
          <w:szCs w:val="24"/>
          <w:shd w:val="clear" w:color="auto" w:fill="FFFFFF"/>
        </w:rPr>
        <w:t xml:space="preserve">to share this commitment.  This post is exempt under the Rehabilitation of Offenders Act 1974 and the successful candidate will be subject to an enhanced check by the </w:t>
      </w:r>
      <w:r w:rsidR="007B0988">
        <w:rPr>
          <w:rFonts w:ascii="Arial" w:hAnsi="Arial" w:cs="Arial"/>
          <w:b/>
          <w:color w:val="003399"/>
          <w:sz w:val="24"/>
          <w:szCs w:val="24"/>
          <w:shd w:val="clear" w:color="auto" w:fill="FFFFFF"/>
        </w:rPr>
        <w:t>“</w:t>
      </w:r>
      <w:r w:rsidR="00A90FB6" w:rsidRPr="00292DFA">
        <w:rPr>
          <w:rFonts w:ascii="Arial" w:hAnsi="Arial" w:cs="Arial"/>
          <w:b/>
          <w:color w:val="003399"/>
          <w:sz w:val="24"/>
          <w:szCs w:val="24"/>
          <w:shd w:val="clear" w:color="auto" w:fill="FFFFFF"/>
        </w:rPr>
        <w:t>Disclosure and Barring Service”</w:t>
      </w:r>
      <w:r w:rsidRPr="00292DFA">
        <w:rPr>
          <w:rFonts w:ascii="Arial" w:hAnsi="Arial" w:cs="Arial"/>
          <w:b/>
          <w:color w:val="003399"/>
          <w:sz w:val="24"/>
          <w:szCs w:val="24"/>
          <w:shd w:val="clear" w:color="auto" w:fill="FFFFFF"/>
        </w:rPr>
        <w:t xml:space="preserve"> along with other stringent vetting and induction processes.</w:t>
      </w:r>
    </w:p>
    <w:p w:rsidR="00652829" w:rsidRPr="00292DFA" w:rsidRDefault="00652829" w:rsidP="00652829">
      <w:pPr>
        <w:spacing w:after="0"/>
        <w:jc w:val="both"/>
        <w:rPr>
          <w:rFonts w:ascii="Arial" w:hAnsi="Arial" w:cs="Arial"/>
          <w:b/>
          <w:color w:val="003399"/>
          <w:sz w:val="24"/>
          <w:szCs w:val="24"/>
          <w:shd w:val="clear" w:color="auto" w:fill="FFFFFF"/>
        </w:rPr>
      </w:pPr>
    </w:p>
    <w:p w:rsidR="003E23F9" w:rsidRPr="00292DFA" w:rsidRDefault="007B0988">
      <w:pPr>
        <w:spacing w:after="197" w:line="265" w:lineRule="auto"/>
        <w:rPr>
          <w:rFonts w:ascii="Arial" w:hAnsi="Arial" w:cs="Arial"/>
          <w:color w:val="003399"/>
          <w:sz w:val="24"/>
          <w:szCs w:val="24"/>
        </w:rPr>
      </w:pPr>
      <w:r w:rsidRPr="00292DFA">
        <w:rPr>
          <w:rFonts w:ascii="Arial" w:hAnsi="Arial" w:cs="Arial"/>
          <w:color w:val="003399"/>
          <w:sz w:val="24"/>
          <w:szCs w:val="24"/>
        </w:rPr>
        <w:t xml:space="preserve">Application </w:t>
      </w:r>
      <w:r w:rsidR="004A0C9D" w:rsidRPr="00292DFA">
        <w:rPr>
          <w:rFonts w:ascii="Arial" w:hAnsi="Arial" w:cs="Arial"/>
          <w:color w:val="003399"/>
          <w:sz w:val="24"/>
          <w:szCs w:val="24"/>
        </w:rPr>
        <w:t>form</w:t>
      </w:r>
      <w:r w:rsidRPr="00292DFA">
        <w:rPr>
          <w:rFonts w:ascii="Arial" w:hAnsi="Arial" w:cs="Arial"/>
          <w:color w:val="003399"/>
          <w:sz w:val="24"/>
          <w:szCs w:val="24"/>
        </w:rPr>
        <w:t>s can be accessed from</w:t>
      </w:r>
      <w:hyperlink w:history="1">
        <w:r w:rsidR="004A0C9D" w:rsidRPr="00292DFA">
          <w:rPr>
            <w:rStyle w:val="Hyperlink"/>
            <w:rFonts w:ascii="Arial" w:hAnsi="Arial" w:cs="Arial"/>
            <w:color w:val="003399"/>
            <w:sz w:val="24"/>
            <w:szCs w:val="24"/>
          </w:rPr>
          <w:t xml:space="preserve"> www.sandbachhigh.co.uk </w:t>
        </w:r>
      </w:hyperlink>
    </w:p>
    <w:p w:rsidR="003E23F9" w:rsidRPr="00292DFA" w:rsidRDefault="003E23F9">
      <w:pPr>
        <w:spacing w:after="0"/>
        <w:ind w:right="171"/>
        <w:jc w:val="right"/>
        <w:rPr>
          <w:color w:val="003399"/>
        </w:rPr>
      </w:pPr>
    </w:p>
    <w:p w:rsidR="007E15DE" w:rsidRPr="00292DFA" w:rsidRDefault="007E15DE" w:rsidP="00B731BF">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b/>
          <w:color w:val="003399"/>
          <w:sz w:val="36"/>
          <w:szCs w:val="36"/>
        </w:rPr>
      </w:pPr>
    </w:p>
    <w:p w:rsidR="00581362" w:rsidRDefault="006877B7" w:rsidP="004B7D2C">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b/>
          <w:color w:val="2F5496" w:themeColor="accent5" w:themeShade="BF"/>
          <w:sz w:val="36"/>
          <w:szCs w:val="36"/>
        </w:rPr>
      </w:pPr>
      <w:r>
        <w:rPr>
          <w:rFonts w:ascii="Arial" w:hAnsi="Arial"/>
          <w:b/>
          <w:color w:val="2F5496" w:themeColor="accent5" w:themeShade="BF"/>
          <w:sz w:val="36"/>
          <w:szCs w:val="36"/>
        </w:rPr>
        <w:t>Job Title- Senior Laboratory Science Technician</w:t>
      </w:r>
    </w:p>
    <w:p w:rsidR="006877B7" w:rsidRPr="006877B7" w:rsidRDefault="006877B7" w:rsidP="006877B7">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eastAsia="Times New Roman" w:hAnsi="Arial" w:cs="Times New Roman"/>
          <w:b/>
          <w:color w:val="1F4E79" w:themeColor="accent1" w:themeShade="80"/>
          <w:sz w:val="24"/>
        </w:rPr>
      </w:pPr>
      <w:r w:rsidRPr="006877B7">
        <w:rPr>
          <w:rFonts w:ascii="Arial" w:hAnsi="Arial"/>
          <w:b/>
          <w:color w:val="1F4E79" w:themeColor="accent1" w:themeShade="80"/>
          <w:sz w:val="24"/>
        </w:rPr>
        <w:t>BASIC JOB PURPOSE</w:t>
      </w:r>
    </w:p>
    <w:p w:rsidR="006877B7" w:rsidRPr="006877B7" w:rsidRDefault="006877B7" w:rsidP="006877B7">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color w:val="1F4E79" w:themeColor="accent1" w:themeShade="80"/>
          <w:sz w:val="24"/>
        </w:rPr>
      </w:pPr>
    </w:p>
    <w:p w:rsidR="006877B7" w:rsidRPr="006877B7" w:rsidRDefault="006877B7" w:rsidP="006877B7">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color w:val="1F4E79" w:themeColor="accent1" w:themeShade="80"/>
          <w:sz w:val="24"/>
        </w:rPr>
      </w:pPr>
      <w:r w:rsidRPr="006877B7">
        <w:rPr>
          <w:rFonts w:ascii="Arial" w:hAnsi="Arial"/>
          <w:color w:val="1F4E79" w:themeColor="accent1" w:themeShade="80"/>
          <w:sz w:val="24"/>
        </w:rPr>
        <w:t>To be responsible to the head of science in coordinating the use of, and development of, practical resources and facilities including the provision of guidance and support in meeting the practical requirements of the science curriculum.</w:t>
      </w:r>
    </w:p>
    <w:p w:rsidR="006877B7" w:rsidRPr="006877B7" w:rsidRDefault="006877B7" w:rsidP="006877B7">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color w:val="1F4E79" w:themeColor="accent1" w:themeShade="80"/>
          <w:sz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
        <w:gridCol w:w="9350"/>
      </w:tblGrid>
      <w:tr w:rsidR="006877B7" w:rsidRPr="006877B7" w:rsidTr="006877B7">
        <w:trPr>
          <w:trHeight w:val="290"/>
        </w:trPr>
        <w:tc>
          <w:tcPr>
            <w:tcW w:w="964" w:type="dxa"/>
            <w:tcBorders>
              <w:top w:val="single" w:sz="4" w:space="0" w:color="auto"/>
              <w:left w:val="single" w:sz="4" w:space="0" w:color="auto"/>
              <w:bottom w:val="single" w:sz="4" w:space="0" w:color="auto"/>
              <w:right w:val="single" w:sz="4" w:space="0" w:color="auto"/>
            </w:tcBorders>
          </w:tcPr>
          <w:p w:rsidR="006877B7" w:rsidRPr="006877B7" w:rsidRDefault="006877B7">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b/>
                <w:color w:val="1F4E79" w:themeColor="accent1" w:themeShade="80"/>
                <w:sz w:val="24"/>
              </w:rPr>
            </w:pPr>
          </w:p>
        </w:tc>
        <w:tc>
          <w:tcPr>
            <w:tcW w:w="9350" w:type="dxa"/>
            <w:tcBorders>
              <w:top w:val="single" w:sz="4" w:space="0" w:color="auto"/>
              <w:left w:val="single" w:sz="4" w:space="0" w:color="auto"/>
              <w:bottom w:val="single" w:sz="4" w:space="0" w:color="auto"/>
              <w:right w:val="single" w:sz="4" w:space="0" w:color="auto"/>
            </w:tcBorders>
            <w:hideMark/>
          </w:tcPr>
          <w:p w:rsidR="006877B7" w:rsidRPr="006877B7" w:rsidRDefault="006877B7">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b/>
                <w:color w:val="1F4E79" w:themeColor="accent1" w:themeShade="80"/>
                <w:sz w:val="24"/>
              </w:rPr>
            </w:pPr>
            <w:r w:rsidRPr="006877B7">
              <w:rPr>
                <w:rFonts w:ascii="Arial" w:hAnsi="Arial"/>
                <w:b/>
                <w:color w:val="1F4E79" w:themeColor="accent1" w:themeShade="80"/>
                <w:sz w:val="24"/>
              </w:rPr>
              <w:t>MAIN RESPONSIBILITIES</w:t>
            </w:r>
          </w:p>
        </w:tc>
      </w:tr>
      <w:tr w:rsidR="006877B7" w:rsidRPr="006877B7" w:rsidTr="006877B7">
        <w:trPr>
          <w:trHeight w:val="290"/>
        </w:trPr>
        <w:tc>
          <w:tcPr>
            <w:tcW w:w="964" w:type="dxa"/>
            <w:tcBorders>
              <w:top w:val="single" w:sz="4" w:space="0" w:color="auto"/>
              <w:left w:val="single" w:sz="4" w:space="0" w:color="auto"/>
              <w:bottom w:val="single" w:sz="4" w:space="0" w:color="auto"/>
              <w:right w:val="single" w:sz="4" w:space="0" w:color="auto"/>
            </w:tcBorders>
            <w:hideMark/>
          </w:tcPr>
          <w:p w:rsidR="006877B7" w:rsidRPr="006877B7" w:rsidRDefault="006877B7">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b/>
                <w:color w:val="1F4E79" w:themeColor="accent1" w:themeShade="80"/>
                <w:sz w:val="24"/>
              </w:rPr>
            </w:pPr>
            <w:r w:rsidRPr="006877B7">
              <w:rPr>
                <w:rFonts w:ascii="Arial" w:hAnsi="Arial"/>
                <w:b/>
                <w:color w:val="1F4E79" w:themeColor="accent1" w:themeShade="80"/>
                <w:sz w:val="24"/>
              </w:rPr>
              <w:t>1</w:t>
            </w:r>
          </w:p>
        </w:tc>
        <w:tc>
          <w:tcPr>
            <w:tcW w:w="9350" w:type="dxa"/>
            <w:tcBorders>
              <w:top w:val="single" w:sz="4" w:space="0" w:color="auto"/>
              <w:left w:val="single" w:sz="4" w:space="0" w:color="auto"/>
              <w:bottom w:val="single" w:sz="4" w:space="0" w:color="auto"/>
              <w:right w:val="single" w:sz="4" w:space="0" w:color="auto"/>
            </w:tcBorders>
            <w:hideMark/>
          </w:tcPr>
          <w:p w:rsidR="006877B7" w:rsidRPr="006877B7" w:rsidRDefault="006877B7">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color w:val="1F4E79" w:themeColor="accent1" w:themeShade="80"/>
                <w:sz w:val="24"/>
              </w:rPr>
            </w:pPr>
            <w:r w:rsidRPr="006877B7">
              <w:rPr>
                <w:rFonts w:ascii="Arial" w:hAnsi="Arial"/>
                <w:color w:val="1F4E79" w:themeColor="accent1" w:themeShade="80"/>
                <w:sz w:val="24"/>
              </w:rPr>
              <w:t xml:space="preserve">Manage the science technician team and ensure it is resourced, organised and developed, in consultation with the Head of Science, to meet the performance standards required by the department.  </w:t>
            </w:r>
          </w:p>
        </w:tc>
      </w:tr>
      <w:tr w:rsidR="006877B7" w:rsidRPr="006877B7" w:rsidTr="006877B7">
        <w:trPr>
          <w:trHeight w:val="290"/>
        </w:trPr>
        <w:tc>
          <w:tcPr>
            <w:tcW w:w="964" w:type="dxa"/>
            <w:tcBorders>
              <w:top w:val="single" w:sz="4" w:space="0" w:color="auto"/>
              <w:left w:val="single" w:sz="4" w:space="0" w:color="auto"/>
              <w:bottom w:val="single" w:sz="4" w:space="0" w:color="auto"/>
              <w:right w:val="single" w:sz="4" w:space="0" w:color="auto"/>
            </w:tcBorders>
            <w:hideMark/>
          </w:tcPr>
          <w:p w:rsidR="006877B7" w:rsidRPr="006877B7" w:rsidRDefault="006877B7">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b/>
                <w:color w:val="1F4E79" w:themeColor="accent1" w:themeShade="80"/>
                <w:sz w:val="24"/>
              </w:rPr>
            </w:pPr>
            <w:r w:rsidRPr="006877B7">
              <w:rPr>
                <w:rFonts w:ascii="Arial" w:hAnsi="Arial"/>
                <w:b/>
                <w:color w:val="1F4E79" w:themeColor="accent1" w:themeShade="80"/>
                <w:sz w:val="24"/>
              </w:rPr>
              <w:t>2</w:t>
            </w:r>
          </w:p>
        </w:tc>
        <w:tc>
          <w:tcPr>
            <w:tcW w:w="9350" w:type="dxa"/>
            <w:tcBorders>
              <w:top w:val="single" w:sz="4" w:space="0" w:color="auto"/>
              <w:left w:val="single" w:sz="4" w:space="0" w:color="auto"/>
              <w:bottom w:val="single" w:sz="4" w:space="0" w:color="auto"/>
              <w:right w:val="single" w:sz="4" w:space="0" w:color="auto"/>
            </w:tcBorders>
            <w:hideMark/>
          </w:tcPr>
          <w:p w:rsidR="006877B7" w:rsidRPr="006877B7" w:rsidRDefault="006877B7">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color w:val="1F4E79" w:themeColor="accent1" w:themeShade="80"/>
                <w:sz w:val="24"/>
              </w:rPr>
            </w:pPr>
            <w:r w:rsidRPr="006877B7">
              <w:rPr>
                <w:rFonts w:ascii="Arial" w:hAnsi="Arial"/>
                <w:color w:val="1F4E79" w:themeColor="accent1" w:themeShade="80"/>
                <w:sz w:val="24"/>
              </w:rPr>
              <w:t xml:space="preserve">Oversee the maintenance of laboratories, preparation rooms and chemical stores (including security and accident/hazard spotting) to ensure all Health and Safety Regulations are met. Report where necessary problems to Site Manager and Head of Science. </w:t>
            </w:r>
          </w:p>
        </w:tc>
      </w:tr>
      <w:tr w:rsidR="006877B7" w:rsidRPr="006877B7" w:rsidTr="006877B7">
        <w:trPr>
          <w:trHeight w:val="290"/>
        </w:trPr>
        <w:tc>
          <w:tcPr>
            <w:tcW w:w="964" w:type="dxa"/>
            <w:tcBorders>
              <w:top w:val="single" w:sz="4" w:space="0" w:color="auto"/>
              <w:left w:val="single" w:sz="4" w:space="0" w:color="auto"/>
              <w:bottom w:val="single" w:sz="4" w:space="0" w:color="auto"/>
              <w:right w:val="single" w:sz="4" w:space="0" w:color="auto"/>
            </w:tcBorders>
            <w:hideMark/>
          </w:tcPr>
          <w:p w:rsidR="006877B7" w:rsidRPr="006877B7" w:rsidRDefault="006877B7">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b/>
                <w:color w:val="1F4E79" w:themeColor="accent1" w:themeShade="80"/>
                <w:sz w:val="24"/>
              </w:rPr>
            </w:pPr>
            <w:r w:rsidRPr="006877B7">
              <w:rPr>
                <w:rFonts w:ascii="Arial" w:hAnsi="Arial"/>
                <w:b/>
                <w:color w:val="1F4E79" w:themeColor="accent1" w:themeShade="80"/>
                <w:sz w:val="24"/>
              </w:rPr>
              <w:t>3</w:t>
            </w:r>
          </w:p>
        </w:tc>
        <w:tc>
          <w:tcPr>
            <w:tcW w:w="9350" w:type="dxa"/>
            <w:tcBorders>
              <w:top w:val="single" w:sz="4" w:space="0" w:color="auto"/>
              <w:left w:val="single" w:sz="4" w:space="0" w:color="auto"/>
              <w:bottom w:val="single" w:sz="4" w:space="0" w:color="auto"/>
              <w:right w:val="single" w:sz="4" w:space="0" w:color="auto"/>
            </w:tcBorders>
            <w:hideMark/>
          </w:tcPr>
          <w:p w:rsidR="006877B7" w:rsidRPr="006877B7" w:rsidRDefault="006877B7">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color w:val="1F4E79" w:themeColor="accent1" w:themeShade="80"/>
                <w:sz w:val="24"/>
              </w:rPr>
            </w:pPr>
            <w:r w:rsidRPr="006877B7">
              <w:rPr>
                <w:rFonts w:ascii="Arial" w:hAnsi="Arial"/>
                <w:color w:val="1F4E79" w:themeColor="accent1" w:themeShade="80"/>
                <w:sz w:val="24"/>
              </w:rPr>
              <w:t>Ensure safe storage, safe treatment, safe disposal of equipment and materials,</w:t>
            </w:r>
            <w:r w:rsidRPr="006877B7">
              <w:rPr>
                <w:rFonts w:ascii="Arial" w:hAnsi="Arial"/>
                <w:bCs/>
                <w:color w:val="1F4E79" w:themeColor="accent1" w:themeShade="80"/>
                <w:sz w:val="24"/>
              </w:rPr>
              <w:t xml:space="preserve"> monitor the condition of labels on chemical products and electrical apparatus</w:t>
            </w:r>
            <w:r w:rsidRPr="006877B7">
              <w:rPr>
                <w:rFonts w:ascii="Arial" w:hAnsi="Arial"/>
                <w:color w:val="1F4E79" w:themeColor="accent1" w:themeShade="80"/>
                <w:sz w:val="24"/>
              </w:rPr>
              <w:t xml:space="preserve"> including hazardous substances</w:t>
            </w:r>
            <w:r w:rsidRPr="006877B7">
              <w:rPr>
                <w:rFonts w:ascii="Arial" w:hAnsi="Arial"/>
                <w:bCs/>
                <w:color w:val="1F4E79" w:themeColor="accent1" w:themeShade="80"/>
                <w:sz w:val="24"/>
              </w:rPr>
              <w:t>, taking account of safety procedures, CLEAPSS and COSHH regulations to ensure safety of the pupils and staff.</w:t>
            </w:r>
            <w:r w:rsidRPr="006877B7">
              <w:rPr>
                <w:rFonts w:ascii="Arial" w:hAnsi="Arial"/>
                <w:color w:val="1F4E79" w:themeColor="accent1" w:themeShade="80"/>
                <w:sz w:val="24"/>
              </w:rPr>
              <w:t xml:space="preserve"> </w:t>
            </w:r>
          </w:p>
        </w:tc>
      </w:tr>
      <w:tr w:rsidR="006877B7" w:rsidRPr="006877B7" w:rsidTr="006877B7">
        <w:trPr>
          <w:trHeight w:val="290"/>
        </w:trPr>
        <w:tc>
          <w:tcPr>
            <w:tcW w:w="964" w:type="dxa"/>
            <w:tcBorders>
              <w:top w:val="single" w:sz="4" w:space="0" w:color="auto"/>
              <w:left w:val="single" w:sz="4" w:space="0" w:color="auto"/>
              <w:bottom w:val="single" w:sz="4" w:space="0" w:color="auto"/>
              <w:right w:val="single" w:sz="4" w:space="0" w:color="auto"/>
            </w:tcBorders>
            <w:hideMark/>
          </w:tcPr>
          <w:p w:rsidR="006877B7" w:rsidRPr="006877B7" w:rsidRDefault="006877B7">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b/>
                <w:color w:val="1F4E79" w:themeColor="accent1" w:themeShade="80"/>
                <w:sz w:val="24"/>
              </w:rPr>
            </w:pPr>
            <w:r w:rsidRPr="006877B7">
              <w:rPr>
                <w:rFonts w:ascii="Arial" w:hAnsi="Arial"/>
                <w:b/>
                <w:color w:val="1F4E79" w:themeColor="accent1" w:themeShade="80"/>
                <w:sz w:val="24"/>
              </w:rPr>
              <w:t>4</w:t>
            </w:r>
          </w:p>
        </w:tc>
        <w:tc>
          <w:tcPr>
            <w:tcW w:w="9350" w:type="dxa"/>
            <w:tcBorders>
              <w:top w:val="single" w:sz="4" w:space="0" w:color="auto"/>
              <w:left w:val="single" w:sz="4" w:space="0" w:color="auto"/>
              <w:bottom w:val="single" w:sz="4" w:space="0" w:color="auto"/>
              <w:right w:val="single" w:sz="4" w:space="0" w:color="auto"/>
            </w:tcBorders>
            <w:hideMark/>
          </w:tcPr>
          <w:p w:rsidR="006877B7" w:rsidRPr="006877B7" w:rsidRDefault="006877B7">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color w:val="1F4E79" w:themeColor="accent1" w:themeShade="80"/>
                <w:sz w:val="24"/>
              </w:rPr>
            </w:pPr>
            <w:r w:rsidRPr="006877B7">
              <w:rPr>
                <w:rFonts w:ascii="Arial" w:hAnsi="Arial"/>
                <w:color w:val="1F4E79" w:themeColor="accent1" w:themeShade="80"/>
                <w:sz w:val="24"/>
              </w:rPr>
              <w:t>Carry out risk assessments for technician activities.</w:t>
            </w:r>
          </w:p>
        </w:tc>
      </w:tr>
      <w:tr w:rsidR="006877B7" w:rsidRPr="006877B7" w:rsidTr="006877B7">
        <w:trPr>
          <w:trHeight w:val="290"/>
        </w:trPr>
        <w:tc>
          <w:tcPr>
            <w:tcW w:w="964" w:type="dxa"/>
            <w:tcBorders>
              <w:top w:val="single" w:sz="4" w:space="0" w:color="auto"/>
              <w:left w:val="single" w:sz="4" w:space="0" w:color="auto"/>
              <w:bottom w:val="single" w:sz="4" w:space="0" w:color="auto"/>
              <w:right w:val="single" w:sz="4" w:space="0" w:color="auto"/>
            </w:tcBorders>
            <w:hideMark/>
          </w:tcPr>
          <w:p w:rsidR="006877B7" w:rsidRPr="006877B7" w:rsidRDefault="006877B7">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b/>
                <w:color w:val="1F4E79" w:themeColor="accent1" w:themeShade="80"/>
                <w:sz w:val="24"/>
              </w:rPr>
            </w:pPr>
            <w:r w:rsidRPr="006877B7">
              <w:rPr>
                <w:rFonts w:ascii="Arial" w:hAnsi="Arial"/>
                <w:b/>
                <w:color w:val="1F4E79" w:themeColor="accent1" w:themeShade="80"/>
                <w:sz w:val="24"/>
                <w:highlight w:val="lightGray"/>
              </w:rPr>
              <w:t>5</w:t>
            </w:r>
          </w:p>
        </w:tc>
        <w:tc>
          <w:tcPr>
            <w:tcW w:w="9350" w:type="dxa"/>
            <w:tcBorders>
              <w:top w:val="single" w:sz="4" w:space="0" w:color="auto"/>
              <w:left w:val="single" w:sz="4" w:space="0" w:color="auto"/>
              <w:bottom w:val="single" w:sz="4" w:space="0" w:color="auto"/>
              <w:right w:val="single" w:sz="4" w:space="0" w:color="auto"/>
            </w:tcBorders>
            <w:hideMark/>
          </w:tcPr>
          <w:p w:rsidR="006877B7" w:rsidRPr="006877B7" w:rsidRDefault="006877B7">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color w:val="1F4E79" w:themeColor="accent1" w:themeShade="80"/>
                <w:sz w:val="24"/>
              </w:rPr>
            </w:pPr>
            <w:r w:rsidRPr="006877B7">
              <w:rPr>
                <w:rFonts w:ascii="Arial" w:hAnsi="Arial"/>
                <w:color w:val="1F4E79" w:themeColor="accent1" w:themeShade="80"/>
                <w:sz w:val="24"/>
              </w:rPr>
              <w:t xml:space="preserve"> P</w:t>
            </w:r>
            <w:r w:rsidRPr="006877B7">
              <w:rPr>
                <w:rFonts w:ascii="Arial" w:hAnsi="Arial" w:cs="Arial"/>
                <w:bCs/>
                <w:snapToGrid w:val="0"/>
                <w:color w:val="1F4E79" w:themeColor="accent1" w:themeShade="80"/>
                <w:sz w:val="24"/>
                <w:lang w:eastAsia="en-US"/>
              </w:rPr>
              <w:t>rovide practical support and guidance for school staff in the use of materials, laboratory techniques, practices and processes, recommend solutions to technical problems encountered. Prepare resources and assemble apparatus.</w:t>
            </w:r>
          </w:p>
        </w:tc>
      </w:tr>
      <w:tr w:rsidR="006877B7" w:rsidRPr="006877B7" w:rsidTr="006877B7">
        <w:trPr>
          <w:trHeight w:val="290"/>
        </w:trPr>
        <w:tc>
          <w:tcPr>
            <w:tcW w:w="964" w:type="dxa"/>
            <w:tcBorders>
              <w:top w:val="single" w:sz="4" w:space="0" w:color="auto"/>
              <w:left w:val="single" w:sz="4" w:space="0" w:color="auto"/>
              <w:bottom w:val="single" w:sz="4" w:space="0" w:color="auto"/>
              <w:right w:val="single" w:sz="4" w:space="0" w:color="auto"/>
            </w:tcBorders>
            <w:hideMark/>
          </w:tcPr>
          <w:p w:rsidR="006877B7" w:rsidRPr="006877B7" w:rsidRDefault="006877B7">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b/>
                <w:color w:val="1F4E79" w:themeColor="accent1" w:themeShade="80"/>
                <w:sz w:val="24"/>
              </w:rPr>
            </w:pPr>
            <w:r w:rsidRPr="006877B7">
              <w:rPr>
                <w:rFonts w:ascii="Arial" w:hAnsi="Arial"/>
                <w:b/>
                <w:color w:val="1F4E79" w:themeColor="accent1" w:themeShade="80"/>
                <w:sz w:val="24"/>
              </w:rPr>
              <w:t>6</w:t>
            </w:r>
          </w:p>
        </w:tc>
        <w:tc>
          <w:tcPr>
            <w:tcW w:w="9350" w:type="dxa"/>
            <w:tcBorders>
              <w:top w:val="single" w:sz="4" w:space="0" w:color="auto"/>
              <w:left w:val="single" w:sz="4" w:space="0" w:color="auto"/>
              <w:bottom w:val="single" w:sz="4" w:space="0" w:color="auto"/>
              <w:right w:val="single" w:sz="4" w:space="0" w:color="auto"/>
            </w:tcBorders>
            <w:hideMark/>
          </w:tcPr>
          <w:p w:rsidR="006877B7" w:rsidRPr="006877B7" w:rsidRDefault="006877B7">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color w:val="1F4E79" w:themeColor="accent1" w:themeShade="80"/>
                <w:sz w:val="24"/>
              </w:rPr>
            </w:pPr>
            <w:r w:rsidRPr="006877B7">
              <w:rPr>
                <w:rFonts w:ascii="Arial" w:hAnsi="Arial"/>
                <w:color w:val="1F4E79" w:themeColor="accent1" w:themeShade="80"/>
                <w:sz w:val="24"/>
              </w:rPr>
              <w:t xml:space="preserve">Take a lead role in the design, development, and maintenance of specialist resources and offer professional guidance, assistance and support to pupils and teachers on the practical aspects of the curriculum. </w:t>
            </w:r>
          </w:p>
        </w:tc>
      </w:tr>
      <w:tr w:rsidR="006877B7" w:rsidRPr="006877B7" w:rsidTr="006877B7">
        <w:trPr>
          <w:trHeight w:val="290"/>
        </w:trPr>
        <w:tc>
          <w:tcPr>
            <w:tcW w:w="964" w:type="dxa"/>
            <w:tcBorders>
              <w:top w:val="single" w:sz="4" w:space="0" w:color="auto"/>
              <w:left w:val="single" w:sz="4" w:space="0" w:color="auto"/>
              <w:bottom w:val="single" w:sz="4" w:space="0" w:color="auto"/>
              <w:right w:val="single" w:sz="4" w:space="0" w:color="auto"/>
            </w:tcBorders>
            <w:hideMark/>
          </w:tcPr>
          <w:p w:rsidR="006877B7" w:rsidRPr="006877B7" w:rsidRDefault="006877B7">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b/>
                <w:color w:val="1F4E79" w:themeColor="accent1" w:themeShade="80"/>
                <w:sz w:val="24"/>
              </w:rPr>
            </w:pPr>
            <w:r w:rsidRPr="006877B7">
              <w:rPr>
                <w:rFonts w:ascii="Arial" w:hAnsi="Arial"/>
                <w:b/>
                <w:color w:val="1F4E79" w:themeColor="accent1" w:themeShade="80"/>
                <w:sz w:val="24"/>
              </w:rPr>
              <w:t>7</w:t>
            </w:r>
          </w:p>
        </w:tc>
        <w:tc>
          <w:tcPr>
            <w:tcW w:w="9350" w:type="dxa"/>
            <w:tcBorders>
              <w:top w:val="single" w:sz="4" w:space="0" w:color="auto"/>
              <w:left w:val="single" w:sz="4" w:space="0" w:color="auto"/>
              <w:bottom w:val="single" w:sz="4" w:space="0" w:color="auto"/>
              <w:right w:val="single" w:sz="4" w:space="0" w:color="auto"/>
            </w:tcBorders>
            <w:hideMark/>
          </w:tcPr>
          <w:p w:rsidR="006877B7" w:rsidRPr="006877B7" w:rsidRDefault="006877B7">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color w:val="1F4E79" w:themeColor="accent1" w:themeShade="80"/>
                <w:sz w:val="24"/>
              </w:rPr>
            </w:pPr>
            <w:r w:rsidRPr="006877B7">
              <w:rPr>
                <w:rFonts w:ascii="Arial" w:hAnsi="Arial"/>
                <w:color w:val="1F4E79" w:themeColor="accent1" w:themeShade="80"/>
                <w:sz w:val="24"/>
              </w:rPr>
              <w:t xml:space="preserve">Set up monitoring systems used in the management and control of practical resources including stock control and financial records. </w:t>
            </w:r>
          </w:p>
        </w:tc>
      </w:tr>
      <w:tr w:rsidR="006877B7" w:rsidRPr="006877B7" w:rsidTr="006877B7">
        <w:trPr>
          <w:trHeight w:val="290"/>
        </w:trPr>
        <w:tc>
          <w:tcPr>
            <w:tcW w:w="964" w:type="dxa"/>
            <w:tcBorders>
              <w:top w:val="single" w:sz="4" w:space="0" w:color="auto"/>
              <w:left w:val="single" w:sz="4" w:space="0" w:color="auto"/>
              <w:bottom w:val="single" w:sz="4" w:space="0" w:color="auto"/>
              <w:right w:val="single" w:sz="4" w:space="0" w:color="auto"/>
            </w:tcBorders>
            <w:hideMark/>
          </w:tcPr>
          <w:p w:rsidR="006877B7" w:rsidRPr="006877B7" w:rsidRDefault="006877B7">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b/>
                <w:color w:val="1F4E79" w:themeColor="accent1" w:themeShade="80"/>
                <w:sz w:val="24"/>
              </w:rPr>
            </w:pPr>
            <w:r w:rsidRPr="006877B7">
              <w:rPr>
                <w:rFonts w:ascii="Arial" w:hAnsi="Arial"/>
                <w:b/>
                <w:color w:val="1F4E79" w:themeColor="accent1" w:themeShade="80"/>
                <w:sz w:val="24"/>
              </w:rPr>
              <w:t>8</w:t>
            </w:r>
          </w:p>
        </w:tc>
        <w:tc>
          <w:tcPr>
            <w:tcW w:w="9350" w:type="dxa"/>
            <w:tcBorders>
              <w:top w:val="single" w:sz="4" w:space="0" w:color="auto"/>
              <w:left w:val="single" w:sz="4" w:space="0" w:color="auto"/>
              <w:bottom w:val="single" w:sz="4" w:space="0" w:color="auto"/>
              <w:right w:val="single" w:sz="4" w:space="0" w:color="auto"/>
            </w:tcBorders>
            <w:hideMark/>
          </w:tcPr>
          <w:p w:rsidR="006877B7" w:rsidRPr="006877B7" w:rsidRDefault="006877B7">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color w:val="1F4E79" w:themeColor="accent1" w:themeShade="80"/>
                <w:sz w:val="24"/>
              </w:rPr>
            </w:pPr>
            <w:r w:rsidRPr="006877B7">
              <w:rPr>
                <w:rFonts w:ascii="Arial" w:hAnsi="Arial"/>
                <w:color w:val="1F4E79" w:themeColor="accent1" w:themeShade="80"/>
                <w:sz w:val="24"/>
              </w:rPr>
              <w:t xml:space="preserve">Take the lead role within the science department on both routine and non-routine checking, cleaning, maintenance, calibration, testing and repairing of equipment to the required standards. </w:t>
            </w:r>
          </w:p>
        </w:tc>
      </w:tr>
      <w:tr w:rsidR="006877B7" w:rsidRPr="006877B7" w:rsidTr="006877B7">
        <w:trPr>
          <w:trHeight w:val="290"/>
        </w:trPr>
        <w:tc>
          <w:tcPr>
            <w:tcW w:w="964" w:type="dxa"/>
            <w:tcBorders>
              <w:top w:val="single" w:sz="4" w:space="0" w:color="auto"/>
              <w:left w:val="single" w:sz="4" w:space="0" w:color="auto"/>
              <w:bottom w:val="single" w:sz="4" w:space="0" w:color="auto"/>
              <w:right w:val="single" w:sz="4" w:space="0" w:color="auto"/>
            </w:tcBorders>
            <w:hideMark/>
          </w:tcPr>
          <w:p w:rsidR="006877B7" w:rsidRPr="006877B7" w:rsidRDefault="006877B7">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b/>
                <w:color w:val="1F4E79" w:themeColor="accent1" w:themeShade="80"/>
                <w:sz w:val="24"/>
              </w:rPr>
            </w:pPr>
            <w:r w:rsidRPr="006877B7">
              <w:rPr>
                <w:rFonts w:ascii="Arial" w:hAnsi="Arial"/>
                <w:b/>
                <w:color w:val="1F4E79" w:themeColor="accent1" w:themeShade="80"/>
                <w:sz w:val="24"/>
              </w:rPr>
              <w:t>9</w:t>
            </w:r>
          </w:p>
        </w:tc>
        <w:tc>
          <w:tcPr>
            <w:tcW w:w="9350" w:type="dxa"/>
            <w:tcBorders>
              <w:top w:val="single" w:sz="4" w:space="0" w:color="auto"/>
              <w:left w:val="single" w:sz="4" w:space="0" w:color="auto"/>
              <w:bottom w:val="single" w:sz="4" w:space="0" w:color="auto"/>
              <w:right w:val="single" w:sz="4" w:space="0" w:color="auto"/>
            </w:tcBorders>
            <w:hideMark/>
          </w:tcPr>
          <w:p w:rsidR="006877B7" w:rsidRPr="006877B7" w:rsidRDefault="006877B7">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color w:val="1F4E79" w:themeColor="accent1" w:themeShade="80"/>
                <w:sz w:val="24"/>
              </w:rPr>
            </w:pPr>
            <w:r w:rsidRPr="006877B7">
              <w:rPr>
                <w:rFonts w:ascii="Arial" w:hAnsi="Arial"/>
                <w:color w:val="1F4E79" w:themeColor="accent1" w:themeShade="80"/>
                <w:sz w:val="24"/>
              </w:rPr>
              <w:t>Promote the observance of a safe and healthy working environment and provide advice on health and safety issues to technical staff, teachers and students.</w:t>
            </w:r>
          </w:p>
        </w:tc>
      </w:tr>
      <w:tr w:rsidR="006877B7" w:rsidRPr="006877B7" w:rsidTr="006877B7">
        <w:trPr>
          <w:trHeight w:val="290"/>
        </w:trPr>
        <w:tc>
          <w:tcPr>
            <w:tcW w:w="964" w:type="dxa"/>
            <w:tcBorders>
              <w:top w:val="single" w:sz="4" w:space="0" w:color="auto"/>
              <w:left w:val="single" w:sz="4" w:space="0" w:color="auto"/>
              <w:bottom w:val="single" w:sz="4" w:space="0" w:color="auto"/>
              <w:right w:val="single" w:sz="4" w:space="0" w:color="auto"/>
            </w:tcBorders>
            <w:hideMark/>
          </w:tcPr>
          <w:p w:rsidR="006877B7" w:rsidRPr="006877B7" w:rsidRDefault="006877B7">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b/>
                <w:color w:val="1F4E79" w:themeColor="accent1" w:themeShade="80"/>
                <w:sz w:val="24"/>
              </w:rPr>
            </w:pPr>
            <w:r w:rsidRPr="006877B7">
              <w:rPr>
                <w:rFonts w:ascii="Arial" w:hAnsi="Arial"/>
                <w:b/>
                <w:color w:val="1F4E79" w:themeColor="accent1" w:themeShade="80"/>
                <w:sz w:val="24"/>
              </w:rPr>
              <w:t>10</w:t>
            </w:r>
          </w:p>
        </w:tc>
        <w:tc>
          <w:tcPr>
            <w:tcW w:w="9350" w:type="dxa"/>
            <w:tcBorders>
              <w:top w:val="single" w:sz="4" w:space="0" w:color="auto"/>
              <w:left w:val="single" w:sz="4" w:space="0" w:color="auto"/>
              <w:bottom w:val="single" w:sz="4" w:space="0" w:color="auto"/>
              <w:right w:val="single" w:sz="4" w:space="0" w:color="auto"/>
            </w:tcBorders>
            <w:hideMark/>
          </w:tcPr>
          <w:p w:rsidR="006877B7" w:rsidRPr="006877B7" w:rsidRDefault="006877B7">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color w:val="1F4E79" w:themeColor="accent1" w:themeShade="80"/>
                <w:sz w:val="24"/>
              </w:rPr>
            </w:pPr>
            <w:r w:rsidRPr="006877B7">
              <w:rPr>
                <w:rFonts w:ascii="Arial" w:hAnsi="Arial"/>
                <w:color w:val="1F4E79" w:themeColor="accent1" w:themeShade="80"/>
                <w:sz w:val="24"/>
              </w:rPr>
              <w:t>Advise on the development of systems and procedures so that the work of the Science Faculty may be carried out to best effect.</w:t>
            </w:r>
          </w:p>
        </w:tc>
      </w:tr>
      <w:tr w:rsidR="006877B7" w:rsidRPr="006877B7" w:rsidTr="006877B7">
        <w:trPr>
          <w:trHeight w:val="290"/>
        </w:trPr>
        <w:tc>
          <w:tcPr>
            <w:tcW w:w="10314" w:type="dxa"/>
            <w:gridSpan w:val="2"/>
            <w:tcBorders>
              <w:top w:val="single" w:sz="4" w:space="0" w:color="auto"/>
              <w:left w:val="single" w:sz="4" w:space="0" w:color="auto"/>
              <w:bottom w:val="single" w:sz="4" w:space="0" w:color="auto"/>
              <w:right w:val="single" w:sz="4" w:space="0" w:color="auto"/>
            </w:tcBorders>
          </w:tcPr>
          <w:p w:rsidR="006877B7" w:rsidRPr="006877B7" w:rsidRDefault="006877B7">
            <w:pPr>
              <w:autoSpaceDE w:val="0"/>
              <w:autoSpaceDN w:val="0"/>
              <w:adjustRightInd w:val="0"/>
              <w:ind w:left="360"/>
              <w:rPr>
                <w:rFonts w:ascii="Arial" w:hAnsi="Arial" w:cs="Arial"/>
                <w:color w:val="1F4E79" w:themeColor="accent1" w:themeShade="80"/>
                <w:sz w:val="24"/>
                <w:szCs w:val="24"/>
              </w:rPr>
            </w:pPr>
            <w:r w:rsidRPr="006877B7">
              <w:rPr>
                <w:rFonts w:ascii="Arial" w:hAnsi="Arial" w:cs="Arial"/>
                <w:color w:val="1F4E79" w:themeColor="accent1" w:themeShade="80"/>
                <w:sz w:val="24"/>
                <w:szCs w:val="24"/>
              </w:rPr>
              <w:t xml:space="preserve">Notwithstanding the detail in this job description, in accordance with the School's/Council’s Flexibility Policy the job holder will undertake such work as may be determined by the Headteacher/Governing Body from time to time, up to or at a level consistent with the Main Responsibilities of the job. </w:t>
            </w:r>
          </w:p>
          <w:p w:rsidR="006877B7" w:rsidRPr="006877B7" w:rsidRDefault="006877B7">
            <w:pPr>
              <w:autoSpaceDE w:val="0"/>
              <w:autoSpaceDN w:val="0"/>
              <w:adjustRightInd w:val="0"/>
              <w:ind w:left="360"/>
              <w:rPr>
                <w:rFonts w:ascii="Arial" w:hAnsi="Arial" w:cs="Arial"/>
                <w:color w:val="1F4E79" w:themeColor="accent1" w:themeShade="80"/>
                <w:sz w:val="24"/>
                <w:szCs w:val="24"/>
              </w:rPr>
            </w:pPr>
          </w:p>
          <w:p w:rsidR="006877B7" w:rsidRPr="006877B7" w:rsidRDefault="006877B7">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cs="Times New Roman"/>
                <w:color w:val="1F4E79" w:themeColor="accent1" w:themeShade="80"/>
                <w:sz w:val="24"/>
                <w:szCs w:val="20"/>
              </w:rPr>
            </w:pPr>
          </w:p>
        </w:tc>
      </w:tr>
    </w:tbl>
    <w:p w:rsidR="00625A51" w:rsidRDefault="00625A51" w:rsidP="005E7E22">
      <w:pPr>
        <w:rPr>
          <w:rFonts w:ascii="Arial" w:hAnsi="Arial" w:cs="Arial"/>
          <w:b/>
          <w:color w:val="003399"/>
          <w:sz w:val="36"/>
          <w:szCs w:val="36"/>
        </w:rPr>
      </w:pPr>
    </w:p>
    <w:p w:rsidR="006877B7" w:rsidRDefault="006877B7" w:rsidP="005E7E22">
      <w:pPr>
        <w:rPr>
          <w:rFonts w:ascii="Arial" w:hAnsi="Arial" w:cs="Arial"/>
          <w:b/>
          <w:color w:val="003399"/>
          <w:sz w:val="36"/>
          <w:szCs w:val="36"/>
        </w:rPr>
      </w:pPr>
    </w:p>
    <w:p w:rsidR="005E7E22" w:rsidRPr="00534974" w:rsidRDefault="005E7E22" w:rsidP="005E7E22">
      <w:pPr>
        <w:rPr>
          <w:rFonts w:ascii="Arial" w:hAnsi="Arial" w:cs="Arial"/>
          <w:b/>
          <w:color w:val="003399"/>
          <w:sz w:val="36"/>
          <w:szCs w:val="36"/>
        </w:rPr>
      </w:pPr>
      <w:r w:rsidRPr="00534974">
        <w:rPr>
          <w:rFonts w:ascii="Arial" w:hAnsi="Arial" w:cs="Arial"/>
          <w:b/>
          <w:color w:val="003399"/>
          <w:sz w:val="36"/>
          <w:szCs w:val="36"/>
        </w:rPr>
        <w:t xml:space="preserve">Person Specification </w:t>
      </w:r>
      <w:r w:rsidRPr="00534974">
        <w:rPr>
          <w:rFonts w:ascii="Arial" w:hAnsi="Arial" w:cs="Arial"/>
          <w:b/>
          <w:color w:val="003399"/>
          <w:sz w:val="36"/>
          <w:szCs w:val="36"/>
        </w:rPr>
        <w:tab/>
      </w:r>
    </w:p>
    <w:tbl>
      <w:tblPr>
        <w:tblStyle w:val="TableGrid"/>
        <w:tblW w:w="10876" w:type="dxa"/>
        <w:tblInd w:w="-108" w:type="dxa"/>
        <w:tblLayout w:type="fixed"/>
        <w:tblCellMar>
          <w:top w:w="6" w:type="dxa"/>
          <w:right w:w="90" w:type="dxa"/>
        </w:tblCellMar>
        <w:tblLook w:val="04A0" w:firstRow="1" w:lastRow="0" w:firstColumn="1" w:lastColumn="0" w:noHBand="0" w:noVBand="1"/>
      </w:tblPr>
      <w:tblGrid>
        <w:gridCol w:w="1785"/>
        <w:gridCol w:w="110"/>
        <w:gridCol w:w="4162"/>
        <w:gridCol w:w="425"/>
        <w:gridCol w:w="2977"/>
        <w:gridCol w:w="1417"/>
      </w:tblGrid>
      <w:tr w:rsidR="005E7E22" w:rsidRPr="005E7E22" w:rsidTr="00C54E41">
        <w:trPr>
          <w:trHeight w:val="497"/>
        </w:trPr>
        <w:tc>
          <w:tcPr>
            <w:tcW w:w="1785" w:type="dxa"/>
          </w:tcPr>
          <w:p w:rsidR="005E7E22" w:rsidRPr="005E7E22" w:rsidRDefault="005E7E22" w:rsidP="001C15B2">
            <w:pPr>
              <w:ind w:left="108"/>
              <w:rPr>
                <w:rFonts w:ascii="Arial" w:hAnsi="Arial" w:cs="Arial"/>
                <w:color w:val="003399"/>
                <w:sz w:val="24"/>
                <w:szCs w:val="24"/>
              </w:rPr>
            </w:pPr>
          </w:p>
        </w:tc>
        <w:tc>
          <w:tcPr>
            <w:tcW w:w="110" w:type="dxa"/>
          </w:tcPr>
          <w:p w:rsidR="005E7E22" w:rsidRPr="005E7E22" w:rsidRDefault="005E7E22" w:rsidP="001C15B2">
            <w:pPr>
              <w:rPr>
                <w:rFonts w:ascii="Arial" w:hAnsi="Arial" w:cs="Arial"/>
                <w:color w:val="003399"/>
                <w:sz w:val="24"/>
                <w:szCs w:val="24"/>
              </w:rPr>
            </w:pPr>
          </w:p>
        </w:tc>
        <w:tc>
          <w:tcPr>
            <w:tcW w:w="4162" w:type="dxa"/>
          </w:tcPr>
          <w:p w:rsidR="005E7E22" w:rsidRPr="005E7E22" w:rsidRDefault="005E7E22" w:rsidP="005E7E22">
            <w:pPr>
              <w:ind w:left="2422"/>
              <w:jc w:val="both"/>
              <w:rPr>
                <w:rFonts w:ascii="Arial" w:hAnsi="Arial" w:cs="Arial"/>
                <w:color w:val="003399"/>
                <w:sz w:val="24"/>
                <w:szCs w:val="24"/>
              </w:rPr>
            </w:pPr>
            <w:r w:rsidRPr="005E7E22">
              <w:rPr>
                <w:rFonts w:ascii="Arial" w:eastAsia="Verdana" w:hAnsi="Arial" w:cs="Arial"/>
                <w:b/>
                <w:color w:val="003399"/>
                <w:sz w:val="24"/>
                <w:szCs w:val="24"/>
              </w:rPr>
              <w:t xml:space="preserve">Essential </w:t>
            </w:r>
          </w:p>
        </w:tc>
        <w:tc>
          <w:tcPr>
            <w:tcW w:w="425" w:type="dxa"/>
          </w:tcPr>
          <w:p w:rsidR="005E7E22" w:rsidRPr="005E7E22" w:rsidRDefault="005E7E22" w:rsidP="001C15B2">
            <w:pPr>
              <w:rPr>
                <w:rFonts w:ascii="Arial" w:hAnsi="Arial" w:cs="Arial"/>
                <w:color w:val="003399"/>
                <w:sz w:val="24"/>
                <w:szCs w:val="24"/>
              </w:rPr>
            </w:pPr>
          </w:p>
        </w:tc>
        <w:tc>
          <w:tcPr>
            <w:tcW w:w="2977" w:type="dxa"/>
          </w:tcPr>
          <w:p w:rsidR="005E7E22" w:rsidRPr="005E7E22" w:rsidRDefault="005E7E22" w:rsidP="001C15B2">
            <w:pPr>
              <w:ind w:left="413"/>
              <w:rPr>
                <w:rFonts w:ascii="Arial" w:hAnsi="Arial" w:cs="Arial"/>
                <w:color w:val="003399"/>
                <w:sz w:val="24"/>
                <w:szCs w:val="24"/>
              </w:rPr>
            </w:pPr>
            <w:r w:rsidRPr="005E7E22">
              <w:rPr>
                <w:rFonts w:ascii="Arial" w:eastAsia="Verdana" w:hAnsi="Arial" w:cs="Arial"/>
                <w:b/>
                <w:color w:val="003399"/>
                <w:sz w:val="24"/>
                <w:szCs w:val="24"/>
              </w:rPr>
              <w:t xml:space="preserve">Desirable </w:t>
            </w:r>
          </w:p>
        </w:tc>
        <w:tc>
          <w:tcPr>
            <w:tcW w:w="1417" w:type="dxa"/>
          </w:tcPr>
          <w:p w:rsidR="005E7E22" w:rsidRPr="005E7E22" w:rsidRDefault="005E7E22" w:rsidP="001C15B2">
            <w:pPr>
              <w:ind w:left="89"/>
              <w:jc w:val="center"/>
              <w:rPr>
                <w:rFonts w:ascii="Arial" w:hAnsi="Arial" w:cs="Arial"/>
                <w:color w:val="003399"/>
                <w:sz w:val="24"/>
                <w:szCs w:val="24"/>
              </w:rPr>
            </w:pPr>
            <w:r w:rsidRPr="005E7E22">
              <w:rPr>
                <w:rFonts w:ascii="Arial" w:eastAsia="Verdana" w:hAnsi="Arial" w:cs="Arial"/>
                <w:b/>
                <w:color w:val="003399"/>
                <w:sz w:val="24"/>
                <w:szCs w:val="24"/>
              </w:rPr>
              <w:t xml:space="preserve">How </w:t>
            </w:r>
          </w:p>
          <w:p w:rsidR="005E7E22" w:rsidRPr="005E7E22" w:rsidRDefault="005E7E22" w:rsidP="001C15B2">
            <w:pPr>
              <w:ind w:left="88"/>
              <w:jc w:val="center"/>
              <w:rPr>
                <w:rFonts w:ascii="Arial" w:hAnsi="Arial" w:cs="Arial"/>
                <w:color w:val="003399"/>
                <w:sz w:val="24"/>
                <w:szCs w:val="24"/>
              </w:rPr>
            </w:pPr>
            <w:r w:rsidRPr="005E7E22">
              <w:rPr>
                <w:rFonts w:ascii="Arial" w:eastAsia="Verdana" w:hAnsi="Arial" w:cs="Arial"/>
                <w:b/>
                <w:color w:val="003399"/>
                <w:sz w:val="24"/>
                <w:szCs w:val="24"/>
              </w:rPr>
              <w:t xml:space="preserve">identified </w:t>
            </w:r>
          </w:p>
        </w:tc>
      </w:tr>
      <w:tr w:rsidR="005E7E22" w:rsidRPr="005E7E22" w:rsidTr="00C54E41">
        <w:trPr>
          <w:trHeight w:val="1711"/>
        </w:trPr>
        <w:tc>
          <w:tcPr>
            <w:tcW w:w="1785" w:type="dxa"/>
          </w:tcPr>
          <w:p w:rsidR="005E7E22" w:rsidRPr="00C54E41" w:rsidRDefault="005E7E22" w:rsidP="001C15B2">
            <w:pPr>
              <w:ind w:left="108"/>
              <w:rPr>
                <w:rFonts w:ascii="Arial" w:hAnsi="Arial" w:cs="Arial"/>
                <w:color w:val="2F5496" w:themeColor="accent5" w:themeShade="BF"/>
                <w:sz w:val="24"/>
                <w:szCs w:val="24"/>
              </w:rPr>
            </w:pPr>
            <w:r w:rsidRPr="00C54E41">
              <w:rPr>
                <w:rFonts w:ascii="Arial" w:eastAsia="Verdana" w:hAnsi="Arial" w:cs="Arial"/>
                <w:b/>
                <w:color w:val="2F5496" w:themeColor="accent5" w:themeShade="BF"/>
                <w:sz w:val="24"/>
                <w:szCs w:val="24"/>
              </w:rPr>
              <w:t xml:space="preserve">Qualifications and Training </w:t>
            </w:r>
          </w:p>
        </w:tc>
        <w:tc>
          <w:tcPr>
            <w:tcW w:w="110" w:type="dxa"/>
          </w:tcPr>
          <w:p w:rsidR="005E7E22" w:rsidRPr="00C54E41" w:rsidRDefault="005E7E22" w:rsidP="001C15B2">
            <w:pPr>
              <w:ind w:left="422" w:right="77"/>
              <w:jc w:val="center"/>
              <w:rPr>
                <w:rFonts w:ascii="Arial" w:hAnsi="Arial" w:cs="Arial"/>
                <w:color w:val="2F5496" w:themeColor="accent5" w:themeShade="BF"/>
                <w:sz w:val="24"/>
                <w:szCs w:val="24"/>
              </w:rPr>
            </w:pPr>
            <w:r w:rsidRPr="00C54E41">
              <w:rPr>
                <w:rFonts w:ascii="Arial" w:eastAsia="Segoe UI Symbol" w:hAnsi="Arial" w:cs="Arial"/>
                <w:color w:val="2F5496" w:themeColor="accent5" w:themeShade="BF"/>
                <w:sz w:val="24"/>
                <w:szCs w:val="24"/>
              </w:rPr>
              <w:t>•</w:t>
            </w:r>
            <w:r w:rsidRPr="00C54E41">
              <w:rPr>
                <w:rFonts w:ascii="Arial" w:eastAsia="Arial" w:hAnsi="Arial" w:cs="Arial"/>
                <w:color w:val="2F5496" w:themeColor="accent5" w:themeShade="BF"/>
                <w:sz w:val="24"/>
                <w:szCs w:val="24"/>
              </w:rPr>
              <w:t xml:space="preserve"> </w:t>
            </w:r>
            <w:r w:rsidRPr="00C54E41">
              <w:rPr>
                <w:rFonts w:ascii="Arial" w:eastAsia="Segoe UI Symbol" w:hAnsi="Arial" w:cs="Arial"/>
                <w:color w:val="2F5496" w:themeColor="accent5" w:themeShade="BF"/>
                <w:sz w:val="24"/>
                <w:szCs w:val="24"/>
              </w:rPr>
              <w:t>•</w:t>
            </w:r>
            <w:r w:rsidRPr="00C54E41">
              <w:rPr>
                <w:rFonts w:ascii="Arial" w:eastAsia="Arial" w:hAnsi="Arial" w:cs="Arial"/>
                <w:color w:val="2F5496" w:themeColor="accent5" w:themeShade="BF"/>
                <w:sz w:val="24"/>
                <w:szCs w:val="24"/>
              </w:rPr>
              <w:t xml:space="preserve"> </w:t>
            </w:r>
          </w:p>
        </w:tc>
        <w:tc>
          <w:tcPr>
            <w:tcW w:w="4162" w:type="dxa"/>
          </w:tcPr>
          <w:p w:rsidR="005E7E22" w:rsidRPr="00C54E41" w:rsidRDefault="00E46F8F" w:rsidP="00E46F8F">
            <w:pPr>
              <w:pStyle w:val="ListParagraph"/>
              <w:numPr>
                <w:ilvl w:val="0"/>
                <w:numId w:val="9"/>
              </w:numPr>
              <w:ind w:right="750"/>
              <w:rPr>
                <w:rFonts w:ascii="Arial" w:hAnsi="Arial" w:cs="Arial"/>
                <w:color w:val="2F5496" w:themeColor="accent5" w:themeShade="BF"/>
                <w:sz w:val="24"/>
                <w:szCs w:val="24"/>
              </w:rPr>
            </w:pPr>
            <w:r w:rsidRPr="00C54E41">
              <w:rPr>
                <w:rFonts w:ascii="Arial" w:eastAsia="Verdana" w:hAnsi="Arial" w:cs="Arial"/>
                <w:color w:val="2F5496" w:themeColor="accent5" w:themeShade="BF"/>
                <w:sz w:val="24"/>
                <w:szCs w:val="24"/>
              </w:rPr>
              <w:t>GCSE at Grade C/5 or equivalent in Maths and English</w:t>
            </w:r>
          </w:p>
          <w:p w:rsidR="00C54E41" w:rsidRDefault="00C54E41" w:rsidP="00E46F8F">
            <w:pPr>
              <w:pStyle w:val="ListParagraph"/>
              <w:numPr>
                <w:ilvl w:val="0"/>
                <w:numId w:val="9"/>
              </w:numPr>
              <w:ind w:right="750"/>
              <w:rPr>
                <w:rFonts w:ascii="Arial" w:hAnsi="Arial" w:cs="Arial"/>
                <w:color w:val="2F5496" w:themeColor="accent5" w:themeShade="BF"/>
                <w:sz w:val="24"/>
                <w:szCs w:val="24"/>
              </w:rPr>
            </w:pPr>
            <w:r w:rsidRPr="00C54E41">
              <w:rPr>
                <w:rFonts w:ascii="Arial" w:hAnsi="Arial" w:cs="Arial"/>
                <w:color w:val="2F5496" w:themeColor="accent5" w:themeShade="BF"/>
                <w:sz w:val="24"/>
                <w:szCs w:val="24"/>
              </w:rPr>
              <w:t xml:space="preserve">A working knowledge of </w:t>
            </w:r>
            <w:r w:rsidR="006877B7">
              <w:rPr>
                <w:rFonts w:ascii="Arial" w:hAnsi="Arial" w:cs="Arial"/>
                <w:color w:val="2F5496" w:themeColor="accent5" w:themeShade="BF"/>
                <w:sz w:val="24"/>
                <w:szCs w:val="24"/>
              </w:rPr>
              <w:t xml:space="preserve">developments in </w:t>
            </w:r>
            <w:r w:rsidR="0067134E">
              <w:rPr>
                <w:rFonts w:ascii="Arial" w:hAnsi="Arial" w:cs="Arial"/>
                <w:color w:val="2F5496" w:themeColor="accent5" w:themeShade="BF"/>
                <w:sz w:val="24"/>
                <w:szCs w:val="24"/>
              </w:rPr>
              <w:t>practical</w:t>
            </w:r>
            <w:r w:rsidR="006877B7">
              <w:rPr>
                <w:rFonts w:ascii="Arial" w:hAnsi="Arial" w:cs="Arial"/>
                <w:color w:val="2F5496" w:themeColor="accent5" w:themeShade="BF"/>
                <w:sz w:val="24"/>
                <w:szCs w:val="24"/>
              </w:rPr>
              <w:t xml:space="preserve"> science.</w:t>
            </w:r>
          </w:p>
          <w:p w:rsidR="00C54E41" w:rsidRPr="00C54E41" w:rsidRDefault="00C54E41" w:rsidP="00C54E41">
            <w:pPr>
              <w:pStyle w:val="ListParagraph"/>
              <w:ind w:right="750"/>
              <w:rPr>
                <w:rFonts w:ascii="Arial" w:hAnsi="Arial" w:cs="Arial"/>
                <w:color w:val="2F5496" w:themeColor="accent5" w:themeShade="BF"/>
                <w:sz w:val="24"/>
                <w:szCs w:val="24"/>
              </w:rPr>
            </w:pPr>
          </w:p>
        </w:tc>
        <w:tc>
          <w:tcPr>
            <w:tcW w:w="425" w:type="dxa"/>
          </w:tcPr>
          <w:p w:rsidR="005E7E22" w:rsidRPr="00C54E41" w:rsidRDefault="005E7E22" w:rsidP="001C15B2">
            <w:pPr>
              <w:ind w:left="290"/>
              <w:jc w:val="center"/>
              <w:rPr>
                <w:rFonts w:ascii="Arial" w:hAnsi="Arial" w:cs="Arial"/>
                <w:color w:val="2F5496" w:themeColor="accent5" w:themeShade="BF"/>
                <w:sz w:val="24"/>
                <w:szCs w:val="24"/>
              </w:rPr>
            </w:pPr>
            <w:r w:rsidRPr="00C54E41">
              <w:rPr>
                <w:rFonts w:ascii="Arial" w:eastAsia="Arial" w:hAnsi="Arial" w:cs="Arial"/>
                <w:color w:val="2F5496" w:themeColor="accent5" w:themeShade="BF"/>
                <w:sz w:val="24"/>
                <w:szCs w:val="24"/>
              </w:rPr>
              <w:t xml:space="preserve"> </w:t>
            </w:r>
          </w:p>
        </w:tc>
        <w:tc>
          <w:tcPr>
            <w:tcW w:w="2977" w:type="dxa"/>
          </w:tcPr>
          <w:p w:rsidR="005E7E22" w:rsidRPr="006877B7" w:rsidRDefault="006877B7" w:rsidP="006877B7">
            <w:pPr>
              <w:pStyle w:val="ListParagraph"/>
              <w:numPr>
                <w:ilvl w:val="0"/>
                <w:numId w:val="16"/>
              </w:numPr>
              <w:rPr>
                <w:rFonts w:ascii="Arial" w:hAnsi="Arial" w:cs="Arial"/>
                <w:color w:val="2F5496" w:themeColor="accent5" w:themeShade="BF"/>
                <w:sz w:val="24"/>
                <w:szCs w:val="24"/>
              </w:rPr>
            </w:pPr>
            <w:r>
              <w:rPr>
                <w:rFonts w:ascii="Arial" w:hAnsi="Arial" w:cs="Arial"/>
                <w:color w:val="2F5496" w:themeColor="accent5" w:themeShade="BF"/>
                <w:sz w:val="24"/>
                <w:szCs w:val="24"/>
              </w:rPr>
              <w:t xml:space="preserve">NVQ 3 or equivalent on the job training and prior experience as lab technician in a school </w:t>
            </w:r>
            <w:r w:rsidR="0067134E">
              <w:rPr>
                <w:rFonts w:ascii="Arial" w:hAnsi="Arial" w:cs="Arial"/>
                <w:color w:val="2F5496" w:themeColor="accent5" w:themeShade="BF"/>
                <w:sz w:val="24"/>
                <w:szCs w:val="24"/>
              </w:rPr>
              <w:t>environment</w:t>
            </w:r>
          </w:p>
        </w:tc>
        <w:tc>
          <w:tcPr>
            <w:tcW w:w="1417" w:type="dxa"/>
          </w:tcPr>
          <w:p w:rsidR="005E7E22" w:rsidRPr="00C54E41" w:rsidRDefault="005E7E22" w:rsidP="001C15B2">
            <w:pPr>
              <w:ind w:left="92"/>
              <w:jc w:val="center"/>
              <w:rPr>
                <w:rFonts w:ascii="Arial" w:hAnsi="Arial" w:cs="Arial"/>
                <w:color w:val="2F5496" w:themeColor="accent5" w:themeShade="BF"/>
                <w:sz w:val="24"/>
                <w:szCs w:val="24"/>
              </w:rPr>
            </w:pPr>
            <w:r w:rsidRPr="00C54E41">
              <w:rPr>
                <w:rFonts w:ascii="Arial" w:eastAsia="Verdana" w:hAnsi="Arial" w:cs="Arial"/>
                <w:color w:val="2F5496" w:themeColor="accent5" w:themeShade="BF"/>
                <w:sz w:val="24"/>
                <w:szCs w:val="24"/>
              </w:rPr>
              <w:t xml:space="preserve">Application </w:t>
            </w:r>
          </w:p>
        </w:tc>
      </w:tr>
      <w:tr w:rsidR="005E7E22" w:rsidRPr="005E7E22" w:rsidTr="00C54E41">
        <w:trPr>
          <w:trHeight w:val="3168"/>
        </w:trPr>
        <w:tc>
          <w:tcPr>
            <w:tcW w:w="1785" w:type="dxa"/>
          </w:tcPr>
          <w:p w:rsidR="005E7E22" w:rsidRPr="00C54E41" w:rsidRDefault="005E7E22" w:rsidP="001C15B2">
            <w:pPr>
              <w:ind w:left="108"/>
              <w:rPr>
                <w:rFonts w:ascii="Arial" w:hAnsi="Arial" w:cs="Arial"/>
                <w:color w:val="2F5496" w:themeColor="accent5" w:themeShade="BF"/>
                <w:sz w:val="24"/>
                <w:szCs w:val="24"/>
              </w:rPr>
            </w:pPr>
            <w:r w:rsidRPr="00C54E41">
              <w:rPr>
                <w:rFonts w:ascii="Arial" w:eastAsia="Verdana" w:hAnsi="Arial" w:cs="Arial"/>
                <w:b/>
                <w:color w:val="2F5496" w:themeColor="accent5" w:themeShade="BF"/>
                <w:sz w:val="24"/>
                <w:szCs w:val="24"/>
              </w:rPr>
              <w:t xml:space="preserve">Skills and Knowledge </w:t>
            </w:r>
          </w:p>
        </w:tc>
        <w:tc>
          <w:tcPr>
            <w:tcW w:w="110" w:type="dxa"/>
          </w:tcPr>
          <w:p w:rsidR="005E7E22" w:rsidRPr="00C54E41" w:rsidRDefault="005E7E22" w:rsidP="001C15B2">
            <w:pPr>
              <w:spacing w:after="483"/>
              <w:ind w:left="290"/>
              <w:jc w:val="center"/>
              <w:rPr>
                <w:rFonts w:ascii="Arial" w:hAnsi="Arial" w:cs="Arial"/>
                <w:color w:val="2F5496" w:themeColor="accent5" w:themeShade="BF"/>
                <w:sz w:val="24"/>
                <w:szCs w:val="24"/>
              </w:rPr>
            </w:pPr>
            <w:r w:rsidRPr="00C54E41">
              <w:rPr>
                <w:rFonts w:ascii="Arial" w:eastAsia="Segoe UI Symbol" w:hAnsi="Arial" w:cs="Arial"/>
                <w:color w:val="2F5496" w:themeColor="accent5" w:themeShade="BF"/>
                <w:sz w:val="24"/>
                <w:szCs w:val="24"/>
              </w:rPr>
              <w:t>•</w:t>
            </w:r>
            <w:r w:rsidRPr="00C54E41">
              <w:rPr>
                <w:rFonts w:ascii="Arial" w:eastAsia="Arial" w:hAnsi="Arial" w:cs="Arial"/>
                <w:color w:val="2F5496" w:themeColor="accent5" w:themeShade="BF"/>
                <w:sz w:val="24"/>
                <w:szCs w:val="24"/>
              </w:rPr>
              <w:t xml:space="preserve"> </w:t>
            </w:r>
          </w:p>
          <w:p w:rsidR="005E7E22" w:rsidRPr="00C54E41" w:rsidRDefault="005E7E22" w:rsidP="005E7E22">
            <w:pPr>
              <w:numPr>
                <w:ilvl w:val="0"/>
                <w:numId w:val="8"/>
              </w:numPr>
              <w:spacing w:after="242" w:line="255" w:lineRule="auto"/>
              <w:ind w:right="77"/>
              <w:jc w:val="center"/>
              <w:rPr>
                <w:rFonts w:ascii="Arial" w:hAnsi="Arial" w:cs="Arial"/>
                <w:color w:val="2F5496" w:themeColor="accent5" w:themeShade="BF"/>
                <w:sz w:val="24"/>
                <w:szCs w:val="24"/>
              </w:rPr>
            </w:pPr>
            <w:r w:rsidRPr="00C54E41">
              <w:rPr>
                <w:rFonts w:ascii="Arial" w:eastAsia="Segoe UI Symbol" w:hAnsi="Arial" w:cs="Arial"/>
                <w:color w:val="2F5496" w:themeColor="accent5" w:themeShade="BF"/>
                <w:sz w:val="24"/>
                <w:szCs w:val="24"/>
              </w:rPr>
              <w:t>•</w:t>
            </w:r>
            <w:r w:rsidRPr="00C54E41">
              <w:rPr>
                <w:rFonts w:ascii="Arial" w:eastAsia="Arial" w:hAnsi="Arial" w:cs="Arial"/>
                <w:color w:val="2F5496" w:themeColor="accent5" w:themeShade="BF"/>
                <w:sz w:val="24"/>
                <w:szCs w:val="24"/>
              </w:rPr>
              <w:t xml:space="preserve"> </w:t>
            </w:r>
          </w:p>
          <w:p w:rsidR="005E7E22" w:rsidRPr="00C54E41" w:rsidRDefault="005E7E22" w:rsidP="001C15B2">
            <w:pPr>
              <w:spacing w:after="240"/>
              <w:ind w:left="290"/>
              <w:jc w:val="center"/>
              <w:rPr>
                <w:rFonts w:ascii="Arial" w:hAnsi="Arial" w:cs="Arial"/>
                <w:color w:val="2F5496" w:themeColor="accent5" w:themeShade="BF"/>
                <w:sz w:val="24"/>
                <w:szCs w:val="24"/>
              </w:rPr>
            </w:pPr>
            <w:r w:rsidRPr="00C54E41">
              <w:rPr>
                <w:rFonts w:ascii="Arial" w:eastAsia="Segoe UI Symbol" w:hAnsi="Arial" w:cs="Arial"/>
                <w:color w:val="2F5496" w:themeColor="accent5" w:themeShade="BF"/>
                <w:sz w:val="24"/>
                <w:szCs w:val="24"/>
              </w:rPr>
              <w:t>•</w:t>
            </w:r>
            <w:r w:rsidRPr="00C54E41">
              <w:rPr>
                <w:rFonts w:ascii="Arial" w:eastAsia="Arial" w:hAnsi="Arial" w:cs="Arial"/>
                <w:color w:val="2F5496" w:themeColor="accent5" w:themeShade="BF"/>
                <w:sz w:val="24"/>
                <w:szCs w:val="24"/>
              </w:rPr>
              <w:t xml:space="preserve"> </w:t>
            </w:r>
          </w:p>
          <w:p w:rsidR="005E7E22" w:rsidRPr="00C54E41" w:rsidRDefault="005E7E22" w:rsidP="005E7E22">
            <w:pPr>
              <w:numPr>
                <w:ilvl w:val="0"/>
                <w:numId w:val="8"/>
              </w:numPr>
              <w:spacing w:after="2" w:line="255" w:lineRule="auto"/>
              <w:ind w:right="77"/>
              <w:jc w:val="center"/>
              <w:rPr>
                <w:rFonts w:ascii="Arial" w:hAnsi="Arial" w:cs="Arial"/>
                <w:color w:val="2F5496" w:themeColor="accent5" w:themeShade="BF"/>
                <w:sz w:val="24"/>
                <w:szCs w:val="24"/>
              </w:rPr>
            </w:pPr>
            <w:r w:rsidRPr="00C54E41">
              <w:rPr>
                <w:rFonts w:ascii="Arial" w:eastAsia="Segoe UI Symbol" w:hAnsi="Arial" w:cs="Arial"/>
                <w:color w:val="2F5496" w:themeColor="accent5" w:themeShade="BF"/>
                <w:sz w:val="24"/>
                <w:szCs w:val="24"/>
              </w:rPr>
              <w:t>•</w:t>
            </w:r>
            <w:r w:rsidRPr="00C54E41">
              <w:rPr>
                <w:rFonts w:ascii="Arial" w:eastAsia="Arial" w:hAnsi="Arial" w:cs="Arial"/>
                <w:color w:val="2F5496" w:themeColor="accent5" w:themeShade="BF"/>
                <w:sz w:val="24"/>
                <w:szCs w:val="24"/>
              </w:rPr>
              <w:t xml:space="preserve"> </w:t>
            </w:r>
            <w:r w:rsidRPr="00C54E41">
              <w:rPr>
                <w:rFonts w:ascii="Arial" w:eastAsia="Segoe UI Symbol" w:hAnsi="Arial" w:cs="Arial"/>
                <w:color w:val="2F5496" w:themeColor="accent5" w:themeShade="BF"/>
                <w:sz w:val="24"/>
                <w:szCs w:val="24"/>
              </w:rPr>
              <w:t>•</w:t>
            </w:r>
            <w:r w:rsidRPr="00C54E41">
              <w:rPr>
                <w:rFonts w:ascii="Arial" w:eastAsia="Arial" w:hAnsi="Arial" w:cs="Arial"/>
                <w:color w:val="2F5496" w:themeColor="accent5" w:themeShade="BF"/>
                <w:sz w:val="24"/>
                <w:szCs w:val="24"/>
              </w:rPr>
              <w:t xml:space="preserve"> </w:t>
            </w:r>
          </w:p>
          <w:p w:rsidR="005E7E22" w:rsidRPr="00C54E41" w:rsidRDefault="005E7E22" w:rsidP="001C15B2">
            <w:pPr>
              <w:ind w:left="290"/>
              <w:jc w:val="center"/>
              <w:rPr>
                <w:rFonts w:ascii="Arial" w:hAnsi="Arial" w:cs="Arial"/>
                <w:color w:val="2F5496" w:themeColor="accent5" w:themeShade="BF"/>
                <w:sz w:val="24"/>
                <w:szCs w:val="24"/>
              </w:rPr>
            </w:pPr>
            <w:r w:rsidRPr="00C54E41">
              <w:rPr>
                <w:rFonts w:ascii="Arial" w:eastAsia="Segoe UI Symbol" w:hAnsi="Arial" w:cs="Arial"/>
                <w:color w:val="2F5496" w:themeColor="accent5" w:themeShade="BF"/>
                <w:sz w:val="24"/>
                <w:szCs w:val="24"/>
              </w:rPr>
              <w:t>•</w:t>
            </w:r>
            <w:r w:rsidRPr="00C54E41">
              <w:rPr>
                <w:rFonts w:ascii="Arial" w:eastAsia="Arial" w:hAnsi="Arial" w:cs="Arial"/>
                <w:color w:val="2F5496" w:themeColor="accent5" w:themeShade="BF"/>
                <w:sz w:val="24"/>
                <w:szCs w:val="24"/>
              </w:rPr>
              <w:t xml:space="preserve"> </w:t>
            </w:r>
          </w:p>
        </w:tc>
        <w:tc>
          <w:tcPr>
            <w:tcW w:w="4162" w:type="dxa"/>
          </w:tcPr>
          <w:p w:rsidR="00C54E41" w:rsidRPr="00C54E41" w:rsidRDefault="00C54E41" w:rsidP="00C54E41">
            <w:pPr>
              <w:pStyle w:val="ListParagraph"/>
              <w:numPr>
                <w:ilvl w:val="0"/>
                <w:numId w:val="11"/>
              </w:numPr>
              <w:ind w:right="750"/>
              <w:rPr>
                <w:rFonts w:ascii="Arial" w:hAnsi="Arial" w:cs="Arial"/>
                <w:color w:val="2F5496" w:themeColor="accent5" w:themeShade="BF"/>
                <w:sz w:val="24"/>
                <w:szCs w:val="24"/>
              </w:rPr>
            </w:pPr>
            <w:r>
              <w:rPr>
                <w:rFonts w:ascii="Arial" w:hAnsi="Arial" w:cs="Arial"/>
                <w:color w:val="2F5496" w:themeColor="accent5" w:themeShade="BF"/>
                <w:sz w:val="24"/>
                <w:szCs w:val="24"/>
              </w:rPr>
              <w:t>Project management</w:t>
            </w:r>
            <w:r w:rsidR="00581362">
              <w:rPr>
                <w:rFonts w:ascii="Arial" w:hAnsi="Arial" w:cs="Arial"/>
                <w:color w:val="2F5496" w:themeColor="accent5" w:themeShade="BF"/>
                <w:sz w:val="24"/>
                <w:szCs w:val="24"/>
              </w:rPr>
              <w:t xml:space="preserve"> skills</w:t>
            </w:r>
          </w:p>
          <w:p w:rsidR="00C54E41" w:rsidRPr="00C54E41" w:rsidRDefault="00C54E41" w:rsidP="00C54E41">
            <w:pPr>
              <w:pStyle w:val="ListParagraph"/>
              <w:numPr>
                <w:ilvl w:val="0"/>
                <w:numId w:val="11"/>
              </w:numPr>
              <w:rPr>
                <w:rFonts w:ascii="Arial" w:hAnsi="Arial" w:cs="Arial"/>
                <w:color w:val="2F5496" w:themeColor="accent5" w:themeShade="BF"/>
                <w:sz w:val="24"/>
                <w:szCs w:val="24"/>
              </w:rPr>
            </w:pPr>
            <w:r w:rsidRPr="00C54E41">
              <w:rPr>
                <w:rFonts w:ascii="Arial" w:hAnsi="Arial" w:cs="Arial"/>
                <w:color w:val="2F5496" w:themeColor="accent5" w:themeShade="BF"/>
                <w:sz w:val="24"/>
                <w:szCs w:val="24"/>
              </w:rPr>
              <w:t xml:space="preserve">Understanding of Health &amp; Safety legislation (including COSHH) </w:t>
            </w:r>
          </w:p>
          <w:p w:rsidR="006877B7" w:rsidRDefault="00C54E41" w:rsidP="00A16EDA">
            <w:pPr>
              <w:pStyle w:val="ListParagraph"/>
              <w:numPr>
                <w:ilvl w:val="0"/>
                <w:numId w:val="11"/>
              </w:numPr>
              <w:rPr>
                <w:rFonts w:ascii="Arial" w:hAnsi="Arial" w:cs="Arial"/>
                <w:color w:val="2F5496" w:themeColor="accent5" w:themeShade="BF"/>
                <w:sz w:val="24"/>
                <w:szCs w:val="24"/>
              </w:rPr>
            </w:pPr>
            <w:r w:rsidRPr="006877B7">
              <w:rPr>
                <w:rFonts w:ascii="Arial" w:hAnsi="Arial" w:cs="Arial"/>
                <w:color w:val="2F5496" w:themeColor="accent5" w:themeShade="BF"/>
                <w:sz w:val="24"/>
                <w:szCs w:val="24"/>
              </w:rPr>
              <w:t xml:space="preserve">Fully conversant </w:t>
            </w:r>
            <w:proofErr w:type="gramStart"/>
            <w:r w:rsidRPr="006877B7">
              <w:rPr>
                <w:rFonts w:ascii="Arial" w:hAnsi="Arial" w:cs="Arial"/>
                <w:color w:val="2F5496" w:themeColor="accent5" w:themeShade="BF"/>
                <w:sz w:val="24"/>
                <w:szCs w:val="24"/>
              </w:rPr>
              <w:t>with  compliance</w:t>
            </w:r>
            <w:proofErr w:type="gramEnd"/>
            <w:r w:rsidR="006877B7">
              <w:rPr>
                <w:rFonts w:ascii="Arial" w:hAnsi="Arial" w:cs="Arial"/>
                <w:color w:val="2F5496" w:themeColor="accent5" w:themeShade="BF"/>
                <w:sz w:val="24"/>
                <w:szCs w:val="24"/>
              </w:rPr>
              <w:t xml:space="preserve"> and maintaining accurate records</w:t>
            </w:r>
            <w:r w:rsidRPr="006877B7">
              <w:rPr>
                <w:rFonts w:ascii="Arial" w:hAnsi="Arial" w:cs="Arial"/>
                <w:color w:val="2F5496" w:themeColor="accent5" w:themeShade="BF"/>
                <w:sz w:val="24"/>
                <w:szCs w:val="24"/>
              </w:rPr>
              <w:t xml:space="preserve"> e.g. </w:t>
            </w:r>
            <w:r w:rsidR="006877B7">
              <w:rPr>
                <w:rFonts w:ascii="Arial" w:hAnsi="Arial" w:cs="Arial"/>
                <w:color w:val="2F5496" w:themeColor="accent5" w:themeShade="BF"/>
                <w:sz w:val="24"/>
                <w:szCs w:val="24"/>
              </w:rPr>
              <w:t>Risk Assessments</w:t>
            </w:r>
          </w:p>
          <w:p w:rsidR="00C54E41" w:rsidRPr="006877B7" w:rsidRDefault="00C54E41" w:rsidP="00A16EDA">
            <w:pPr>
              <w:pStyle w:val="ListParagraph"/>
              <w:numPr>
                <w:ilvl w:val="0"/>
                <w:numId w:val="11"/>
              </w:numPr>
              <w:rPr>
                <w:rFonts w:ascii="Arial" w:hAnsi="Arial" w:cs="Arial"/>
                <w:color w:val="2F5496" w:themeColor="accent5" w:themeShade="BF"/>
                <w:sz w:val="24"/>
                <w:szCs w:val="24"/>
              </w:rPr>
            </w:pPr>
            <w:r w:rsidRPr="006877B7">
              <w:rPr>
                <w:rFonts w:ascii="Arial" w:hAnsi="Arial" w:cs="Arial"/>
                <w:color w:val="2F5496" w:themeColor="accent5" w:themeShade="BF"/>
                <w:sz w:val="24"/>
                <w:szCs w:val="24"/>
              </w:rPr>
              <w:t>Understanding of how to manage budgets effectively.</w:t>
            </w:r>
          </w:p>
          <w:p w:rsidR="00C54E41" w:rsidRPr="00C54E41" w:rsidRDefault="00C54E41" w:rsidP="00C54E41">
            <w:pPr>
              <w:pStyle w:val="ListParagraph"/>
              <w:numPr>
                <w:ilvl w:val="0"/>
                <w:numId w:val="11"/>
              </w:numPr>
              <w:spacing w:after="2"/>
              <w:rPr>
                <w:rFonts w:ascii="Arial" w:hAnsi="Arial" w:cs="Arial"/>
                <w:color w:val="2F5496" w:themeColor="accent5" w:themeShade="BF"/>
                <w:sz w:val="24"/>
                <w:szCs w:val="24"/>
              </w:rPr>
            </w:pPr>
            <w:r w:rsidRPr="00C54E41">
              <w:rPr>
                <w:rFonts w:ascii="Arial" w:hAnsi="Arial" w:cs="Arial"/>
                <w:color w:val="2F5496" w:themeColor="accent5" w:themeShade="BF"/>
                <w:sz w:val="24"/>
                <w:szCs w:val="24"/>
              </w:rPr>
              <w:t>Proven ability to manage, develop and motivate a team.</w:t>
            </w:r>
          </w:p>
          <w:p w:rsidR="005E7E22" w:rsidRPr="00C54E41" w:rsidRDefault="00E46F8F" w:rsidP="00C54E41">
            <w:pPr>
              <w:pStyle w:val="ListParagraph"/>
              <w:numPr>
                <w:ilvl w:val="0"/>
                <w:numId w:val="11"/>
              </w:numPr>
              <w:spacing w:after="2"/>
              <w:rPr>
                <w:rFonts w:ascii="Arial" w:hAnsi="Arial" w:cs="Arial"/>
                <w:color w:val="2F5496" w:themeColor="accent5" w:themeShade="BF"/>
                <w:sz w:val="24"/>
                <w:szCs w:val="24"/>
              </w:rPr>
            </w:pPr>
            <w:r w:rsidRPr="00C54E41">
              <w:rPr>
                <w:rFonts w:ascii="Arial" w:hAnsi="Arial" w:cs="Arial"/>
                <w:color w:val="2F5496" w:themeColor="accent5" w:themeShade="BF"/>
                <w:sz w:val="24"/>
                <w:szCs w:val="24"/>
              </w:rPr>
              <w:t xml:space="preserve">Good knowledge of Microsoft packages, Word, </w:t>
            </w:r>
            <w:r w:rsidR="00C54E41" w:rsidRPr="00C54E41">
              <w:rPr>
                <w:rFonts w:ascii="Arial" w:hAnsi="Arial" w:cs="Arial"/>
                <w:color w:val="2F5496" w:themeColor="accent5" w:themeShade="BF"/>
                <w:sz w:val="24"/>
                <w:szCs w:val="24"/>
              </w:rPr>
              <w:t xml:space="preserve">Excel </w:t>
            </w:r>
            <w:r w:rsidRPr="00C54E41">
              <w:rPr>
                <w:rFonts w:ascii="Arial" w:hAnsi="Arial" w:cs="Arial"/>
                <w:color w:val="2F5496" w:themeColor="accent5" w:themeShade="BF"/>
                <w:sz w:val="24"/>
                <w:szCs w:val="24"/>
              </w:rPr>
              <w:t>spreadsheets, and Outlook</w:t>
            </w:r>
            <w:r w:rsidR="005E7E22" w:rsidRPr="00C54E41">
              <w:rPr>
                <w:rFonts w:ascii="Arial" w:eastAsia="Verdana" w:hAnsi="Arial" w:cs="Arial"/>
                <w:color w:val="2F5496" w:themeColor="accent5" w:themeShade="BF"/>
                <w:sz w:val="24"/>
                <w:szCs w:val="24"/>
              </w:rPr>
              <w:t xml:space="preserve">. </w:t>
            </w:r>
          </w:p>
          <w:p w:rsidR="005E7E22" w:rsidRPr="00C54E41" w:rsidRDefault="00C54E41" w:rsidP="00C54E41">
            <w:pPr>
              <w:pStyle w:val="ListParagraph"/>
              <w:numPr>
                <w:ilvl w:val="0"/>
                <w:numId w:val="11"/>
              </w:numPr>
              <w:rPr>
                <w:rFonts w:ascii="Arial" w:hAnsi="Arial" w:cs="Arial"/>
                <w:color w:val="2F5496" w:themeColor="accent5" w:themeShade="BF"/>
                <w:sz w:val="24"/>
                <w:szCs w:val="24"/>
              </w:rPr>
            </w:pPr>
            <w:r w:rsidRPr="00C54E41">
              <w:rPr>
                <w:rFonts w:ascii="Arial" w:eastAsia="Verdana" w:hAnsi="Arial" w:cs="Arial"/>
                <w:color w:val="2F5496" w:themeColor="accent5" w:themeShade="BF"/>
                <w:sz w:val="24"/>
                <w:szCs w:val="24"/>
              </w:rPr>
              <w:t>Excellent</w:t>
            </w:r>
            <w:r w:rsidR="005E7E22" w:rsidRPr="00C54E41">
              <w:rPr>
                <w:rFonts w:ascii="Arial" w:eastAsia="Verdana" w:hAnsi="Arial" w:cs="Arial"/>
                <w:color w:val="2F5496" w:themeColor="accent5" w:themeShade="BF"/>
                <w:sz w:val="24"/>
                <w:szCs w:val="24"/>
              </w:rPr>
              <w:t xml:space="preserve"> communication skills.  </w:t>
            </w:r>
          </w:p>
          <w:p w:rsidR="005E7E22" w:rsidRPr="00C54E41" w:rsidRDefault="005E7E22" w:rsidP="00E46F8F">
            <w:pPr>
              <w:rPr>
                <w:rFonts w:ascii="Arial" w:hAnsi="Arial" w:cs="Arial"/>
                <w:color w:val="2F5496" w:themeColor="accent5" w:themeShade="BF"/>
                <w:sz w:val="24"/>
                <w:szCs w:val="24"/>
              </w:rPr>
            </w:pPr>
          </w:p>
        </w:tc>
        <w:tc>
          <w:tcPr>
            <w:tcW w:w="425" w:type="dxa"/>
          </w:tcPr>
          <w:p w:rsidR="005E7E22" w:rsidRPr="00C54E41" w:rsidRDefault="005E7E22" w:rsidP="001C15B2">
            <w:pPr>
              <w:ind w:left="302"/>
              <w:jc w:val="center"/>
              <w:rPr>
                <w:rFonts w:ascii="Arial" w:hAnsi="Arial" w:cs="Arial"/>
                <w:color w:val="2F5496" w:themeColor="accent5" w:themeShade="BF"/>
                <w:sz w:val="24"/>
                <w:szCs w:val="24"/>
              </w:rPr>
            </w:pPr>
          </w:p>
        </w:tc>
        <w:tc>
          <w:tcPr>
            <w:tcW w:w="2977" w:type="dxa"/>
          </w:tcPr>
          <w:p w:rsidR="00581362" w:rsidRPr="00C54E41" w:rsidRDefault="00581362" w:rsidP="00581362">
            <w:pPr>
              <w:pStyle w:val="ListParagraph"/>
              <w:numPr>
                <w:ilvl w:val="0"/>
                <w:numId w:val="11"/>
              </w:numPr>
              <w:rPr>
                <w:rFonts w:ascii="Arial" w:hAnsi="Arial" w:cs="Arial"/>
                <w:color w:val="2F5496" w:themeColor="accent5" w:themeShade="BF"/>
                <w:sz w:val="24"/>
                <w:szCs w:val="24"/>
              </w:rPr>
            </w:pPr>
            <w:r w:rsidRPr="00C54E41">
              <w:rPr>
                <w:rFonts w:ascii="Arial" w:eastAsia="Verdana" w:hAnsi="Arial" w:cs="Arial"/>
                <w:color w:val="2F5496" w:themeColor="accent5" w:themeShade="BF"/>
                <w:sz w:val="24"/>
                <w:szCs w:val="24"/>
              </w:rPr>
              <w:t xml:space="preserve">Experience of </w:t>
            </w:r>
            <w:r>
              <w:rPr>
                <w:rFonts w:ascii="Arial" w:eastAsia="Verdana" w:hAnsi="Arial" w:cs="Arial"/>
                <w:color w:val="2F5496" w:themeColor="accent5" w:themeShade="BF"/>
                <w:sz w:val="24"/>
                <w:szCs w:val="24"/>
              </w:rPr>
              <w:t>management</w:t>
            </w:r>
            <w:r w:rsidRPr="00C54E41">
              <w:rPr>
                <w:rFonts w:ascii="Arial" w:eastAsia="Verdana" w:hAnsi="Arial" w:cs="Arial"/>
                <w:color w:val="2F5496" w:themeColor="accent5" w:themeShade="BF"/>
                <w:sz w:val="24"/>
                <w:szCs w:val="24"/>
              </w:rPr>
              <w:t xml:space="preserve"> in </w:t>
            </w:r>
            <w:r>
              <w:rPr>
                <w:rFonts w:ascii="Arial" w:eastAsia="Verdana" w:hAnsi="Arial" w:cs="Arial"/>
                <w:color w:val="2F5496" w:themeColor="accent5" w:themeShade="BF"/>
                <w:sz w:val="24"/>
                <w:szCs w:val="24"/>
              </w:rPr>
              <w:t xml:space="preserve">a </w:t>
            </w:r>
            <w:r w:rsidRPr="00C54E41">
              <w:rPr>
                <w:rFonts w:ascii="Arial" w:eastAsia="Verdana" w:hAnsi="Arial" w:cs="Arial"/>
                <w:color w:val="2F5496" w:themeColor="accent5" w:themeShade="BF"/>
                <w:sz w:val="24"/>
                <w:szCs w:val="24"/>
              </w:rPr>
              <w:t>similar environment.</w:t>
            </w:r>
          </w:p>
          <w:p w:rsidR="005E7E22" w:rsidRPr="00C54E41" w:rsidRDefault="005E7E22" w:rsidP="001C15B2">
            <w:pPr>
              <w:rPr>
                <w:rFonts w:ascii="Arial" w:hAnsi="Arial" w:cs="Arial"/>
                <w:color w:val="2F5496" w:themeColor="accent5" w:themeShade="BF"/>
                <w:sz w:val="24"/>
                <w:szCs w:val="24"/>
              </w:rPr>
            </w:pPr>
          </w:p>
        </w:tc>
        <w:tc>
          <w:tcPr>
            <w:tcW w:w="1417" w:type="dxa"/>
          </w:tcPr>
          <w:p w:rsidR="005E7E22" w:rsidRPr="00C54E41" w:rsidRDefault="005E7E22" w:rsidP="001C15B2">
            <w:pPr>
              <w:ind w:left="92"/>
              <w:jc w:val="center"/>
              <w:rPr>
                <w:rFonts w:ascii="Arial" w:hAnsi="Arial" w:cs="Arial"/>
                <w:color w:val="2F5496" w:themeColor="accent5" w:themeShade="BF"/>
                <w:sz w:val="24"/>
                <w:szCs w:val="24"/>
              </w:rPr>
            </w:pPr>
            <w:r w:rsidRPr="00C54E41">
              <w:rPr>
                <w:rFonts w:ascii="Arial" w:eastAsia="Verdana" w:hAnsi="Arial" w:cs="Arial"/>
                <w:color w:val="2F5496" w:themeColor="accent5" w:themeShade="BF"/>
                <w:sz w:val="24"/>
                <w:szCs w:val="24"/>
              </w:rPr>
              <w:t xml:space="preserve">Application </w:t>
            </w:r>
          </w:p>
          <w:p w:rsidR="005E7E22" w:rsidRPr="00C54E41" w:rsidRDefault="005E7E22" w:rsidP="001C15B2">
            <w:pPr>
              <w:ind w:left="89"/>
              <w:jc w:val="center"/>
              <w:rPr>
                <w:rFonts w:ascii="Arial" w:hAnsi="Arial" w:cs="Arial"/>
                <w:color w:val="2F5496" w:themeColor="accent5" w:themeShade="BF"/>
                <w:sz w:val="24"/>
                <w:szCs w:val="24"/>
              </w:rPr>
            </w:pPr>
            <w:r w:rsidRPr="00C54E41">
              <w:rPr>
                <w:rFonts w:ascii="Arial" w:eastAsia="Verdana" w:hAnsi="Arial" w:cs="Arial"/>
                <w:color w:val="2F5496" w:themeColor="accent5" w:themeShade="BF"/>
                <w:sz w:val="24"/>
                <w:szCs w:val="24"/>
              </w:rPr>
              <w:t xml:space="preserve">References </w:t>
            </w:r>
          </w:p>
          <w:p w:rsidR="005E7E22" w:rsidRPr="00C54E41" w:rsidRDefault="005E7E22" w:rsidP="001C15B2">
            <w:pPr>
              <w:ind w:left="85"/>
              <w:jc w:val="center"/>
              <w:rPr>
                <w:rFonts w:ascii="Arial" w:hAnsi="Arial" w:cs="Arial"/>
                <w:color w:val="2F5496" w:themeColor="accent5" w:themeShade="BF"/>
                <w:sz w:val="24"/>
                <w:szCs w:val="24"/>
              </w:rPr>
            </w:pPr>
            <w:r w:rsidRPr="00C54E41">
              <w:rPr>
                <w:rFonts w:ascii="Arial" w:eastAsia="Verdana" w:hAnsi="Arial" w:cs="Arial"/>
                <w:color w:val="2F5496" w:themeColor="accent5" w:themeShade="BF"/>
                <w:sz w:val="24"/>
                <w:szCs w:val="24"/>
              </w:rPr>
              <w:t xml:space="preserve">Interview </w:t>
            </w:r>
          </w:p>
        </w:tc>
      </w:tr>
      <w:tr w:rsidR="005E7E22" w:rsidRPr="005E7E22" w:rsidTr="00C54E41">
        <w:trPr>
          <w:trHeight w:val="1956"/>
        </w:trPr>
        <w:tc>
          <w:tcPr>
            <w:tcW w:w="1785" w:type="dxa"/>
          </w:tcPr>
          <w:p w:rsidR="005E7E22" w:rsidRPr="00C54E41" w:rsidRDefault="005E7E22" w:rsidP="001C15B2">
            <w:pPr>
              <w:ind w:left="108"/>
              <w:rPr>
                <w:rFonts w:ascii="Arial" w:hAnsi="Arial" w:cs="Arial"/>
                <w:color w:val="2F5496" w:themeColor="accent5" w:themeShade="BF"/>
                <w:sz w:val="24"/>
                <w:szCs w:val="24"/>
              </w:rPr>
            </w:pPr>
            <w:r w:rsidRPr="00C54E41">
              <w:rPr>
                <w:rFonts w:ascii="Arial" w:eastAsia="Verdana" w:hAnsi="Arial" w:cs="Arial"/>
                <w:b/>
                <w:color w:val="2F5496" w:themeColor="accent5" w:themeShade="BF"/>
                <w:sz w:val="24"/>
                <w:szCs w:val="24"/>
              </w:rPr>
              <w:t xml:space="preserve">Personal </w:t>
            </w:r>
          </w:p>
          <w:p w:rsidR="005E7E22" w:rsidRPr="00C54E41" w:rsidRDefault="005E7E22" w:rsidP="001C15B2">
            <w:pPr>
              <w:ind w:left="108"/>
              <w:rPr>
                <w:rFonts w:ascii="Arial" w:hAnsi="Arial" w:cs="Arial"/>
                <w:color w:val="2F5496" w:themeColor="accent5" w:themeShade="BF"/>
                <w:sz w:val="24"/>
                <w:szCs w:val="24"/>
              </w:rPr>
            </w:pPr>
            <w:r w:rsidRPr="00C54E41">
              <w:rPr>
                <w:rFonts w:ascii="Arial" w:eastAsia="Verdana" w:hAnsi="Arial" w:cs="Arial"/>
                <w:b/>
                <w:color w:val="2F5496" w:themeColor="accent5" w:themeShade="BF"/>
                <w:sz w:val="24"/>
                <w:szCs w:val="24"/>
              </w:rPr>
              <w:t xml:space="preserve">Qualities </w:t>
            </w:r>
          </w:p>
          <w:p w:rsidR="005E7E22" w:rsidRPr="00C54E41" w:rsidRDefault="005E7E22" w:rsidP="001C15B2">
            <w:pPr>
              <w:ind w:left="108"/>
              <w:rPr>
                <w:rFonts w:ascii="Arial" w:hAnsi="Arial" w:cs="Arial"/>
                <w:color w:val="2F5496" w:themeColor="accent5" w:themeShade="BF"/>
                <w:sz w:val="24"/>
                <w:szCs w:val="24"/>
              </w:rPr>
            </w:pPr>
            <w:r w:rsidRPr="00C54E41">
              <w:rPr>
                <w:rFonts w:ascii="Arial" w:eastAsia="Verdana" w:hAnsi="Arial" w:cs="Arial"/>
                <w:b/>
                <w:color w:val="2F5496" w:themeColor="accent5" w:themeShade="BF"/>
                <w:sz w:val="24"/>
                <w:szCs w:val="24"/>
              </w:rPr>
              <w:t xml:space="preserve"> </w:t>
            </w:r>
          </w:p>
          <w:p w:rsidR="005E7E22" w:rsidRPr="00C54E41" w:rsidRDefault="005E7E22" w:rsidP="001C15B2">
            <w:pPr>
              <w:ind w:left="108"/>
              <w:rPr>
                <w:rFonts w:ascii="Arial" w:hAnsi="Arial" w:cs="Arial"/>
                <w:color w:val="2F5496" w:themeColor="accent5" w:themeShade="BF"/>
                <w:sz w:val="24"/>
                <w:szCs w:val="24"/>
              </w:rPr>
            </w:pPr>
            <w:r w:rsidRPr="00C54E41">
              <w:rPr>
                <w:rFonts w:ascii="Arial" w:eastAsia="Verdana" w:hAnsi="Arial" w:cs="Arial"/>
                <w:b/>
                <w:color w:val="2F5496" w:themeColor="accent5" w:themeShade="BF"/>
                <w:sz w:val="24"/>
                <w:szCs w:val="24"/>
              </w:rPr>
              <w:t xml:space="preserve"> </w:t>
            </w:r>
          </w:p>
          <w:p w:rsidR="005E7E22" w:rsidRPr="00C54E41" w:rsidRDefault="005E7E22" w:rsidP="001C15B2">
            <w:pPr>
              <w:ind w:left="108"/>
              <w:rPr>
                <w:rFonts w:ascii="Arial" w:hAnsi="Arial" w:cs="Arial"/>
                <w:color w:val="2F5496" w:themeColor="accent5" w:themeShade="BF"/>
                <w:sz w:val="24"/>
                <w:szCs w:val="24"/>
              </w:rPr>
            </w:pPr>
            <w:r w:rsidRPr="00C54E41">
              <w:rPr>
                <w:rFonts w:ascii="Arial" w:eastAsia="Verdana" w:hAnsi="Arial" w:cs="Arial"/>
                <w:b/>
                <w:color w:val="2F5496" w:themeColor="accent5" w:themeShade="BF"/>
                <w:sz w:val="24"/>
                <w:szCs w:val="24"/>
              </w:rPr>
              <w:t xml:space="preserve"> </w:t>
            </w:r>
          </w:p>
          <w:p w:rsidR="005E7E22" w:rsidRPr="00C54E41" w:rsidRDefault="005E7E22" w:rsidP="001C15B2">
            <w:pPr>
              <w:ind w:left="108"/>
              <w:rPr>
                <w:rFonts w:ascii="Arial" w:hAnsi="Arial" w:cs="Arial"/>
                <w:color w:val="2F5496" w:themeColor="accent5" w:themeShade="BF"/>
                <w:sz w:val="24"/>
                <w:szCs w:val="24"/>
              </w:rPr>
            </w:pPr>
            <w:r w:rsidRPr="00C54E41">
              <w:rPr>
                <w:rFonts w:ascii="Arial" w:eastAsia="Verdana" w:hAnsi="Arial" w:cs="Arial"/>
                <w:b/>
                <w:color w:val="2F5496" w:themeColor="accent5" w:themeShade="BF"/>
                <w:sz w:val="24"/>
                <w:szCs w:val="24"/>
              </w:rPr>
              <w:t xml:space="preserve"> </w:t>
            </w:r>
          </w:p>
          <w:p w:rsidR="005E7E22" w:rsidRPr="00C54E41" w:rsidRDefault="005E7E22" w:rsidP="001C15B2">
            <w:pPr>
              <w:ind w:left="108"/>
              <w:rPr>
                <w:rFonts w:ascii="Arial" w:hAnsi="Arial" w:cs="Arial"/>
                <w:color w:val="2F5496" w:themeColor="accent5" w:themeShade="BF"/>
                <w:sz w:val="24"/>
                <w:szCs w:val="24"/>
              </w:rPr>
            </w:pPr>
            <w:r w:rsidRPr="00C54E41">
              <w:rPr>
                <w:rFonts w:ascii="Arial" w:eastAsia="Verdana" w:hAnsi="Arial" w:cs="Arial"/>
                <w:b/>
                <w:color w:val="2F5496" w:themeColor="accent5" w:themeShade="BF"/>
                <w:sz w:val="24"/>
                <w:szCs w:val="24"/>
              </w:rPr>
              <w:t xml:space="preserve"> </w:t>
            </w:r>
          </w:p>
          <w:p w:rsidR="005E7E22" w:rsidRPr="00C54E41" w:rsidRDefault="005E7E22" w:rsidP="001C15B2">
            <w:pPr>
              <w:ind w:left="108"/>
              <w:rPr>
                <w:rFonts w:ascii="Arial" w:hAnsi="Arial" w:cs="Arial"/>
                <w:color w:val="2F5496" w:themeColor="accent5" w:themeShade="BF"/>
                <w:sz w:val="24"/>
                <w:szCs w:val="24"/>
              </w:rPr>
            </w:pPr>
            <w:r w:rsidRPr="00C54E41">
              <w:rPr>
                <w:rFonts w:ascii="Arial" w:eastAsia="Verdana" w:hAnsi="Arial" w:cs="Arial"/>
                <w:b/>
                <w:color w:val="2F5496" w:themeColor="accent5" w:themeShade="BF"/>
                <w:sz w:val="24"/>
                <w:szCs w:val="24"/>
              </w:rPr>
              <w:t xml:space="preserve"> </w:t>
            </w:r>
          </w:p>
        </w:tc>
        <w:tc>
          <w:tcPr>
            <w:tcW w:w="110" w:type="dxa"/>
          </w:tcPr>
          <w:p w:rsidR="005E7E22" w:rsidRPr="00C54E41" w:rsidRDefault="005E7E22" w:rsidP="001C15B2">
            <w:pPr>
              <w:spacing w:after="240"/>
              <w:ind w:left="290"/>
              <w:jc w:val="center"/>
              <w:rPr>
                <w:rFonts w:ascii="Arial" w:hAnsi="Arial" w:cs="Arial"/>
                <w:color w:val="2F5496" w:themeColor="accent5" w:themeShade="BF"/>
                <w:sz w:val="24"/>
                <w:szCs w:val="24"/>
              </w:rPr>
            </w:pPr>
            <w:r w:rsidRPr="00C54E41">
              <w:rPr>
                <w:rFonts w:ascii="Arial" w:eastAsia="Segoe UI Symbol" w:hAnsi="Arial" w:cs="Arial"/>
                <w:color w:val="2F5496" w:themeColor="accent5" w:themeShade="BF"/>
                <w:sz w:val="24"/>
                <w:szCs w:val="24"/>
              </w:rPr>
              <w:t>•</w:t>
            </w:r>
            <w:r w:rsidRPr="00C54E41">
              <w:rPr>
                <w:rFonts w:ascii="Arial" w:eastAsia="Arial" w:hAnsi="Arial" w:cs="Arial"/>
                <w:color w:val="2F5496" w:themeColor="accent5" w:themeShade="BF"/>
                <w:sz w:val="24"/>
                <w:szCs w:val="24"/>
              </w:rPr>
              <w:t xml:space="preserve"> </w:t>
            </w:r>
          </w:p>
          <w:p w:rsidR="005E7E22" w:rsidRPr="00C54E41" w:rsidRDefault="005E7E22" w:rsidP="001C15B2">
            <w:pPr>
              <w:spacing w:after="241" w:line="256" w:lineRule="auto"/>
              <w:ind w:left="422" w:right="77"/>
              <w:jc w:val="center"/>
              <w:rPr>
                <w:rFonts w:ascii="Arial" w:hAnsi="Arial" w:cs="Arial"/>
                <w:color w:val="2F5496" w:themeColor="accent5" w:themeShade="BF"/>
                <w:sz w:val="24"/>
                <w:szCs w:val="24"/>
              </w:rPr>
            </w:pPr>
            <w:r w:rsidRPr="00C54E41">
              <w:rPr>
                <w:rFonts w:ascii="Arial" w:eastAsia="Segoe UI Symbol" w:hAnsi="Arial" w:cs="Arial"/>
                <w:color w:val="2F5496" w:themeColor="accent5" w:themeShade="BF"/>
                <w:sz w:val="24"/>
                <w:szCs w:val="24"/>
              </w:rPr>
              <w:t>•</w:t>
            </w:r>
            <w:r w:rsidRPr="00C54E41">
              <w:rPr>
                <w:rFonts w:ascii="Arial" w:eastAsia="Arial" w:hAnsi="Arial" w:cs="Arial"/>
                <w:color w:val="2F5496" w:themeColor="accent5" w:themeShade="BF"/>
                <w:sz w:val="24"/>
                <w:szCs w:val="24"/>
              </w:rPr>
              <w:t xml:space="preserve"> </w:t>
            </w:r>
            <w:r w:rsidRPr="00C54E41">
              <w:rPr>
                <w:rFonts w:ascii="Arial" w:eastAsia="Segoe UI Symbol" w:hAnsi="Arial" w:cs="Arial"/>
                <w:color w:val="2F5496" w:themeColor="accent5" w:themeShade="BF"/>
                <w:sz w:val="24"/>
                <w:szCs w:val="24"/>
              </w:rPr>
              <w:t>•</w:t>
            </w:r>
            <w:r w:rsidRPr="00C54E41">
              <w:rPr>
                <w:rFonts w:ascii="Arial" w:eastAsia="Arial" w:hAnsi="Arial" w:cs="Arial"/>
                <w:color w:val="2F5496" w:themeColor="accent5" w:themeShade="BF"/>
                <w:sz w:val="24"/>
                <w:szCs w:val="24"/>
              </w:rPr>
              <w:t xml:space="preserve"> </w:t>
            </w:r>
            <w:r w:rsidRPr="00C54E41">
              <w:rPr>
                <w:rFonts w:ascii="Arial" w:eastAsia="Segoe UI Symbol" w:hAnsi="Arial" w:cs="Arial"/>
                <w:color w:val="2F5496" w:themeColor="accent5" w:themeShade="BF"/>
                <w:sz w:val="24"/>
                <w:szCs w:val="24"/>
              </w:rPr>
              <w:t>•</w:t>
            </w:r>
            <w:r w:rsidRPr="00C54E41">
              <w:rPr>
                <w:rFonts w:ascii="Arial" w:eastAsia="Arial" w:hAnsi="Arial" w:cs="Arial"/>
                <w:color w:val="2F5496" w:themeColor="accent5" w:themeShade="BF"/>
                <w:sz w:val="24"/>
                <w:szCs w:val="24"/>
              </w:rPr>
              <w:t xml:space="preserve"> </w:t>
            </w:r>
          </w:p>
          <w:p w:rsidR="005E7E22" w:rsidRPr="00C54E41" w:rsidRDefault="005E7E22" w:rsidP="001C15B2">
            <w:pPr>
              <w:ind w:left="290"/>
              <w:jc w:val="center"/>
              <w:rPr>
                <w:rFonts w:ascii="Arial" w:hAnsi="Arial" w:cs="Arial"/>
                <w:color w:val="2F5496" w:themeColor="accent5" w:themeShade="BF"/>
                <w:sz w:val="24"/>
                <w:szCs w:val="24"/>
              </w:rPr>
            </w:pPr>
            <w:r w:rsidRPr="00C54E41">
              <w:rPr>
                <w:rFonts w:ascii="Arial" w:eastAsia="Segoe UI Symbol" w:hAnsi="Arial" w:cs="Arial"/>
                <w:color w:val="2F5496" w:themeColor="accent5" w:themeShade="BF"/>
                <w:sz w:val="24"/>
                <w:szCs w:val="24"/>
              </w:rPr>
              <w:t>•</w:t>
            </w:r>
            <w:r w:rsidRPr="00C54E41">
              <w:rPr>
                <w:rFonts w:ascii="Arial" w:eastAsia="Arial" w:hAnsi="Arial" w:cs="Arial"/>
                <w:color w:val="2F5496" w:themeColor="accent5" w:themeShade="BF"/>
                <w:sz w:val="24"/>
                <w:szCs w:val="24"/>
              </w:rPr>
              <w:t xml:space="preserve"> </w:t>
            </w:r>
          </w:p>
        </w:tc>
        <w:tc>
          <w:tcPr>
            <w:tcW w:w="4162" w:type="dxa"/>
          </w:tcPr>
          <w:p w:rsidR="005E7E22" w:rsidRPr="00C54E41" w:rsidRDefault="005E7E22" w:rsidP="00534974">
            <w:pPr>
              <w:pStyle w:val="ListParagraph"/>
              <w:numPr>
                <w:ilvl w:val="0"/>
                <w:numId w:val="12"/>
              </w:numPr>
              <w:spacing w:line="242" w:lineRule="auto"/>
              <w:rPr>
                <w:rFonts w:ascii="Arial" w:hAnsi="Arial" w:cs="Arial"/>
                <w:color w:val="2F5496" w:themeColor="accent5" w:themeShade="BF"/>
                <w:sz w:val="24"/>
                <w:szCs w:val="24"/>
              </w:rPr>
            </w:pPr>
            <w:r w:rsidRPr="00C54E41">
              <w:rPr>
                <w:rFonts w:ascii="Arial" w:eastAsia="Verdana" w:hAnsi="Arial" w:cs="Arial"/>
                <w:color w:val="2F5496" w:themeColor="accent5" w:themeShade="BF"/>
                <w:sz w:val="24"/>
                <w:szCs w:val="24"/>
              </w:rPr>
              <w:t>To be able to work as part of a team a</w:t>
            </w:r>
            <w:r w:rsidR="00581362">
              <w:rPr>
                <w:rFonts w:ascii="Arial" w:eastAsia="Verdana" w:hAnsi="Arial" w:cs="Arial"/>
                <w:color w:val="2F5496" w:themeColor="accent5" w:themeShade="BF"/>
                <w:sz w:val="24"/>
                <w:szCs w:val="24"/>
              </w:rPr>
              <w:t>nd build positive relationships with the whole school community and external providers.</w:t>
            </w:r>
            <w:r w:rsidRPr="00C54E41">
              <w:rPr>
                <w:rFonts w:ascii="Arial" w:eastAsia="Verdana" w:hAnsi="Arial" w:cs="Arial"/>
                <w:color w:val="2F5496" w:themeColor="accent5" w:themeShade="BF"/>
                <w:sz w:val="24"/>
                <w:szCs w:val="24"/>
              </w:rPr>
              <w:t xml:space="preserve"> </w:t>
            </w:r>
          </w:p>
          <w:p w:rsidR="005E7E22" w:rsidRPr="00C54E41" w:rsidRDefault="005E7E22" w:rsidP="00534974">
            <w:pPr>
              <w:pStyle w:val="ListParagraph"/>
              <w:numPr>
                <w:ilvl w:val="0"/>
                <w:numId w:val="12"/>
              </w:numPr>
              <w:rPr>
                <w:rFonts w:ascii="Arial" w:hAnsi="Arial" w:cs="Arial"/>
                <w:color w:val="2F5496" w:themeColor="accent5" w:themeShade="BF"/>
                <w:sz w:val="24"/>
                <w:szCs w:val="24"/>
              </w:rPr>
            </w:pPr>
            <w:r w:rsidRPr="00C54E41">
              <w:rPr>
                <w:rFonts w:ascii="Arial" w:eastAsia="Verdana" w:hAnsi="Arial" w:cs="Arial"/>
                <w:color w:val="2F5496" w:themeColor="accent5" w:themeShade="BF"/>
                <w:sz w:val="24"/>
                <w:szCs w:val="24"/>
              </w:rPr>
              <w:t xml:space="preserve">An ability to take initiative and seek advice where appropriate. </w:t>
            </w:r>
          </w:p>
          <w:p w:rsidR="005E7E22" w:rsidRPr="00C54E41" w:rsidRDefault="005E7E22" w:rsidP="00534974">
            <w:pPr>
              <w:pStyle w:val="ListParagraph"/>
              <w:numPr>
                <w:ilvl w:val="0"/>
                <w:numId w:val="12"/>
              </w:numPr>
              <w:rPr>
                <w:rFonts w:ascii="Arial" w:hAnsi="Arial" w:cs="Arial"/>
                <w:color w:val="2F5496" w:themeColor="accent5" w:themeShade="BF"/>
                <w:sz w:val="24"/>
                <w:szCs w:val="24"/>
              </w:rPr>
            </w:pPr>
            <w:r w:rsidRPr="00C54E41">
              <w:rPr>
                <w:rFonts w:ascii="Arial" w:eastAsia="Verdana" w:hAnsi="Arial" w:cs="Arial"/>
                <w:color w:val="2F5496" w:themeColor="accent5" w:themeShade="BF"/>
                <w:sz w:val="24"/>
                <w:szCs w:val="24"/>
              </w:rPr>
              <w:t xml:space="preserve">Energy and enthusiasm. </w:t>
            </w:r>
          </w:p>
          <w:p w:rsidR="005E7E22" w:rsidRPr="00C54E41" w:rsidRDefault="005E7E22" w:rsidP="00534974">
            <w:pPr>
              <w:pStyle w:val="ListParagraph"/>
              <w:numPr>
                <w:ilvl w:val="0"/>
                <w:numId w:val="12"/>
              </w:numPr>
              <w:rPr>
                <w:rFonts w:ascii="Arial" w:hAnsi="Arial" w:cs="Arial"/>
                <w:color w:val="2F5496" w:themeColor="accent5" w:themeShade="BF"/>
                <w:sz w:val="24"/>
                <w:szCs w:val="24"/>
              </w:rPr>
            </w:pPr>
            <w:r w:rsidRPr="00C54E41">
              <w:rPr>
                <w:rFonts w:ascii="Arial" w:eastAsia="Verdana" w:hAnsi="Arial" w:cs="Arial"/>
                <w:color w:val="2F5496" w:themeColor="accent5" w:themeShade="BF"/>
                <w:sz w:val="24"/>
                <w:szCs w:val="24"/>
              </w:rPr>
              <w:t xml:space="preserve">Commitment to safeguarding and promoting the welfare of children and young people. </w:t>
            </w:r>
          </w:p>
          <w:p w:rsidR="005E7E22" w:rsidRPr="00C54E41" w:rsidRDefault="005E7E22" w:rsidP="00534974">
            <w:pPr>
              <w:pStyle w:val="ListParagraph"/>
              <w:numPr>
                <w:ilvl w:val="0"/>
                <w:numId w:val="12"/>
              </w:numPr>
              <w:rPr>
                <w:rFonts w:ascii="Arial" w:hAnsi="Arial" w:cs="Arial"/>
                <w:color w:val="2F5496" w:themeColor="accent5" w:themeShade="BF"/>
                <w:sz w:val="24"/>
                <w:szCs w:val="24"/>
              </w:rPr>
            </w:pPr>
            <w:r w:rsidRPr="00C54E41">
              <w:rPr>
                <w:rFonts w:ascii="Arial" w:eastAsia="Verdana" w:hAnsi="Arial" w:cs="Arial"/>
                <w:color w:val="2F5496" w:themeColor="accent5" w:themeShade="BF"/>
                <w:sz w:val="24"/>
                <w:szCs w:val="24"/>
              </w:rPr>
              <w:t xml:space="preserve">A commitment to continue own personal development. </w:t>
            </w:r>
          </w:p>
          <w:p w:rsidR="00E46F8F" w:rsidRPr="00C54E41" w:rsidRDefault="00E46F8F" w:rsidP="00E46F8F">
            <w:pPr>
              <w:rPr>
                <w:rFonts w:ascii="Arial" w:hAnsi="Arial" w:cs="Arial"/>
                <w:color w:val="2F5496" w:themeColor="accent5" w:themeShade="BF"/>
                <w:sz w:val="24"/>
                <w:szCs w:val="24"/>
              </w:rPr>
            </w:pPr>
          </w:p>
          <w:p w:rsidR="00E46F8F" w:rsidRPr="00C54E41" w:rsidRDefault="00E46F8F" w:rsidP="00E46F8F">
            <w:pPr>
              <w:rPr>
                <w:rFonts w:ascii="Arial" w:hAnsi="Arial" w:cs="Arial"/>
                <w:color w:val="2F5496" w:themeColor="accent5" w:themeShade="BF"/>
                <w:sz w:val="24"/>
                <w:szCs w:val="24"/>
              </w:rPr>
            </w:pPr>
          </w:p>
        </w:tc>
        <w:tc>
          <w:tcPr>
            <w:tcW w:w="425" w:type="dxa"/>
          </w:tcPr>
          <w:p w:rsidR="005E7E22" w:rsidRPr="00C54E41" w:rsidRDefault="005E7E22" w:rsidP="001C15B2">
            <w:pPr>
              <w:ind w:left="324"/>
              <w:jc w:val="center"/>
              <w:rPr>
                <w:rFonts w:ascii="Arial" w:hAnsi="Arial" w:cs="Arial"/>
                <w:color w:val="2F5496" w:themeColor="accent5" w:themeShade="BF"/>
                <w:sz w:val="24"/>
                <w:szCs w:val="24"/>
              </w:rPr>
            </w:pPr>
          </w:p>
        </w:tc>
        <w:tc>
          <w:tcPr>
            <w:tcW w:w="2977" w:type="dxa"/>
          </w:tcPr>
          <w:p w:rsidR="005E7E22" w:rsidRPr="00C54E41" w:rsidRDefault="005E7E22" w:rsidP="00C54E41">
            <w:pPr>
              <w:rPr>
                <w:rFonts w:ascii="Arial" w:hAnsi="Arial" w:cs="Arial"/>
                <w:color w:val="2F5496" w:themeColor="accent5" w:themeShade="BF"/>
                <w:sz w:val="24"/>
                <w:szCs w:val="24"/>
              </w:rPr>
            </w:pPr>
          </w:p>
        </w:tc>
        <w:tc>
          <w:tcPr>
            <w:tcW w:w="1417" w:type="dxa"/>
          </w:tcPr>
          <w:p w:rsidR="005E7E22" w:rsidRPr="00C54E41" w:rsidRDefault="005E7E22" w:rsidP="001C15B2">
            <w:pPr>
              <w:jc w:val="center"/>
              <w:rPr>
                <w:rFonts w:ascii="Arial" w:hAnsi="Arial" w:cs="Arial"/>
                <w:color w:val="2F5496" w:themeColor="accent5" w:themeShade="BF"/>
                <w:sz w:val="24"/>
                <w:szCs w:val="24"/>
              </w:rPr>
            </w:pPr>
            <w:r w:rsidRPr="00C54E41">
              <w:rPr>
                <w:rFonts w:ascii="Arial" w:eastAsia="Verdana" w:hAnsi="Arial" w:cs="Arial"/>
                <w:color w:val="2F5496" w:themeColor="accent5" w:themeShade="BF"/>
                <w:sz w:val="24"/>
                <w:szCs w:val="24"/>
              </w:rPr>
              <w:t xml:space="preserve">References Interview </w:t>
            </w:r>
          </w:p>
        </w:tc>
      </w:tr>
    </w:tbl>
    <w:p w:rsidR="005E7E22" w:rsidRPr="005E7E22" w:rsidRDefault="005E7E22" w:rsidP="005E7E22"/>
    <w:p w:rsidR="00782D34" w:rsidRDefault="00782D34" w:rsidP="00534974">
      <w:pPr>
        <w:pStyle w:val="Heading2"/>
        <w:ind w:left="0" w:firstLine="0"/>
        <w:rPr>
          <w:rFonts w:ascii="Arial" w:hAnsi="Arial" w:cs="Arial"/>
          <w:color w:val="003399"/>
          <w:sz w:val="24"/>
          <w:szCs w:val="24"/>
        </w:rPr>
      </w:pPr>
    </w:p>
    <w:p w:rsidR="00E46F8F" w:rsidRDefault="00E46F8F">
      <w:pPr>
        <w:rPr>
          <w:rFonts w:ascii="Arial" w:hAnsi="Arial" w:cs="Arial"/>
          <w:b/>
          <w:color w:val="003399"/>
          <w:sz w:val="24"/>
          <w:szCs w:val="24"/>
        </w:rPr>
      </w:pPr>
      <w:r>
        <w:rPr>
          <w:rFonts w:ascii="Arial" w:hAnsi="Arial" w:cs="Arial"/>
          <w:color w:val="003399"/>
          <w:sz w:val="24"/>
          <w:szCs w:val="24"/>
        </w:rPr>
        <w:br w:type="page"/>
      </w:r>
    </w:p>
    <w:p w:rsidR="009A53F2" w:rsidRDefault="009A53F2" w:rsidP="00100F22">
      <w:pPr>
        <w:pStyle w:val="Heading2"/>
        <w:ind w:left="-5"/>
        <w:rPr>
          <w:rFonts w:ascii="Arial" w:hAnsi="Arial" w:cs="Arial"/>
          <w:color w:val="003399"/>
          <w:sz w:val="24"/>
          <w:szCs w:val="24"/>
        </w:rPr>
      </w:pPr>
    </w:p>
    <w:p w:rsidR="00E46F8F" w:rsidRDefault="00E46F8F" w:rsidP="00100F22">
      <w:pPr>
        <w:pStyle w:val="Heading2"/>
        <w:ind w:left="-5"/>
        <w:rPr>
          <w:rFonts w:ascii="Arial" w:hAnsi="Arial" w:cs="Arial"/>
          <w:color w:val="003399"/>
          <w:sz w:val="24"/>
          <w:szCs w:val="24"/>
        </w:rPr>
      </w:pPr>
    </w:p>
    <w:p w:rsidR="007E15DE" w:rsidRPr="00292DFA" w:rsidRDefault="004A0C9D" w:rsidP="00100F22">
      <w:pPr>
        <w:pStyle w:val="Heading2"/>
        <w:ind w:left="-5"/>
        <w:rPr>
          <w:rFonts w:ascii="Arial" w:hAnsi="Arial" w:cs="Arial"/>
          <w:color w:val="003399"/>
          <w:sz w:val="24"/>
          <w:szCs w:val="24"/>
        </w:rPr>
      </w:pPr>
      <w:r w:rsidRPr="00292DFA">
        <w:rPr>
          <w:rFonts w:ascii="Arial" w:hAnsi="Arial" w:cs="Arial"/>
          <w:color w:val="003399"/>
          <w:sz w:val="24"/>
          <w:szCs w:val="24"/>
        </w:rPr>
        <w:t>All staff at Sandbach High School and Sixth Form College are expected:</w:t>
      </w:r>
    </w:p>
    <w:p w:rsidR="003E23F9" w:rsidRPr="00292DFA" w:rsidRDefault="007B0988" w:rsidP="007E15DE">
      <w:pPr>
        <w:pStyle w:val="ListParagraph"/>
        <w:numPr>
          <w:ilvl w:val="0"/>
          <w:numId w:val="7"/>
        </w:numPr>
        <w:spacing w:after="52" w:line="255" w:lineRule="auto"/>
        <w:ind w:right="666"/>
        <w:jc w:val="both"/>
        <w:rPr>
          <w:rFonts w:ascii="Arial" w:hAnsi="Arial" w:cs="Arial"/>
          <w:color w:val="003399"/>
          <w:sz w:val="24"/>
          <w:szCs w:val="24"/>
        </w:rPr>
      </w:pPr>
      <w:r w:rsidRPr="00292DFA">
        <w:rPr>
          <w:rFonts w:ascii="Arial" w:hAnsi="Arial" w:cs="Arial"/>
          <w:color w:val="003399"/>
          <w:sz w:val="24"/>
          <w:szCs w:val="24"/>
        </w:rPr>
        <w:t>To adhere to the school’s corporate standards, policies, systems and procedures in relation to Safeguarding and Child Protection, and health and safety</w:t>
      </w:r>
    </w:p>
    <w:p w:rsidR="003E23F9" w:rsidRPr="00292DFA" w:rsidRDefault="007B0988" w:rsidP="007E15DE">
      <w:pPr>
        <w:pStyle w:val="ListParagraph"/>
        <w:numPr>
          <w:ilvl w:val="0"/>
          <w:numId w:val="7"/>
        </w:numPr>
        <w:spacing w:after="52" w:line="255" w:lineRule="auto"/>
        <w:ind w:right="666"/>
        <w:jc w:val="both"/>
        <w:rPr>
          <w:rFonts w:ascii="Arial" w:hAnsi="Arial" w:cs="Arial"/>
          <w:color w:val="003399"/>
          <w:sz w:val="24"/>
          <w:szCs w:val="24"/>
        </w:rPr>
      </w:pPr>
      <w:r w:rsidRPr="00292DFA">
        <w:rPr>
          <w:rFonts w:ascii="Arial" w:hAnsi="Arial" w:cs="Arial"/>
          <w:color w:val="003399"/>
          <w:sz w:val="24"/>
          <w:szCs w:val="24"/>
        </w:rPr>
        <w:t>To set a personal example that contributes to the positive ethos of the school</w:t>
      </w:r>
    </w:p>
    <w:p w:rsidR="003E23F9" w:rsidRPr="00292DFA" w:rsidRDefault="007B0988" w:rsidP="007E15DE">
      <w:pPr>
        <w:pStyle w:val="ListParagraph"/>
        <w:numPr>
          <w:ilvl w:val="0"/>
          <w:numId w:val="7"/>
        </w:numPr>
        <w:spacing w:after="52" w:line="255" w:lineRule="auto"/>
        <w:ind w:right="666"/>
        <w:jc w:val="both"/>
        <w:rPr>
          <w:rFonts w:ascii="Arial" w:hAnsi="Arial" w:cs="Arial"/>
          <w:color w:val="003399"/>
          <w:sz w:val="24"/>
          <w:szCs w:val="24"/>
        </w:rPr>
      </w:pPr>
      <w:r w:rsidRPr="00292DFA">
        <w:rPr>
          <w:rFonts w:ascii="Arial" w:hAnsi="Arial" w:cs="Arial"/>
          <w:color w:val="003399"/>
          <w:sz w:val="24"/>
          <w:szCs w:val="24"/>
        </w:rPr>
        <w:t>To be committed to the life of the school and to support its distinctive mission and ethos</w:t>
      </w:r>
    </w:p>
    <w:p w:rsidR="003E23F9" w:rsidRPr="00292DFA" w:rsidRDefault="007B0988" w:rsidP="007E15DE">
      <w:pPr>
        <w:pStyle w:val="ListParagraph"/>
        <w:numPr>
          <w:ilvl w:val="0"/>
          <w:numId w:val="7"/>
        </w:numPr>
        <w:spacing w:after="52" w:line="255" w:lineRule="auto"/>
        <w:ind w:right="666"/>
        <w:jc w:val="both"/>
        <w:rPr>
          <w:rFonts w:ascii="Arial" w:hAnsi="Arial" w:cs="Arial"/>
          <w:color w:val="003399"/>
          <w:sz w:val="24"/>
          <w:szCs w:val="24"/>
        </w:rPr>
      </w:pPr>
      <w:r w:rsidRPr="00292DFA">
        <w:rPr>
          <w:rFonts w:ascii="Arial" w:hAnsi="Arial" w:cs="Arial"/>
          <w:color w:val="003399"/>
          <w:sz w:val="24"/>
          <w:szCs w:val="24"/>
        </w:rPr>
        <w:t>To behave at all times in accordance with the school’s values</w:t>
      </w:r>
    </w:p>
    <w:p w:rsidR="003E23F9" w:rsidRPr="00292DFA" w:rsidRDefault="007B0988" w:rsidP="007E15DE">
      <w:pPr>
        <w:pStyle w:val="ListParagraph"/>
        <w:numPr>
          <w:ilvl w:val="0"/>
          <w:numId w:val="7"/>
        </w:numPr>
        <w:spacing w:after="52" w:line="255" w:lineRule="auto"/>
        <w:ind w:right="666"/>
        <w:jc w:val="both"/>
        <w:rPr>
          <w:rFonts w:ascii="Arial" w:hAnsi="Arial" w:cs="Arial"/>
          <w:color w:val="003399"/>
          <w:sz w:val="24"/>
          <w:szCs w:val="24"/>
        </w:rPr>
      </w:pPr>
      <w:r w:rsidRPr="00292DFA">
        <w:rPr>
          <w:rFonts w:ascii="Arial" w:hAnsi="Arial" w:cs="Arial"/>
          <w:color w:val="003399"/>
          <w:sz w:val="24"/>
          <w:szCs w:val="24"/>
        </w:rPr>
        <w:t xml:space="preserve">To agree annual performance targets with </w:t>
      </w:r>
      <w:r w:rsidR="00100F22" w:rsidRPr="00292DFA">
        <w:rPr>
          <w:rFonts w:ascii="Arial" w:hAnsi="Arial" w:cs="Arial"/>
          <w:color w:val="003399"/>
          <w:sz w:val="24"/>
          <w:szCs w:val="24"/>
        </w:rPr>
        <w:t xml:space="preserve">their </w:t>
      </w:r>
      <w:r w:rsidRPr="00292DFA">
        <w:rPr>
          <w:rFonts w:ascii="Arial" w:hAnsi="Arial" w:cs="Arial"/>
          <w:color w:val="003399"/>
          <w:sz w:val="24"/>
          <w:szCs w:val="24"/>
        </w:rPr>
        <w:t>Line Manager</w:t>
      </w:r>
    </w:p>
    <w:p w:rsidR="003E23F9" w:rsidRPr="00292DFA" w:rsidRDefault="007B0988" w:rsidP="007E15DE">
      <w:pPr>
        <w:pStyle w:val="ListParagraph"/>
        <w:numPr>
          <w:ilvl w:val="0"/>
          <w:numId w:val="7"/>
        </w:numPr>
        <w:spacing w:after="52" w:line="255" w:lineRule="auto"/>
        <w:ind w:right="666"/>
        <w:jc w:val="both"/>
        <w:rPr>
          <w:rFonts w:ascii="Arial" w:hAnsi="Arial" w:cs="Arial"/>
          <w:color w:val="003399"/>
          <w:sz w:val="24"/>
          <w:szCs w:val="24"/>
        </w:rPr>
      </w:pPr>
      <w:r w:rsidRPr="00292DFA">
        <w:rPr>
          <w:rFonts w:ascii="Arial" w:hAnsi="Arial" w:cs="Arial"/>
          <w:color w:val="003399"/>
          <w:sz w:val="24"/>
          <w:szCs w:val="24"/>
        </w:rPr>
        <w:t>To promote the school favourably in the community</w:t>
      </w:r>
    </w:p>
    <w:p w:rsidR="003E23F9" w:rsidRPr="00292DFA" w:rsidRDefault="007B0988" w:rsidP="007E15DE">
      <w:pPr>
        <w:pStyle w:val="ListParagraph"/>
        <w:numPr>
          <w:ilvl w:val="0"/>
          <w:numId w:val="7"/>
        </w:numPr>
        <w:spacing w:after="52" w:line="255" w:lineRule="auto"/>
        <w:ind w:right="666"/>
        <w:jc w:val="both"/>
        <w:rPr>
          <w:rFonts w:ascii="Arial" w:hAnsi="Arial" w:cs="Arial"/>
          <w:color w:val="003399"/>
          <w:sz w:val="24"/>
          <w:szCs w:val="24"/>
        </w:rPr>
      </w:pPr>
      <w:r w:rsidRPr="00292DFA">
        <w:rPr>
          <w:rFonts w:ascii="Arial" w:hAnsi="Arial" w:cs="Arial"/>
          <w:color w:val="003399"/>
          <w:sz w:val="24"/>
          <w:szCs w:val="24"/>
        </w:rPr>
        <w:t>To engage actively in the performance review process, addressing appraisal targets set in conjunction with the line manager each autumn term.</w:t>
      </w:r>
    </w:p>
    <w:p w:rsidR="003E23F9" w:rsidRPr="00292DFA" w:rsidRDefault="007B0988" w:rsidP="007E15DE">
      <w:pPr>
        <w:pStyle w:val="ListParagraph"/>
        <w:numPr>
          <w:ilvl w:val="0"/>
          <w:numId w:val="7"/>
        </w:numPr>
        <w:spacing w:after="52" w:line="255" w:lineRule="auto"/>
        <w:ind w:right="666"/>
        <w:jc w:val="both"/>
        <w:rPr>
          <w:rFonts w:ascii="Arial" w:hAnsi="Arial" w:cs="Arial"/>
          <w:color w:val="003399"/>
          <w:sz w:val="24"/>
          <w:szCs w:val="24"/>
        </w:rPr>
      </w:pPr>
      <w:r w:rsidRPr="00292DFA">
        <w:rPr>
          <w:rFonts w:ascii="Arial" w:hAnsi="Arial" w:cs="Arial"/>
          <w:color w:val="003399"/>
          <w:sz w:val="24"/>
          <w:szCs w:val="24"/>
        </w:rPr>
        <w:t>To participate in training and other professional development learning activities as required.</w:t>
      </w:r>
    </w:p>
    <w:p w:rsidR="003E23F9" w:rsidRPr="00292DFA" w:rsidRDefault="007B0988" w:rsidP="007E15DE">
      <w:pPr>
        <w:pStyle w:val="ListParagraph"/>
        <w:numPr>
          <w:ilvl w:val="0"/>
          <w:numId w:val="7"/>
        </w:numPr>
        <w:spacing w:after="52" w:line="255" w:lineRule="auto"/>
        <w:ind w:right="666"/>
        <w:jc w:val="both"/>
        <w:rPr>
          <w:rFonts w:ascii="Arial" w:hAnsi="Arial" w:cs="Arial"/>
          <w:color w:val="003399"/>
          <w:sz w:val="24"/>
          <w:szCs w:val="24"/>
        </w:rPr>
      </w:pPr>
      <w:r w:rsidRPr="00292DFA">
        <w:rPr>
          <w:rFonts w:ascii="Arial" w:hAnsi="Arial" w:cs="Arial"/>
          <w:color w:val="003399"/>
          <w:sz w:val="24"/>
          <w:szCs w:val="24"/>
        </w:rPr>
        <w:t>To promote equal opportunities and celebrate diversity in all aspects of the school.</w:t>
      </w:r>
    </w:p>
    <w:p w:rsidR="003E23F9" w:rsidRPr="00292DFA" w:rsidRDefault="007B0988" w:rsidP="007E15DE">
      <w:pPr>
        <w:pStyle w:val="ListParagraph"/>
        <w:numPr>
          <w:ilvl w:val="0"/>
          <w:numId w:val="7"/>
        </w:numPr>
        <w:spacing w:after="52" w:line="255" w:lineRule="auto"/>
        <w:ind w:right="666"/>
        <w:jc w:val="both"/>
        <w:rPr>
          <w:rFonts w:ascii="Arial" w:hAnsi="Arial" w:cs="Arial"/>
          <w:color w:val="003399"/>
          <w:sz w:val="24"/>
          <w:szCs w:val="24"/>
        </w:rPr>
      </w:pPr>
      <w:r w:rsidRPr="00292DFA">
        <w:rPr>
          <w:rFonts w:ascii="Arial" w:hAnsi="Arial" w:cs="Arial"/>
          <w:color w:val="003399"/>
          <w:sz w:val="24"/>
          <w:szCs w:val="24"/>
        </w:rPr>
        <w:t>To play a full part in the life of the school community, to support its distinctive aim and ethos and to encourage staff and students to follow this example.</w:t>
      </w:r>
    </w:p>
    <w:p w:rsidR="003E23F9" w:rsidRPr="00292DFA" w:rsidRDefault="007B0988" w:rsidP="007E15DE">
      <w:pPr>
        <w:pStyle w:val="ListParagraph"/>
        <w:numPr>
          <w:ilvl w:val="0"/>
          <w:numId w:val="7"/>
        </w:numPr>
        <w:spacing w:after="52" w:line="255" w:lineRule="auto"/>
        <w:ind w:right="666"/>
        <w:jc w:val="both"/>
        <w:rPr>
          <w:rFonts w:ascii="Arial" w:hAnsi="Arial" w:cs="Arial"/>
          <w:color w:val="003399"/>
          <w:sz w:val="24"/>
          <w:szCs w:val="24"/>
        </w:rPr>
      </w:pPr>
      <w:r w:rsidRPr="00292DFA">
        <w:rPr>
          <w:rFonts w:ascii="Arial" w:hAnsi="Arial" w:cs="Arial"/>
          <w:color w:val="003399"/>
          <w:sz w:val="24"/>
          <w:szCs w:val="24"/>
        </w:rPr>
        <w:t>To adhere to the school’s Staff Code of Conduct and the Dress Presentation Code.</w:t>
      </w:r>
    </w:p>
    <w:p w:rsidR="003E23F9" w:rsidRPr="00292DFA" w:rsidRDefault="007B0988" w:rsidP="007E15DE">
      <w:pPr>
        <w:pStyle w:val="ListParagraph"/>
        <w:numPr>
          <w:ilvl w:val="0"/>
          <w:numId w:val="7"/>
        </w:numPr>
        <w:spacing w:after="0" w:line="255" w:lineRule="auto"/>
        <w:ind w:right="666"/>
        <w:jc w:val="both"/>
        <w:rPr>
          <w:rFonts w:ascii="Arial" w:hAnsi="Arial" w:cs="Arial"/>
          <w:color w:val="003399"/>
          <w:sz w:val="24"/>
          <w:szCs w:val="24"/>
        </w:rPr>
      </w:pPr>
      <w:r w:rsidRPr="00292DFA">
        <w:rPr>
          <w:rFonts w:ascii="Arial" w:hAnsi="Arial" w:cs="Arial"/>
          <w:color w:val="003399"/>
          <w:sz w:val="24"/>
          <w:szCs w:val="24"/>
        </w:rPr>
        <w:t>To comply with the school’s Health and Safety policy and undertake risk assessments as appropriate.</w:t>
      </w:r>
      <w:r w:rsidRPr="00292DFA">
        <w:rPr>
          <w:rFonts w:ascii="Arial" w:hAnsi="Arial" w:cs="Arial"/>
          <w:color w:val="003399"/>
          <w:sz w:val="24"/>
          <w:szCs w:val="24"/>
        </w:rPr>
        <w:tab/>
      </w:r>
      <w:r w:rsidR="007E15DE" w:rsidRPr="00292DFA">
        <w:rPr>
          <w:rFonts w:ascii="Arial" w:eastAsia="Arial" w:hAnsi="Arial" w:cs="Arial"/>
          <w:color w:val="003399"/>
          <w:sz w:val="24"/>
          <w:szCs w:val="24"/>
        </w:rPr>
        <w:t xml:space="preserve"> </w:t>
      </w:r>
    </w:p>
    <w:p w:rsidR="003E23F9" w:rsidRPr="00292DFA" w:rsidRDefault="007B0988" w:rsidP="007E15DE">
      <w:pPr>
        <w:pStyle w:val="ListParagraph"/>
        <w:numPr>
          <w:ilvl w:val="0"/>
          <w:numId w:val="7"/>
        </w:numPr>
        <w:spacing w:after="57" w:line="250" w:lineRule="auto"/>
        <w:ind w:right="666"/>
        <w:jc w:val="both"/>
        <w:rPr>
          <w:rFonts w:ascii="Arial" w:hAnsi="Arial" w:cs="Arial"/>
          <w:color w:val="003399"/>
          <w:sz w:val="24"/>
          <w:szCs w:val="24"/>
        </w:rPr>
      </w:pPr>
      <w:r w:rsidRPr="00292DFA">
        <w:rPr>
          <w:rFonts w:ascii="Arial" w:hAnsi="Arial" w:cs="Arial"/>
          <w:color w:val="003399"/>
          <w:sz w:val="24"/>
          <w:szCs w:val="24"/>
        </w:rPr>
        <w:t>To be familiar with and promote safeguarding requirements, demonstrating adherence to the DfE Guidance ‘Keeping Children Safe in Education’ and the school’s Safeguarding/Child Protection policies.</w:t>
      </w:r>
    </w:p>
    <w:p w:rsidR="003E23F9" w:rsidRPr="00292DFA" w:rsidRDefault="007B0988" w:rsidP="007E15DE">
      <w:pPr>
        <w:pStyle w:val="ListParagraph"/>
        <w:numPr>
          <w:ilvl w:val="0"/>
          <w:numId w:val="7"/>
        </w:numPr>
        <w:spacing w:after="52" w:line="255" w:lineRule="auto"/>
        <w:ind w:right="666"/>
        <w:jc w:val="both"/>
        <w:rPr>
          <w:rFonts w:ascii="Arial" w:hAnsi="Arial" w:cs="Arial"/>
          <w:color w:val="003399"/>
          <w:sz w:val="24"/>
          <w:szCs w:val="24"/>
        </w:rPr>
      </w:pPr>
      <w:r w:rsidRPr="00292DFA">
        <w:rPr>
          <w:rFonts w:ascii="Arial" w:hAnsi="Arial" w:cs="Arial"/>
          <w:color w:val="003399"/>
          <w:sz w:val="24"/>
          <w:szCs w:val="24"/>
        </w:rPr>
        <w:t xml:space="preserve">To be aware of and comply with all school policies and procedures, in particular those relating to conduct, child protection (as above), health, safety and security, confidentiality and data protection, reporting all concerns to an appropriate person. </w:t>
      </w:r>
    </w:p>
    <w:p w:rsidR="00A90FB6" w:rsidRPr="00292DFA" w:rsidRDefault="00A90FB6" w:rsidP="00A90FB6">
      <w:pPr>
        <w:pStyle w:val="ListParagraph"/>
        <w:spacing w:after="52" w:line="255" w:lineRule="auto"/>
        <w:ind w:left="1060" w:right="666"/>
        <w:jc w:val="both"/>
        <w:rPr>
          <w:rFonts w:ascii="Arial" w:hAnsi="Arial" w:cs="Arial"/>
          <w:color w:val="003399"/>
          <w:sz w:val="24"/>
          <w:szCs w:val="24"/>
        </w:rPr>
      </w:pPr>
    </w:p>
    <w:p w:rsidR="00A90FB6" w:rsidRPr="00292DFA" w:rsidRDefault="00A90FB6" w:rsidP="00A90FB6">
      <w:pPr>
        <w:pStyle w:val="Default"/>
        <w:rPr>
          <w:b/>
          <w:color w:val="003399"/>
        </w:rPr>
      </w:pPr>
      <w:r w:rsidRPr="00292DFA">
        <w:rPr>
          <w:b/>
          <w:color w:val="003399"/>
        </w:rPr>
        <w:t xml:space="preserve">Safeguarding </w:t>
      </w:r>
    </w:p>
    <w:p w:rsidR="00A90FB6" w:rsidRPr="00292DFA" w:rsidRDefault="00A90FB6" w:rsidP="00A90FB6">
      <w:pPr>
        <w:pStyle w:val="Default"/>
        <w:numPr>
          <w:ilvl w:val="0"/>
          <w:numId w:val="7"/>
        </w:numPr>
        <w:jc w:val="both"/>
        <w:rPr>
          <w:color w:val="003399"/>
        </w:rPr>
      </w:pPr>
      <w:r w:rsidRPr="00292DFA">
        <w:rPr>
          <w:color w:val="003399"/>
        </w:rPr>
        <w:t>Sandbach High Sc</w:t>
      </w:r>
      <w:r w:rsidR="00100F22" w:rsidRPr="00292DFA">
        <w:rPr>
          <w:color w:val="003399"/>
        </w:rPr>
        <w:t>hool and Sixth Form College</w:t>
      </w:r>
      <w:r w:rsidRPr="00292DFA">
        <w:rPr>
          <w:color w:val="003399"/>
        </w:rPr>
        <w:t xml:space="preserve"> is committed to keeping children, young people and vulnerable adults safe. The post holder is responsible for promoting and safeguarding the welfare of the children, young people and vulnerable adults for whom she/he is responsible or comes into contact with. </w:t>
      </w:r>
    </w:p>
    <w:p w:rsidR="00A90FB6" w:rsidRPr="00292DFA" w:rsidRDefault="00A90FB6" w:rsidP="00A90FB6">
      <w:pPr>
        <w:pStyle w:val="Default"/>
        <w:ind w:left="1060"/>
        <w:jc w:val="both"/>
        <w:rPr>
          <w:color w:val="003399"/>
        </w:rPr>
      </w:pPr>
    </w:p>
    <w:p w:rsidR="00A90FB6" w:rsidRPr="00292DFA" w:rsidRDefault="00A90FB6" w:rsidP="00A90FB6">
      <w:pPr>
        <w:pStyle w:val="Default"/>
        <w:jc w:val="both"/>
        <w:rPr>
          <w:b/>
          <w:color w:val="003399"/>
        </w:rPr>
      </w:pPr>
      <w:r w:rsidRPr="00292DFA">
        <w:rPr>
          <w:b/>
          <w:color w:val="003399"/>
        </w:rPr>
        <w:t xml:space="preserve">Health &amp; Safety </w:t>
      </w:r>
    </w:p>
    <w:p w:rsidR="00A90FB6" w:rsidRPr="00292DFA" w:rsidRDefault="00A90FB6" w:rsidP="00A90FB6">
      <w:pPr>
        <w:pStyle w:val="Default"/>
        <w:numPr>
          <w:ilvl w:val="0"/>
          <w:numId w:val="7"/>
        </w:numPr>
        <w:jc w:val="both"/>
        <w:rPr>
          <w:color w:val="003399"/>
        </w:rPr>
      </w:pPr>
      <w:r w:rsidRPr="00292DFA">
        <w:rPr>
          <w:color w:val="003399"/>
        </w:rPr>
        <w:t xml:space="preserve">The post holder will be responsible for his/her own health and safety. All duties and responsibilities must be carried out in line with the specific requirements detailed in the school Health and Safety policies. </w:t>
      </w:r>
    </w:p>
    <w:p w:rsidR="00A90FB6" w:rsidRPr="00292DFA" w:rsidRDefault="00A90FB6" w:rsidP="00534974">
      <w:pPr>
        <w:pStyle w:val="Default"/>
        <w:ind w:left="1060"/>
        <w:jc w:val="both"/>
        <w:rPr>
          <w:color w:val="003399"/>
        </w:rPr>
      </w:pPr>
    </w:p>
    <w:p w:rsidR="00A90FB6" w:rsidRPr="00292DFA" w:rsidRDefault="00A90FB6" w:rsidP="00A90FB6">
      <w:pPr>
        <w:pStyle w:val="Default"/>
        <w:jc w:val="both"/>
        <w:rPr>
          <w:b/>
          <w:color w:val="003399"/>
        </w:rPr>
      </w:pPr>
      <w:r w:rsidRPr="00292DFA">
        <w:rPr>
          <w:b/>
          <w:color w:val="003399"/>
        </w:rPr>
        <w:t xml:space="preserve">Policies &amp; Procedures </w:t>
      </w:r>
    </w:p>
    <w:p w:rsidR="00A90FB6" w:rsidRPr="00292DFA" w:rsidRDefault="00A90FB6" w:rsidP="00A90FB6">
      <w:pPr>
        <w:pStyle w:val="Default"/>
        <w:numPr>
          <w:ilvl w:val="0"/>
          <w:numId w:val="7"/>
        </w:numPr>
        <w:jc w:val="both"/>
        <w:rPr>
          <w:color w:val="003399"/>
        </w:rPr>
      </w:pPr>
      <w:r w:rsidRPr="00292DFA">
        <w:rPr>
          <w:color w:val="003399"/>
        </w:rPr>
        <w:t xml:space="preserve">The post holder will be accountable for ensuring that he/she is aware of relevant school policies and that all duties and responsibilities are carried out in line with the appropriate policies and procedures. </w:t>
      </w:r>
    </w:p>
    <w:p w:rsidR="00100F22" w:rsidRPr="00292DFA" w:rsidRDefault="00100F22" w:rsidP="00534974">
      <w:pPr>
        <w:pStyle w:val="Default"/>
        <w:ind w:left="1060"/>
        <w:jc w:val="both"/>
        <w:rPr>
          <w:color w:val="003399"/>
        </w:rPr>
      </w:pPr>
    </w:p>
    <w:p w:rsidR="007E15DE" w:rsidRPr="00292DFA" w:rsidRDefault="007E15DE" w:rsidP="007E15DE">
      <w:pPr>
        <w:spacing w:after="52" w:line="255" w:lineRule="auto"/>
        <w:ind w:right="666"/>
        <w:rPr>
          <w:rFonts w:ascii="Arial" w:hAnsi="Arial" w:cs="Arial"/>
          <w:b/>
          <w:color w:val="003399"/>
          <w:sz w:val="24"/>
          <w:szCs w:val="24"/>
        </w:rPr>
      </w:pPr>
      <w:r w:rsidRPr="00292DFA">
        <w:rPr>
          <w:rFonts w:ascii="Arial" w:hAnsi="Arial" w:cs="Arial"/>
          <w:b/>
          <w:color w:val="003399"/>
          <w:sz w:val="24"/>
          <w:szCs w:val="24"/>
        </w:rPr>
        <w:t>Equality Act 2010</w:t>
      </w:r>
    </w:p>
    <w:p w:rsidR="00100F22" w:rsidRPr="00292DFA" w:rsidRDefault="007B0988" w:rsidP="00100F22">
      <w:pPr>
        <w:spacing w:after="57" w:line="256" w:lineRule="auto"/>
        <w:ind w:left="-5" w:right="857" w:hanging="10"/>
        <w:jc w:val="both"/>
        <w:rPr>
          <w:rFonts w:ascii="Arial" w:hAnsi="Arial" w:cs="Arial"/>
          <w:color w:val="003399"/>
          <w:sz w:val="24"/>
          <w:szCs w:val="24"/>
        </w:rPr>
      </w:pPr>
      <w:r w:rsidRPr="00292DFA">
        <w:rPr>
          <w:rFonts w:ascii="Arial" w:hAnsi="Arial" w:cs="Arial"/>
          <w:color w:val="003399"/>
          <w:sz w:val="24"/>
          <w:szCs w:val="24"/>
        </w:rPr>
        <w:t>The school will endeavour to make any necessary reasonable adjustments to the job and the working environment to enable access to employment</w:t>
      </w:r>
      <w:r w:rsidR="00100F22" w:rsidRPr="00292DFA">
        <w:rPr>
          <w:rFonts w:ascii="Arial" w:hAnsi="Arial" w:cs="Arial"/>
          <w:color w:val="003399"/>
          <w:sz w:val="24"/>
          <w:szCs w:val="24"/>
        </w:rPr>
        <w:t xml:space="preserve"> opportunities for disabled job applicants or continued employment for any employee who develops a disabling condition (as defined in the Equality Act 2010).</w:t>
      </w:r>
    </w:p>
    <w:p w:rsidR="003E23F9" w:rsidRPr="006B6C23" w:rsidRDefault="007B0988" w:rsidP="006B6C23">
      <w:pPr>
        <w:spacing w:after="7140" w:line="240" w:lineRule="auto"/>
        <w:ind w:left="-6" w:right="856" w:hanging="11"/>
        <w:jc w:val="both"/>
        <w:rPr>
          <w:rFonts w:ascii="Arial" w:hAnsi="Arial" w:cs="Arial"/>
          <w:color w:val="003399"/>
          <w:sz w:val="24"/>
          <w:szCs w:val="24"/>
        </w:rPr>
      </w:pPr>
      <w:r w:rsidRPr="00292DFA">
        <w:rPr>
          <w:rFonts w:ascii="Arial" w:hAnsi="Arial" w:cs="Arial"/>
          <w:color w:val="003399"/>
          <w:sz w:val="24"/>
          <w:szCs w:val="24"/>
        </w:rPr>
        <w:t xml:space="preserve">We will consider any reasonable adjustments under the Equality Act (2010) to enable an applicant </w:t>
      </w:r>
      <w:r w:rsidR="00A90FB6" w:rsidRPr="00292DFA">
        <w:rPr>
          <w:rFonts w:ascii="Arial" w:hAnsi="Arial" w:cs="Arial"/>
          <w:color w:val="003399"/>
          <w:sz w:val="24"/>
          <w:szCs w:val="24"/>
        </w:rPr>
        <w:t xml:space="preserve">with </w:t>
      </w:r>
      <w:r w:rsidRPr="00292DFA">
        <w:rPr>
          <w:rFonts w:ascii="Arial" w:hAnsi="Arial" w:cs="Arial"/>
          <w:color w:val="003399"/>
          <w:sz w:val="24"/>
          <w:szCs w:val="24"/>
        </w:rPr>
        <w:t xml:space="preserve">a disability (as </w:t>
      </w:r>
      <w:r w:rsidR="00100F22" w:rsidRPr="00292DFA">
        <w:rPr>
          <w:rFonts w:ascii="Arial" w:hAnsi="Arial" w:cs="Arial"/>
          <w:color w:val="003399"/>
          <w:sz w:val="24"/>
          <w:szCs w:val="24"/>
        </w:rPr>
        <w:t xml:space="preserve">defined </w:t>
      </w:r>
      <w:r w:rsidRPr="00292DFA">
        <w:rPr>
          <w:rFonts w:ascii="Arial" w:hAnsi="Arial" w:cs="Arial"/>
          <w:color w:val="003399"/>
          <w:sz w:val="24"/>
          <w:szCs w:val="24"/>
        </w:rPr>
        <w:t>under the Act</w:t>
      </w:r>
      <w:r w:rsidR="00100F22" w:rsidRPr="00292DFA">
        <w:rPr>
          <w:rFonts w:ascii="Arial" w:hAnsi="Arial" w:cs="Arial"/>
          <w:color w:val="003399"/>
          <w:sz w:val="24"/>
          <w:szCs w:val="24"/>
        </w:rPr>
        <w:t>)</w:t>
      </w:r>
      <w:r w:rsidR="00A90FB6" w:rsidRPr="00292DFA">
        <w:rPr>
          <w:rFonts w:ascii="Arial" w:hAnsi="Arial" w:cs="Arial"/>
          <w:color w:val="003399"/>
          <w:sz w:val="24"/>
          <w:szCs w:val="24"/>
        </w:rPr>
        <w:t xml:space="preserve"> t</w:t>
      </w:r>
      <w:r w:rsidRPr="00292DFA">
        <w:rPr>
          <w:rFonts w:ascii="Arial" w:hAnsi="Arial" w:cs="Arial"/>
          <w:color w:val="003399"/>
          <w:sz w:val="24"/>
          <w:szCs w:val="24"/>
        </w:rPr>
        <w:t>o me</w:t>
      </w:r>
      <w:r w:rsidR="00782D34">
        <w:rPr>
          <w:rFonts w:ascii="Arial" w:hAnsi="Arial" w:cs="Arial"/>
          <w:color w:val="003399"/>
          <w:sz w:val="24"/>
          <w:szCs w:val="24"/>
        </w:rPr>
        <w:t>et the requirements of the post</w:t>
      </w:r>
    </w:p>
    <w:p w:rsidR="00782D34" w:rsidRDefault="00782D34">
      <w:pPr>
        <w:spacing w:after="14" w:line="251" w:lineRule="auto"/>
        <w:ind w:left="269" w:hanging="10"/>
        <w:jc w:val="center"/>
        <w:rPr>
          <w:color w:val="003399"/>
          <w:sz w:val="42"/>
        </w:rPr>
      </w:pPr>
    </w:p>
    <w:p w:rsidR="00782D34" w:rsidRDefault="00782D34">
      <w:pPr>
        <w:spacing w:after="14" w:line="251" w:lineRule="auto"/>
        <w:ind w:left="269" w:hanging="10"/>
        <w:jc w:val="center"/>
        <w:rPr>
          <w:color w:val="003399"/>
          <w:sz w:val="42"/>
        </w:rPr>
      </w:pPr>
    </w:p>
    <w:p w:rsidR="00782D34" w:rsidRDefault="00782D34">
      <w:pPr>
        <w:spacing w:after="14" w:line="251" w:lineRule="auto"/>
        <w:ind w:left="269" w:hanging="10"/>
        <w:jc w:val="center"/>
        <w:rPr>
          <w:color w:val="003399"/>
          <w:sz w:val="42"/>
        </w:rPr>
      </w:pPr>
    </w:p>
    <w:p w:rsidR="00782D34" w:rsidRPr="00581362" w:rsidRDefault="00581362">
      <w:pPr>
        <w:spacing w:after="14" w:line="251" w:lineRule="auto"/>
        <w:ind w:left="269" w:hanging="10"/>
        <w:jc w:val="center"/>
        <w:rPr>
          <w:rFonts w:ascii="Arial" w:hAnsi="Arial" w:cs="Arial"/>
          <w:color w:val="003399"/>
          <w:sz w:val="32"/>
          <w:szCs w:val="32"/>
        </w:rPr>
      </w:pPr>
      <w:r w:rsidRPr="00581362">
        <w:rPr>
          <w:rFonts w:ascii="Arial" w:hAnsi="Arial" w:cs="Arial"/>
          <w:color w:val="003399"/>
          <w:sz w:val="32"/>
          <w:szCs w:val="32"/>
        </w:rPr>
        <w:t>For further information or to arrange a tour of the school, please contact Mrs Helen Hulse, School Business Manager on 01270 765031 or email recruitment@sandbachhigh.co.uk</w:t>
      </w:r>
    </w:p>
    <w:p w:rsidR="00782D34" w:rsidRDefault="00782D34">
      <w:pPr>
        <w:spacing w:after="14" w:line="251" w:lineRule="auto"/>
        <w:ind w:left="269" w:hanging="10"/>
        <w:jc w:val="center"/>
        <w:rPr>
          <w:color w:val="003399"/>
          <w:sz w:val="42"/>
        </w:rPr>
      </w:pPr>
    </w:p>
    <w:p w:rsidR="003E23F9" w:rsidRDefault="007B0988">
      <w:pPr>
        <w:spacing w:after="14" w:line="251" w:lineRule="auto"/>
        <w:ind w:left="269" w:hanging="10"/>
        <w:jc w:val="center"/>
        <w:rPr>
          <w:rFonts w:ascii="Arial" w:hAnsi="Arial" w:cs="Arial"/>
          <w:color w:val="003399"/>
          <w:sz w:val="32"/>
          <w:szCs w:val="32"/>
        </w:rPr>
      </w:pPr>
      <w:r w:rsidRPr="00782D34">
        <w:rPr>
          <w:rFonts w:ascii="Arial" w:hAnsi="Arial" w:cs="Arial"/>
          <w:color w:val="003399"/>
          <w:sz w:val="32"/>
          <w:szCs w:val="32"/>
        </w:rPr>
        <w:t>Thank you for your interest in our school.</w:t>
      </w:r>
    </w:p>
    <w:p w:rsidR="00782D34" w:rsidRPr="00782D34" w:rsidRDefault="00782D34">
      <w:pPr>
        <w:spacing w:after="14" w:line="251" w:lineRule="auto"/>
        <w:ind w:left="269" w:hanging="10"/>
        <w:jc w:val="center"/>
        <w:rPr>
          <w:rFonts w:ascii="Arial" w:hAnsi="Arial" w:cs="Arial"/>
          <w:color w:val="003399"/>
          <w:sz w:val="32"/>
          <w:szCs w:val="32"/>
        </w:rPr>
      </w:pPr>
    </w:p>
    <w:p w:rsidR="003E23F9" w:rsidRPr="00782D34" w:rsidRDefault="007B0988">
      <w:pPr>
        <w:spacing w:after="14" w:line="251" w:lineRule="auto"/>
        <w:ind w:left="269" w:hanging="10"/>
        <w:jc w:val="center"/>
        <w:rPr>
          <w:rFonts w:ascii="Arial" w:hAnsi="Arial" w:cs="Arial"/>
          <w:color w:val="003399"/>
          <w:sz w:val="32"/>
          <w:szCs w:val="32"/>
        </w:rPr>
      </w:pPr>
      <w:r w:rsidRPr="00782D34">
        <w:rPr>
          <w:rFonts w:ascii="Arial" w:hAnsi="Arial" w:cs="Arial"/>
          <w:color w:val="003399"/>
          <w:sz w:val="32"/>
          <w:szCs w:val="32"/>
        </w:rPr>
        <w:t>We look forward to receiving your application.</w:t>
      </w:r>
    </w:p>
    <w:p w:rsidR="00782D34" w:rsidRPr="00782D34" w:rsidRDefault="00782D34">
      <w:pPr>
        <w:spacing w:after="14" w:line="251" w:lineRule="auto"/>
        <w:ind w:left="269" w:hanging="10"/>
        <w:jc w:val="center"/>
        <w:rPr>
          <w:rFonts w:ascii="Arial" w:hAnsi="Arial" w:cs="Arial"/>
          <w:color w:val="003399"/>
          <w:sz w:val="32"/>
          <w:szCs w:val="32"/>
        </w:rPr>
      </w:pPr>
    </w:p>
    <w:p w:rsidR="00782D34" w:rsidRPr="00782D34" w:rsidRDefault="00782D34">
      <w:pPr>
        <w:spacing w:after="14" w:line="251" w:lineRule="auto"/>
        <w:ind w:left="269" w:hanging="10"/>
        <w:jc w:val="center"/>
        <w:rPr>
          <w:rFonts w:ascii="Arial" w:hAnsi="Arial" w:cs="Arial"/>
          <w:color w:val="003399"/>
          <w:sz w:val="32"/>
          <w:szCs w:val="32"/>
        </w:rPr>
      </w:pPr>
      <w:r w:rsidRPr="00782D34">
        <w:rPr>
          <w:rFonts w:ascii="Arial" w:hAnsi="Arial" w:cs="Arial"/>
          <w:color w:val="003399"/>
          <w:sz w:val="32"/>
          <w:szCs w:val="32"/>
        </w:rPr>
        <w:t xml:space="preserve">All applications should be emailed to </w:t>
      </w:r>
      <w:hyperlink r:id="rId8" w:history="1">
        <w:r w:rsidRPr="00782D34">
          <w:rPr>
            <w:rStyle w:val="Hyperlink"/>
            <w:rFonts w:ascii="Arial" w:hAnsi="Arial" w:cs="Arial"/>
            <w:sz w:val="32"/>
            <w:szCs w:val="32"/>
          </w:rPr>
          <w:t>recruitment@sandbachhigh.co.uk</w:t>
        </w:r>
      </w:hyperlink>
    </w:p>
    <w:p w:rsidR="00782D34" w:rsidRDefault="00782D34">
      <w:pPr>
        <w:spacing w:after="14" w:line="251" w:lineRule="auto"/>
        <w:ind w:left="269" w:hanging="10"/>
        <w:jc w:val="center"/>
        <w:rPr>
          <w:color w:val="003399"/>
          <w:sz w:val="42"/>
        </w:rPr>
      </w:pPr>
    </w:p>
    <w:tbl>
      <w:tblPr>
        <w:tblStyle w:val="TableGrid0"/>
        <w:tblW w:w="9220" w:type="dxa"/>
        <w:tblInd w:w="768" w:type="dxa"/>
        <w:tblLook w:val="04A0" w:firstRow="1" w:lastRow="0" w:firstColumn="1" w:lastColumn="0" w:noHBand="0" w:noVBand="1"/>
      </w:tblPr>
      <w:tblGrid>
        <w:gridCol w:w="2574"/>
        <w:gridCol w:w="6646"/>
      </w:tblGrid>
      <w:tr w:rsidR="001A67BB" w:rsidRPr="007B0988" w:rsidTr="001A67BB">
        <w:trPr>
          <w:trHeight w:val="446"/>
        </w:trPr>
        <w:tc>
          <w:tcPr>
            <w:tcW w:w="2574" w:type="dxa"/>
          </w:tcPr>
          <w:p w:rsidR="001A67BB" w:rsidRPr="007B0988" w:rsidRDefault="001A67BB" w:rsidP="00AC4A96">
            <w:pPr>
              <w:rPr>
                <w:rFonts w:ascii="Arial" w:hAnsi="Arial" w:cs="Arial"/>
                <w:b/>
                <w:color w:val="003399"/>
                <w:sz w:val="24"/>
                <w:szCs w:val="24"/>
              </w:rPr>
            </w:pPr>
            <w:r w:rsidRPr="007B0988">
              <w:rPr>
                <w:rFonts w:ascii="Arial" w:hAnsi="Arial" w:cs="Arial"/>
                <w:b/>
                <w:color w:val="003399"/>
                <w:sz w:val="24"/>
                <w:szCs w:val="24"/>
              </w:rPr>
              <w:t>Closing Date</w:t>
            </w:r>
          </w:p>
        </w:tc>
        <w:tc>
          <w:tcPr>
            <w:tcW w:w="6646" w:type="dxa"/>
            <w:vAlign w:val="bottom"/>
          </w:tcPr>
          <w:p w:rsidR="001A67BB" w:rsidRDefault="00A11F47" w:rsidP="00AC4A96">
            <w:pPr>
              <w:rPr>
                <w:rFonts w:ascii="Arial" w:hAnsi="Arial" w:cs="Arial"/>
                <w:color w:val="003399"/>
                <w:sz w:val="24"/>
                <w:szCs w:val="24"/>
              </w:rPr>
            </w:pPr>
            <w:r>
              <w:rPr>
                <w:rFonts w:ascii="Arial" w:hAnsi="Arial" w:cs="Arial"/>
                <w:color w:val="003399"/>
                <w:sz w:val="24"/>
                <w:szCs w:val="24"/>
              </w:rPr>
              <w:t>Thursday 11</w:t>
            </w:r>
            <w:r w:rsidRPr="00A11F47">
              <w:rPr>
                <w:rFonts w:ascii="Arial" w:hAnsi="Arial" w:cs="Arial"/>
                <w:color w:val="003399"/>
                <w:sz w:val="24"/>
                <w:szCs w:val="24"/>
                <w:vertAlign w:val="superscript"/>
              </w:rPr>
              <w:t>th</w:t>
            </w:r>
            <w:r>
              <w:rPr>
                <w:rFonts w:ascii="Arial" w:hAnsi="Arial" w:cs="Arial"/>
                <w:color w:val="003399"/>
                <w:sz w:val="24"/>
                <w:szCs w:val="24"/>
              </w:rPr>
              <w:t xml:space="preserve"> July </w:t>
            </w:r>
          </w:p>
          <w:p w:rsidR="001A67BB" w:rsidRPr="007B0988" w:rsidRDefault="001A67BB" w:rsidP="00AC4A96">
            <w:pPr>
              <w:rPr>
                <w:rFonts w:ascii="Arial" w:hAnsi="Arial" w:cs="Arial"/>
                <w:color w:val="003399"/>
                <w:sz w:val="24"/>
                <w:szCs w:val="24"/>
              </w:rPr>
            </w:pPr>
          </w:p>
        </w:tc>
      </w:tr>
      <w:tr w:rsidR="001A67BB" w:rsidRPr="007B0988" w:rsidTr="001A67BB">
        <w:trPr>
          <w:trHeight w:val="458"/>
        </w:trPr>
        <w:tc>
          <w:tcPr>
            <w:tcW w:w="2574" w:type="dxa"/>
          </w:tcPr>
          <w:p w:rsidR="001A67BB" w:rsidRPr="007B0988" w:rsidRDefault="001A67BB" w:rsidP="00AC4A96">
            <w:pPr>
              <w:rPr>
                <w:rFonts w:ascii="Arial" w:hAnsi="Arial" w:cs="Arial"/>
                <w:b/>
                <w:color w:val="003399"/>
                <w:sz w:val="24"/>
                <w:szCs w:val="24"/>
              </w:rPr>
            </w:pPr>
            <w:r w:rsidRPr="007B0988">
              <w:rPr>
                <w:rFonts w:ascii="Arial" w:hAnsi="Arial" w:cs="Arial"/>
                <w:b/>
                <w:color w:val="003399"/>
                <w:sz w:val="24"/>
                <w:szCs w:val="24"/>
              </w:rPr>
              <w:t>Interview Date</w:t>
            </w:r>
          </w:p>
        </w:tc>
        <w:tc>
          <w:tcPr>
            <w:tcW w:w="6646" w:type="dxa"/>
            <w:vAlign w:val="bottom"/>
          </w:tcPr>
          <w:p w:rsidR="001A67BB" w:rsidRDefault="006877B7" w:rsidP="00AC4A96">
            <w:pPr>
              <w:rPr>
                <w:rFonts w:ascii="Arial" w:hAnsi="Arial" w:cs="Arial"/>
                <w:color w:val="003399"/>
                <w:sz w:val="24"/>
                <w:szCs w:val="24"/>
              </w:rPr>
            </w:pPr>
            <w:r>
              <w:rPr>
                <w:rFonts w:ascii="Arial" w:hAnsi="Arial" w:cs="Arial"/>
                <w:color w:val="003399"/>
                <w:sz w:val="24"/>
                <w:szCs w:val="24"/>
              </w:rPr>
              <w:t>TBC</w:t>
            </w:r>
          </w:p>
          <w:p w:rsidR="001A67BB" w:rsidRPr="007B0988" w:rsidRDefault="001A67BB" w:rsidP="00AC4A96">
            <w:pPr>
              <w:rPr>
                <w:rFonts w:ascii="Arial" w:hAnsi="Arial" w:cs="Arial"/>
                <w:color w:val="003399"/>
                <w:sz w:val="24"/>
                <w:szCs w:val="24"/>
              </w:rPr>
            </w:pPr>
          </w:p>
        </w:tc>
      </w:tr>
    </w:tbl>
    <w:p w:rsidR="001A67BB" w:rsidRDefault="001A67BB">
      <w:pPr>
        <w:spacing w:after="14" w:line="251" w:lineRule="auto"/>
        <w:ind w:left="269" w:hanging="10"/>
        <w:jc w:val="center"/>
        <w:rPr>
          <w:color w:val="003399"/>
          <w:sz w:val="42"/>
        </w:rPr>
      </w:pPr>
    </w:p>
    <w:p w:rsidR="00782D34" w:rsidRDefault="00782D34">
      <w:pPr>
        <w:spacing w:after="14" w:line="251" w:lineRule="auto"/>
        <w:ind w:left="269" w:hanging="10"/>
        <w:jc w:val="center"/>
        <w:rPr>
          <w:color w:val="003399"/>
          <w:sz w:val="42"/>
        </w:rPr>
      </w:pPr>
    </w:p>
    <w:p w:rsidR="00782D34" w:rsidRDefault="00782D34">
      <w:pPr>
        <w:spacing w:after="14" w:line="251" w:lineRule="auto"/>
        <w:ind w:left="269" w:hanging="10"/>
        <w:jc w:val="center"/>
        <w:rPr>
          <w:color w:val="003399"/>
          <w:sz w:val="42"/>
        </w:rPr>
      </w:pPr>
    </w:p>
    <w:p w:rsidR="00782D34" w:rsidRDefault="00782D34">
      <w:pPr>
        <w:spacing w:after="14" w:line="251" w:lineRule="auto"/>
        <w:ind w:left="269" w:hanging="10"/>
        <w:jc w:val="center"/>
        <w:rPr>
          <w:color w:val="003399"/>
          <w:sz w:val="42"/>
        </w:rPr>
      </w:pPr>
    </w:p>
    <w:p w:rsidR="00782D34" w:rsidRPr="00292DFA" w:rsidRDefault="00782D34">
      <w:pPr>
        <w:spacing w:after="14" w:line="251" w:lineRule="auto"/>
        <w:ind w:left="269" w:hanging="10"/>
        <w:jc w:val="center"/>
        <w:rPr>
          <w:color w:val="003399"/>
        </w:rPr>
      </w:pPr>
    </w:p>
    <w:sectPr w:rsidR="00782D34" w:rsidRPr="00292DFA" w:rsidSect="00782D34">
      <w:headerReference w:type="even" r:id="rId9"/>
      <w:pgSz w:w="11906" w:h="16838"/>
      <w:pgMar w:top="102" w:right="684" w:bottom="595" w:left="567" w:header="720" w:footer="720" w:gutter="0"/>
      <w:pgBorders w:offsetFrom="page">
        <w:top w:val="single" w:sz="24" w:space="24" w:color="2E74B5" w:themeColor="accent1" w:themeShade="BF"/>
        <w:left w:val="single" w:sz="24" w:space="24" w:color="2E74B5" w:themeColor="accent1" w:themeShade="BF"/>
        <w:bottom w:val="single" w:sz="24" w:space="24" w:color="2E74B5" w:themeColor="accent1" w:themeShade="BF"/>
        <w:right w:val="single" w:sz="24" w:space="24" w:color="2E74B5" w:themeColor="accent1" w:themeShade="BF"/>
      </w:pgBorders>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D745B" w:rsidRDefault="007B0988">
      <w:pPr>
        <w:spacing w:after="0" w:line="240" w:lineRule="auto"/>
      </w:pPr>
      <w:r>
        <w:separator/>
      </w:r>
    </w:p>
  </w:endnote>
  <w:endnote w:type="continuationSeparator" w:id="0">
    <w:p w:rsidR="005D745B" w:rsidRDefault="007B09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D745B" w:rsidRDefault="007B0988">
      <w:pPr>
        <w:spacing w:after="0" w:line="240" w:lineRule="auto"/>
      </w:pPr>
      <w:r>
        <w:separator/>
      </w:r>
    </w:p>
  </w:footnote>
  <w:footnote w:type="continuationSeparator" w:id="0">
    <w:p w:rsidR="005D745B" w:rsidRDefault="007B09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23F9" w:rsidRDefault="007B0988">
    <w:r>
      <w:rPr>
        <w:noProof/>
      </w:rPr>
      <mc:AlternateContent>
        <mc:Choice Requires="wpg">
          <w:drawing>
            <wp:anchor distT="0" distB="0" distL="114300" distR="114300" simplePos="0" relativeHeight="251657216" behindDoc="1" locked="0" layoutInCell="1" allowOverlap="1">
              <wp:simplePos x="0" y="0"/>
              <wp:positionH relativeFrom="page">
                <wp:posOffset>3079598</wp:posOffset>
              </wp:positionH>
              <wp:positionV relativeFrom="page">
                <wp:posOffset>0</wp:posOffset>
              </wp:positionV>
              <wp:extent cx="4480408" cy="10692003"/>
              <wp:effectExtent l="0" t="0" r="0" b="0"/>
              <wp:wrapNone/>
              <wp:docPr id="3224" name="Group 3224"/>
              <wp:cNvGraphicFramePr/>
              <a:graphic xmlns:a="http://schemas.openxmlformats.org/drawingml/2006/main">
                <a:graphicData uri="http://schemas.microsoft.com/office/word/2010/wordprocessingGroup">
                  <wpg:wgp>
                    <wpg:cNvGrpSpPr/>
                    <wpg:grpSpPr>
                      <a:xfrm>
                        <a:off x="0" y="0"/>
                        <a:ext cx="4480408" cy="10692003"/>
                        <a:chOff x="0" y="0"/>
                        <a:chExt cx="4480408" cy="10692003"/>
                      </a:xfrm>
                    </wpg:grpSpPr>
                    <wps:wsp>
                      <wps:cNvPr id="3225" name="Shape 3225"/>
                      <wps:cNvSpPr/>
                      <wps:spPr>
                        <a:xfrm>
                          <a:off x="261687" y="0"/>
                          <a:ext cx="3682701" cy="10692003"/>
                        </a:xfrm>
                        <a:custGeom>
                          <a:avLst/>
                          <a:gdLst/>
                          <a:ahLst/>
                          <a:cxnLst/>
                          <a:rect l="0" t="0" r="0" b="0"/>
                          <a:pathLst>
                            <a:path w="3682701" h="10692003">
                              <a:moveTo>
                                <a:pt x="0" y="0"/>
                              </a:moveTo>
                              <a:lnTo>
                                <a:pt x="30322" y="0"/>
                              </a:lnTo>
                              <a:lnTo>
                                <a:pt x="65604" y="16921"/>
                              </a:lnTo>
                              <a:cubicBezTo>
                                <a:pt x="784377" y="372442"/>
                                <a:pt x="2515591" y="1509902"/>
                                <a:pt x="3334721" y="4482298"/>
                              </a:cubicBezTo>
                              <a:cubicBezTo>
                                <a:pt x="3589381" y="5406299"/>
                                <a:pt x="3682701" y="6288314"/>
                                <a:pt x="3682701" y="7084833"/>
                              </a:cubicBezTo>
                              <a:cubicBezTo>
                                <a:pt x="3682680" y="8861504"/>
                                <a:pt x="3218446" y="10212949"/>
                                <a:pt x="3044244" y="10657566"/>
                              </a:cubicBezTo>
                              <a:lnTo>
                                <a:pt x="3030564" y="10692003"/>
                              </a:lnTo>
                              <a:lnTo>
                                <a:pt x="3016521" y="10692003"/>
                              </a:lnTo>
                              <a:lnTo>
                                <a:pt x="3032093" y="10652810"/>
                              </a:lnTo>
                              <a:cubicBezTo>
                                <a:pt x="3045462" y="10618687"/>
                                <a:pt x="3060547" y="10579199"/>
                                <a:pt x="3077000" y="10534572"/>
                              </a:cubicBezTo>
                              <a:cubicBezTo>
                                <a:pt x="3142849" y="10356048"/>
                                <a:pt x="3230644" y="10095228"/>
                                <a:pt x="3318439" y="9766145"/>
                              </a:cubicBezTo>
                              <a:cubicBezTo>
                                <a:pt x="3494043" y="9107980"/>
                                <a:pt x="3669658" y="8176766"/>
                                <a:pt x="3669658" y="7084833"/>
                              </a:cubicBezTo>
                              <a:cubicBezTo>
                                <a:pt x="3669658" y="6289330"/>
                                <a:pt x="3576440" y="5408509"/>
                                <a:pt x="3322148" y="4485765"/>
                              </a:cubicBezTo>
                              <a:cubicBezTo>
                                <a:pt x="2497886" y="1495174"/>
                                <a:pt x="750137" y="365979"/>
                                <a:pt x="43899" y="20823"/>
                              </a:cubicBezTo>
                              <a:lnTo>
                                <a:pt x="0" y="0"/>
                              </a:lnTo>
                              <a:close/>
                            </a:path>
                          </a:pathLst>
                        </a:custGeom>
                        <a:ln w="0" cap="flat">
                          <a:miter lim="127000"/>
                        </a:ln>
                      </wps:spPr>
                      <wps:style>
                        <a:lnRef idx="0">
                          <a:srgbClr val="000000">
                            <a:alpha val="0"/>
                          </a:srgbClr>
                        </a:lnRef>
                        <a:fillRef idx="1">
                          <a:srgbClr val="3B3B77"/>
                        </a:fillRef>
                        <a:effectRef idx="0">
                          <a:scrgbClr r="0" g="0" b="0"/>
                        </a:effectRef>
                        <a:fontRef idx="none"/>
                      </wps:style>
                      <wps:bodyPr/>
                    </wps:wsp>
                    <wps:wsp>
                      <wps:cNvPr id="3227" name="Shape 3227"/>
                      <wps:cNvSpPr/>
                      <wps:spPr>
                        <a:xfrm>
                          <a:off x="1638504" y="0"/>
                          <a:ext cx="2841904" cy="10692003"/>
                        </a:xfrm>
                        <a:custGeom>
                          <a:avLst/>
                          <a:gdLst/>
                          <a:ahLst/>
                          <a:cxnLst/>
                          <a:rect l="0" t="0" r="0" b="0"/>
                          <a:pathLst>
                            <a:path w="2841904" h="10692003">
                              <a:moveTo>
                                <a:pt x="0" y="0"/>
                              </a:moveTo>
                              <a:lnTo>
                                <a:pt x="325894" y="0"/>
                              </a:lnTo>
                              <a:lnTo>
                                <a:pt x="344957" y="18427"/>
                              </a:lnTo>
                              <a:cubicBezTo>
                                <a:pt x="666262" y="332423"/>
                                <a:pt x="1150830" y="855358"/>
                                <a:pt x="1603087" y="1538710"/>
                              </a:cubicBezTo>
                              <a:cubicBezTo>
                                <a:pt x="2738683" y="3254430"/>
                                <a:pt x="2724395" y="5397555"/>
                                <a:pt x="2724395" y="5397555"/>
                              </a:cubicBezTo>
                              <a:cubicBezTo>
                                <a:pt x="2724395" y="5397555"/>
                                <a:pt x="2780415" y="3643977"/>
                                <a:pt x="2324485" y="1777597"/>
                              </a:cubicBezTo>
                              <a:cubicBezTo>
                                <a:pt x="2111825" y="906944"/>
                                <a:pt x="1814717" y="341218"/>
                                <a:pt x="1602912" y="19773"/>
                              </a:cubicBezTo>
                              <a:lnTo>
                                <a:pt x="1589555" y="0"/>
                              </a:lnTo>
                              <a:lnTo>
                                <a:pt x="1929437" y="0"/>
                              </a:lnTo>
                              <a:lnTo>
                                <a:pt x="1954733" y="41054"/>
                              </a:lnTo>
                              <a:cubicBezTo>
                                <a:pt x="2163991" y="389963"/>
                                <a:pt x="2654942" y="1414007"/>
                                <a:pt x="2836031" y="3564993"/>
                              </a:cubicBezTo>
                              <a:lnTo>
                                <a:pt x="2841904" y="3643067"/>
                              </a:lnTo>
                              <a:lnTo>
                                <a:pt x="2841904" y="7988127"/>
                              </a:lnTo>
                              <a:lnTo>
                                <a:pt x="2832627" y="8164258"/>
                              </a:lnTo>
                              <a:cubicBezTo>
                                <a:pt x="2752345" y="9594969"/>
                                <a:pt x="2625909" y="10357149"/>
                                <a:pt x="2565406" y="10657445"/>
                              </a:cubicBezTo>
                              <a:lnTo>
                                <a:pt x="2558263" y="10692003"/>
                              </a:lnTo>
                              <a:lnTo>
                                <a:pt x="2191042" y="10692003"/>
                              </a:lnTo>
                              <a:lnTo>
                                <a:pt x="2200784" y="10655719"/>
                              </a:lnTo>
                              <a:cubicBezTo>
                                <a:pt x="2347374" y="10100727"/>
                                <a:pt x="2806606" y="8105504"/>
                                <a:pt x="2680440" y="5299168"/>
                              </a:cubicBezTo>
                              <a:cubicBezTo>
                                <a:pt x="2554274" y="2492917"/>
                                <a:pt x="645335" y="576186"/>
                                <a:pt x="51871" y="45720"/>
                              </a:cubicBezTo>
                              <a:lnTo>
                                <a:pt x="0" y="0"/>
                              </a:lnTo>
                              <a:close/>
                            </a:path>
                          </a:pathLst>
                        </a:custGeom>
                        <a:ln w="0" cap="flat">
                          <a:miter lim="127000"/>
                        </a:ln>
                      </wps:spPr>
                      <wps:style>
                        <a:lnRef idx="0">
                          <a:srgbClr val="000000">
                            <a:alpha val="0"/>
                          </a:srgbClr>
                        </a:lnRef>
                        <a:fillRef idx="1">
                          <a:srgbClr val="384184"/>
                        </a:fillRef>
                        <a:effectRef idx="0">
                          <a:scrgbClr r="0" g="0" b="0"/>
                        </a:effectRef>
                        <a:fontRef idx="none"/>
                      </wps:style>
                      <wps:bodyPr/>
                    </wps:wsp>
                    <wps:wsp>
                      <wps:cNvPr id="3226" name="Shape 3226"/>
                      <wps:cNvSpPr/>
                      <wps:spPr>
                        <a:xfrm>
                          <a:off x="950227" y="0"/>
                          <a:ext cx="3222968" cy="10692003"/>
                        </a:xfrm>
                        <a:custGeom>
                          <a:avLst/>
                          <a:gdLst/>
                          <a:ahLst/>
                          <a:cxnLst/>
                          <a:rect l="0" t="0" r="0" b="0"/>
                          <a:pathLst>
                            <a:path w="3222968" h="10692003">
                              <a:moveTo>
                                <a:pt x="0" y="0"/>
                              </a:moveTo>
                              <a:lnTo>
                                <a:pt x="45721" y="0"/>
                              </a:lnTo>
                              <a:lnTo>
                                <a:pt x="79497" y="23094"/>
                              </a:lnTo>
                              <a:cubicBezTo>
                                <a:pt x="314916" y="188556"/>
                                <a:pt x="614835" y="431970"/>
                                <a:pt x="937515" y="774641"/>
                              </a:cubicBezTo>
                              <a:cubicBezTo>
                                <a:pt x="1675054" y="1557850"/>
                                <a:pt x="2531301" y="2859689"/>
                                <a:pt x="3007653" y="4933472"/>
                              </a:cubicBezTo>
                              <a:cubicBezTo>
                                <a:pt x="3163190" y="5610471"/>
                                <a:pt x="3222968" y="6292156"/>
                                <a:pt x="3222968" y="6940313"/>
                              </a:cubicBezTo>
                              <a:cubicBezTo>
                                <a:pt x="3222929" y="8628123"/>
                                <a:pt x="2817658" y="10088691"/>
                                <a:pt x="2640221" y="10647325"/>
                              </a:cubicBezTo>
                              <a:lnTo>
                                <a:pt x="2625848" y="10692003"/>
                              </a:lnTo>
                              <a:lnTo>
                                <a:pt x="2598438" y="10692003"/>
                              </a:lnTo>
                              <a:lnTo>
                                <a:pt x="2615353" y="10639427"/>
                              </a:lnTo>
                              <a:cubicBezTo>
                                <a:pt x="2622430" y="10617145"/>
                                <a:pt x="2629872" y="10593420"/>
                                <a:pt x="2637638" y="10568297"/>
                              </a:cubicBezTo>
                              <a:cubicBezTo>
                                <a:pt x="2699754" y="10367319"/>
                                <a:pt x="2782609" y="10076807"/>
                                <a:pt x="2865464" y="9718908"/>
                              </a:cubicBezTo>
                              <a:cubicBezTo>
                                <a:pt x="3031174" y="9003148"/>
                                <a:pt x="3196883" y="8017857"/>
                                <a:pt x="3196870" y="6940313"/>
                              </a:cubicBezTo>
                              <a:cubicBezTo>
                                <a:pt x="3196870" y="6293756"/>
                                <a:pt x="3137231" y="5614001"/>
                                <a:pt x="2982228" y="4939314"/>
                              </a:cubicBezTo>
                              <a:cubicBezTo>
                                <a:pt x="2514232" y="2902221"/>
                                <a:pt x="1679613" y="1613349"/>
                                <a:pt x="953021" y="829479"/>
                              </a:cubicBezTo>
                              <a:cubicBezTo>
                                <a:pt x="589725" y="437551"/>
                                <a:pt x="253391" y="171886"/>
                                <a:pt x="3352" y="2214"/>
                              </a:cubicBezTo>
                              <a:lnTo>
                                <a:pt x="0" y="0"/>
                              </a:lnTo>
                              <a:close/>
                            </a:path>
                          </a:pathLst>
                        </a:custGeom>
                        <a:ln w="0" cap="flat">
                          <a:miter lim="127000"/>
                        </a:ln>
                      </wps:spPr>
                      <wps:style>
                        <a:lnRef idx="0">
                          <a:srgbClr val="000000">
                            <a:alpha val="0"/>
                          </a:srgbClr>
                        </a:lnRef>
                        <a:fillRef idx="1">
                          <a:srgbClr val="8D827C"/>
                        </a:fillRef>
                        <a:effectRef idx="0">
                          <a:scrgbClr r="0" g="0" b="0"/>
                        </a:effectRef>
                        <a:fontRef idx="none"/>
                      </wps:style>
                      <wps:bodyPr/>
                    </wps:wsp>
                    <wps:wsp>
                      <wps:cNvPr id="3228" name="Shape 3228"/>
                      <wps:cNvSpPr/>
                      <wps:spPr>
                        <a:xfrm>
                          <a:off x="2844474" y="7380496"/>
                          <a:ext cx="1035093" cy="3311507"/>
                        </a:xfrm>
                        <a:custGeom>
                          <a:avLst/>
                          <a:gdLst/>
                          <a:ahLst/>
                          <a:cxnLst/>
                          <a:rect l="0" t="0" r="0" b="0"/>
                          <a:pathLst>
                            <a:path w="1035093" h="3311507">
                              <a:moveTo>
                                <a:pt x="1003343" y="0"/>
                              </a:moveTo>
                              <a:cubicBezTo>
                                <a:pt x="1003343" y="0"/>
                                <a:pt x="1035093" y="750456"/>
                                <a:pt x="769752" y="1921891"/>
                              </a:cubicBezTo>
                              <a:cubicBezTo>
                                <a:pt x="621107" y="2577878"/>
                                <a:pt x="472828" y="3021611"/>
                                <a:pt x="382522" y="3262163"/>
                              </a:cubicBezTo>
                              <a:lnTo>
                                <a:pt x="363633" y="3311507"/>
                              </a:lnTo>
                              <a:lnTo>
                                <a:pt x="0" y="3311507"/>
                              </a:lnTo>
                              <a:lnTo>
                                <a:pt x="23201" y="3267647"/>
                              </a:lnTo>
                              <a:cubicBezTo>
                                <a:pt x="137302" y="3050580"/>
                                <a:pt x="317468" y="2693379"/>
                                <a:pt x="466971" y="2331898"/>
                              </a:cubicBezTo>
                              <a:cubicBezTo>
                                <a:pt x="839767" y="1430515"/>
                                <a:pt x="1003343" y="0"/>
                                <a:pt x="1003343" y="0"/>
                              </a:cubicBezTo>
                              <a:close/>
                            </a:path>
                          </a:pathLst>
                        </a:custGeom>
                        <a:ln w="0" cap="flat">
                          <a:miter lim="127000"/>
                        </a:ln>
                      </wps:spPr>
                      <wps:style>
                        <a:lnRef idx="0">
                          <a:srgbClr val="000000">
                            <a:alpha val="0"/>
                          </a:srgbClr>
                        </a:lnRef>
                        <a:fillRef idx="1">
                          <a:srgbClr val="CBCBCA"/>
                        </a:fillRef>
                        <a:effectRef idx="0">
                          <a:scrgbClr r="0" g="0" b="0"/>
                        </a:effectRef>
                        <a:fontRef idx="none"/>
                      </wps:style>
                      <wps:bodyPr/>
                    </wps:wsp>
                    <pic:pic xmlns:pic="http://schemas.openxmlformats.org/drawingml/2006/picture">
                      <pic:nvPicPr>
                        <pic:cNvPr id="3229" name="Picture 3229"/>
                        <pic:cNvPicPr/>
                      </pic:nvPicPr>
                      <pic:blipFill>
                        <a:blip r:embed="rId1"/>
                        <a:stretch>
                          <a:fillRect/>
                        </a:stretch>
                      </pic:blipFill>
                      <pic:spPr>
                        <a:xfrm>
                          <a:off x="-4165" y="3048"/>
                          <a:ext cx="4468368" cy="8720328"/>
                        </a:xfrm>
                        <a:prstGeom prst="rect">
                          <a:avLst/>
                        </a:prstGeom>
                      </pic:spPr>
                    </pic:pic>
                  </wpg:wgp>
                </a:graphicData>
              </a:graphic>
            </wp:anchor>
          </w:drawing>
        </mc:Choice>
        <mc:Fallback>
          <w:pict>
            <v:group w14:anchorId="36FF1EC4" id="Group 3224" o:spid="_x0000_s1026" style="position:absolute;margin-left:242.5pt;margin-top:0;width:352.8pt;height:841.9pt;z-index:-251659264;mso-position-horizontal-relative:page;mso-position-vertical-relative:page" coordsize="44804,1069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">
              <v:shape id="Shape 3225" o:spid="_x0000_s1027" style="position:absolute;left:2616;width:36827;height:106920;visibility:visible;mso-wrap-style:square;v-text-anchor:top" coordsize="3682701,10692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" path="m,l30322,,65604,16921c784377,372442,2515591,1509902,3334721,4482298v254660,924001,347980,1806016,347980,2602535c3682680,8861504,3218446,10212949,3044244,10657566r-13680,34437l3016521,10692003r15572,-39193c3045462,10618687,3060547,10579199,3077000,10534572v65849,-178524,153644,-439344,241439,-768427c3494043,9107980,3669658,8176766,3669658,7084833v,-795503,-93218,-1676324,-347510,-2599068c2497886,1495174,750137,365979,43899,20823l,xe" fillcolor="#3b3b77" stroked="f" strokeweight="0">
                <v:stroke miterlimit="83231f" joinstyle="miter"/>
                <v:path arrowok="t" textboxrect="0,0,3682701,10692003"/>
              </v:shape>
              <v:shape id="Shape 3227" o:spid="_x0000_s1028" style="position:absolute;left:16385;width:28419;height:106920;visibility:visible;mso-wrap-style:square;v-text-anchor:top" coordsize="2841904,10692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" path="m,l325894,r19063,18427c666262,332423,1150830,855358,1603087,1538710,2738683,3254430,2724395,5397555,2724395,5397555v,,56020,-1753578,-399910,-3619958c2111825,906944,1814717,341218,1602912,19773l1589555,r339882,l1954733,41054v209258,348909,700209,1372953,881298,3523939l2841904,3643067r,4345060l2832627,8164258v-80282,1430711,-206718,2192891,-267221,2493187l2558263,10692003r-367221,l2200784,10655719v146590,-554992,605822,-2550215,479656,-5356551c2554274,2492917,645335,576186,51871,45720l,xe" fillcolor="#384184" stroked="f" strokeweight="0">
                <v:stroke miterlimit="83231f" joinstyle="miter"/>
                <v:path arrowok="t" textboxrect="0,0,2841904,10692003"/>
              </v:shape>
              <v:shape id="Shape 3226" o:spid="_x0000_s1029" style="position:absolute;left:9502;width:32229;height:106920;visibility:visible;mso-wrap-style:square;v-text-anchor:top" coordsize="3222968,10692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" path="m,l45721,,79497,23094c314916,188556,614835,431970,937515,774641v737539,783209,1593786,2085048,2070138,4158831c3163190,5610471,3222968,6292156,3222968,6940313v-39,1687810,-405310,3148378,-582747,3707012l2625848,10692003r-27410,l2615353,10639427v7077,-22282,14519,-46007,22285,-71130c2699754,10367319,2782609,10076807,2865464,9718908v165710,-715760,331419,-1701051,331406,-2778595c3196870,6293756,3137231,5614001,2982228,4939314,2514232,2902221,1679613,1613349,953021,829479,589725,437551,253391,171886,3352,2214l,xe" fillcolor="#8d827c" stroked="f" strokeweight="0">
                <v:stroke miterlimit="83231f" joinstyle="miter"/>
                <v:path arrowok="t" textboxrect="0,0,3222968,10692003"/>
              </v:shape>
              <v:shape id="Shape 3228" o:spid="_x0000_s1030" style="position:absolute;left:28444;top:73804;width:10351;height:33116;visibility:visible;mso-wrap-style:square;v-text-anchor:top" coordsize="1035093,3311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" path="m1003343,v,,31750,750456,-233591,1921891c621107,2577878,472828,3021611,382522,3262163r-18889,49344l,3311507r23201,-43860c137302,3050580,317468,2693379,466971,2331898,839767,1430515,1003343,,1003343,xe" fillcolor="#cbcbca" stroked="f" strokeweight="0">
                <v:stroke miterlimit="83231f" joinstyle="miter"/>
                <v:path arrowok="t" textboxrect="0,0,1035093,3311507"/>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229" o:spid="_x0000_s1031" type="#_x0000_t75" style="position:absolute;left:-41;top:30;width:44683;height:87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">
                <v:imagedata r:id="rId2" o:title=""/>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715F6A"/>
    <w:multiLevelType w:val="hybridMultilevel"/>
    <w:tmpl w:val="6DB8B104"/>
    <w:lvl w:ilvl="0" w:tplc="57DE6A84">
      <w:start w:val="1"/>
      <w:numFmt w:val="bullet"/>
      <w:lvlText w:val="•"/>
      <w:lvlJc w:val="left"/>
      <w:pPr>
        <w:ind w:left="4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5B8C20E">
      <w:start w:val="1"/>
      <w:numFmt w:val="bullet"/>
      <w:lvlText w:val="o"/>
      <w:lvlJc w:val="left"/>
      <w:pPr>
        <w:ind w:left="15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50A9E50">
      <w:start w:val="1"/>
      <w:numFmt w:val="bullet"/>
      <w:lvlText w:val="▪"/>
      <w:lvlJc w:val="left"/>
      <w:pPr>
        <w:ind w:left="22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1287278">
      <w:start w:val="1"/>
      <w:numFmt w:val="bullet"/>
      <w:lvlText w:val="•"/>
      <w:lvlJc w:val="left"/>
      <w:pPr>
        <w:ind w:left="2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F3E2B2C">
      <w:start w:val="1"/>
      <w:numFmt w:val="bullet"/>
      <w:lvlText w:val="o"/>
      <w:lvlJc w:val="left"/>
      <w:pPr>
        <w:ind w:left="37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7C6FE04">
      <w:start w:val="1"/>
      <w:numFmt w:val="bullet"/>
      <w:lvlText w:val="▪"/>
      <w:lvlJc w:val="left"/>
      <w:pPr>
        <w:ind w:left="44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09AA5F2">
      <w:start w:val="1"/>
      <w:numFmt w:val="bullet"/>
      <w:lvlText w:val="•"/>
      <w:lvlJc w:val="left"/>
      <w:pPr>
        <w:ind w:left="51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AFCA832">
      <w:start w:val="1"/>
      <w:numFmt w:val="bullet"/>
      <w:lvlText w:val="o"/>
      <w:lvlJc w:val="left"/>
      <w:pPr>
        <w:ind w:left="58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3AC245E">
      <w:start w:val="1"/>
      <w:numFmt w:val="bullet"/>
      <w:lvlText w:val="▪"/>
      <w:lvlJc w:val="left"/>
      <w:pPr>
        <w:ind w:left="65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1DBE39DA"/>
    <w:multiLevelType w:val="hybridMultilevel"/>
    <w:tmpl w:val="5694D52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75F1271"/>
    <w:multiLevelType w:val="hybridMultilevel"/>
    <w:tmpl w:val="38266CA4"/>
    <w:lvl w:ilvl="0" w:tplc="04090001">
      <w:start w:val="1"/>
      <w:numFmt w:val="bullet"/>
      <w:lvlText w:val=""/>
      <w:lvlJc w:val="left"/>
      <w:pPr>
        <w:ind w:left="340"/>
      </w:pPr>
      <w:rPr>
        <w:rFonts w:ascii="Symbol" w:hAnsi="Symbol" w:hint="default"/>
        <w:b w:val="0"/>
        <w:i w:val="0"/>
        <w:strike w:val="0"/>
        <w:dstrike w:val="0"/>
        <w:color w:val="009ED5"/>
        <w:sz w:val="22"/>
        <w:szCs w:val="22"/>
        <w:u w:val="none" w:color="000000"/>
        <w:bdr w:val="none" w:sz="0" w:space="0" w:color="auto"/>
        <w:shd w:val="clear" w:color="auto" w:fill="auto"/>
        <w:vertAlign w:val="baseline"/>
      </w:rPr>
    </w:lvl>
    <w:lvl w:ilvl="1" w:tplc="BFCA2130">
      <w:start w:val="1"/>
      <w:numFmt w:val="bullet"/>
      <w:lvlText w:val="o"/>
      <w:lvlJc w:val="left"/>
      <w:pPr>
        <w:ind w:left="1420"/>
      </w:pPr>
      <w:rPr>
        <w:rFonts w:ascii="Calibri" w:eastAsia="Calibri" w:hAnsi="Calibri" w:cs="Calibri"/>
        <w:b w:val="0"/>
        <w:i w:val="0"/>
        <w:strike w:val="0"/>
        <w:dstrike w:val="0"/>
        <w:color w:val="009ED5"/>
        <w:sz w:val="22"/>
        <w:szCs w:val="22"/>
        <w:u w:val="none" w:color="000000"/>
        <w:bdr w:val="none" w:sz="0" w:space="0" w:color="auto"/>
        <w:shd w:val="clear" w:color="auto" w:fill="auto"/>
        <w:vertAlign w:val="baseline"/>
      </w:rPr>
    </w:lvl>
    <w:lvl w:ilvl="2" w:tplc="95A44786">
      <w:start w:val="1"/>
      <w:numFmt w:val="bullet"/>
      <w:lvlText w:val="▪"/>
      <w:lvlJc w:val="left"/>
      <w:pPr>
        <w:ind w:left="2140"/>
      </w:pPr>
      <w:rPr>
        <w:rFonts w:ascii="Calibri" w:eastAsia="Calibri" w:hAnsi="Calibri" w:cs="Calibri"/>
        <w:b w:val="0"/>
        <w:i w:val="0"/>
        <w:strike w:val="0"/>
        <w:dstrike w:val="0"/>
        <w:color w:val="009ED5"/>
        <w:sz w:val="22"/>
        <w:szCs w:val="22"/>
        <w:u w:val="none" w:color="000000"/>
        <w:bdr w:val="none" w:sz="0" w:space="0" w:color="auto"/>
        <w:shd w:val="clear" w:color="auto" w:fill="auto"/>
        <w:vertAlign w:val="baseline"/>
      </w:rPr>
    </w:lvl>
    <w:lvl w:ilvl="3" w:tplc="3D928C0A">
      <w:start w:val="1"/>
      <w:numFmt w:val="bullet"/>
      <w:lvlText w:val="•"/>
      <w:lvlJc w:val="left"/>
      <w:pPr>
        <w:ind w:left="2860"/>
      </w:pPr>
      <w:rPr>
        <w:rFonts w:ascii="Calibri" w:eastAsia="Calibri" w:hAnsi="Calibri" w:cs="Calibri"/>
        <w:b w:val="0"/>
        <w:i w:val="0"/>
        <w:strike w:val="0"/>
        <w:dstrike w:val="0"/>
        <w:color w:val="009ED5"/>
        <w:sz w:val="22"/>
        <w:szCs w:val="22"/>
        <w:u w:val="none" w:color="000000"/>
        <w:bdr w:val="none" w:sz="0" w:space="0" w:color="auto"/>
        <w:shd w:val="clear" w:color="auto" w:fill="auto"/>
        <w:vertAlign w:val="baseline"/>
      </w:rPr>
    </w:lvl>
    <w:lvl w:ilvl="4" w:tplc="E13A198E">
      <w:start w:val="1"/>
      <w:numFmt w:val="bullet"/>
      <w:lvlText w:val="o"/>
      <w:lvlJc w:val="left"/>
      <w:pPr>
        <w:ind w:left="3580"/>
      </w:pPr>
      <w:rPr>
        <w:rFonts w:ascii="Calibri" w:eastAsia="Calibri" w:hAnsi="Calibri" w:cs="Calibri"/>
        <w:b w:val="0"/>
        <w:i w:val="0"/>
        <w:strike w:val="0"/>
        <w:dstrike w:val="0"/>
        <w:color w:val="009ED5"/>
        <w:sz w:val="22"/>
        <w:szCs w:val="22"/>
        <w:u w:val="none" w:color="000000"/>
        <w:bdr w:val="none" w:sz="0" w:space="0" w:color="auto"/>
        <w:shd w:val="clear" w:color="auto" w:fill="auto"/>
        <w:vertAlign w:val="baseline"/>
      </w:rPr>
    </w:lvl>
    <w:lvl w:ilvl="5" w:tplc="AD24E286">
      <w:start w:val="1"/>
      <w:numFmt w:val="bullet"/>
      <w:lvlText w:val="▪"/>
      <w:lvlJc w:val="left"/>
      <w:pPr>
        <w:ind w:left="4300"/>
      </w:pPr>
      <w:rPr>
        <w:rFonts w:ascii="Calibri" w:eastAsia="Calibri" w:hAnsi="Calibri" w:cs="Calibri"/>
        <w:b w:val="0"/>
        <w:i w:val="0"/>
        <w:strike w:val="0"/>
        <w:dstrike w:val="0"/>
        <w:color w:val="009ED5"/>
        <w:sz w:val="22"/>
        <w:szCs w:val="22"/>
        <w:u w:val="none" w:color="000000"/>
        <w:bdr w:val="none" w:sz="0" w:space="0" w:color="auto"/>
        <w:shd w:val="clear" w:color="auto" w:fill="auto"/>
        <w:vertAlign w:val="baseline"/>
      </w:rPr>
    </w:lvl>
    <w:lvl w:ilvl="6" w:tplc="AAA0289A">
      <w:start w:val="1"/>
      <w:numFmt w:val="bullet"/>
      <w:lvlText w:val="•"/>
      <w:lvlJc w:val="left"/>
      <w:pPr>
        <w:ind w:left="5020"/>
      </w:pPr>
      <w:rPr>
        <w:rFonts w:ascii="Calibri" w:eastAsia="Calibri" w:hAnsi="Calibri" w:cs="Calibri"/>
        <w:b w:val="0"/>
        <w:i w:val="0"/>
        <w:strike w:val="0"/>
        <w:dstrike w:val="0"/>
        <w:color w:val="009ED5"/>
        <w:sz w:val="22"/>
        <w:szCs w:val="22"/>
        <w:u w:val="none" w:color="000000"/>
        <w:bdr w:val="none" w:sz="0" w:space="0" w:color="auto"/>
        <w:shd w:val="clear" w:color="auto" w:fill="auto"/>
        <w:vertAlign w:val="baseline"/>
      </w:rPr>
    </w:lvl>
    <w:lvl w:ilvl="7" w:tplc="0AF49B02">
      <w:start w:val="1"/>
      <w:numFmt w:val="bullet"/>
      <w:lvlText w:val="o"/>
      <w:lvlJc w:val="left"/>
      <w:pPr>
        <w:ind w:left="5740"/>
      </w:pPr>
      <w:rPr>
        <w:rFonts w:ascii="Calibri" w:eastAsia="Calibri" w:hAnsi="Calibri" w:cs="Calibri"/>
        <w:b w:val="0"/>
        <w:i w:val="0"/>
        <w:strike w:val="0"/>
        <w:dstrike w:val="0"/>
        <w:color w:val="009ED5"/>
        <w:sz w:val="22"/>
        <w:szCs w:val="22"/>
        <w:u w:val="none" w:color="000000"/>
        <w:bdr w:val="none" w:sz="0" w:space="0" w:color="auto"/>
        <w:shd w:val="clear" w:color="auto" w:fill="auto"/>
        <w:vertAlign w:val="baseline"/>
      </w:rPr>
    </w:lvl>
    <w:lvl w:ilvl="8" w:tplc="2E70D946">
      <w:start w:val="1"/>
      <w:numFmt w:val="bullet"/>
      <w:lvlText w:val="▪"/>
      <w:lvlJc w:val="left"/>
      <w:pPr>
        <w:ind w:left="6460"/>
      </w:pPr>
      <w:rPr>
        <w:rFonts w:ascii="Calibri" w:eastAsia="Calibri" w:hAnsi="Calibri" w:cs="Calibri"/>
        <w:b w:val="0"/>
        <w:i w:val="0"/>
        <w:strike w:val="0"/>
        <w:dstrike w:val="0"/>
        <w:color w:val="009ED5"/>
        <w:sz w:val="22"/>
        <w:szCs w:val="22"/>
        <w:u w:val="none" w:color="000000"/>
        <w:bdr w:val="none" w:sz="0" w:space="0" w:color="auto"/>
        <w:shd w:val="clear" w:color="auto" w:fill="auto"/>
        <w:vertAlign w:val="baseline"/>
      </w:rPr>
    </w:lvl>
  </w:abstractNum>
  <w:abstractNum w:abstractNumId="3" w15:restartNumberingAfterBreak="0">
    <w:nsid w:val="281A38AD"/>
    <w:multiLevelType w:val="hybridMultilevel"/>
    <w:tmpl w:val="1AE29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6C73007"/>
    <w:multiLevelType w:val="hybridMultilevel"/>
    <w:tmpl w:val="4E64D2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6305647"/>
    <w:multiLevelType w:val="hybridMultilevel"/>
    <w:tmpl w:val="3342CE1C"/>
    <w:lvl w:ilvl="0" w:tplc="A70296E8">
      <w:start w:val="1"/>
      <w:numFmt w:val="bullet"/>
      <w:lvlText w:val="•"/>
      <w:lvlJc w:val="left"/>
      <w:pPr>
        <w:ind w:left="340"/>
      </w:pPr>
      <w:rPr>
        <w:rFonts w:ascii="Calibri" w:eastAsia="Calibri" w:hAnsi="Calibri" w:cs="Calibri"/>
        <w:b w:val="0"/>
        <w:i w:val="0"/>
        <w:strike w:val="0"/>
        <w:dstrike w:val="0"/>
        <w:color w:val="009ED5"/>
        <w:sz w:val="22"/>
        <w:szCs w:val="22"/>
        <w:u w:val="none" w:color="000000"/>
        <w:bdr w:val="none" w:sz="0" w:space="0" w:color="auto"/>
        <w:shd w:val="clear" w:color="auto" w:fill="auto"/>
        <w:vertAlign w:val="baseline"/>
      </w:rPr>
    </w:lvl>
    <w:lvl w:ilvl="1" w:tplc="BFCA2130">
      <w:start w:val="1"/>
      <w:numFmt w:val="bullet"/>
      <w:lvlText w:val="o"/>
      <w:lvlJc w:val="left"/>
      <w:pPr>
        <w:ind w:left="1420"/>
      </w:pPr>
      <w:rPr>
        <w:rFonts w:ascii="Calibri" w:eastAsia="Calibri" w:hAnsi="Calibri" w:cs="Calibri"/>
        <w:b w:val="0"/>
        <w:i w:val="0"/>
        <w:strike w:val="0"/>
        <w:dstrike w:val="0"/>
        <w:color w:val="009ED5"/>
        <w:sz w:val="22"/>
        <w:szCs w:val="22"/>
        <w:u w:val="none" w:color="000000"/>
        <w:bdr w:val="none" w:sz="0" w:space="0" w:color="auto"/>
        <w:shd w:val="clear" w:color="auto" w:fill="auto"/>
        <w:vertAlign w:val="baseline"/>
      </w:rPr>
    </w:lvl>
    <w:lvl w:ilvl="2" w:tplc="95A44786">
      <w:start w:val="1"/>
      <w:numFmt w:val="bullet"/>
      <w:lvlText w:val="▪"/>
      <w:lvlJc w:val="left"/>
      <w:pPr>
        <w:ind w:left="2140"/>
      </w:pPr>
      <w:rPr>
        <w:rFonts w:ascii="Calibri" w:eastAsia="Calibri" w:hAnsi="Calibri" w:cs="Calibri"/>
        <w:b w:val="0"/>
        <w:i w:val="0"/>
        <w:strike w:val="0"/>
        <w:dstrike w:val="0"/>
        <w:color w:val="009ED5"/>
        <w:sz w:val="22"/>
        <w:szCs w:val="22"/>
        <w:u w:val="none" w:color="000000"/>
        <w:bdr w:val="none" w:sz="0" w:space="0" w:color="auto"/>
        <w:shd w:val="clear" w:color="auto" w:fill="auto"/>
        <w:vertAlign w:val="baseline"/>
      </w:rPr>
    </w:lvl>
    <w:lvl w:ilvl="3" w:tplc="3D928C0A">
      <w:start w:val="1"/>
      <w:numFmt w:val="bullet"/>
      <w:lvlText w:val="•"/>
      <w:lvlJc w:val="left"/>
      <w:pPr>
        <w:ind w:left="2860"/>
      </w:pPr>
      <w:rPr>
        <w:rFonts w:ascii="Calibri" w:eastAsia="Calibri" w:hAnsi="Calibri" w:cs="Calibri"/>
        <w:b w:val="0"/>
        <w:i w:val="0"/>
        <w:strike w:val="0"/>
        <w:dstrike w:val="0"/>
        <w:color w:val="009ED5"/>
        <w:sz w:val="22"/>
        <w:szCs w:val="22"/>
        <w:u w:val="none" w:color="000000"/>
        <w:bdr w:val="none" w:sz="0" w:space="0" w:color="auto"/>
        <w:shd w:val="clear" w:color="auto" w:fill="auto"/>
        <w:vertAlign w:val="baseline"/>
      </w:rPr>
    </w:lvl>
    <w:lvl w:ilvl="4" w:tplc="E13A198E">
      <w:start w:val="1"/>
      <w:numFmt w:val="bullet"/>
      <w:lvlText w:val="o"/>
      <w:lvlJc w:val="left"/>
      <w:pPr>
        <w:ind w:left="3580"/>
      </w:pPr>
      <w:rPr>
        <w:rFonts w:ascii="Calibri" w:eastAsia="Calibri" w:hAnsi="Calibri" w:cs="Calibri"/>
        <w:b w:val="0"/>
        <w:i w:val="0"/>
        <w:strike w:val="0"/>
        <w:dstrike w:val="0"/>
        <w:color w:val="009ED5"/>
        <w:sz w:val="22"/>
        <w:szCs w:val="22"/>
        <w:u w:val="none" w:color="000000"/>
        <w:bdr w:val="none" w:sz="0" w:space="0" w:color="auto"/>
        <w:shd w:val="clear" w:color="auto" w:fill="auto"/>
        <w:vertAlign w:val="baseline"/>
      </w:rPr>
    </w:lvl>
    <w:lvl w:ilvl="5" w:tplc="AD24E286">
      <w:start w:val="1"/>
      <w:numFmt w:val="bullet"/>
      <w:lvlText w:val="▪"/>
      <w:lvlJc w:val="left"/>
      <w:pPr>
        <w:ind w:left="4300"/>
      </w:pPr>
      <w:rPr>
        <w:rFonts w:ascii="Calibri" w:eastAsia="Calibri" w:hAnsi="Calibri" w:cs="Calibri"/>
        <w:b w:val="0"/>
        <w:i w:val="0"/>
        <w:strike w:val="0"/>
        <w:dstrike w:val="0"/>
        <w:color w:val="009ED5"/>
        <w:sz w:val="22"/>
        <w:szCs w:val="22"/>
        <w:u w:val="none" w:color="000000"/>
        <w:bdr w:val="none" w:sz="0" w:space="0" w:color="auto"/>
        <w:shd w:val="clear" w:color="auto" w:fill="auto"/>
        <w:vertAlign w:val="baseline"/>
      </w:rPr>
    </w:lvl>
    <w:lvl w:ilvl="6" w:tplc="AAA0289A">
      <w:start w:val="1"/>
      <w:numFmt w:val="bullet"/>
      <w:lvlText w:val="•"/>
      <w:lvlJc w:val="left"/>
      <w:pPr>
        <w:ind w:left="5020"/>
      </w:pPr>
      <w:rPr>
        <w:rFonts w:ascii="Calibri" w:eastAsia="Calibri" w:hAnsi="Calibri" w:cs="Calibri"/>
        <w:b w:val="0"/>
        <w:i w:val="0"/>
        <w:strike w:val="0"/>
        <w:dstrike w:val="0"/>
        <w:color w:val="009ED5"/>
        <w:sz w:val="22"/>
        <w:szCs w:val="22"/>
        <w:u w:val="none" w:color="000000"/>
        <w:bdr w:val="none" w:sz="0" w:space="0" w:color="auto"/>
        <w:shd w:val="clear" w:color="auto" w:fill="auto"/>
        <w:vertAlign w:val="baseline"/>
      </w:rPr>
    </w:lvl>
    <w:lvl w:ilvl="7" w:tplc="0AF49B02">
      <w:start w:val="1"/>
      <w:numFmt w:val="bullet"/>
      <w:lvlText w:val="o"/>
      <w:lvlJc w:val="left"/>
      <w:pPr>
        <w:ind w:left="5740"/>
      </w:pPr>
      <w:rPr>
        <w:rFonts w:ascii="Calibri" w:eastAsia="Calibri" w:hAnsi="Calibri" w:cs="Calibri"/>
        <w:b w:val="0"/>
        <w:i w:val="0"/>
        <w:strike w:val="0"/>
        <w:dstrike w:val="0"/>
        <w:color w:val="009ED5"/>
        <w:sz w:val="22"/>
        <w:szCs w:val="22"/>
        <w:u w:val="none" w:color="000000"/>
        <w:bdr w:val="none" w:sz="0" w:space="0" w:color="auto"/>
        <w:shd w:val="clear" w:color="auto" w:fill="auto"/>
        <w:vertAlign w:val="baseline"/>
      </w:rPr>
    </w:lvl>
    <w:lvl w:ilvl="8" w:tplc="2E70D946">
      <w:start w:val="1"/>
      <w:numFmt w:val="bullet"/>
      <w:lvlText w:val="▪"/>
      <w:lvlJc w:val="left"/>
      <w:pPr>
        <w:ind w:left="6460"/>
      </w:pPr>
      <w:rPr>
        <w:rFonts w:ascii="Calibri" w:eastAsia="Calibri" w:hAnsi="Calibri" w:cs="Calibri"/>
        <w:b w:val="0"/>
        <w:i w:val="0"/>
        <w:strike w:val="0"/>
        <w:dstrike w:val="0"/>
        <w:color w:val="009ED5"/>
        <w:sz w:val="22"/>
        <w:szCs w:val="22"/>
        <w:u w:val="none" w:color="000000"/>
        <w:bdr w:val="none" w:sz="0" w:space="0" w:color="auto"/>
        <w:shd w:val="clear" w:color="auto" w:fill="auto"/>
        <w:vertAlign w:val="baseline"/>
      </w:rPr>
    </w:lvl>
  </w:abstractNum>
  <w:abstractNum w:abstractNumId="6" w15:restartNumberingAfterBreak="0">
    <w:nsid w:val="49CD0EF9"/>
    <w:multiLevelType w:val="hybridMultilevel"/>
    <w:tmpl w:val="8634E22E"/>
    <w:lvl w:ilvl="0" w:tplc="04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7" w15:restartNumberingAfterBreak="0">
    <w:nsid w:val="52041A01"/>
    <w:multiLevelType w:val="hybridMultilevel"/>
    <w:tmpl w:val="BA30319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4CF40BC"/>
    <w:multiLevelType w:val="hybridMultilevel"/>
    <w:tmpl w:val="367A5D9E"/>
    <w:lvl w:ilvl="0" w:tplc="1EAC243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5643111B"/>
    <w:multiLevelType w:val="hybridMultilevel"/>
    <w:tmpl w:val="E068A00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7482676"/>
    <w:multiLevelType w:val="hybridMultilevel"/>
    <w:tmpl w:val="8B42034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4834ABC"/>
    <w:multiLevelType w:val="hybridMultilevel"/>
    <w:tmpl w:val="871CBAB8"/>
    <w:lvl w:ilvl="0" w:tplc="C87E19BC">
      <w:start w:val="1"/>
      <w:numFmt w:val="bullet"/>
      <w:lvlText w:val="•"/>
      <w:lvlJc w:val="left"/>
      <w:pPr>
        <w:ind w:left="340"/>
      </w:pPr>
      <w:rPr>
        <w:rFonts w:ascii="Calibri" w:eastAsia="Calibri" w:hAnsi="Calibri" w:cs="Calibri"/>
        <w:b w:val="0"/>
        <w:i w:val="0"/>
        <w:strike w:val="0"/>
        <w:dstrike w:val="0"/>
        <w:color w:val="009ED5"/>
        <w:sz w:val="22"/>
        <w:szCs w:val="22"/>
        <w:u w:val="none" w:color="000000"/>
        <w:bdr w:val="none" w:sz="0" w:space="0" w:color="auto"/>
        <w:shd w:val="clear" w:color="auto" w:fill="auto"/>
        <w:vertAlign w:val="baseline"/>
      </w:rPr>
    </w:lvl>
    <w:lvl w:ilvl="1" w:tplc="A25C3948">
      <w:start w:val="1"/>
      <w:numFmt w:val="bullet"/>
      <w:lvlText w:val="o"/>
      <w:lvlJc w:val="left"/>
      <w:pPr>
        <w:ind w:left="1420"/>
      </w:pPr>
      <w:rPr>
        <w:rFonts w:ascii="Calibri" w:eastAsia="Calibri" w:hAnsi="Calibri" w:cs="Calibri"/>
        <w:b w:val="0"/>
        <w:i w:val="0"/>
        <w:strike w:val="0"/>
        <w:dstrike w:val="0"/>
        <w:color w:val="009ED5"/>
        <w:sz w:val="22"/>
        <w:szCs w:val="22"/>
        <w:u w:val="none" w:color="000000"/>
        <w:bdr w:val="none" w:sz="0" w:space="0" w:color="auto"/>
        <w:shd w:val="clear" w:color="auto" w:fill="auto"/>
        <w:vertAlign w:val="baseline"/>
      </w:rPr>
    </w:lvl>
    <w:lvl w:ilvl="2" w:tplc="F558D234">
      <w:start w:val="1"/>
      <w:numFmt w:val="bullet"/>
      <w:lvlText w:val="▪"/>
      <w:lvlJc w:val="left"/>
      <w:pPr>
        <w:ind w:left="2140"/>
      </w:pPr>
      <w:rPr>
        <w:rFonts w:ascii="Calibri" w:eastAsia="Calibri" w:hAnsi="Calibri" w:cs="Calibri"/>
        <w:b w:val="0"/>
        <w:i w:val="0"/>
        <w:strike w:val="0"/>
        <w:dstrike w:val="0"/>
        <w:color w:val="009ED5"/>
        <w:sz w:val="22"/>
        <w:szCs w:val="22"/>
        <w:u w:val="none" w:color="000000"/>
        <w:bdr w:val="none" w:sz="0" w:space="0" w:color="auto"/>
        <w:shd w:val="clear" w:color="auto" w:fill="auto"/>
        <w:vertAlign w:val="baseline"/>
      </w:rPr>
    </w:lvl>
    <w:lvl w:ilvl="3" w:tplc="A9FA7D86">
      <w:start w:val="1"/>
      <w:numFmt w:val="bullet"/>
      <w:lvlText w:val="•"/>
      <w:lvlJc w:val="left"/>
      <w:pPr>
        <w:ind w:left="2860"/>
      </w:pPr>
      <w:rPr>
        <w:rFonts w:ascii="Calibri" w:eastAsia="Calibri" w:hAnsi="Calibri" w:cs="Calibri"/>
        <w:b w:val="0"/>
        <w:i w:val="0"/>
        <w:strike w:val="0"/>
        <w:dstrike w:val="0"/>
        <w:color w:val="009ED5"/>
        <w:sz w:val="22"/>
        <w:szCs w:val="22"/>
        <w:u w:val="none" w:color="000000"/>
        <w:bdr w:val="none" w:sz="0" w:space="0" w:color="auto"/>
        <w:shd w:val="clear" w:color="auto" w:fill="auto"/>
        <w:vertAlign w:val="baseline"/>
      </w:rPr>
    </w:lvl>
    <w:lvl w:ilvl="4" w:tplc="DD4C3C80">
      <w:start w:val="1"/>
      <w:numFmt w:val="bullet"/>
      <w:lvlText w:val="o"/>
      <w:lvlJc w:val="left"/>
      <w:pPr>
        <w:ind w:left="3580"/>
      </w:pPr>
      <w:rPr>
        <w:rFonts w:ascii="Calibri" w:eastAsia="Calibri" w:hAnsi="Calibri" w:cs="Calibri"/>
        <w:b w:val="0"/>
        <w:i w:val="0"/>
        <w:strike w:val="0"/>
        <w:dstrike w:val="0"/>
        <w:color w:val="009ED5"/>
        <w:sz w:val="22"/>
        <w:szCs w:val="22"/>
        <w:u w:val="none" w:color="000000"/>
        <w:bdr w:val="none" w:sz="0" w:space="0" w:color="auto"/>
        <w:shd w:val="clear" w:color="auto" w:fill="auto"/>
        <w:vertAlign w:val="baseline"/>
      </w:rPr>
    </w:lvl>
    <w:lvl w:ilvl="5" w:tplc="4F968452">
      <w:start w:val="1"/>
      <w:numFmt w:val="bullet"/>
      <w:lvlText w:val="▪"/>
      <w:lvlJc w:val="left"/>
      <w:pPr>
        <w:ind w:left="4300"/>
      </w:pPr>
      <w:rPr>
        <w:rFonts w:ascii="Calibri" w:eastAsia="Calibri" w:hAnsi="Calibri" w:cs="Calibri"/>
        <w:b w:val="0"/>
        <w:i w:val="0"/>
        <w:strike w:val="0"/>
        <w:dstrike w:val="0"/>
        <w:color w:val="009ED5"/>
        <w:sz w:val="22"/>
        <w:szCs w:val="22"/>
        <w:u w:val="none" w:color="000000"/>
        <w:bdr w:val="none" w:sz="0" w:space="0" w:color="auto"/>
        <w:shd w:val="clear" w:color="auto" w:fill="auto"/>
        <w:vertAlign w:val="baseline"/>
      </w:rPr>
    </w:lvl>
    <w:lvl w:ilvl="6" w:tplc="C6AC6B8E">
      <w:start w:val="1"/>
      <w:numFmt w:val="bullet"/>
      <w:lvlText w:val="•"/>
      <w:lvlJc w:val="left"/>
      <w:pPr>
        <w:ind w:left="5020"/>
      </w:pPr>
      <w:rPr>
        <w:rFonts w:ascii="Calibri" w:eastAsia="Calibri" w:hAnsi="Calibri" w:cs="Calibri"/>
        <w:b w:val="0"/>
        <w:i w:val="0"/>
        <w:strike w:val="0"/>
        <w:dstrike w:val="0"/>
        <w:color w:val="009ED5"/>
        <w:sz w:val="22"/>
        <w:szCs w:val="22"/>
        <w:u w:val="none" w:color="000000"/>
        <w:bdr w:val="none" w:sz="0" w:space="0" w:color="auto"/>
        <w:shd w:val="clear" w:color="auto" w:fill="auto"/>
        <w:vertAlign w:val="baseline"/>
      </w:rPr>
    </w:lvl>
    <w:lvl w:ilvl="7" w:tplc="C194F2FA">
      <w:start w:val="1"/>
      <w:numFmt w:val="bullet"/>
      <w:lvlText w:val="o"/>
      <w:lvlJc w:val="left"/>
      <w:pPr>
        <w:ind w:left="5740"/>
      </w:pPr>
      <w:rPr>
        <w:rFonts w:ascii="Calibri" w:eastAsia="Calibri" w:hAnsi="Calibri" w:cs="Calibri"/>
        <w:b w:val="0"/>
        <w:i w:val="0"/>
        <w:strike w:val="0"/>
        <w:dstrike w:val="0"/>
        <w:color w:val="009ED5"/>
        <w:sz w:val="22"/>
        <w:szCs w:val="22"/>
        <w:u w:val="none" w:color="000000"/>
        <w:bdr w:val="none" w:sz="0" w:space="0" w:color="auto"/>
        <w:shd w:val="clear" w:color="auto" w:fill="auto"/>
        <w:vertAlign w:val="baseline"/>
      </w:rPr>
    </w:lvl>
    <w:lvl w:ilvl="8" w:tplc="0D3E6E72">
      <w:start w:val="1"/>
      <w:numFmt w:val="bullet"/>
      <w:lvlText w:val="▪"/>
      <w:lvlJc w:val="left"/>
      <w:pPr>
        <w:ind w:left="6460"/>
      </w:pPr>
      <w:rPr>
        <w:rFonts w:ascii="Calibri" w:eastAsia="Calibri" w:hAnsi="Calibri" w:cs="Calibri"/>
        <w:b w:val="0"/>
        <w:i w:val="0"/>
        <w:strike w:val="0"/>
        <w:dstrike w:val="0"/>
        <w:color w:val="009ED5"/>
        <w:sz w:val="22"/>
        <w:szCs w:val="22"/>
        <w:u w:val="none" w:color="000000"/>
        <w:bdr w:val="none" w:sz="0" w:space="0" w:color="auto"/>
        <w:shd w:val="clear" w:color="auto" w:fill="auto"/>
        <w:vertAlign w:val="baseline"/>
      </w:rPr>
    </w:lvl>
  </w:abstractNum>
  <w:abstractNum w:abstractNumId="12" w15:restartNumberingAfterBreak="0">
    <w:nsid w:val="652767C4"/>
    <w:multiLevelType w:val="hybridMultilevel"/>
    <w:tmpl w:val="1780C6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324056A"/>
    <w:multiLevelType w:val="hybridMultilevel"/>
    <w:tmpl w:val="D5F83B16"/>
    <w:lvl w:ilvl="0" w:tplc="1B82D13E">
      <w:start w:val="1"/>
      <w:numFmt w:val="bullet"/>
      <w:lvlText w:val="•"/>
      <w:lvlJc w:val="left"/>
      <w:pPr>
        <w:ind w:left="340"/>
      </w:pPr>
      <w:rPr>
        <w:rFonts w:ascii="Calibri" w:eastAsia="Calibri" w:hAnsi="Calibri" w:cs="Calibri"/>
        <w:b w:val="0"/>
        <w:i w:val="0"/>
        <w:strike w:val="0"/>
        <w:dstrike w:val="0"/>
        <w:color w:val="009ED5"/>
        <w:sz w:val="22"/>
        <w:szCs w:val="22"/>
        <w:u w:val="none" w:color="000000"/>
        <w:bdr w:val="none" w:sz="0" w:space="0" w:color="auto"/>
        <w:shd w:val="clear" w:color="auto" w:fill="auto"/>
        <w:vertAlign w:val="baseline"/>
      </w:rPr>
    </w:lvl>
    <w:lvl w:ilvl="1" w:tplc="AFE8E2C8">
      <w:start w:val="1"/>
      <w:numFmt w:val="bullet"/>
      <w:lvlText w:val="o"/>
      <w:lvlJc w:val="left"/>
      <w:pPr>
        <w:ind w:left="1420"/>
      </w:pPr>
      <w:rPr>
        <w:rFonts w:ascii="Calibri" w:eastAsia="Calibri" w:hAnsi="Calibri" w:cs="Calibri"/>
        <w:b w:val="0"/>
        <w:i w:val="0"/>
        <w:strike w:val="0"/>
        <w:dstrike w:val="0"/>
        <w:color w:val="009ED5"/>
        <w:sz w:val="22"/>
        <w:szCs w:val="22"/>
        <w:u w:val="none" w:color="000000"/>
        <w:bdr w:val="none" w:sz="0" w:space="0" w:color="auto"/>
        <w:shd w:val="clear" w:color="auto" w:fill="auto"/>
        <w:vertAlign w:val="baseline"/>
      </w:rPr>
    </w:lvl>
    <w:lvl w:ilvl="2" w:tplc="C34E00AA">
      <w:start w:val="1"/>
      <w:numFmt w:val="bullet"/>
      <w:lvlText w:val="▪"/>
      <w:lvlJc w:val="left"/>
      <w:pPr>
        <w:ind w:left="2140"/>
      </w:pPr>
      <w:rPr>
        <w:rFonts w:ascii="Calibri" w:eastAsia="Calibri" w:hAnsi="Calibri" w:cs="Calibri"/>
        <w:b w:val="0"/>
        <w:i w:val="0"/>
        <w:strike w:val="0"/>
        <w:dstrike w:val="0"/>
        <w:color w:val="009ED5"/>
        <w:sz w:val="22"/>
        <w:szCs w:val="22"/>
        <w:u w:val="none" w:color="000000"/>
        <w:bdr w:val="none" w:sz="0" w:space="0" w:color="auto"/>
        <w:shd w:val="clear" w:color="auto" w:fill="auto"/>
        <w:vertAlign w:val="baseline"/>
      </w:rPr>
    </w:lvl>
    <w:lvl w:ilvl="3" w:tplc="BA76F832">
      <w:start w:val="1"/>
      <w:numFmt w:val="bullet"/>
      <w:lvlText w:val="•"/>
      <w:lvlJc w:val="left"/>
      <w:pPr>
        <w:ind w:left="2860"/>
      </w:pPr>
      <w:rPr>
        <w:rFonts w:ascii="Calibri" w:eastAsia="Calibri" w:hAnsi="Calibri" w:cs="Calibri"/>
        <w:b w:val="0"/>
        <w:i w:val="0"/>
        <w:strike w:val="0"/>
        <w:dstrike w:val="0"/>
        <w:color w:val="009ED5"/>
        <w:sz w:val="22"/>
        <w:szCs w:val="22"/>
        <w:u w:val="none" w:color="000000"/>
        <w:bdr w:val="none" w:sz="0" w:space="0" w:color="auto"/>
        <w:shd w:val="clear" w:color="auto" w:fill="auto"/>
        <w:vertAlign w:val="baseline"/>
      </w:rPr>
    </w:lvl>
    <w:lvl w:ilvl="4" w:tplc="4B3EDC52">
      <w:start w:val="1"/>
      <w:numFmt w:val="bullet"/>
      <w:lvlText w:val="o"/>
      <w:lvlJc w:val="left"/>
      <w:pPr>
        <w:ind w:left="3580"/>
      </w:pPr>
      <w:rPr>
        <w:rFonts w:ascii="Calibri" w:eastAsia="Calibri" w:hAnsi="Calibri" w:cs="Calibri"/>
        <w:b w:val="0"/>
        <w:i w:val="0"/>
        <w:strike w:val="0"/>
        <w:dstrike w:val="0"/>
        <w:color w:val="009ED5"/>
        <w:sz w:val="22"/>
        <w:szCs w:val="22"/>
        <w:u w:val="none" w:color="000000"/>
        <w:bdr w:val="none" w:sz="0" w:space="0" w:color="auto"/>
        <w:shd w:val="clear" w:color="auto" w:fill="auto"/>
        <w:vertAlign w:val="baseline"/>
      </w:rPr>
    </w:lvl>
    <w:lvl w:ilvl="5" w:tplc="CB0C05DA">
      <w:start w:val="1"/>
      <w:numFmt w:val="bullet"/>
      <w:lvlText w:val="▪"/>
      <w:lvlJc w:val="left"/>
      <w:pPr>
        <w:ind w:left="4300"/>
      </w:pPr>
      <w:rPr>
        <w:rFonts w:ascii="Calibri" w:eastAsia="Calibri" w:hAnsi="Calibri" w:cs="Calibri"/>
        <w:b w:val="0"/>
        <w:i w:val="0"/>
        <w:strike w:val="0"/>
        <w:dstrike w:val="0"/>
        <w:color w:val="009ED5"/>
        <w:sz w:val="22"/>
        <w:szCs w:val="22"/>
        <w:u w:val="none" w:color="000000"/>
        <w:bdr w:val="none" w:sz="0" w:space="0" w:color="auto"/>
        <w:shd w:val="clear" w:color="auto" w:fill="auto"/>
        <w:vertAlign w:val="baseline"/>
      </w:rPr>
    </w:lvl>
    <w:lvl w:ilvl="6" w:tplc="B8320852">
      <w:start w:val="1"/>
      <w:numFmt w:val="bullet"/>
      <w:lvlText w:val="•"/>
      <w:lvlJc w:val="left"/>
      <w:pPr>
        <w:ind w:left="5020"/>
      </w:pPr>
      <w:rPr>
        <w:rFonts w:ascii="Calibri" w:eastAsia="Calibri" w:hAnsi="Calibri" w:cs="Calibri"/>
        <w:b w:val="0"/>
        <w:i w:val="0"/>
        <w:strike w:val="0"/>
        <w:dstrike w:val="0"/>
        <w:color w:val="009ED5"/>
        <w:sz w:val="22"/>
        <w:szCs w:val="22"/>
        <w:u w:val="none" w:color="000000"/>
        <w:bdr w:val="none" w:sz="0" w:space="0" w:color="auto"/>
        <w:shd w:val="clear" w:color="auto" w:fill="auto"/>
        <w:vertAlign w:val="baseline"/>
      </w:rPr>
    </w:lvl>
    <w:lvl w:ilvl="7" w:tplc="A6D85256">
      <w:start w:val="1"/>
      <w:numFmt w:val="bullet"/>
      <w:lvlText w:val="o"/>
      <w:lvlJc w:val="left"/>
      <w:pPr>
        <w:ind w:left="5740"/>
      </w:pPr>
      <w:rPr>
        <w:rFonts w:ascii="Calibri" w:eastAsia="Calibri" w:hAnsi="Calibri" w:cs="Calibri"/>
        <w:b w:val="0"/>
        <w:i w:val="0"/>
        <w:strike w:val="0"/>
        <w:dstrike w:val="0"/>
        <w:color w:val="009ED5"/>
        <w:sz w:val="22"/>
        <w:szCs w:val="22"/>
        <w:u w:val="none" w:color="000000"/>
        <w:bdr w:val="none" w:sz="0" w:space="0" w:color="auto"/>
        <w:shd w:val="clear" w:color="auto" w:fill="auto"/>
        <w:vertAlign w:val="baseline"/>
      </w:rPr>
    </w:lvl>
    <w:lvl w:ilvl="8" w:tplc="0BE0FF04">
      <w:start w:val="1"/>
      <w:numFmt w:val="bullet"/>
      <w:lvlText w:val="▪"/>
      <w:lvlJc w:val="left"/>
      <w:pPr>
        <w:ind w:left="6460"/>
      </w:pPr>
      <w:rPr>
        <w:rFonts w:ascii="Calibri" w:eastAsia="Calibri" w:hAnsi="Calibri" w:cs="Calibri"/>
        <w:b w:val="0"/>
        <w:i w:val="0"/>
        <w:strike w:val="0"/>
        <w:dstrike w:val="0"/>
        <w:color w:val="009ED5"/>
        <w:sz w:val="22"/>
        <w:szCs w:val="22"/>
        <w:u w:val="none" w:color="000000"/>
        <w:bdr w:val="none" w:sz="0" w:space="0" w:color="auto"/>
        <w:shd w:val="clear" w:color="auto" w:fill="auto"/>
        <w:vertAlign w:val="baseline"/>
      </w:rPr>
    </w:lvl>
  </w:abstractNum>
  <w:abstractNum w:abstractNumId="14" w15:restartNumberingAfterBreak="0">
    <w:nsid w:val="7C982523"/>
    <w:multiLevelType w:val="hybridMultilevel"/>
    <w:tmpl w:val="C8AE6E88"/>
    <w:lvl w:ilvl="0" w:tplc="C390DC66">
      <w:start w:val="1"/>
      <w:numFmt w:val="bullet"/>
      <w:lvlText w:val="•"/>
      <w:lvlJc w:val="left"/>
      <w:pPr>
        <w:ind w:left="340"/>
      </w:pPr>
      <w:rPr>
        <w:rFonts w:ascii="Calibri" w:eastAsia="Calibri" w:hAnsi="Calibri" w:cs="Calibri"/>
        <w:b w:val="0"/>
        <w:i w:val="0"/>
        <w:strike w:val="0"/>
        <w:dstrike w:val="0"/>
        <w:color w:val="009ED5"/>
        <w:sz w:val="22"/>
        <w:szCs w:val="22"/>
        <w:u w:val="none" w:color="000000"/>
        <w:bdr w:val="none" w:sz="0" w:space="0" w:color="auto"/>
        <w:shd w:val="clear" w:color="auto" w:fill="auto"/>
        <w:vertAlign w:val="baseline"/>
      </w:rPr>
    </w:lvl>
    <w:lvl w:ilvl="1" w:tplc="AE3A7A54">
      <w:start w:val="1"/>
      <w:numFmt w:val="bullet"/>
      <w:lvlText w:val="o"/>
      <w:lvlJc w:val="left"/>
      <w:pPr>
        <w:ind w:left="1420"/>
      </w:pPr>
      <w:rPr>
        <w:rFonts w:ascii="Calibri" w:eastAsia="Calibri" w:hAnsi="Calibri" w:cs="Calibri"/>
        <w:b w:val="0"/>
        <w:i w:val="0"/>
        <w:strike w:val="0"/>
        <w:dstrike w:val="0"/>
        <w:color w:val="009ED5"/>
        <w:sz w:val="22"/>
        <w:szCs w:val="22"/>
        <w:u w:val="none" w:color="000000"/>
        <w:bdr w:val="none" w:sz="0" w:space="0" w:color="auto"/>
        <w:shd w:val="clear" w:color="auto" w:fill="auto"/>
        <w:vertAlign w:val="baseline"/>
      </w:rPr>
    </w:lvl>
    <w:lvl w:ilvl="2" w:tplc="860058A2">
      <w:start w:val="1"/>
      <w:numFmt w:val="bullet"/>
      <w:lvlText w:val="▪"/>
      <w:lvlJc w:val="left"/>
      <w:pPr>
        <w:ind w:left="2140"/>
      </w:pPr>
      <w:rPr>
        <w:rFonts w:ascii="Calibri" w:eastAsia="Calibri" w:hAnsi="Calibri" w:cs="Calibri"/>
        <w:b w:val="0"/>
        <w:i w:val="0"/>
        <w:strike w:val="0"/>
        <w:dstrike w:val="0"/>
        <w:color w:val="009ED5"/>
        <w:sz w:val="22"/>
        <w:szCs w:val="22"/>
        <w:u w:val="none" w:color="000000"/>
        <w:bdr w:val="none" w:sz="0" w:space="0" w:color="auto"/>
        <w:shd w:val="clear" w:color="auto" w:fill="auto"/>
        <w:vertAlign w:val="baseline"/>
      </w:rPr>
    </w:lvl>
    <w:lvl w:ilvl="3" w:tplc="9CDE9B42">
      <w:start w:val="1"/>
      <w:numFmt w:val="bullet"/>
      <w:lvlText w:val="•"/>
      <w:lvlJc w:val="left"/>
      <w:pPr>
        <w:ind w:left="2860"/>
      </w:pPr>
      <w:rPr>
        <w:rFonts w:ascii="Calibri" w:eastAsia="Calibri" w:hAnsi="Calibri" w:cs="Calibri"/>
        <w:b w:val="0"/>
        <w:i w:val="0"/>
        <w:strike w:val="0"/>
        <w:dstrike w:val="0"/>
        <w:color w:val="009ED5"/>
        <w:sz w:val="22"/>
        <w:szCs w:val="22"/>
        <w:u w:val="none" w:color="000000"/>
        <w:bdr w:val="none" w:sz="0" w:space="0" w:color="auto"/>
        <w:shd w:val="clear" w:color="auto" w:fill="auto"/>
        <w:vertAlign w:val="baseline"/>
      </w:rPr>
    </w:lvl>
    <w:lvl w:ilvl="4" w:tplc="C97E7712">
      <w:start w:val="1"/>
      <w:numFmt w:val="bullet"/>
      <w:lvlText w:val="o"/>
      <w:lvlJc w:val="left"/>
      <w:pPr>
        <w:ind w:left="3580"/>
      </w:pPr>
      <w:rPr>
        <w:rFonts w:ascii="Calibri" w:eastAsia="Calibri" w:hAnsi="Calibri" w:cs="Calibri"/>
        <w:b w:val="0"/>
        <w:i w:val="0"/>
        <w:strike w:val="0"/>
        <w:dstrike w:val="0"/>
        <w:color w:val="009ED5"/>
        <w:sz w:val="22"/>
        <w:szCs w:val="22"/>
        <w:u w:val="none" w:color="000000"/>
        <w:bdr w:val="none" w:sz="0" w:space="0" w:color="auto"/>
        <w:shd w:val="clear" w:color="auto" w:fill="auto"/>
        <w:vertAlign w:val="baseline"/>
      </w:rPr>
    </w:lvl>
    <w:lvl w:ilvl="5" w:tplc="7FBE2C44">
      <w:start w:val="1"/>
      <w:numFmt w:val="bullet"/>
      <w:lvlText w:val="▪"/>
      <w:lvlJc w:val="left"/>
      <w:pPr>
        <w:ind w:left="4300"/>
      </w:pPr>
      <w:rPr>
        <w:rFonts w:ascii="Calibri" w:eastAsia="Calibri" w:hAnsi="Calibri" w:cs="Calibri"/>
        <w:b w:val="0"/>
        <w:i w:val="0"/>
        <w:strike w:val="0"/>
        <w:dstrike w:val="0"/>
        <w:color w:val="009ED5"/>
        <w:sz w:val="22"/>
        <w:szCs w:val="22"/>
        <w:u w:val="none" w:color="000000"/>
        <w:bdr w:val="none" w:sz="0" w:space="0" w:color="auto"/>
        <w:shd w:val="clear" w:color="auto" w:fill="auto"/>
        <w:vertAlign w:val="baseline"/>
      </w:rPr>
    </w:lvl>
    <w:lvl w:ilvl="6" w:tplc="989AC4AE">
      <w:start w:val="1"/>
      <w:numFmt w:val="bullet"/>
      <w:lvlText w:val="•"/>
      <w:lvlJc w:val="left"/>
      <w:pPr>
        <w:ind w:left="5020"/>
      </w:pPr>
      <w:rPr>
        <w:rFonts w:ascii="Calibri" w:eastAsia="Calibri" w:hAnsi="Calibri" w:cs="Calibri"/>
        <w:b w:val="0"/>
        <w:i w:val="0"/>
        <w:strike w:val="0"/>
        <w:dstrike w:val="0"/>
        <w:color w:val="009ED5"/>
        <w:sz w:val="22"/>
        <w:szCs w:val="22"/>
        <w:u w:val="none" w:color="000000"/>
        <w:bdr w:val="none" w:sz="0" w:space="0" w:color="auto"/>
        <w:shd w:val="clear" w:color="auto" w:fill="auto"/>
        <w:vertAlign w:val="baseline"/>
      </w:rPr>
    </w:lvl>
    <w:lvl w:ilvl="7" w:tplc="F312B208">
      <w:start w:val="1"/>
      <w:numFmt w:val="bullet"/>
      <w:lvlText w:val="o"/>
      <w:lvlJc w:val="left"/>
      <w:pPr>
        <w:ind w:left="5740"/>
      </w:pPr>
      <w:rPr>
        <w:rFonts w:ascii="Calibri" w:eastAsia="Calibri" w:hAnsi="Calibri" w:cs="Calibri"/>
        <w:b w:val="0"/>
        <w:i w:val="0"/>
        <w:strike w:val="0"/>
        <w:dstrike w:val="0"/>
        <w:color w:val="009ED5"/>
        <w:sz w:val="22"/>
        <w:szCs w:val="22"/>
        <w:u w:val="none" w:color="000000"/>
        <w:bdr w:val="none" w:sz="0" w:space="0" w:color="auto"/>
        <w:shd w:val="clear" w:color="auto" w:fill="auto"/>
        <w:vertAlign w:val="baseline"/>
      </w:rPr>
    </w:lvl>
    <w:lvl w:ilvl="8" w:tplc="697A07A0">
      <w:start w:val="1"/>
      <w:numFmt w:val="bullet"/>
      <w:lvlText w:val="▪"/>
      <w:lvlJc w:val="left"/>
      <w:pPr>
        <w:ind w:left="6460"/>
      </w:pPr>
      <w:rPr>
        <w:rFonts w:ascii="Calibri" w:eastAsia="Calibri" w:hAnsi="Calibri" w:cs="Calibri"/>
        <w:b w:val="0"/>
        <w:i w:val="0"/>
        <w:strike w:val="0"/>
        <w:dstrike w:val="0"/>
        <w:color w:val="009ED5"/>
        <w:sz w:val="22"/>
        <w:szCs w:val="22"/>
        <w:u w:val="none" w:color="000000"/>
        <w:bdr w:val="none" w:sz="0" w:space="0" w:color="auto"/>
        <w:shd w:val="clear" w:color="auto" w:fill="auto"/>
        <w:vertAlign w:val="baseline"/>
      </w:rPr>
    </w:lvl>
  </w:abstractNum>
  <w:abstractNum w:abstractNumId="15" w15:restartNumberingAfterBreak="0">
    <w:nsid w:val="7CB8640E"/>
    <w:multiLevelType w:val="hybridMultilevel"/>
    <w:tmpl w:val="D24081D2"/>
    <w:lvl w:ilvl="0" w:tplc="0409000F">
      <w:start w:val="1"/>
      <w:numFmt w:val="decimal"/>
      <w:lvlText w:val="%1."/>
      <w:lvlJc w:val="left"/>
      <w:pPr>
        <w:tabs>
          <w:tab w:val="num" w:pos="360"/>
        </w:tabs>
        <w:ind w:left="360" w:hanging="360"/>
      </w:p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13"/>
  </w:num>
  <w:num w:numId="2">
    <w:abstractNumId w:val="11"/>
  </w:num>
  <w:num w:numId="3">
    <w:abstractNumId w:val="5"/>
  </w:num>
  <w:num w:numId="4">
    <w:abstractNumId w:val="14"/>
  </w:num>
  <w:num w:numId="5">
    <w:abstractNumId w:val="4"/>
  </w:num>
  <w:num w:numId="6">
    <w:abstractNumId w:val="2"/>
  </w:num>
  <w:num w:numId="7">
    <w:abstractNumId w:val="6"/>
  </w:num>
  <w:num w:numId="8">
    <w:abstractNumId w:val="0"/>
  </w:num>
  <w:num w:numId="9">
    <w:abstractNumId w:val="1"/>
  </w:num>
  <w:num w:numId="10">
    <w:abstractNumId w:val="9"/>
  </w:num>
  <w:num w:numId="11">
    <w:abstractNumId w:val="10"/>
  </w:num>
  <w:num w:numId="12">
    <w:abstractNumId w:val="7"/>
  </w:num>
  <w:num w:numId="13">
    <w:abstractNumId w:val="8"/>
  </w:num>
  <w:num w:numId="14">
    <w:abstractNumId w:val="15"/>
  </w:num>
  <w:num w:numId="15">
    <w:abstractNumId w:val="3"/>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23F9"/>
    <w:rsid w:val="000101E0"/>
    <w:rsid w:val="0007013D"/>
    <w:rsid w:val="00100F22"/>
    <w:rsid w:val="001A67BB"/>
    <w:rsid w:val="00292DFA"/>
    <w:rsid w:val="002A2804"/>
    <w:rsid w:val="002B7B4E"/>
    <w:rsid w:val="002D4F3B"/>
    <w:rsid w:val="002F48BE"/>
    <w:rsid w:val="00352A97"/>
    <w:rsid w:val="003E23F9"/>
    <w:rsid w:val="00404366"/>
    <w:rsid w:val="004A0C9D"/>
    <w:rsid w:val="004B4979"/>
    <w:rsid w:val="004B7D2C"/>
    <w:rsid w:val="00534974"/>
    <w:rsid w:val="00574F4B"/>
    <w:rsid w:val="00581362"/>
    <w:rsid w:val="005D58B5"/>
    <w:rsid w:val="005D745B"/>
    <w:rsid w:val="005E7E22"/>
    <w:rsid w:val="00625A51"/>
    <w:rsid w:val="00652829"/>
    <w:rsid w:val="0067134E"/>
    <w:rsid w:val="006877B7"/>
    <w:rsid w:val="006B28B7"/>
    <w:rsid w:val="006B6C23"/>
    <w:rsid w:val="00751436"/>
    <w:rsid w:val="00782D34"/>
    <w:rsid w:val="007A6765"/>
    <w:rsid w:val="007B0988"/>
    <w:rsid w:val="007E15DE"/>
    <w:rsid w:val="008A4118"/>
    <w:rsid w:val="00997EEE"/>
    <w:rsid w:val="009A53F2"/>
    <w:rsid w:val="00A11F47"/>
    <w:rsid w:val="00A90FB6"/>
    <w:rsid w:val="00B731BF"/>
    <w:rsid w:val="00BB3F7E"/>
    <w:rsid w:val="00C54E41"/>
    <w:rsid w:val="00C615BE"/>
    <w:rsid w:val="00C843D1"/>
    <w:rsid w:val="00CA610B"/>
    <w:rsid w:val="00E46F8F"/>
    <w:rsid w:val="00E807A2"/>
    <w:rsid w:val="00F230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05CDD"/>
  <w15:docId w15:val="{BFE29E0C-3A08-4D22-A5BE-AF23AC8F9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0"/>
      <w:ind w:left="10" w:hanging="10"/>
      <w:outlineLvl w:val="0"/>
    </w:pPr>
    <w:rPr>
      <w:rFonts w:ascii="Calibri" w:eastAsia="Calibri" w:hAnsi="Calibri" w:cs="Calibri"/>
      <w:color w:val="3B3B77"/>
      <w:sz w:val="76"/>
    </w:rPr>
  </w:style>
  <w:style w:type="paragraph" w:styleId="Heading2">
    <w:name w:val="heading 2"/>
    <w:next w:val="Normal"/>
    <w:link w:val="Heading2Char"/>
    <w:uiPriority w:val="9"/>
    <w:unhideWhenUsed/>
    <w:qFormat/>
    <w:pPr>
      <w:keepNext/>
      <w:keepLines/>
      <w:spacing w:after="47"/>
      <w:ind w:left="10" w:hanging="10"/>
      <w:outlineLvl w:val="1"/>
    </w:pPr>
    <w:rPr>
      <w:rFonts w:ascii="Calibri" w:eastAsia="Calibri" w:hAnsi="Calibri" w:cs="Calibri"/>
      <w:b/>
      <w:color w:val="3B3B77"/>
    </w:rPr>
  </w:style>
  <w:style w:type="paragraph" w:styleId="Heading3">
    <w:name w:val="heading 3"/>
    <w:basedOn w:val="Normal"/>
    <w:next w:val="Normal"/>
    <w:link w:val="Heading3Char"/>
    <w:uiPriority w:val="9"/>
    <w:unhideWhenUsed/>
    <w:qFormat/>
    <w:rsid w:val="00CA610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3B3B77"/>
      <w:sz w:val="22"/>
    </w:rPr>
  </w:style>
  <w:style w:type="character" w:customStyle="1" w:styleId="Heading1Char">
    <w:name w:val="Heading 1 Char"/>
    <w:link w:val="Heading1"/>
    <w:rPr>
      <w:rFonts w:ascii="Calibri" w:eastAsia="Calibri" w:hAnsi="Calibri" w:cs="Calibri"/>
      <w:color w:val="3B3B77"/>
      <w:sz w:val="76"/>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B731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31BF"/>
    <w:rPr>
      <w:rFonts w:ascii="Calibri" w:eastAsia="Calibri" w:hAnsi="Calibri" w:cs="Calibri"/>
      <w:color w:val="000000"/>
    </w:rPr>
  </w:style>
  <w:style w:type="paragraph" w:styleId="BodyText2">
    <w:name w:val="Body Text 2"/>
    <w:basedOn w:val="Normal"/>
    <w:link w:val="BodyText2Char"/>
    <w:rsid w:val="00B731BF"/>
    <w:pPr>
      <w:tabs>
        <w:tab w:val="left" w:pos="6096"/>
      </w:tabs>
      <w:spacing w:after="0" w:line="240" w:lineRule="auto"/>
    </w:pPr>
    <w:rPr>
      <w:rFonts w:ascii="Arial" w:eastAsia="Times New Roman" w:hAnsi="Arial" w:cs="Times New Roman"/>
      <w:color w:val="auto"/>
      <w:sz w:val="24"/>
      <w:szCs w:val="20"/>
    </w:rPr>
  </w:style>
  <w:style w:type="character" w:customStyle="1" w:styleId="BodyText2Char">
    <w:name w:val="Body Text 2 Char"/>
    <w:basedOn w:val="DefaultParagraphFont"/>
    <w:link w:val="BodyText2"/>
    <w:rsid w:val="00B731BF"/>
    <w:rPr>
      <w:rFonts w:ascii="Arial" w:eastAsia="Times New Roman" w:hAnsi="Arial" w:cs="Times New Roman"/>
      <w:sz w:val="24"/>
      <w:szCs w:val="20"/>
    </w:rPr>
  </w:style>
  <w:style w:type="table" w:styleId="TableGrid0">
    <w:name w:val="Table Grid"/>
    <w:basedOn w:val="TableNormal"/>
    <w:uiPriority w:val="39"/>
    <w:rsid w:val="004B49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A0C9D"/>
    <w:rPr>
      <w:color w:val="0563C1" w:themeColor="hyperlink"/>
      <w:u w:val="single"/>
    </w:rPr>
  </w:style>
  <w:style w:type="paragraph" w:styleId="ListParagraph">
    <w:name w:val="List Paragraph"/>
    <w:basedOn w:val="Normal"/>
    <w:uiPriority w:val="34"/>
    <w:qFormat/>
    <w:rsid w:val="004A0C9D"/>
    <w:pPr>
      <w:ind w:left="720"/>
      <w:contextualSpacing/>
    </w:pPr>
  </w:style>
  <w:style w:type="paragraph" w:customStyle="1" w:styleId="Default">
    <w:name w:val="Default"/>
    <w:rsid w:val="00A90FB6"/>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53497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4974"/>
    <w:rPr>
      <w:rFonts w:ascii="Segoe UI" w:eastAsia="Calibri" w:hAnsi="Segoe UI" w:cs="Segoe UI"/>
      <w:color w:val="000000"/>
      <w:sz w:val="18"/>
      <w:szCs w:val="18"/>
    </w:rPr>
  </w:style>
  <w:style w:type="character" w:customStyle="1" w:styleId="Heading3Char">
    <w:name w:val="Heading 3 Char"/>
    <w:basedOn w:val="DefaultParagraphFont"/>
    <w:link w:val="Heading3"/>
    <w:uiPriority w:val="9"/>
    <w:rsid w:val="00CA610B"/>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42330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sandbachhigh.co.uk"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1239</Words>
  <Characters>7063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Sandbach High School &amp; 6th Form College</Company>
  <LinksUpToDate>false</LinksUpToDate>
  <CharactersWithSpaces>8286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MColclough</dc:creator>
  <cp:keywords/>
  <cp:lastModifiedBy>Ashlea Munroe</cp:lastModifiedBy>
  <cp:revision>2</cp:revision>
  <cp:lastPrinted>2021-03-15T16:36:00Z</cp:lastPrinted>
  <dcterms:created xsi:type="dcterms:W3CDTF">2024-07-03T12:37:00Z</dcterms:created>
  <dcterms:modified xsi:type="dcterms:W3CDTF">2024-07-03T12:37:00Z</dcterms:modified>
</cp:coreProperties>
</file>