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7B9250F2"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48330A">
        <w:rPr>
          <w:rFonts w:asciiTheme="majorHAnsi" w:hAnsiTheme="majorHAnsi" w:cstheme="majorHAnsi"/>
          <w:b/>
          <w:color w:val="002060"/>
          <w:sz w:val="36"/>
          <w:szCs w:val="36"/>
        </w:rPr>
        <w:t>Senior Mental Health Lead</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20183A1E" w:rsidR="003A0F1D" w:rsidRPr="00A71B1A" w:rsidRDefault="0048330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397CE422" w:rsidR="00425881" w:rsidRPr="00450F45" w:rsidRDefault="00425881" w:rsidP="00AA6483">
            <w:pPr>
              <w:spacing w:after="0" w:line="240" w:lineRule="auto"/>
              <w:ind w:right="400"/>
              <w:rPr>
                <w:rFonts w:asciiTheme="majorHAnsi" w:hAnsiTheme="majorHAnsi" w:cstheme="majorHAnsi"/>
                <w:color w:val="002060"/>
                <w:highlight w:val="yellow"/>
              </w:rPr>
            </w:pPr>
            <w:r w:rsidRPr="0048330A">
              <w:rPr>
                <w:rFonts w:asciiTheme="majorHAnsi" w:hAnsiTheme="majorHAnsi" w:cstheme="majorHAnsi"/>
                <w:color w:val="002060"/>
              </w:rPr>
              <w:t>Support Staf</w:t>
            </w:r>
            <w:r w:rsidR="0048330A" w:rsidRPr="0048330A">
              <w:rPr>
                <w:rFonts w:asciiTheme="majorHAnsi" w:hAnsiTheme="majorHAnsi" w:cstheme="majorHAnsi"/>
                <w:color w:val="002060"/>
              </w:rPr>
              <w:t>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2FC6AD28" w:rsidR="003A0F1D" w:rsidRPr="00FB350D" w:rsidRDefault="00425881" w:rsidP="00AA6483">
            <w:pPr>
              <w:spacing w:after="0" w:line="240" w:lineRule="auto"/>
              <w:ind w:right="400"/>
              <w:rPr>
                <w:rFonts w:asciiTheme="majorHAnsi" w:hAnsiTheme="majorHAnsi" w:cstheme="majorHAnsi"/>
                <w:color w:val="002060"/>
              </w:rPr>
            </w:pPr>
            <w:r w:rsidRPr="0048330A">
              <w:rPr>
                <w:rFonts w:asciiTheme="majorHAnsi" w:hAnsiTheme="majorHAnsi" w:cstheme="majorHAnsi"/>
                <w:color w:val="002060"/>
              </w:rPr>
              <w:t xml:space="preserve">Grade </w:t>
            </w:r>
            <w:r w:rsidR="0048330A" w:rsidRPr="0048330A">
              <w:rPr>
                <w:rFonts w:asciiTheme="majorHAnsi" w:hAnsiTheme="majorHAnsi" w:cstheme="majorHAnsi"/>
                <w:color w:val="002060"/>
              </w:rPr>
              <w:t>9</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027C6EDE" w:rsidR="003A0F1D" w:rsidRPr="0048330A" w:rsidRDefault="0048330A" w:rsidP="00AA6483">
            <w:pPr>
              <w:spacing w:after="0" w:line="240" w:lineRule="auto"/>
              <w:rPr>
                <w:rFonts w:asciiTheme="majorHAnsi" w:hAnsiTheme="majorHAnsi" w:cstheme="majorHAnsi"/>
                <w:color w:val="002060"/>
              </w:rPr>
            </w:pPr>
            <w:r w:rsidRPr="0048330A">
              <w:rPr>
                <w:rFonts w:asciiTheme="majorHAnsi" w:hAnsiTheme="majorHAnsi" w:cstheme="majorHAnsi"/>
                <w:color w:val="002060"/>
              </w:rPr>
              <w:t>Deputy Headteacher, Pastoral</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6BD4A5EF" w14:textId="3F71D946" w:rsidR="0048330A" w:rsidRDefault="0048330A" w:rsidP="0048330A">
            <w:pPr>
              <w:ind w:left="142" w:right="228"/>
              <w:rPr>
                <w:rFonts w:asciiTheme="majorHAnsi" w:hAnsiTheme="majorHAnsi" w:cstheme="majorHAnsi"/>
                <w:color w:val="001F5F"/>
              </w:rPr>
            </w:pPr>
            <w:r>
              <w:rPr>
                <w:rFonts w:asciiTheme="majorHAnsi" w:hAnsiTheme="majorHAnsi" w:cstheme="majorHAnsi"/>
                <w:color w:val="001F5F"/>
              </w:rPr>
              <w:t xml:space="preserve">To </w:t>
            </w:r>
            <w:r w:rsidR="00C32E07">
              <w:rPr>
                <w:rFonts w:asciiTheme="majorHAnsi" w:hAnsiTheme="majorHAnsi" w:cstheme="majorHAnsi"/>
                <w:color w:val="001F5F"/>
              </w:rPr>
              <w:t>undertake</w:t>
            </w:r>
            <w:r>
              <w:rPr>
                <w:rFonts w:asciiTheme="majorHAnsi" w:hAnsiTheme="majorHAnsi" w:cstheme="majorHAnsi"/>
                <w:color w:val="001F5F"/>
              </w:rPr>
              <w:t xml:space="preserve"> the role of school Senior Mental Health Lead, undertaking the relevant training and being accountable for supporting an identified caseload of young people in Years 7-11 who have met threshold for support.</w:t>
            </w:r>
          </w:p>
          <w:p w14:paraId="57EEB1D7" w14:textId="77777777" w:rsidR="0048330A" w:rsidRDefault="0048330A" w:rsidP="0048330A">
            <w:pPr>
              <w:ind w:left="142" w:right="228"/>
              <w:rPr>
                <w:rFonts w:asciiTheme="majorHAnsi" w:hAnsiTheme="majorHAnsi" w:cstheme="majorHAnsi"/>
                <w:color w:val="001F5F"/>
              </w:rPr>
            </w:pPr>
            <w:r>
              <w:rPr>
                <w:rFonts w:asciiTheme="majorHAnsi" w:hAnsiTheme="majorHAnsi" w:cstheme="majorHAnsi"/>
                <w:color w:val="001F5F"/>
              </w:rPr>
              <w:t xml:space="preserve">To be responsible for implementing a strategic approach to support </w:t>
            </w:r>
            <w:r w:rsidRPr="00665F11">
              <w:rPr>
                <w:rFonts w:asciiTheme="majorHAnsi" w:hAnsiTheme="majorHAnsi" w:cstheme="majorHAnsi"/>
                <w:color w:val="001F5F"/>
              </w:rPr>
              <w:t>student mental health and wellbeing</w:t>
            </w:r>
            <w:r>
              <w:rPr>
                <w:rFonts w:asciiTheme="majorHAnsi" w:hAnsiTheme="majorHAnsi" w:cstheme="majorHAnsi"/>
                <w:color w:val="001F5F"/>
              </w:rPr>
              <w:t xml:space="preserve"> across Twynham School</w:t>
            </w:r>
            <w:r w:rsidRPr="00665F11">
              <w:rPr>
                <w:rFonts w:asciiTheme="majorHAnsi" w:hAnsiTheme="majorHAnsi" w:cstheme="majorHAnsi"/>
                <w:color w:val="001F5F"/>
              </w:rPr>
              <w:t xml:space="preserve">. </w:t>
            </w:r>
          </w:p>
          <w:p w14:paraId="7B297439" w14:textId="43CF0094" w:rsidR="0048330A" w:rsidRDefault="0048330A" w:rsidP="0048330A">
            <w:pPr>
              <w:ind w:left="142" w:right="228"/>
              <w:rPr>
                <w:rFonts w:ascii="Calibri Light" w:hAnsi="Calibri Light" w:cs="Calibri Light"/>
                <w:color w:val="002060"/>
              </w:rPr>
            </w:pPr>
            <w:r w:rsidRPr="00897337">
              <w:rPr>
                <w:rFonts w:asciiTheme="majorHAnsi" w:hAnsiTheme="majorHAnsi" w:cstheme="majorHAnsi"/>
                <w:color w:val="001F5F"/>
              </w:rPr>
              <w:t>To</w:t>
            </w:r>
            <w:r>
              <w:rPr>
                <w:rFonts w:asciiTheme="majorHAnsi" w:hAnsiTheme="majorHAnsi" w:cstheme="majorHAnsi"/>
                <w:color w:val="001F5F"/>
              </w:rPr>
              <w:t xml:space="preserve"> be the pastoral leader for Twynham Sixth Form, directly supporting </w:t>
            </w:r>
            <w:r w:rsidRPr="00897337">
              <w:rPr>
                <w:rFonts w:asciiTheme="majorHAnsi" w:hAnsiTheme="majorHAnsi" w:cstheme="majorHAnsi"/>
                <w:color w:val="001F5F"/>
              </w:rPr>
              <w:t xml:space="preserve">post 16 students </w:t>
            </w:r>
            <w:r w:rsidRPr="00897337">
              <w:rPr>
                <w:rFonts w:ascii="Calibri Light" w:hAnsi="Calibri Light" w:cs="Calibri Light"/>
                <w:color w:val="002060"/>
              </w:rPr>
              <w:t>to enhance their emotional health and well-being (SEMH)</w:t>
            </w:r>
            <w:r w:rsidR="001C72A8">
              <w:rPr>
                <w:rFonts w:ascii="Calibri Light" w:hAnsi="Calibri Light" w:cs="Calibri Light"/>
                <w:color w:val="002060"/>
              </w:rPr>
              <w:t>.</w:t>
            </w:r>
          </w:p>
          <w:p w14:paraId="343D066C" w14:textId="224DA871" w:rsidR="003A0F1D" w:rsidRPr="008B1418" w:rsidRDefault="0048330A" w:rsidP="0048330A">
            <w:pPr>
              <w:ind w:left="142" w:right="228" w:firstLine="0"/>
              <w:rPr>
                <w:rFonts w:asciiTheme="majorHAnsi" w:hAnsiTheme="majorHAnsi" w:cstheme="majorHAnsi"/>
                <w:color w:val="002060"/>
              </w:rPr>
            </w:pPr>
            <w:r w:rsidRPr="008E4DB1">
              <w:rPr>
                <w:rFonts w:asciiTheme="majorHAnsi" w:hAnsiTheme="majorHAnsi" w:cstheme="majorHAnsi"/>
                <w:color w:val="002060"/>
              </w:rPr>
              <w:t xml:space="preserve">To </w:t>
            </w:r>
            <w:r>
              <w:rPr>
                <w:rFonts w:asciiTheme="majorHAnsi" w:hAnsiTheme="majorHAnsi" w:cstheme="majorHAnsi"/>
                <w:color w:val="002060"/>
              </w:rPr>
              <w:t>be the point of contact for a range of outside agencies related to young people’s mental health and wellbeing including but not limited to CAMHs and the Mental Health in Schools Team.</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01D97" w14:textId="77777777" w:rsidR="0048330A" w:rsidRDefault="0048330A" w:rsidP="0048330A">
            <w:pPr>
              <w:spacing w:after="0" w:line="240" w:lineRule="auto"/>
              <w:ind w:right="228"/>
              <w:rPr>
                <w:rFonts w:ascii="Calibri Light" w:hAnsi="Calibri Light" w:cs="Calibri Light"/>
                <w:b/>
                <w:color w:val="002060"/>
              </w:rPr>
            </w:pPr>
            <w:r>
              <w:rPr>
                <w:rFonts w:ascii="Calibri Light" w:hAnsi="Calibri Light" w:cs="Calibri Light"/>
                <w:b/>
                <w:color w:val="002060"/>
              </w:rPr>
              <w:t>Strategic</w:t>
            </w:r>
          </w:p>
          <w:p w14:paraId="435C0292" w14:textId="449EDC77"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sidRPr="00B53D19">
              <w:rPr>
                <w:rFonts w:ascii="Calibri Light" w:hAnsi="Calibri Light" w:cs="Calibri Light"/>
                <w:bCs/>
                <w:color w:val="002060"/>
              </w:rPr>
              <w:t xml:space="preserve">Oversee the development of effective mental health and wellbeing provision in line with the government guidance for </w:t>
            </w:r>
            <w:r w:rsidR="004E4788">
              <w:rPr>
                <w:rFonts w:ascii="Calibri Light" w:hAnsi="Calibri Light" w:cs="Calibri Light"/>
                <w:bCs/>
                <w:color w:val="002060"/>
              </w:rPr>
              <w:t>S</w:t>
            </w:r>
            <w:r w:rsidRPr="00B53D19">
              <w:rPr>
                <w:rFonts w:ascii="Calibri Light" w:hAnsi="Calibri Light" w:cs="Calibri Light"/>
                <w:bCs/>
                <w:color w:val="002060"/>
              </w:rPr>
              <w:t xml:space="preserve">enior </w:t>
            </w:r>
            <w:r w:rsidR="004E4788">
              <w:rPr>
                <w:rFonts w:ascii="Calibri Light" w:hAnsi="Calibri Light" w:cs="Calibri Light"/>
                <w:bCs/>
                <w:color w:val="002060"/>
              </w:rPr>
              <w:t>M</w:t>
            </w:r>
            <w:r w:rsidRPr="00B53D19">
              <w:rPr>
                <w:rFonts w:ascii="Calibri Light" w:hAnsi="Calibri Light" w:cs="Calibri Light"/>
                <w:bCs/>
                <w:color w:val="002060"/>
              </w:rPr>
              <w:t xml:space="preserve">ental </w:t>
            </w:r>
            <w:r w:rsidR="004E4788">
              <w:rPr>
                <w:rFonts w:ascii="Calibri Light" w:hAnsi="Calibri Light" w:cs="Calibri Light"/>
                <w:bCs/>
                <w:color w:val="002060"/>
              </w:rPr>
              <w:t>H</w:t>
            </w:r>
            <w:r w:rsidRPr="00B53D19">
              <w:rPr>
                <w:rFonts w:ascii="Calibri Light" w:hAnsi="Calibri Light" w:cs="Calibri Light"/>
                <w:bCs/>
                <w:color w:val="002060"/>
              </w:rPr>
              <w:t xml:space="preserve">ealth </w:t>
            </w:r>
            <w:r w:rsidR="004E4788">
              <w:rPr>
                <w:rFonts w:ascii="Calibri Light" w:hAnsi="Calibri Light" w:cs="Calibri Light"/>
                <w:bCs/>
                <w:color w:val="002060"/>
              </w:rPr>
              <w:t>L</w:t>
            </w:r>
            <w:r w:rsidRPr="00B53D19">
              <w:rPr>
                <w:rFonts w:ascii="Calibri Light" w:hAnsi="Calibri Light" w:cs="Calibri Light"/>
                <w:bCs/>
                <w:color w:val="002060"/>
              </w:rPr>
              <w:t>ead</w:t>
            </w:r>
            <w:r w:rsidR="004E4788">
              <w:rPr>
                <w:rFonts w:ascii="Calibri Light" w:hAnsi="Calibri Light" w:cs="Calibri Light"/>
                <w:bCs/>
                <w:color w:val="002060"/>
              </w:rPr>
              <w:t>s</w:t>
            </w:r>
            <w:r>
              <w:rPr>
                <w:rFonts w:ascii="Calibri Light" w:hAnsi="Calibri Light" w:cs="Calibri Light"/>
                <w:bCs/>
                <w:color w:val="002060"/>
              </w:rPr>
              <w:t>.</w:t>
            </w:r>
          </w:p>
          <w:p w14:paraId="3BDB7747" w14:textId="2C1A87D2"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sidRPr="00B53D19">
              <w:rPr>
                <w:rFonts w:ascii="Calibri Light" w:hAnsi="Calibri Light" w:cs="Calibri Light"/>
                <w:bCs/>
                <w:color w:val="002060"/>
              </w:rPr>
              <w:t xml:space="preserve">Develop and maintain </w:t>
            </w:r>
            <w:r>
              <w:rPr>
                <w:rFonts w:ascii="Calibri Light" w:hAnsi="Calibri Light" w:cs="Calibri Light"/>
                <w:bCs/>
                <w:color w:val="002060"/>
              </w:rPr>
              <w:t>a visible policy that sets out how the school supports students’ mental health and wellbeing.</w:t>
            </w:r>
          </w:p>
          <w:p w14:paraId="6D7BA945" w14:textId="10D94262"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Pr>
                <w:rFonts w:ascii="Calibri Light" w:hAnsi="Calibri Light" w:cs="Calibri Light"/>
                <w:bCs/>
                <w:color w:val="002060"/>
              </w:rPr>
              <w:t>Develop and implement a strategic plan to ensure processes are in place to increase positive mental health and wellbeing.</w:t>
            </w:r>
          </w:p>
          <w:p w14:paraId="3C19AB09" w14:textId="79D45AD4"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Pr>
                <w:rFonts w:ascii="Calibri Light" w:hAnsi="Calibri Light" w:cs="Calibri Light"/>
                <w:bCs/>
                <w:color w:val="002060"/>
              </w:rPr>
              <w:t>Assess and report to leaders on students’ mental health needs through confidential surveys, feedback and analysis of data and trends.</w:t>
            </w:r>
          </w:p>
          <w:p w14:paraId="3FC3528F" w14:textId="62AD5DD1"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sidRPr="00B84041">
              <w:rPr>
                <w:rFonts w:ascii="Calibri Light" w:hAnsi="Calibri Light" w:cs="Calibri Light"/>
                <w:bCs/>
                <w:color w:val="002060"/>
              </w:rPr>
              <w:t>Work closely with other members of school leadership team on the development and implementation of school's approach to mental health and wellbeing. Where necessary linking the approach to other policies and processes, for example safeguarding, behaviour, attendance and attainment</w:t>
            </w:r>
            <w:r>
              <w:rPr>
                <w:rFonts w:ascii="Calibri Light" w:hAnsi="Calibri Light" w:cs="Calibri Light"/>
                <w:bCs/>
                <w:color w:val="002060"/>
              </w:rPr>
              <w:t>.</w:t>
            </w:r>
          </w:p>
          <w:p w14:paraId="43430D11" w14:textId="77777777"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Pr>
                <w:rFonts w:ascii="Calibri Light" w:hAnsi="Calibri Light" w:cs="Calibri Light"/>
                <w:bCs/>
                <w:color w:val="002060"/>
              </w:rPr>
              <w:t>Work alongside the Director of Sixth Form and Heads of Year 12 and 13 to provide effective pastoral care for Post 16 students in Twynham Sixth Form.</w:t>
            </w:r>
          </w:p>
          <w:p w14:paraId="7E592C33" w14:textId="2FF4FCDC"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Pr>
                <w:rFonts w:ascii="Calibri Light" w:hAnsi="Calibri Light" w:cs="Calibri Light"/>
                <w:bCs/>
                <w:color w:val="002060"/>
              </w:rPr>
              <w:t>Provide training and support for pastoral leaders and relevant members of staff regarding mental health and wellbeing approaches.</w:t>
            </w:r>
          </w:p>
          <w:p w14:paraId="3E01975D" w14:textId="649546E8"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Pr>
                <w:rFonts w:ascii="Calibri Light" w:hAnsi="Calibri Light" w:cs="Calibri Light"/>
                <w:bCs/>
                <w:color w:val="002060"/>
              </w:rPr>
              <w:t>Ensure a high profile within school for national and/or local mental health and wellbeing initiatives.</w:t>
            </w:r>
          </w:p>
          <w:p w14:paraId="5E18A7EB" w14:textId="76ECF953" w:rsidR="0048330A" w:rsidRDefault="0048330A" w:rsidP="0048330A">
            <w:pPr>
              <w:pStyle w:val="ListParagraph"/>
              <w:numPr>
                <w:ilvl w:val="0"/>
                <w:numId w:val="9"/>
              </w:numPr>
              <w:spacing w:after="0" w:line="240" w:lineRule="auto"/>
              <w:ind w:right="228"/>
              <w:rPr>
                <w:rFonts w:ascii="Calibri Light" w:hAnsi="Calibri Light" w:cs="Calibri Light"/>
                <w:bCs/>
                <w:color w:val="002060"/>
              </w:rPr>
            </w:pPr>
            <w:r w:rsidRPr="00B84041">
              <w:rPr>
                <w:rFonts w:ascii="Calibri Light" w:hAnsi="Calibri Light" w:cs="Calibri Light"/>
                <w:bCs/>
                <w:color w:val="002060"/>
              </w:rPr>
              <w:t xml:space="preserve">Responsible for any budget allocated to Mental Health provision in the school. Including how this is </w:t>
            </w:r>
            <w:r>
              <w:rPr>
                <w:rFonts w:ascii="Calibri Light" w:hAnsi="Calibri Light" w:cs="Calibri Light"/>
                <w:bCs/>
                <w:color w:val="002060"/>
              </w:rPr>
              <w:t>a</w:t>
            </w:r>
            <w:r w:rsidRPr="00B84041">
              <w:rPr>
                <w:rFonts w:ascii="Calibri Light" w:hAnsi="Calibri Light" w:cs="Calibri Light"/>
                <w:bCs/>
                <w:color w:val="002060"/>
              </w:rPr>
              <w:t xml:space="preserve">llocated, ensuring correct processes are followed and how the impact of these provisions </w:t>
            </w:r>
            <w:proofErr w:type="gramStart"/>
            <w:r w:rsidRPr="00B84041">
              <w:rPr>
                <w:rFonts w:ascii="Calibri Light" w:hAnsi="Calibri Light" w:cs="Calibri Light"/>
                <w:bCs/>
                <w:color w:val="002060"/>
              </w:rPr>
              <w:t>are</w:t>
            </w:r>
            <w:proofErr w:type="gramEnd"/>
            <w:r w:rsidRPr="00B84041">
              <w:rPr>
                <w:rFonts w:ascii="Calibri Light" w:hAnsi="Calibri Light" w:cs="Calibri Light"/>
                <w:bCs/>
                <w:color w:val="002060"/>
              </w:rPr>
              <w:t xml:space="preserve"> measured</w:t>
            </w:r>
            <w:r>
              <w:rPr>
                <w:rFonts w:ascii="Calibri Light" w:hAnsi="Calibri Light" w:cs="Calibri Light"/>
                <w:bCs/>
                <w:color w:val="002060"/>
              </w:rPr>
              <w:t>.</w:t>
            </w:r>
          </w:p>
          <w:p w14:paraId="72EEDA1B" w14:textId="77777777" w:rsidR="0048330A" w:rsidRPr="00B53D19" w:rsidRDefault="0048330A" w:rsidP="0048330A">
            <w:pPr>
              <w:pStyle w:val="ListParagraph"/>
              <w:spacing w:after="0" w:line="240" w:lineRule="auto"/>
              <w:ind w:right="228" w:firstLine="0"/>
              <w:rPr>
                <w:rFonts w:ascii="Calibri Light" w:hAnsi="Calibri Light" w:cs="Calibri Light"/>
                <w:bCs/>
                <w:color w:val="002060"/>
              </w:rPr>
            </w:pPr>
          </w:p>
          <w:p w14:paraId="6456F96D" w14:textId="77777777" w:rsidR="0048330A" w:rsidRDefault="0048330A" w:rsidP="0048330A">
            <w:pPr>
              <w:spacing w:after="0" w:line="240" w:lineRule="auto"/>
              <w:ind w:right="228"/>
              <w:rPr>
                <w:rFonts w:ascii="Calibri Light" w:hAnsi="Calibri Light" w:cs="Calibri Light"/>
                <w:b/>
                <w:color w:val="002060"/>
              </w:rPr>
            </w:pPr>
            <w:r>
              <w:rPr>
                <w:rFonts w:ascii="Calibri Light" w:hAnsi="Calibri Light" w:cs="Calibri Light"/>
                <w:b/>
                <w:color w:val="002060"/>
              </w:rPr>
              <w:t xml:space="preserve">Tactical </w:t>
            </w:r>
          </w:p>
          <w:p w14:paraId="77ABC6E7" w14:textId="54FE4807" w:rsidR="0048330A" w:rsidRPr="00B53D19" w:rsidRDefault="0048330A" w:rsidP="0048330A">
            <w:pPr>
              <w:pStyle w:val="ListParagraph"/>
              <w:numPr>
                <w:ilvl w:val="0"/>
                <w:numId w:val="8"/>
              </w:numPr>
              <w:spacing w:after="0" w:line="240" w:lineRule="auto"/>
              <w:ind w:right="228"/>
              <w:rPr>
                <w:rFonts w:ascii="Calibri Light" w:hAnsi="Calibri Light" w:cs="Calibri Light"/>
                <w:b/>
                <w:color w:val="002060"/>
              </w:rPr>
            </w:pPr>
            <w:r>
              <w:rPr>
                <w:rFonts w:ascii="Calibri Light" w:hAnsi="Calibri Light" w:cs="Calibri Light"/>
                <w:bCs/>
                <w:color w:val="002060"/>
              </w:rPr>
              <w:t>Work closely with the Head of PSHE to ensure the curriculum includes awareness of developing positive mental health and emotional resilience.</w:t>
            </w:r>
          </w:p>
          <w:p w14:paraId="13FA72DF" w14:textId="3A1E19D9" w:rsidR="0048330A" w:rsidRPr="00B53D19" w:rsidRDefault="0048330A" w:rsidP="0048330A">
            <w:pPr>
              <w:pStyle w:val="ListParagraph"/>
              <w:numPr>
                <w:ilvl w:val="0"/>
                <w:numId w:val="8"/>
              </w:numPr>
              <w:rPr>
                <w:rFonts w:ascii="Calibri Light" w:hAnsi="Calibri Light" w:cs="Calibri Light"/>
                <w:bCs/>
                <w:color w:val="002060"/>
              </w:rPr>
            </w:pPr>
            <w:r w:rsidRPr="00B53D19">
              <w:rPr>
                <w:rFonts w:ascii="Calibri Light" w:hAnsi="Calibri Light" w:cs="Calibri Light"/>
                <w:bCs/>
                <w:color w:val="002060"/>
              </w:rPr>
              <w:t xml:space="preserve">Develop and lead an effective early intervention and prevention strategy that enables all </w:t>
            </w:r>
            <w:r>
              <w:rPr>
                <w:rFonts w:ascii="Calibri Light" w:hAnsi="Calibri Light" w:cs="Calibri Light"/>
                <w:bCs/>
                <w:color w:val="002060"/>
              </w:rPr>
              <w:t>students</w:t>
            </w:r>
            <w:r w:rsidRPr="00B53D19">
              <w:rPr>
                <w:rFonts w:ascii="Calibri Light" w:hAnsi="Calibri Light" w:cs="Calibri Light"/>
                <w:bCs/>
                <w:color w:val="002060"/>
              </w:rPr>
              <w:t xml:space="preserve"> to access support for their mental health and wellbeing</w:t>
            </w:r>
            <w:r>
              <w:rPr>
                <w:rFonts w:ascii="Calibri Light" w:hAnsi="Calibri Light" w:cs="Calibri Light"/>
                <w:bCs/>
                <w:color w:val="002060"/>
              </w:rPr>
              <w:t>.</w:t>
            </w:r>
          </w:p>
          <w:p w14:paraId="0A159EAB" w14:textId="2FD2637D" w:rsidR="0048330A" w:rsidRPr="00B53D19" w:rsidRDefault="0048330A" w:rsidP="0048330A">
            <w:pPr>
              <w:pStyle w:val="ListParagraph"/>
              <w:numPr>
                <w:ilvl w:val="0"/>
                <w:numId w:val="8"/>
              </w:numPr>
              <w:spacing w:after="0" w:line="240" w:lineRule="auto"/>
              <w:ind w:right="228"/>
              <w:rPr>
                <w:rFonts w:ascii="Calibri Light" w:hAnsi="Calibri Light" w:cs="Calibri Light"/>
                <w:b/>
                <w:color w:val="002060"/>
              </w:rPr>
            </w:pPr>
            <w:r w:rsidRPr="00B53D19">
              <w:rPr>
                <w:rFonts w:ascii="Calibri Light" w:hAnsi="Calibri Light" w:cs="Calibri Light"/>
                <w:bCs/>
                <w:color w:val="002060"/>
              </w:rPr>
              <w:t>Coordinate the school’s provision for pupil’s mental health needs, including oversight of interventions where they are being delivered by staff</w:t>
            </w:r>
            <w:r>
              <w:rPr>
                <w:rFonts w:ascii="Calibri Light" w:hAnsi="Calibri Light" w:cs="Calibri Light"/>
                <w:bCs/>
                <w:color w:val="002060"/>
              </w:rPr>
              <w:t>.</w:t>
            </w:r>
          </w:p>
          <w:p w14:paraId="7A74CECC" w14:textId="77777777" w:rsidR="0048330A" w:rsidRPr="00B53D19" w:rsidRDefault="0048330A" w:rsidP="0048330A">
            <w:pPr>
              <w:pStyle w:val="ListParagraph"/>
              <w:numPr>
                <w:ilvl w:val="0"/>
                <w:numId w:val="8"/>
              </w:numPr>
              <w:spacing w:after="0" w:line="240" w:lineRule="auto"/>
              <w:ind w:right="228"/>
              <w:rPr>
                <w:rFonts w:ascii="Calibri Light" w:hAnsi="Calibri Light" w:cs="Calibri Light"/>
                <w:b/>
                <w:color w:val="002060"/>
              </w:rPr>
            </w:pPr>
            <w:r>
              <w:rPr>
                <w:rFonts w:ascii="Calibri Light" w:hAnsi="Calibri Light" w:cs="Calibri Light"/>
                <w:bCs/>
                <w:color w:val="002060"/>
              </w:rPr>
              <w:t>Build positive and effective professional relationships with external agencies and support networks to enable students to access relevant and timely external support.</w:t>
            </w:r>
          </w:p>
          <w:p w14:paraId="6E2E6FA7" w14:textId="5F620289" w:rsidR="0048330A" w:rsidRPr="00B53D19" w:rsidRDefault="0048330A" w:rsidP="0048330A">
            <w:pPr>
              <w:pStyle w:val="ListParagraph"/>
              <w:numPr>
                <w:ilvl w:val="0"/>
                <w:numId w:val="8"/>
              </w:numPr>
              <w:rPr>
                <w:rFonts w:ascii="Calibri Light" w:hAnsi="Calibri Light" w:cs="Calibri Light"/>
                <w:bCs/>
                <w:color w:val="002060"/>
              </w:rPr>
            </w:pPr>
            <w:r w:rsidRPr="00B53D19">
              <w:rPr>
                <w:rFonts w:ascii="Calibri Light" w:hAnsi="Calibri Light" w:cs="Calibri Light"/>
                <w:bCs/>
                <w:color w:val="002060"/>
              </w:rPr>
              <w:lastRenderedPageBreak/>
              <w:t>Oversee the mental health and wellbeing interventions that take place in school. In practice, this could mean</w:t>
            </w:r>
            <w:r>
              <w:rPr>
                <w:rFonts w:ascii="Calibri Light" w:hAnsi="Calibri Light" w:cs="Calibri Light"/>
                <w:bCs/>
                <w:color w:val="002060"/>
              </w:rPr>
              <w:t>:</w:t>
            </w:r>
            <w:r w:rsidRPr="00B53D19">
              <w:rPr>
                <w:rFonts w:ascii="Calibri Light" w:hAnsi="Calibri Light" w:cs="Calibri Light"/>
                <w:bCs/>
                <w:color w:val="002060"/>
              </w:rPr>
              <w:t xml:space="preserve"> developing pathways to support for more vulnerable young people with mental health or other needs; coordinating the delivery of specialised interventions within </w:t>
            </w:r>
            <w:r>
              <w:rPr>
                <w:rFonts w:ascii="Calibri Light" w:hAnsi="Calibri Light" w:cs="Calibri Light"/>
                <w:bCs/>
                <w:color w:val="002060"/>
              </w:rPr>
              <w:t>school</w:t>
            </w:r>
            <w:r w:rsidRPr="00B53D19">
              <w:rPr>
                <w:rFonts w:ascii="Calibri Light" w:hAnsi="Calibri Light" w:cs="Calibri Light"/>
                <w:bCs/>
                <w:color w:val="002060"/>
              </w:rPr>
              <w:t xml:space="preserve"> and liaising with external agencies such as local CAMHS, Mental Health Support Teams or local community provision.</w:t>
            </w:r>
          </w:p>
          <w:p w14:paraId="067E4A24" w14:textId="4E083229" w:rsidR="0048330A" w:rsidRDefault="0048330A" w:rsidP="0048330A">
            <w:pPr>
              <w:pStyle w:val="ListParagraph"/>
              <w:numPr>
                <w:ilvl w:val="0"/>
                <w:numId w:val="8"/>
              </w:numPr>
              <w:rPr>
                <w:rFonts w:ascii="Calibri Light" w:hAnsi="Calibri Light" w:cs="Calibri Light"/>
                <w:bCs/>
                <w:color w:val="002060"/>
              </w:rPr>
            </w:pPr>
            <w:r w:rsidRPr="00B53D19">
              <w:rPr>
                <w:rFonts w:ascii="Calibri Light" w:hAnsi="Calibri Light" w:cs="Calibri Light"/>
                <w:bCs/>
                <w:color w:val="002060"/>
              </w:rPr>
              <w:t>Work collaboratively with a team of key staff members who can support the implementation of whole school mental health and wellbein</w:t>
            </w:r>
            <w:r>
              <w:rPr>
                <w:rFonts w:ascii="Calibri Light" w:hAnsi="Calibri Light" w:cs="Calibri Light"/>
                <w:bCs/>
                <w:color w:val="002060"/>
              </w:rPr>
              <w:t>g.</w:t>
            </w:r>
          </w:p>
          <w:p w14:paraId="35EEECEB" w14:textId="2B793A6B" w:rsidR="0048330A" w:rsidRPr="00B53D19" w:rsidRDefault="0048330A" w:rsidP="0048330A">
            <w:pPr>
              <w:pStyle w:val="ListParagraph"/>
              <w:numPr>
                <w:ilvl w:val="0"/>
                <w:numId w:val="8"/>
              </w:numPr>
              <w:rPr>
                <w:rFonts w:ascii="Calibri Light" w:hAnsi="Calibri Light" w:cs="Calibri Light"/>
                <w:bCs/>
                <w:color w:val="002060"/>
              </w:rPr>
            </w:pPr>
            <w:r>
              <w:rPr>
                <w:rFonts w:ascii="Calibri Light" w:hAnsi="Calibri Light" w:cs="Calibri Light"/>
                <w:bCs/>
                <w:color w:val="002060"/>
              </w:rPr>
              <w:t>C</w:t>
            </w:r>
            <w:r w:rsidRPr="00B84041">
              <w:rPr>
                <w:rFonts w:ascii="Calibri Light" w:hAnsi="Calibri Light" w:cs="Calibri Light"/>
                <w:bCs/>
                <w:color w:val="002060"/>
              </w:rPr>
              <w:t>hampion and always promote staff wellbeing. Including providing staff wellbeing training or support where necessary</w:t>
            </w:r>
            <w:r>
              <w:rPr>
                <w:rFonts w:ascii="Calibri Light" w:hAnsi="Calibri Light" w:cs="Calibri Light"/>
                <w:bCs/>
                <w:color w:val="002060"/>
              </w:rPr>
              <w:t>.</w:t>
            </w:r>
          </w:p>
          <w:p w14:paraId="6D54D443" w14:textId="77777777" w:rsidR="0048330A" w:rsidRDefault="0048330A" w:rsidP="0048330A">
            <w:pPr>
              <w:spacing w:after="0" w:line="240" w:lineRule="auto"/>
              <w:ind w:right="228"/>
              <w:rPr>
                <w:rFonts w:ascii="Calibri Light" w:hAnsi="Calibri Light" w:cs="Calibri Light"/>
                <w:b/>
                <w:color w:val="002060"/>
              </w:rPr>
            </w:pPr>
            <w:r>
              <w:rPr>
                <w:rFonts w:ascii="Calibri Light" w:hAnsi="Calibri Light" w:cs="Calibri Light"/>
                <w:b/>
                <w:color w:val="002060"/>
              </w:rPr>
              <w:t>Operational</w:t>
            </w:r>
          </w:p>
          <w:p w14:paraId="01A4E1A0" w14:textId="03F35604"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Work with selected pupils out of the classroom situation</w:t>
            </w:r>
            <w:r>
              <w:rPr>
                <w:rFonts w:ascii="Calibri Light" w:hAnsi="Calibri Light" w:cs="Calibri Light"/>
                <w:color w:val="002060"/>
              </w:rPr>
              <w:t>.</w:t>
            </w:r>
          </w:p>
          <w:p w14:paraId="2D70613C" w14:textId="29377C8B"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Develop 1:1 mentoring arrangements with pupils which enable the pupil to agree plans and targets to move forwards</w:t>
            </w:r>
            <w:r>
              <w:rPr>
                <w:rFonts w:ascii="Calibri Light" w:hAnsi="Calibri Light" w:cs="Calibri Light"/>
                <w:color w:val="002060"/>
              </w:rPr>
              <w:t>.</w:t>
            </w:r>
          </w:p>
          <w:p w14:paraId="4B4F17C9" w14:textId="50B1B6F6"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Provide support to pupils to enhance their emotional health and well-being (SEMH)</w:t>
            </w:r>
            <w:r>
              <w:rPr>
                <w:rFonts w:ascii="Calibri Light" w:hAnsi="Calibri Light" w:cs="Calibri Light"/>
                <w:color w:val="002060"/>
              </w:rPr>
              <w:t>.</w:t>
            </w:r>
          </w:p>
          <w:p w14:paraId="345048F5" w14:textId="39BABB51"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Assist in organising assemblies and deliver small group interventions (ELSA)</w:t>
            </w:r>
            <w:r>
              <w:rPr>
                <w:rFonts w:ascii="Calibri Light" w:hAnsi="Calibri Light" w:cs="Calibri Light"/>
                <w:color w:val="002060"/>
              </w:rPr>
              <w:t>.</w:t>
            </w:r>
          </w:p>
          <w:p w14:paraId="070BB361" w14:textId="4BB0F628"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Act as a positive role model</w:t>
            </w:r>
            <w:r>
              <w:rPr>
                <w:rFonts w:ascii="Calibri Light" w:hAnsi="Calibri Light" w:cs="Calibri Light"/>
                <w:color w:val="002060"/>
              </w:rPr>
              <w:t>.</w:t>
            </w:r>
          </w:p>
          <w:p w14:paraId="66ED3194" w14:textId="5EE02D4D"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Liaise with parents/carers as appropriate</w:t>
            </w:r>
            <w:r>
              <w:rPr>
                <w:rFonts w:ascii="Calibri Light" w:hAnsi="Calibri Light" w:cs="Calibri Light"/>
                <w:color w:val="002060"/>
              </w:rPr>
              <w:t>.</w:t>
            </w:r>
          </w:p>
          <w:p w14:paraId="3493F473" w14:textId="5936DBD5" w:rsidR="0048330A" w:rsidRPr="00D17CC3" w:rsidRDefault="0048330A" w:rsidP="0048330A">
            <w:pPr>
              <w:pStyle w:val="ListParagraph"/>
              <w:numPr>
                <w:ilvl w:val="0"/>
                <w:numId w:val="7"/>
              </w:numPr>
              <w:spacing w:after="0" w:line="240" w:lineRule="auto"/>
              <w:ind w:right="228"/>
              <w:rPr>
                <w:rFonts w:ascii="Calibri Light" w:hAnsi="Calibri Light" w:cs="Calibri Light"/>
                <w:color w:val="002060"/>
              </w:rPr>
            </w:pPr>
            <w:r w:rsidRPr="00D17CC3">
              <w:rPr>
                <w:rFonts w:ascii="Calibri Light" w:hAnsi="Calibri Light" w:cs="Calibri Light"/>
                <w:color w:val="002060"/>
              </w:rPr>
              <w:t>Network with other pastoral support workers/learning mentors, teachers and external professionals, e.g. educational psychologist</w:t>
            </w:r>
            <w:r>
              <w:rPr>
                <w:rFonts w:ascii="Calibri Light" w:hAnsi="Calibri Light" w:cs="Calibri Light"/>
                <w:color w:val="002060"/>
              </w:rPr>
              <w:t>.</w:t>
            </w:r>
          </w:p>
          <w:p w14:paraId="2B15B905" w14:textId="289C53B2" w:rsidR="0048330A" w:rsidRPr="00D17CC3" w:rsidRDefault="0048330A" w:rsidP="0048330A">
            <w:pPr>
              <w:pStyle w:val="ListParagraph"/>
              <w:numPr>
                <w:ilvl w:val="0"/>
                <w:numId w:val="7"/>
              </w:numPr>
              <w:spacing w:after="0" w:line="240" w:lineRule="auto"/>
              <w:ind w:right="0"/>
              <w:rPr>
                <w:rFonts w:ascii="Calibri Light" w:eastAsiaTheme="minorHAnsi" w:hAnsi="Calibri Light" w:cs="Calibri Light"/>
                <w:color w:val="002060"/>
              </w:rPr>
            </w:pPr>
            <w:r w:rsidRPr="00D17CC3">
              <w:rPr>
                <w:rFonts w:ascii="Calibri Light" w:hAnsi="Calibri Light" w:cs="Calibri Light"/>
                <w:color w:val="002060"/>
              </w:rPr>
              <w:t>Participate in comprehensive assessment of pupils to determine those in need of particular help</w:t>
            </w:r>
            <w:r>
              <w:rPr>
                <w:rFonts w:ascii="Calibri Light" w:hAnsi="Calibri Light" w:cs="Calibri Light"/>
                <w:color w:val="002060"/>
              </w:rPr>
              <w:t>.</w:t>
            </w:r>
          </w:p>
          <w:p w14:paraId="7B67B51A" w14:textId="10439AED" w:rsidR="0048330A" w:rsidRPr="00D17CC3" w:rsidRDefault="0048330A" w:rsidP="0048330A">
            <w:pPr>
              <w:pStyle w:val="ListParagraph"/>
              <w:numPr>
                <w:ilvl w:val="0"/>
                <w:numId w:val="7"/>
              </w:numPr>
              <w:spacing w:after="0" w:line="240" w:lineRule="auto"/>
              <w:ind w:right="0"/>
              <w:rPr>
                <w:rFonts w:ascii="Calibri Light" w:hAnsi="Calibri Light" w:cs="Calibri Light"/>
                <w:color w:val="002060"/>
              </w:rPr>
            </w:pPr>
            <w:r w:rsidRPr="00D17CC3">
              <w:rPr>
                <w:rFonts w:ascii="Calibri Light" w:hAnsi="Calibri Light" w:cs="Calibri Light"/>
                <w:color w:val="002060"/>
              </w:rPr>
              <w:t>Plan effective actions for pupils at risk of underachieving</w:t>
            </w:r>
            <w:r>
              <w:rPr>
                <w:rFonts w:ascii="Calibri Light" w:hAnsi="Calibri Light" w:cs="Calibri Light"/>
                <w:color w:val="002060"/>
              </w:rPr>
              <w:t>.</w:t>
            </w:r>
          </w:p>
          <w:p w14:paraId="549BA0CD" w14:textId="0DA9218F" w:rsidR="0048330A" w:rsidRPr="00D17CC3" w:rsidRDefault="0048330A" w:rsidP="0048330A">
            <w:pPr>
              <w:pStyle w:val="ListParagraph"/>
              <w:numPr>
                <w:ilvl w:val="0"/>
                <w:numId w:val="7"/>
              </w:numPr>
              <w:spacing w:after="0" w:line="240" w:lineRule="auto"/>
              <w:ind w:right="0"/>
              <w:rPr>
                <w:rFonts w:ascii="Calibri Light" w:eastAsiaTheme="minorHAnsi" w:hAnsi="Calibri Light" w:cs="Calibri Light"/>
                <w:color w:val="002060"/>
              </w:rPr>
            </w:pPr>
            <w:r w:rsidRPr="00D17CC3">
              <w:rPr>
                <w:rFonts w:ascii="Calibri Light" w:hAnsi="Calibri Light" w:cs="Calibri Light"/>
                <w:color w:val="002060"/>
              </w:rPr>
              <w:t>Be pro-active in gaining comprehensive personal knowledge of Local Authority/local/national sources and contact</w:t>
            </w:r>
            <w:r w:rsidR="00C32E07">
              <w:rPr>
                <w:rFonts w:ascii="Calibri Light" w:hAnsi="Calibri Light" w:cs="Calibri Light"/>
                <w:color w:val="002060"/>
              </w:rPr>
              <w:t>s</w:t>
            </w:r>
            <w:r w:rsidRPr="00D17CC3">
              <w:rPr>
                <w:rFonts w:ascii="Calibri Light" w:hAnsi="Calibri Light" w:cs="Calibri Light"/>
                <w:color w:val="002060"/>
              </w:rPr>
              <w:t xml:space="preserve"> in order to facilitate access to services, activities, courses, organisations and individuals to provide support for pupils and broaden and enrich their learning</w:t>
            </w:r>
            <w:r>
              <w:rPr>
                <w:rFonts w:ascii="Calibri Light" w:hAnsi="Calibri Light" w:cs="Calibri Light"/>
                <w:color w:val="002060"/>
              </w:rPr>
              <w:t>.</w:t>
            </w:r>
          </w:p>
          <w:p w14:paraId="7174CA23" w14:textId="36186F47" w:rsidR="0048330A" w:rsidRPr="00D17CC3" w:rsidRDefault="0048330A" w:rsidP="0048330A">
            <w:pPr>
              <w:pStyle w:val="ListParagraph"/>
              <w:numPr>
                <w:ilvl w:val="0"/>
                <w:numId w:val="7"/>
              </w:numPr>
              <w:spacing w:after="0" w:line="240" w:lineRule="auto"/>
              <w:ind w:right="0"/>
              <w:rPr>
                <w:rFonts w:ascii="Calibri Light" w:hAnsi="Calibri Light" w:cs="Calibri Light"/>
                <w:color w:val="002060"/>
              </w:rPr>
            </w:pPr>
            <w:r w:rsidRPr="00D17CC3">
              <w:rPr>
                <w:rFonts w:ascii="Calibri Light" w:hAnsi="Calibri Light" w:cs="Calibri Light"/>
                <w:color w:val="002060"/>
              </w:rPr>
              <w:t>Monitor and evaluate pupils’ responses and progress against action plans to learning activities through observation and planned recording</w:t>
            </w:r>
            <w:r>
              <w:rPr>
                <w:rFonts w:ascii="Calibri Light" w:hAnsi="Calibri Light" w:cs="Calibri Light"/>
                <w:color w:val="002060"/>
              </w:rPr>
              <w:t>.</w:t>
            </w:r>
          </w:p>
          <w:p w14:paraId="287B8F9C" w14:textId="6271B4D5" w:rsidR="0048330A" w:rsidRDefault="0048330A" w:rsidP="0048330A">
            <w:pPr>
              <w:pStyle w:val="ListParagraph"/>
              <w:numPr>
                <w:ilvl w:val="0"/>
                <w:numId w:val="7"/>
              </w:numPr>
              <w:spacing w:after="0" w:line="240" w:lineRule="auto"/>
              <w:ind w:right="0"/>
              <w:rPr>
                <w:rFonts w:ascii="Calibri Light" w:hAnsi="Calibri Light" w:cs="Calibri Light"/>
                <w:color w:val="002060"/>
              </w:rPr>
            </w:pPr>
            <w:r w:rsidRPr="00D17CC3">
              <w:rPr>
                <w:rFonts w:ascii="Calibri Light" w:hAnsi="Calibri Light" w:cs="Calibri Light"/>
                <w:color w:val="002060"/>
              </w:rPr>
              <w:t>Establish constructive relationships with parents/carers, exchanging information, facilitating their support for their child’s attendance, access and learning and supporting home to school and community links</w:t>
            </w:r>
            <w:r>
              <w:rPr>
                <w:rFonts w:ascii="Calibri Light" w:hAnsi="Calibri Light" w:cs="Calibri Light"/>
                <w:color w:val="002060"/>
              </w:rPr>
              <w:t>.</w:t>
            </w:r>
          </w:p>
          <w:p w14:paraId="274126EB" w14:textId="77777777" w:rsidR="0048330A" w:rsidRDefault="0048330A" w:rsidP="0048330A">
            <w:pPr>
              <w:pStyle w:val="ListParagraph"/>
              <w:numPr>
                <w:ilvl w:val="0"/>
                <w:numId w:val="7"/>
              </w:numPr>
              <w:spacing w:after="0" w:line="240" w:lineRule="auto"/>
              <w:ind w:right="228"/>
              <w:rPr>
                <w:rFonts w:ascii="Calibri Light" w:hAnsi="Calibri Light" w:cs="Calibri Light"/>
                <w:color w:val="002060"/>
              </w:rPr>
            </w:pPr>
            <w:r w:rsidRPr="00B84041">
              <w:rPr>
                <w:rFonts w:ascii="Calibri Light" w:hAnsi="Calibri Light" w:cs="Calibri Light"/>
                <w:color w:val="002060"/>
              </w:rPr>
              <w:t xml:space="preserve">To be the lead professional overseeing risk assessments and safeguarding for students with mental health needs. </w:t>
            </w:r>
          </w:p>
          <w:p w14:paraId="097ED7A5" w14:textId="77777777" w:rsidR="0048330A" w:rsidRPr="00B84041" w:rsidRDefault="0048330A" w:rsidP="0048330A">
            <w:pPr>
              <w:pStyle w:val="ListParagraph"/>
              <w:spacing w:after="0" w:line="240" w:lineRule="auto"/>
              <w:ind w:right="228" w:firstLine="0"/>
              <w:rPr>
                <w:rFonts w:ascii="Calibri Light" w:hAnsi="Calibri Light" w:cs="Calibri Light"/>
                <w:color w:val="002060"/>
              </w:rPr>
            </w:pPr>
          </w:p>
          <w:p w14:paraId="36853EB9" w14:textId="1D2E5919" w:rsidR="003A0F1D" w:rsidRPr="0048330A" w:rsidRDefault="003A0F1D" w:rsidP="0048330A">
            <w:pPr>
              <w:spacing w:after="0" w:line="240" w:lineRule="auto"/>
              <w:ind w:right="228"/>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08EC" w14:textId="77777777" w:rsidR="001C72A8" w:rsidRPr="00ED11CC" w:rsidRDefault="001C72A8" w:rsidP="001C72A8">
            <w:pPr>
              <w:pStyle w:val="ListParagraph"/>
              <w:numPr>
                <w:ilvl w:val="0"/>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Promoting and safeguarding the welfare of children and young people in accordance with the school’s Safeguarding and Child Protection policies.</w:t>
            </w:r>
          </w:p>
          <w:p w14:paraId="5CE70832" w14:textId="56586660" w:rsidR="001C72A8" w:rsidRPr="00ED11CC" w:rsidRDefault="001C72A8" w:rsidP="001C72A8">
            <w:pPr>
              <w:pStyle w:val="ListParagraph"/>
              <w:numPr>
                <w:ilvl w:val="0"/>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To act as one of the Deputy DSLs (‘DDSL’) for the school, maintaining Level 3 Safeguarding Training and contributing to the safeguarding and welfare of the students</w:t>
            </w:r>
            <w:r>
              <w:rPr>
                <w:rFonts w:asciiTheme="majorHAnsi" w:hAnsiTheme="majorHAnsi" w:cstheme="majorHAnsi"/>
                <w:color w:val="002060"/>
              </w:rPr>
              <w:t>, which may include the following</w:t>
            </w:r>
            <w:r w:rsidRPr="00ED11CC">
              <w:rPr>
                <w:rFonts w:asciiTheme="majorHAnsi" w:hAnsiTheme="majorHAnsi" w:cstheme="majorHAnsi"/>
                <w:color w:val="002060"/>
              </w:rPr>
              <w:t>.</w:t>
            </w:r>
          </w:p>
          <w:p w14:paraId="2632446D" w14:textId="77777777"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Co-ordinating with the Designated Safeguarding Lead (DSL) to ensure that, during school hours in term-time, either the DSL or a DDSL is always available for staff to discuss any safeguarding concerns with</w:t>
            </w:r>
          </w:p>
          <w:p w14:paraId="7177D067" w14:textId="150C557D"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Deputising for the DSL as required for managing referrals to children’s social care, the Channel programme</w:t>
            </w:r>
            <w:r>
              <w:rPr>
                <w:rFonts w:asciiTheme="majorHAnsi" w:hAnsiTheme="majorHAnsi" w:cstheme="majorHAnsi"/>
                <w:color w:val="002060"/>
              </w:rPr>
              <w:t xml:space="preserve"> and/or</w:t>
            </w:r>
            <w:r w:rsidRPr="00ED11CC">
              <w:rPr>
                <w:rFonts w:asciiTheme="majorHAnsi" w:hAnsiTheme="majorHAnsi" w:cstheme="majorHAnsi"/>
                <w:color w:val="002060"/>
              </w:rPr>
              <w:t xml:space="preserve"> Police (including liaising with other staff and agencies so that children’s needs are considered holistically)</w:t>
            </w:r>
          </w:p>
          <w:p w14:paraId="1C82F236" w14:textId="4B86FFB3"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To attend CIN and CP conferences as required, sharing relevant information with agencies and bringing key information back into school. Continually refresh CP/safeguarding knowledge and skills and keep up with developments</w:t>
            </w:r>
          </w:p>
          <w:p w14:paraId="6692BF95" w14:textId="77777777"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Act as a source of support, advice and expertise for all staff and as a point of contact for safeguarding partners</w:t>
            </w:r>
          </w:p>
          <w:p w14:paraId="26CC9949" w14:textId="185C4E77"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To liaise with a range of outside agencies to get the best outcomes possible for pupils</w:t>
            </w:r>
          </w:p>
          <w:p w14:paraId="12215D6A" w14:textId="283AD9B0" w:rsidR="001C72A8" w:rsidRPr="00ED11CC"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To take an active role in the use of My Concern and contribute to appropriate child protection recordkeeping</w:t>
            </w:r>
          </w:p>
          <w:p w14:paraId="0B19F38F" w14:textId="1125BA26" w:rsidR="008B1418" w:rsidRPr="00D2139B" w:rsidRDefault="001C72A8" w:rsidP="001C72A8">
            <w:pPr>
              <w:pStyle w:val="ListParagraph"/>
              <w:numPr>
                <w:ilvl w:val="1"/>
                <w:numId w:val="1"/>
              </w:numPr>
              <w:spacing w:after="0" w:line="240" w:lineRule="auto"/>
              <w:rPr>
                <w:rFonts w:asciiTheme="majorHAnsi" w:hAnsiTheme="majorHAnsi" w:cstheme="majorHAnsi"/>
                <w:color w:val="002060"/>
              </w:rPr>
            </w:pPr>
            <w:r w:rsidRPr="00ED11CC">
              <w:rPr>
                <w:rFonts w:asciiTheme="majorHAnsi" w:hAnsiTheme="majorHAnsi" w:cstheme="majorHAnsi"/>
                <w:color w:val="002060"/>
              </w:rPr>
              <w:t>To actively contribute to safeguarding discussions with all safeguarding leaders in order to identify patterns and proactively seek solutions as a team</w:t>
            </w:r>
          </w:p>
        </w:tc>
      </w:tr>
    </w:tbl>
    <w:p w14:paraId="7E99A44A" w14:textId="575765D7" w:rsidR="0048330A" w:rsidRDefault="0048330A"/>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48330A" w:rsidRPr="00E46D70" w14:paraId="75EF3D91" w14:textId="77777777" w:rsidTr="00BB755A">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680E09" w14:textId="77777777" w:rsidR="0048330A" w:rsidRPr="00E46D70" w:rsidRDefault="0048330A" w:rsidP="00BB755A">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lastRenderedPageBreak/>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48330A" w:rsidRPr="00E46D70" w14:paraId="13428EF8" w14:textId="77777777" w:rsidTr="00BB755A">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619DCC2" w14:textId="77777777" w:rsidR="0048330A"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Be aware of and comply with policies and procedures relating to child protection, health, safety and security, confidentiality, equal opportunities and data protection, reporting all concerns to an appropriate person</w:t>
            </w:r>
            <w:r>
              <w:rPr>
                <w:rFonts w:ascii="Calibri Light" w:hAnsi="Calibri Light" w:cs="Calibri Light"/>
                <w:color w:val="002060"/>
              </w:rPr>
              <w:t>.</w:t>
            </w:r>
          </w:p>
          <w:p w14:paraId="5936ECB2" w14:textId="77777777" w:rsidR="0048330A" w:rsidRPr="00934BB6"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Attend and participate in relevant meetings as required</w:t>
            </w:r>
            <w:r>
              <w:rPr>
                <w:rFonts w:ascii="Calibri Light" w:hAnsi="Calibri Light" w:cs="Calibri Light"/>
                <w:color w:val="002060"/>
              </w:rPr>
              <w:t>.</w:t>
            </w:r>
          </w:p>
          <w:p w14:paraId="2B2349FF" w14:textId="77777777" w:rsidR="0048330A" w:rsidRPr="00934BB6"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Participate in training and other learning activities and performance development as required</w:t>
            </w:r>
            <w:r>
              <w:rPr>
                <w:rFonts w:ascii="Calibri Light" w:hAnsi="Calibri Light" w:cs="Calibri Light"/>
                <w:color w:val="002060"/>
              </w:rPr>
              <w:t>.</w:t>
            </w:r>
          </w:p>
          <w:p w14:paraId="03DA939B" w14:textId="77777777" w:rsidR="0048330A" w:rsidRPr="00934BB6"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Recognise own strengths and areas of expertise and use these to advise and support others</w:t>
            </w:r>
            <w:r>
              <w:rPr>
                <w:rFonts w:ascii="Calibri Light" w:hAnsi="Calibri Light" w:cs="Calibri Light"/>
                <w:color w:val="002060"/>
              </w:rPr>
              <w:t>.</w:t>
            </w:r>
          </w:p>
          <w:p w14:paraId="735D5E39" w14:textId="77777777" w:rsidR="0048330A" w:rsidRPr="00934BB6"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Supervise pupils on visits, trips and out of school activities as required</w:t>
            </w:r>
            <w:r>
              <w:rPr>
                <w:rFonts w:ascii="Calibri Light" w:hAnsi="Calibri Light" w:cs="Calibri Light"/>
                <w:color w:val="002060"/>
              </w:rPr>
              <w:t>.</w:t>
            </w:r>
          </w:p>
          <w:p w14:paraId="5FF4A465" w14:textId="77777777" w:rsidR="0048330A" w:rsidRPr="00934BB6" w:rsidRDefault="0048330A" w:rsidP="00BB755A">
            <w:pPr>
              <w:pStyle w:val="ListParagraph"/>
              <w:numPr>
                <w:ilvl w:val="0"/>
                <w:numId w:val="1"/>
              </w:numPr>
              <w:spacing w:after="0" w:line="240" w:lineRule="auto"/>
              <w:ind w:right="228"/>
              <w:rPr>
                <w:rFonts w:ascii="Calibri Light" w:hAnsi="Calibri Light" w:cs="Calibri Light"/>
                <w:color w:val="002060"/>
              </w:rPr>
            </w:pPr>
            <w:r w:rsidRPr="00934BB6">
              <w:rPr>
                <w:rFonts w:ascii="Calibri Light" w:hAnsi="Calibri Light" w:cs="Calibri Light"/>
                <w:color w:val="002060"/>
              </w:rPr>
              <w:t xml:space="preserve">Clerical/admin support e.g. dealing with correspondence, making phone calls etc. </w:t>
            </w:r>
          </w:p>
          <w:p w14:paraId="4753A1EA" w14:textId="77777777" w:rsidR="0048330A" w:rsidRPr="00934BB6" w:rsidRDefault="0048330A" w:rsidP="00BB755A">
            <w:pPr>
              <w:pStyle w:val="ListParagraph"/>
              <w:numPr>
                <w:ilvl w:val="0"/>
                <w:numId w:val="1"/>
              </w:numPr>
              <w:spacing w:after="0" w:line="240" w:lineRule="auto"/>
              <w:ind w:right="0"/>
              <w:contextualSpacing w:val="0"/>
              <w:rPr>
                <w:rFonts w:ascii="Calibri Light" w:eastAsiaTheme="minorHAnsi" w:hAnsi="Calibri Light" w:cs="Calibri Light"/>
                <w:color w:val="002060"/>
              </w:rPr>
            </w:pPr>
            <w:r w:rsidRPr="00934BB6">
              <w:rPr>
                <w:rFonts w:ascii="Calibri Light" w:hAnsi="Calibri Light" w:cs="Calibri Light"/>
                <w:color w:val="002060"/>
              </w:rPr>
              <w:t>Further admin support at a higher level e.g. compilation/analysis/reporting on attendance, exclusions etc.</w:t>
            </w:r>
          </w:p>
          <w:p w14:paraId="6E776512" w14:textId="77777777" w:rsidR="0048330A" w:rsidRPr="00934BB6" w:rsidRDefault="0048330A" w:rsidP="00BB755A">
            <w:pPr>
              <w:pStyle w:val="ListParagraph"/>
              <w:numPr>
                <w:ilvl w:val="0"/>
                <w:numId w:val="1"/>
              </w:numPr>
              <w:spacing w:after="0" w:line="240" w:lineRule="auto"/>
              <w:ind w:right="0"/>
              <w:contextualSpacing w:val="0"/>
              <w:rPr>
                <w:rFonts w:ascii="Calibri Light" w:hAnsi="Calibri Light" w:cs="Calibri Light"/>
                <w:color w:val="002060"/>
              </w:rPr>
            </w:pPr>
            <w:r w:rsidRPr="00934BB6">
              <w:rPr>
                <w:rFonts w:ascii="Calibri Light" w:hAnsi="Calibri Light" w:cs="Calibri Light"/>
                <w:color w:val="002060"/>
              </w:rPr>
              <w:t>Take part in multidisciplinary meetings and assessments etc.</w:t>
            </w:r>
          </w:p>
          <w:p w14:paraId="756D6649" w14:textId="77777777" w:rsidR="0048330A" w:rsidRDefault="0048330A" w:rsidP="00BB755A">
            <w:pPr>
              <w:pStyle w:val="ListParagraph"/>
              <w:numPr>
                <w:ilvl w:val="0"/>
                <w:numId w:val="1"/>
              </w:numPr>
              <w:spacing w:after="0" w:line="240" w:lineRule="auto"/>
              <w:ind w:right="0"/>
              <w:contextualSpacing w:val="0"/>
              <w:rPr>
                <w:rFonts w:ascii="Calibri Light" w:hAnsi="Calibri Light" w:cs="Calibri Light"/>
                <w:color w:val="002060"/>
              </w:rPr>
            </w:pPr>
            <w:r w:rsidRPr="00934BB6">
              <w:rPr>
                <w:rFonts w:ascii="Calibri Light" w:hAnsi="Calibri Light" w:cs="Calibri Light"/>
                <w:color w:val="002060"/>
              </w:rPr>
              <w:t>Undertake relevant and appropriate further training</w:t>
            </w:r>
            <w:r>
              <w:rPr>
                <w:rFonts w:ascii="Calibri Light" w:hAnsi="Calibri Light" w:cs="Calibri Light"/>
                <w:color w:val="002060"/>
              </w:rPr>
              <w:t>.</w:t>
            </w:r>
          </w:p>
          <w:p w14:paraId="00F9FD61" w14:textId="77777777" w:rsidR="0048330A" w:rsidRDefault="0048330A" w:rsidP="00BB755A">
            <w:pPr>
              <w:pStyle w:val="ListParagraph"/>
              <w:ind w:right="228"/>
              <w:jc w:val="both"/>
              <w:rPr>
                <w:rFonts w:asciiTheme="majorHAnsi" w:hAnsiTheme="majorHAnsi" w:cstheme="majorHAnsi"/>
                <w:color w:val="002060"/>
              </w:rPr>
            </w:pPr>
          </w:p>
          <w:p w14:paraId="117A1349" w14:textId="77777777" w:rsidR="0048330A" w:rsidRPr="00D2139B" w:rsidRDefault="0048330A" w:rsidP="00BB755A">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8B12C43"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D5D0E4A" w:rsidR="003A0F1D" w:rsidRPr="00CC1AAC" w:rsidRDefault="001C72A8"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C849C5"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6685825" w14:textId="77777777" w:rsidR="0048330A" w:rsidRPr="00B84041" w:rsidRDefault="0048330A" w:rsidP="0048330A">
            <w:pPr>
              <w:pStyle w:val="Default"/>
              <w:numPr>
                <w:ilvl w:val="0"/>
                <w:numId w:val="1"/>
              </w:numPr>
              <w:rPr>
                <w:rFonts w:asciiTheme="majorHAnsi" w:hAnsiTheme="majorHAnsi" w:cstheme="majorHAnsi"/>
                <w:sz w:val="22"/>
                <w:szCs w:val="22"/>
              </w:rPr>
            </w:pPr>
            <w:r w:rsidRPr="00665F11">
              <w:rPr>
                <w:rFonts w:asciiTheme="majorHAnsi" w:hAnsiTheme="majorHAnsi" w:cstheme="majorHAnsi"/>
                <w:color w:val="1F3863"/>
                <w:sz w:val="22"/>
                <w:szCs w:val="22"/>
              </w:rPr>
              <w:t xml:space="preserve">Minimum </w:t>
            </w:r>
            <w:r>
              <w:rPr>
                <w:rFonts w:asciiTheme="majorHAnsi" w:hAnsiTheme="majorHAnsi" w:cstheme="majorHAnsi"/>
                <w:color w:val="1F3863"/>
                <w:sz w:val="22"/>
                <w:szCs w:val="22"/>
              </w:rPr>
              <w:t xml:space="preserve">pass in </w:t>
            </w:r>
            <w:r w:rsidRPr="00665F11">
              <w:rPr>
                <w:rFonts w:asciiTheme="majorHAnsi" w:hAnsiTheme="majorHAnsi" w:cstheme="majorHAnsi"/>
                <w:color w:val="1F3863"/>
                <w:sz w:val="22"/>
                <w:szCs w:val="22"/>
              </w:rPr>
              <w:t>GCSEs A-C Maths and English (or equivalent)</w:t>
            </w:r>
          </w:p>
          <w:p w14:paraId="7C0A7674" w14:textId="77777777" w:rsidR="0048330A" w:rsidRPr="001D32F2" w:rsidRDefault="0048330A" w:rsidP="0048330A">
            <w:pPr>
              <w:pStyle w:val="Default"/>
              <w:numPr>
                <w:ilvl w:val="0"/>
                <w:numId w:val="1"/>
              </w:numPr>
              <w:rPr>
                <w:rFonts w:asciiTheme="majorHAnsi" w:hAnsiTheme="majorHAnsi" w:cstheme="majorHAnsi"/>
                <w:color w:val="1F4E79" w:themeColor="accent1" w:themeShade="80"/>
                <w:sz w:val="22"/>
                <w:szCs w:val="22"/>
              </w:rPr>
            </w:pPr>
            <w:r w:rsidRPr="001D32F2">
              <w:rPr>
                <w:rFonts w:asciiTheme="majorHAnsi" w:hAnsiTheme="majorHAnsi" w:cstheme="majorHAnsi"/>
                <w:color w:val="1F4E79" w:themeColor="accent1" w:themeShade="80"/>
                <w:sz w:val="22"/>
                <w:szCs w:val="22"/>
              </w:rPr>
              <w:t>Additional training or qualifications related to young people’s mental health or wellbeing</w:t>
            </w:r>
          </w:p>
          <w:p w14:paraId="386F3960" w14:textId="77777777" w:rsidR="0048330A" w:rsidRPr="00B84041" w:rsidRDefault="0048330A" w:rsidP="0048330A">
            <w:pPr>
              <w:pStyle w:val="Default"/>
              <w:numPr>
                <w:ilvl w:val="0"/>
                <w:numId w:val="1"/>
              </w:numPr>
              <w:rPr>
                <w:rFonts w:asciiTheme="majorHAnsi" w:hAnsiTheme="majorHAnsi" w:cstheme="majorHAnsi"/>
                <w:sz w:val="22"/>
                <w:szCs w:val="22"/>
              </w:rPr>
            </w:pPr>
            <w:r>
              <w:rPr>
                <w:rFonts w:asciiTheme="majorHAnsi" w:hAnsiTheme="majorHAnsi" w:cstheme="majorHAnsi"/>
                <w:color w:val="1F3863"/>
                <w:sz w:val="22"/>
                <w:szCs w:val="22"/>
              </w:rPr>
              <w:t>Experience of working with young people</w:t>
            </w:r>
            <w:r w:rsidRPr="00665F11">
              <w:rPr>
                <w:rFonts w:asciiTheme="majorHAnsi" w:hAnsiTheme="majorHAnsi" w:cstheme="majorHAnsi"/>
                <w:color w:val="1F3863"/>
                <w:sz w:val="22"/>
                <w:szCs w:val="22"/>
              </w:rPr>
              <w:t xml:space="preserve"> </w:t>
            </w:r>
          </w:p>
          <w:p w14:paraId="1DF8EDD2" w14:textId="77777777" w:rsidR="0048330A" w:rsidRPr="00B8404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Thorough knowledge and understanding of safeguarding children </w:t>
            </w:r>
          </w:p>
          <w:p w14:paraId="71C851E0" w14:textId="77777777" w:rsidR="0048330A" w:rsidRPr="00665F11" w:rsidRDefault="0048330A" w:rsidP="0048330A">
            <w:pPr>
              <w:pStyle w:val="Default"/>
              <w:numPr>
                <w:ilvl w:val="0"/>
                <w:numId w:val="1"/>
              </w:numPr>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manage the behaviour of pupils to promote and maintain order and a calm working environment for pupils </w:t>
            </w:r>
          </w:p>
          <w:p w14:paraId="2CF9EE3F"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support the processes and procedures for pupils learning </w:t>
            </w:r>
          </w:p>
          <w:p w14:paraId="0B35A1B5"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at own initiative and as part of a team </w:t>
            </w:r>
          </w:p>
          <w:p w14:paraId="238966C9"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in a flexible and responsive way with tact, discretion and confidentiality </w:t>
            </w:r>
          </w:p>
          <w:p w14:paraId="6938F22D"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relate well to children and adults </w:t>
            </w:r>
          </w:p>
          <w:p w14:paraId="48AF9B4A" w14:textId="77777777" w:rsidR="0048330A" w:rsidRPr="00665F11" w:rsidRDefault="0048330A" w:rsidP="0048330A">
            <w:pPr>
              <w:pStyle w:val="Default"/>
              <w:numPr>
                <w:ilvl w:val="0"/>
                <w:numId w:val="1"/>
              </w:numPr>
              <w:rPr>
                <w:rFonts w:asciiTheme="majorHAnsi" w:hAnsiTheme="majorHAnsi" w:cstheme="majorHAnsi"/>
                <w:sz w:val="22"/>
                <w:szCs w:val="22"/>
              </w:rPr>
            </w:pPr>
            <w:r w:rsidRPr="00665F11">
              <w:rPr>
                <w:rFonts w:asciiTheme="majorHAnsi" w:hAnsiTheme="majorHAnsi" w:cstheme="majorHAnsi"/>
                <w:color w:val="1F3863"/>
                <w:sz w:val="22"/>
                <w:szCs w:val="22"/>
              </w:rPr>
              <w:t xml:space="preserve">Ability to think creatively to deliver learning </w:t>
            </w:r>
          </w:p>
          <w:p w14:paraId="13E531CA"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to work under pressure and manage time effectively </w:t>
            </w:r>
          </w:p>
          <w:p w14:paraId="5AB3C5EF"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Excellent communication skills </w:t>
            </w:r>
          </w:p>
          <w:p w14:paraId="3DBD3A77" w14:textId="0CB316E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Commitment to providing equal opportunities</w:t>
            </w:r>
          </w:p>
          <w:p w14:paraId="1F78BC80"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Ability and willingness to work collaboratively and supportively within the school team </w:t>
            </w:r>
          </w:p>
          <w:p w14:paraId="75E44919" w14:textId="7C6F0235"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Build effective and professional working relationships with parents, staff, </w:t>
            </w:r>
            <w:r>
              <w:rPr>
                <w:rFonts w:asciiTheme="majorHAnsi" w:hAnsiTheme="majorHAnsi" w:cstheme="majorHAnsi"/>
                <w:color w:val="1F3863"/>
                <w:sz w:val="22"/>
                <w:szCs w:val="22"/>
              </w:rPr>
              <w:t>LAB Members</w:t>
            </w:r>
            <w:r w:rsidRPr="00665F11">
              <w:rPr>
                <w:rFonts w:asciiTheme="majorHAnsi" w:hAnsiTheme="majorHAnsi" w:cstheme="majorHAnsi"/>
                <w:color w:val="1F3863"/>
                <w:sz w:val="22"/>
                <w:szCs w:val="22"/>
              </w:rPr>
              <w:t xml:space="preserve"> and the wider community </w:t>
            </w:r>
          </w:p>
          <w:p w14:paraId="51D532AD" w14:textId="77777777" w:rsidR="0048330A"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 xml:space="preserve">Is committed to their own professional development </w:t>
            </w:r>
          </w:p>
          <w:p w14:paraId="7B05F494" w14:textId="77777777" w:rsidR="0048330A" w:rsidRPr="00665F11" w:rsidRDefault="0048330A" w:rsidP="0048330A">
            <w:pPr>
              <w:pStyle w:val="Default"/>
              <w:numPr>
                <w:ilvl w:val="0"/>
                <w:numId w:val="1"/>
              </w:numPr>
              <w:rPr>
                <w:rFonts w:asciiTheme="majorHAnsi" w:hAnsiTheme="majorHAnsi" w:cstheme="majorHAnsi"/>
                <w:color w:val="1F3863"/>
                <w:sz w:val="22"/>
                <w:szCs w:val="22"/>
              </w:rPr>
            </w:pPr>
            <w:r w:rsidRPr="00665F11">
              <w:rPr>
                <w:rFonts w:asciiTheme="majorHAnsi" w:hAnsiTheme="majorHAnsi" w:cstheme="majorHAnsi"/>
                <w:color w:val="1F3863"/>
                <w:sz w:val="22"/>
                <w:szCs w:val="22"/>
              </w:rPr>
              <w:t>Qualities required are discretion, loyalty, commitment, patience, flexibility, good personal organisation, firmness, to be numerate and literate, a team worker and to have good oral communication.</w:t>
            </w:r>
          </w:p>
          <w:p w14:paraId="283641CF" w14:textId="77777777" w:rsidR="00C55DA4" w:rsidRDefault="00C55DA4" w:rsidP="0048330A">
            <w:pPr>
              <w:pStyle w:val="ListParagraph"/>
              <w:spacing w:after="0" w:line="240" w:lineRule="auto"/>
              <w:ind w:right="228" w:firstLine="0"/>
              <w:rPr>
                <w:rFonts w:asciiTheme="majorHAnsi" w:hAnsiTheme="majorHAnsi" w:cstheme="majorHAnsi"/>
                <w:color w:val="002060"/>
              </w:rPr>
            </w:pPr>
            <w:r>
              <w:rPr>
                <w:rFonts w:asciiTheme="majorHAnsi" w:hAnsiTheme="majorHAnsi" w:cstheme="majorHAnsi"/>
                <w:color w:val="002060"/>
              </w:rPr>
              <w:t xml:space="preserve"> </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19555DF" w14:textId="4DBCEFE6" w:rsidR="0048330A" w:rsidRDefault="0048330A" w:rsidP="0048330A">
            <w:pPr>
              <w:pStyle w:val="ListParagraph"/>
              <w:numPr>
                <w:ilvl w:val="0"/>
                <w:numId w:val="10"/>
              </w:numPr>
              <w:spacing w:after="0" w:line="240" w:lineRule="auto"/>
              <w:ind w:right="228" w:hanging="298"/>
              <w:rPr>
                <w:rFonts w:asciiTheme="majorHAnsi" w:hAnsiTheme="majorHAnsi" w:cstheme="majorHAnsi"/>
                <w:color w:val="1F3863"/>
              </w:rPr>
            </w:pPr>
            <w:r>
              <w:rPr>
                <w:rFonts w:asciiTheme="majorHAnsi" w:hAnsiTheme="majorHAnsi" w:cstheme="majorHAnsi"/>
                <w:color w:val="1F3863"/>
              </w:rPr>
              <w:t>Accredited Senior Mental Health Lead training</w:t>
            </w:r>
          </w:p>
          <w:p w14:paraId="190C1F8F" w14:textId="77777777" w:rsidR="0048330A" w:rsidRDefault="0048330A" w:rsidP="0048330A">
            <w:pPr>
              <w:pStyle w:val="ListParagraph"/>
              <w:numPr>
                <w:ilvl w:val="0"/>
                <w:numId w:val="10"/>
              </w:numPr>
              <w:spacing w:after="0" w:line="240" w:lineRule="auto"/>
              <w:ind w:right="228" w:hanging="298"/>
              <w:rPr>
                <w:rFonts w:asciiTheme="majorHAnsi" w:hAnsiTheme="majorHAnsi" w:cstheme="majorHAnsi"/>
                <w:color w:val="1F3863"/>
              </w:rPr>
            </w:pPr>
            <w:r>
              <w:rPr>
                <w:rFonts w:asciiTheme="majorHAnsi" w:hAnsiTheme="majorHAnsi" w:cstheme="majorHAnsi"/>
                <w:color w:val="1F3863"/>
              </w:rPr>
              <w:t>Level 3 Safeguarding</w:t>
            </w:r>
          </w:p>
          <w:p w14:paraId="012378BC" w14:textId="77777777" w:rsidR="0048330A" w:rsidRDefault="0048330A" w:rsidP="0048330A">
            <w:pPr>
              <w:pStyle w:val="ListParagraph"/>
              <w:numPr>
                <w:ilvl w:val="0"/>
                <w:numId w:val="10"/>
              </w:numPr>
              <w:spacing w:after="0" w:line="240" w:lineRule="auto"/>
              <w:ind w:right="228" w:hanging="298"/>
              <w:rPr>
                <w:rFonts w:asciiTheme="majorHAnsi" w:hAnsiTheme="majorHAnsi" w:cstheme="majorHAnsi"/>
                <w:color w:val="1F3863"/>
              </w:rPr>
            </w:pPr>
            <w:r>
              <w:rPr>
                <w:rFonts w:asciiTheme="majorHAnsi" w:hAnsiTheme="majorHAnsi" w:cstheme="majorHAnsi"/>
                <w:color w:val="1F3863"/>
              </w:rPr>
              <w:t>Experience as a Deputy Designated Safeguarding Lead</w:t>
            </w:r>
          </w:p>
          <w:p w14:paraId="48DB7839" w14:textId="77777777" w:rsidR="0048330A" w:rsidRPr="00B84041" w:rsidRDefault="0048330A" w:rsidP="0048330A">
            <w:pPr>
              <w:pStyle w:val="ListParagraph"/>
              <w:numPr>
                <w:ilvl w:val="0"/>
                <w:numId w:val="10"/>
              </w:numPr>
              <w:spacing w:after="0" w:line="240" w:lineRule="auto"/>
              <w:ind w:right="228" w:hanging="298"/>
              <w:rPr>
                <w:rFonts w:asciiTheme="majorHAnsi" w:hAnsiTheme="majorHAnsi" w:cstheme="majorHAnsi"/>
                <w:color w:val="1F3863"/>
              </w:rPr>
            </w:pPr>
            <w:r>
              <w:rPr>
                <w:rFonts w:asciiTheme="majorHAnsi" w:hAnsiTheme="majorHAnsi" w:cstheme="majorHAnsi"/>
                <w:color w:val="1F3863"/>
              </w:rPr>
              <w:t>Experience of working in a school setting and/or experience of having worked in a setting to support young people’s mental health and wellbeing</w:t>
            </w:r>
          </w:p>
          <w:p w14:paraId="269FF7D4" w14:textId="77777777" w:rsidR="0048330A" w:rsidRPr="007C3C29" w:rsidRDefault="0048330A" w:rsidP="0048330A">
            <w:pPr>
              <w:pStyle w:val="ListParagraph"/>
              <w:numPr>
                <w:ilvl w:val="0"/>
                <w:numId w:val="10"/>
              </w:numPr>
              <w:spacing w:after="0" w:line="240" w:lineRule="auto"/>
              <w:ind w:right="228" w:hanging="298"/>
              <w:rPr>
                <w:rFonts w:asciiTheme="majorHAnsi" w:hAnsiTheme="majorHAnsi" w:cstheme="majorHAnsi"/>
                <w:color w:val="1F3863"/>
              </w:rPr>
            </w:pPr>
            <w:r w:rsidRPr="001676D3">
              <w:rPr>
                <w:rFonts w:asciiTheme="majorHAnsi" w:eastAsiaTheme="minorEastAsia" w:hAnsiTheme="majorHAnsi" w:cstheme="majorHAnsi"/>
                <w:color w:val="1F3863"/>
              </w:rPr>
              <w:lastRenderedPageBreak/>
              <w:t xml:space="preserve">A willingness to attend courses as required to enhance the knowledge, understanding and skills to improve the level and quality of support given to students and teachers is essential. </w:t>
            </w:r>
          </w:p>
          <w:p w14:paraId="75BA21C7" w14:textId="61F34C24" w:rsidR="00C55DA4" w:rsidRDefault="0048330A" w:rsidP="0048330A">
            <w:pPr>
              <w:pStyle w:val="ListParagraph"/>
              <w:numPr>
                <w:ilvl w:val="0"/>
                <w:numId w:val="1"/>
              </w:numPr>
              <w:spacing w:after="0" w:line="240" w:lineRule="auto"/>
              <w:ind w:right="228"/>
              <w:rPr>
                <w:rFonts w:asciiTheme="majorHAnsi" w:hAnsiTheme="majorHAnsi" w:cstheme="majorHAnsi"/>
                <w:b/>
                <w:color w:val="002060"/>
              </w:rPr>
            </w:pPr>
            <w:r w:rsidRPr="004D510C">
              <w:rPr>
                <w:rFonts w:asciiTheme="majorHAnsi" w:hAnsiTheme="majorHAnsi" w:cstheme="majorHAnsi"/>
                <w:color w:val="002060"/>
              </w:rPr>
              <w:t>Completion of ELSA and/or Mental Health First Aid training is desirable</w:t>
            </w:r>
          </w:p>
          <w:p w14:paraId="152BC532" w14:textId="00486E3F" w:rsidR="00C55DA4" w:rsidRPr="00C55DA4" w:rsidRDefault="00C55DA4" w:rsidP="0048330A">
            <w:pPr>
              <w:pStyle w:val="ListParagraph"/>
              <w:spacing w:after="0" w:line="240" w:lineRule="auto"/>
              <w:ind w:right="228" w:firstLine="0"/>
              <w:rPr>
                <w:rFonts w:asciiTheme="majorHAnsi" w:hAnsiTheme="majorHAnsi" w:cstheme="majorHAnsi"/>
                <w:b/>
                <w:color w:val="002060"/>
              </w:rPr>
            </w:pP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5614BFC5"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857EF34" w14:textId="7C25DA90" w:rsidR="0048330A" w:rsidRDefault="0048330A" w:rsidP="00197BA9">
            <w:pPr>
              <w:pStyle w:val="ListParagraph"/>
              <w:numPr>
                <w:ilvl w:val="0"/>
                <w:numId w:val="2"/>
              </w:numPr>
              <w:spacing w:after="0" w:line="240" w:lineRule="auto"/>
              <w:ind w:right="0"/>
              <w:rPr>
                <w:rFonts w:asciiTheme="majorHAnsi" w:hAnsiTheme="majorHAnsi" w:cstheme="majorHAnsi"/>
                <w:color w:val="002060"/>
              </w:rPr>
            </w:pPr>
            <w:r w:rsidRPr="00665F11">
              <w:rPr>
                <w:rFonts w:asciiTheme="majorHAnsi" w:hAnsiTheme="majorHAnsi" w:cstheme="majorHAnsi"/>
                <w:color w:val="002060"/>
              </w:rPr>
              <w:t>SEMH = Social, emotional and mental health</w:t>
            </w:r>
          </w:p>
          <w:p w14:paraId="533EB86D" w14:textId="49B49CB2" w:rsidR="0048330A" w:rsidRDefault="0048330A" w:rsidP="00197BA9">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PSHE = P</w:t>
            </w:r>
            <w:r w:rsidRPr="0048330A">
              <w:rPr>
                <w:rFonts w:asciiTheme="majorHAnsi" w:hAnsiTheme="majorHAnsi" w:cstheme="majorHAnsi"/>
                <w:color w:val="002060"/>
              </w:rPr>
              <w:t>ersonal, social, health and economic</w:t>
            </w:r>
          </w:p>
          <w:p w14:paraId="30EC32CE" w14:textId="08BB6A4B" w:rsidR="0048330A" w:rsidRDefault="0048330A" w:rsidP="00197BA9">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LAB = Local Advisory Board</w:t>
            </w:r>
          </w:p>
          <w:p w14:paraId="4E647A92" w14:textId="77777777" w:rsidR="00197BA9" w:rsidRDefault="00197BA9" w:rsidP="00197BA9">
            <w:pPr>
              <w:numPr>
                <w:ilvl w:val="0"/>
                <w:numId w:val="2"/>
              </w:numPr>
              <w:spacing w:after="0"/>
              <w:contextualSpacing/>
              <w:rPr>
                <w:rFonts w:asciiTheme="majorHAnsi" w:hAnsiTheme="majorHAnsi" w:cstheme="majorHAnsi"/>
                <w:color w:val="002060"/>
              </w:rPr>
            </w:pPr>
            <w:r w:rsidRPr="00ED11CC">
              <w:rPr>
                <w:rFonts w:asciiTheme="majorHAnsi" w:hAnsiTheme="majorHAnsi" w:cstheme="majorHAnsi"/>
                <w:color w:val="002060"/>
              </w:rPr>
              <w:t>DSL</w:t>
            </w:r>
            <w:r w:rsidRPr="005E5045">
              <w:rPr>
                <w:rFonts w:asciiTheme="majorHAnsi" w:hAnsiTheme="majorHAnsi" w:cstheme="majorHAnsi"/>
                <w:color w:val="002060"/>
              </w:rPr>
              <w:t xml:space="preserve"> = Designated Safeguarding Lead</w:t>
            </w:r>
          </w:p>
          <w:p w14:paraId="7FBF01EF" w14:textId="77777777" w:rsidR="00197BA9" w:rsidRPr="005E5045" w:rsidRDefault="00197BA9" w:rsidP="00197BA9">
            <w:pPr>
              <w:numPr>
                <w:ilvl w:val="0"/>
                <w:numId w:val="2"/>
              </w:numPr>
              <w:spacing w:after="0"/>
              <w:contextualSpacing/>
              <w:rPr>
                <w:rFonts w:asciiTheme="majorHAnsi" w:hAnsiTheme="majorHAnsi" w:cstheme="majorHAnsi"/>
                <w:color w:val="002060"/>
              </w:rPr>
            </w:pPr>
            <w:r>
              <w:rPr>
                <w:rFonts w:asciiTheme="majorHAnsi" w:hAnsiTheme="majorHAnsi" w:cstheme="majorHAnsi"/>
                <w:color w:val="002060"/>
              </w:rPr>
              <w:t>DDSL = Deputy Designated Safeguarding Lead</w:t>
            </w:r>
            <w:r w:rsidRPr="005E5045">
              <w:rPr>
                <w:rFonts w:asciiTheme="majorHAnsi" w:hAnsiTheme="majorHAnsi" w:cstheme="majorHAnsi"/>
                <w:color w:val="002060"/>
              </w:rPr>
              <w:t xml:space="preserve"> </w:t>
            </w:r>
          </w:p>
          <w:p w14:paraId="18E96F6D" w14:textId="77777777" w:rsidR="00197BA9" w:rsidRDefault="00197BA9" w:rsidP="00197BA9">
            <w:pPr>
              <w:pStyle w:val="ListParagraph"/>
              <w:numPr>
                <w:ilvl w:val="0"/>
                <w:numId w:val="2"/>
              </w:numPr>
              <w:spacing w:after="0" w:line="240" w:lineRule="auto"/>
              <w:ind w:right="0"/>
              <w:rPr>
                <w:rFonts w:asciiTheme="majorHAnsi" w:hAnsiTheme="majorHAnsi" w:cstheme="majorHAnsi"/>
                <w:color w:val="002060"/>
              </w:rPr>
            </w:pP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629BDAF2" w14:textId="77777777" w:rsidR="003D753F" w:rsidRDefault="0048330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CAMHs = </w:t>
            </w:r>
            <w:r w:rsidRPr="0048330A">
              <w:rPr>
                <w:rFonts w:asciiTheme="majorHAnsi" w:hAnsiTheme="majorHAnsi" w:cstheme="majorHAnsi"/>
                <w:color w:val="002060"/>
              </w:rPr>
              <w:t>Child and Adolescent Mental Health Services</w:t>
            </w:r>
          </w:p>
          <w:p w14:paraId="7FB06D3B" w14:textId="13EB5DA4" w:rsidR="00FC35CF" w:rsidRDefault="0048330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ELSA = Emotional Literacy Support Assistant</w:t>
            </w:r>
          </w:p>
          <w:p w14:paraId="08EFFFEA" w14:textId="77777777" w:rsidR="00FC35CF" w:rsidRPr="0054249C" w:rsidRDefault="00FC35CF" w:rsidP="00FC35CF">
            <w:pPr>
              <w:pStyle w:val="ListParagraph"/>
              <w:spacing w:after="0" w:line="240" w:lineRule="auto"/>
              <w:ind w:left="153" w:right="0" w:firstLine="0"/>
              <w:rPr>
                <w:rFonts w:asciiTheme="majorHAnsi" w:hAnsiTheme="majorHAnsi" w:cstheme="majorHAnsi"/>
                <w:color w:val="002060"/>
              </w:rPr>
            </w:pPr>
            <w:r w:rsidRPr="0054249C">
              <w:rPr>
                <w:rFonts w:asciiTheme="majorHAnsi" w:hAnsiTheme="majorHAnsi" w:cstheme="majorHAnsi"/>
                <w:color w:val="002060"/>
              </w:rPr>
              <w:t xml:space="preserve">CIN </w:t>
            </w:r>
            <w:r>
              <w:rPr>
                <w:rFonts w:asciiTheme="majorHAnsi" w:hAnsiTheme="majorHAnsi" w:cstheme="majorHAnsi"/>
                <w:color w:val="002060"/>
              </w:rPr>
              <w:t>=</w:t>
            </w:r>
            <w:r w:rsidRPr="0054249C">
              <w:rPr>
                <w:rFonts w:asciiTheme="majorHAnsi" w:hAnsiTheme="majorHAnsi" w:cstheme="majorHAnsi"/>
                <w:color w:val="002060"/>
              </w:rPr>
              <w:t xml:space="preserve"> Child in Need</w:t>
            </w:r>
          </w:p>
          <w:p w14:paraId="7A39696E" w14:textId="74250C16" w:rsidR="00FC35CF" w:rsidRDefault="00FC35CF" w:rsidP="00FC35CF">
            <w:pPr>
              <w:pStyle w:val="ListParagraph"/>
              <w:spacing w:after="0" w:line="240" w:lineRule="auto"/>
              <w:ind w:left="153" w:right="0" w:firstLine="0"/>
              <w:rPr>
                <w:rFonts w:asciiTheme="majorHAnsi" w:hAnsiTheme="majorHAnsi" w:cstheme="majorHAnsi"/>
                <w:color w:val="002060"/>
              </w:rPr>
            </w:pPr>
            <w:r w:rsidRPr="0054249C">
              <w:rPr>
                <w:rFonts w:asciiTheme="majorHAnsi" w:hAnsiTheme="majorHAnsi" w:cstheme="majorHAnsi"/>
                <w:color w:val="002060"/>
              </w:rPr>
              <w:t xml:space="preserve">CP </w:t>
            </w:r>
            <w:r>
              <w:rPr>
                <w:rFonts w:asciiTheme="majorHAnsi" w:hAnsiTheme="majorHAnsi" w:cstheme="majorHAnsi"/>
                <w:color w:val="002060"/>
              </w:rPr>
              <w:t>=</w:t>
            </w:r>
            <w:r w:rsidRPr="0054249C">
              <w:rPr>
                <w:rFonts w:asciiTheme="majorHAnsi" w:hAnsiTheme="majorHAnsi" w:cstheme="majorHAnsi"/>
                <w:color w:val="002060"/>
              </w:rPr>
              <w:t xml:space="preserve"> Child Protection</w:t>
            </w:r>
          </w:p>
          <w:p w14:paraId="4C4DA772" w14:textId="16BD42DA" w:rsidR="00197BA9" w:rsidRDefault="00197BA9" w:rsidP="00FC35CF">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ELSA = Emotional Literacy Support Assistant</w:t>
            </w:r>
          </w:p>
          <w:p w14:paraId="47740BA2" w14:textId="2B0183AB" w:rsidR="0048330A" w:rsidRPr="00FC35CF" w:rsidRDefault="0048330A" w:rsidP="00197BA9">
            <w:pPr>
              <w:ind w:left="0" w:firstLine="0"/>
              <w:rPr>
                <w:rFonts w:asciiTheme="majorHAnsi" w:hAnsiTheme="majorHAnsi" w:cstheme="majorHAnsi"/>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D35A5"/>
    <w:multiLevelType w:val="hybridMultilevel"/>
    <w:tmpl w:val="4EE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E5542"/>
    <w:multiLevelType w:val="hybridMultilevel"/>
    <w:tmpl w:val="200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D7E160C"/>
    <w:multiLevelType w:val="hybridMultilevel"/>
    <w:tmpl w:val="1D22E6FE"/>
    <w:lvl w:ilvl="0" w:tplc="FFFFFFFF">
      <w:start w:val="1"/>
      <w:numFmt w:val="bullet"/>
      <w:lvlText w:val="•"/>
      <w:lvlJc w:val="left"/>
    </w:lvl>
    <w:lvl w:ilvl="1" w:tplc="08090003" w:tentative="1">
      <w:start w:val="1"/>
      <w:numFmt w:val="bullet"/>
      <w:lvlText w:val="o"/>
      <w:lvlJc w:val="left"/>
      <w:pPr>
        <w:ind w:left="40" w:hanging="360"/>
      </w:pPr>
      <w:rPr>
        <w:rFonts w:ascii="Courier New" w:hAnsi="Courier New" w:cs="Courier New" w:hint="default"/>
      </w:rPr>
    </w:lvl>
    <w:lvl w:ilvl="2" w:tplc="08090005" w:tentative="1">
      <w:start w:val="1"/>
      <w:numFmt w:val="bullet"/>
      <w:lvlText w:val=""/>
      <w:lvlJc w:val="left"/>
      <w:pPr>
        <w:ind w:left="760" w:hanging="360"/>
      </w:pPr>
      <w:rPr>
        <w:rFonts w:ascii="Wingdings" w:hAnsi="Wingdings" w:hint="default"/>
      </w:rPr>
    </w:lvl>
    <w:lvl w:ilvl="3" w:tplc="08090001" w:tentative="1">
      <w:start w:val="1"/>
      <w:numFmt w:val="bullet"/>
      <w:lvlText w:val=""/>
      <w:lvlJc w:val="left"/>
      <w:pPr>
        <w:ind w:left="1480" w:hanging="360"/>
      </w:pPr>
      <w:rPr>
        <w:rFonts w:ascii="Symbol" w:hAnsi="Symbol" w:hint="default"/>
      </w:rPr>
    </w:lvl>
    <w:lvl w:ilvl="4" w:tplc="08090003" w:tentative="1">
      <w:start w:val="1"/>
      <w:numFmt w:val="bullet"/>
      <w:lvlText w:val="o"/>
      <w:lvlJc w:val="left"/>
      <w:pPr>
        <w:ind w:left="2200" w:hanging="360"/>
      </w:pPr>
      <w:rPr>
        <w:rFonts w:ascii="Courier New" w:hAnsi="Courier New" w:cs="Courier New" w:hint="default"/>
      </w:rPr>
    </w:lvl>
    <w:lvl w:ilvl="5" w:tplc="08090005" w:tentative="1">
      <w:start w:val="1"/>
      <w:numFmt w:val="bullet"/>
      <w:lvlText w:val=""/>
      <w:lvlJc w:val="left"/>
      <w:pPr>
        <w:ind w:left="2920" w:hanging="360"/>
      </w:pPr>
      <w:rPr>
        <w:rFonts w:ascii="Wingdings" w:hAnsi="Wingdings" w:hint="default"/>
      </w:rPr>
    </w:lvl>
    <w:lvl w:ilvl="6" w:tplc="08090001" w:tentative="1">
      <w:start w:val="1"/>
      <w:numFmt w:val="bullet"/>
      <w:lvlText w:val=""/>
      <w:lvlJc w:val="left"/>
      <w:pPr>
        <w:ind w:left="3640" w:hanging="360"/>
      </w:pPr>
      <w:rPr>
        <w:rFonts w:ascii="Symbol" w:hAnsi="Symbol" w:hint="default"/>
      </w:rPr>
    </w:lvl>
    <w:lvl w:ilvl="7" w:tplc="08090003" w:tentative="1">
      <w:start w:val="1"/>
      <w:numFmt w:val="bullet"/>
      <w:lvlText w:val="o"/>
      <w:lvlJc w:val="left"/>
      <w:pPr>
        <w:ind w:left="4360" w:hanging="360"/>
      </w:pPr>
      <w:rPr>
        <w:rFonts w:ascii="Courier New" w:hAnsi="Courier New" w:cs="Courier New" w:hint="default"/>
      </w:rPr>
    </w:lvl>
    <w:lvl w:ilvl="8" w:tplc="08090005" w:tentative="1">
      <w:start w:val="1"/>
      <w:numFmt w:val="bullet"/>
      <w:lvlText w:val=""/>
      <w:lvlJc w:val="left"/>
      <w:pPr>
        <w:ind w:left="5080"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908283F"/>
    <w:multiLevelType w:val="hybridMultilevel"/>
    <w:tmpl w:val="41328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F73E4"/>
    <w:multiLevelType w:val="hybridMultilevel"/>
    <w:tmpl w:val="72A0ECA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8"/>
  </w:num>
  <w:num w:numId="6">
    <w:abstractNumId w:val="7"/>
  </w:num>
  <w:num w:numId="7">
    <w:abstractNumId w:val="9"/>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24B7D"/>
    <w:rsid w:val="00051721"/>
    <w:rsid w:val="00150E34"/>
    <w:rsid w:val="00151354"/>
    <w:rsid w:val="00197BA9"/>
    <w:rsid w:val="001C00AF"/>
    <w:rsid w:val="001C72A8"/>
    <w:rsid w:val="003A0F1D"/>
    <w:rsid w:val="003D753F"/>
    <w:rsid w:val="00425881"/>
    <w:rsid w:val="004373FF"/>
    <w:rsid w:val="00450F45"/>
    <w:rsid w:val="0048330A"/>
    <w:rsid w:val="00486D12"/>
    <w:rsid w:val="004C7617"/>
    <w:rsid w:val="004E4788"/>
    <w:rsid w:val="005C2FBE"/>
    <w:rsid w:val="006965FC"/>
    <w:rsid w:val="00717779"/>
    <w:rsid w:val="008B1418"/>
    <w:rsid w:val="00B32604"/>
    <w:rsid w:val="00C32E07"/>
    <w:rsid w:val="00C55DA4"/>
    <w:rsid w:val="00C849C5"/>
    <w:rsid w:val="00CB2D01"/>
    <w:rsid w:val="00CE27FC"/>
    <w:rsid w:val="00DC6203"/>
    <w:rsid w:val="00FB350D"/>
    <w:rsid w:val="00FC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Default">
    <w:name w:val="Default"/>
    <w:rsid w:val="004833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Gareth Morris</DisplayName>
        <AccountId>153</AccountId>
        <AccountType/>
      </UserInfo>
      <UserInfo>
        <DisplayName>SharingLinks.00a5dbe2-4421-4297-bb2d-4c14caafe9cf.OrganizationView.ab6e4931-592d-4822-b457-f0e824d5cab6</DisplayName>
        <AccountId>158</AccountId>
        <AccountType/>
      </UserInfo>
      <UserInfo>
        <DisplayName>Jy Taylor</DisplayName>
        <AccountId>62</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777cc7ce02695c6b315a87094aa7525c">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4c89933d25effba4f5a6864e62af6f22"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purl.org/dc/dcmitype/"/>
    <ds:schemaRef ds:uri="bc11d83e-f3cc-40a3-b40f-75707fc3bb1d"/>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c43615f9-b002-4472-8ae5-8f57194bd4ee"/>
    <ds:schemaRef ds:uri="http://schemas.microsoft.com/office/2006/metadata/properties"/>
    <ds:schemaRef ds:uri="82c75601-84b2-4e19-9016-a23e8e542a92"/>
  </ds:schemaRefs>
</ds:datastoreItem>
</file>

<file path=customXml/itemProps2.xml><?xml version="1.0" encoding="utf-8"?>
<ds:datastoreItem xmlns:ds="http://schemas.openxmlformats.org/officeDocument/2006/customXml" ds:itemID="{0C96F015-44EC-4662-B2B8-B4D5B3CE6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8717</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2024-07-04T07:44:00Z</dcterms:created>
  <dcterms:modified xsi:type="dcterms:W3CDTF">2024-07-04T07:44:00Z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