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D72C" w14:textId="0BE6C49D" w:rsidR="0055134B" w:rsidRPr="0092543C" w:rsidRDefault="00AF79E4" w:rsidP="000C27F5">
      <w:pPr>
        <w:spacing w:line="276" w:lineRule="auto"/>
        <w:rPr>
          <w:rFonts w:asciiTheme="majorHAnsi" w:hAnsiTheme="majorHAnsi" w:cstheme="majorHAnsi"/>
          <w:color w:val="404040" w:themeColor="text1" w:themeTint="BF"/>
          <w:sz w:val="22"/>
          <w:szCs w:val="22"/>
        </w:rPr>
      </w:pPr>
      <w:r w:rsidRPr="0092543C">
        <w:rPr>
          <w:rFonts w:asciiTheme="majorHAnsi" w:hAnsiTheme="majorHAnsi" w:cstheme="majorHAnsi"/>
          <w:noProof/>
          <w:color w:val="000000" w:themeColor="text1"/>
          <w:sz w:val="22"/>
          <w:szCs w:val="22"/>
          <w:lang w:eastAsia="en-GB"/>
        </w:rPr>
        <w:drawing>
          <wp:anchor distT="0" distB="0" distL="114300" distR="114300" simplePos="0" relativeHeight="251664384" behindDoc="0" locked="0" layoutInCell="1" allowOverlap="1" wp14:anchorId="2FD44287" wp14:editId="5AB3FDE9">
            <wp:simplePos x="0" y="0"/>
            <wp:positionH relativeFrom="column">
              <wp:posOffset>4829175</wp:posOffset>
            </wp:positionH>
            <wp:positionV relativeFrom="paragraph">
              <wp:posOffset>-505460</wp:posOffset>
            </wp:positionV>
            <wp:extent cx="1837690" cy="79248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Logo.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690" cy="792480"/>
                    </a:xfrm>
                    <a:prstGeom prst="rect">
                      <a:avLst/>
                    </a:prstGeom>
                  </pic:spPr>
                </pic:pic>
              </a:graphicData>
            </a:graphic>
            <wp14:sizeRelH relativeFrom="page">
              <wp14:pctWidth>0</wp14:pctWidth>
            </wp14:sizeRelH>
            <wp14:sizeRelV relativeFrom="page">
              <wp14:pctHeight>0</wp14:pctHeight>
            </wp14:sizeRelV>
          </wp:anchor>
        </w:drawing>
      </w:r>
      <w:r w:rsidRPr="0092543C">
        <w:rPr>
          <w:noProof/>
          <w:lang w:eastAsia="en-GB"/>
        </w:rPr>
        <mc:AlternateContent>
          <mc:Choice Requires="wps">
            <w:drawing>
              <wp:anchor distT="0" distB="0" distL="114300" distR="114300" simplePos="0" relativeHeight="251662336" behindDoc="0" locked="0" layoutInCell="1" allowOverlap="1" wp14:anchorId="46015959" wp14:editId="7E0685EC">
                <wp:simplePos x="0" y="0"/>
                <wp:positionH relativeFrom="page">
                  <wp:posOffset>-333375</wp:posOffset>
                </wp:positionH>
                <wp:positionV relativeFrom="paragraph">
                  <wp:posOffset>-916940</wp:posOffset>
                </wp:positionV>
                <wp:extent cx="8702675" cy="1331595"/>
                <wp:effectExtent l="0" t="0" r="3175" b="1905"/>
                <wp:wrapNone/>
                <wp:docPr id="1" name="Rectangle 1"/>
                <wp:cNvGraphicFramePr/>
                <a:graphic xmlns:a="http://schemas.openxmlformats.org/drawingml/2006/main">
                  <a:graphicData uri="http://schemas.microsoft.com/office/word/2010/wordprocessingShape">
                    <wps:wsp>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553EF" id="Rectangle 1" o:spid="_x0000_s1026" style="position:absolute;margin-left:-26.25pt;margin-top:-72.2pt;width:685.25pt;height:104.85pt;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" fillcolor="#f0336d" stroked="f" strokeweight="1pt">
                <w10:wrap anchorx="page"/>
              </v:rect>
            </w:pict>
          </mc:Fallback>
        </mc:AlternateContent>
      </w:r>
      <w:r w:rsidR="00513B64" w:rsidRPr="0092543C">
        <w:rPr>
          <w:rFonts w:asciiTheme="majorHAnsi" w:hAnsiTheme="majorHAnsi" w:cstheme="majorHAnsi"/>
          <w:color w:val="404040" w:themeColor="text1" w:themeTint="BF"/>
          <w:sz w:val="22"/>
          <w:szCs w:val="22"/>
        </w:rPr>
        <w:t xml:space="preserve"> </w:t>
      </w:r>
    </w:p>
    <w:p w14:paraId="4A619634" w14:textId="4CF62367" w:rsidR="00EA46F5" w:rsidRPr="0092543C" w:rsidRDefault="00EA46F5" w:rsidP="000C27F5">
      <w:pPr>
        <w:spacing w:line="276" w:lineRule="auto"/>
        <w:rPr>
          <w:rFonts w:asciiTheme="majorHAnsi" w:hAnsiTheme="majorHAnsi" w:cstheme="majorHAnsi"/>
          <w:color w:val="404040" w:themeColor="text1" w:themeTint="BF"/>
          <w:sz w:val="22"/>
          <w:szCs w:val="22"/>
        </w:rPr>
      </w:pPr>
    </w:p>
    <w:p w14:paraId="5F1F34A5" w14:textId="05D0F30B" w:rsidR="00AF79E4" w:rsidRPr="0092543C" w:rsidRDefault="002D0E9A" w:rsidP="000C27F5">
      <w:pPr>
        <w:spacing w:line="276" w:lineRule="auto"/>
        <w:jc w:val="both"/>
        <w:rPr>
          <w:color w:val="404040" w:themeColor="text1" w:themeTint="BF"/>
          <w:sz w:val="22"/>
          <w:szCs w:val="22"/>
        </w:rPr>
      </w:pPr>
      <w:r>
        <w:rPr>
          <w:rFonts w:asciiTheme="majorHAnsi" w:hAnsiTheme="majorHAnsi" w:cstheme="majorHAnsi"/>
          <w:b/>
          <w:color w:val="404040" w:themeColor="text1" w:themeTint="BF"/>
          <w:sz w:val="40"/>
          <w:szCs w:val="40"/>
        </w:rPr>
        <w:t xml:space="preserve">Senior Science Technician </w:t>
      </w:r>
    </w:p>
    <w:tbl>
      <w:tblPr>
        <w:tblStyle w:val="TableGrid1"/>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7432"/>
      </w:tblGrid>
      <w:tr w:rsidR="00AF79E4" w:rsidRPr="0092543C" w14:paraId="544C1FF4" w14:textId="77777777" w:rsidTr="002D0E9A">
        <w:trPr>
          <w:trHeight w:hRule="exact" w:val="284"/>
        </w:trPr>
        <w:tc>
          <w:tcPr>
            <w:tcW w:w="2447" w:type="dxa"/>
            <w:shd w:val="clear" w:color="auto" w:fill="auto"/>
            <w:vAlign w:val="center"/>
          </w:tcPr>
          <w:p w14:paraId="7D3FF410"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Post</w:t>
            </w:r>
          </w:p>
        </w:tc>
        <w:tc>
          <w:tcPr>
            <w:tcW w:w="7432" w:type="dxa"/>
            <w:shd w:val="clear" w:color="auto" w:fill="auto"/>
            <w:vAlign w:val="center"/>
          </w:tcPr>
          <w:p w14:paraId="198311BC" w14:textId="19C9985F" w:rsidR="00AF79E4" w:rsidRPr="0092543C" w:rsidRDefault="002D0E9A" w:rsidP="000C27F5">
            <w:pPr>
              <w:spacing w:line="276" w:lineRule="auto"/>
              <w:rPr>
                <w:rFonts w:eastAsia="Times New Roman" w:cstheme="minorHAnsi"/>
                <w:b/>
                <w:bCs/>
                <w:color w:val="404040" w:themeColor="text1" w:themeTint="BF"/>
                <w:sz w:val="22"/>
                <w:szCs w:val="22"/>
                <w:lang w:eastAsia="en-GB"/>
              </w:rPr>
            </w:pPr>
            <w:r>
              <w:rPr>
                <w:rFonts w:eastAsia="Times New Roman" w:cstheme="minorHAnsi"/>
                <w:b/>
                <w:bCs/>
                <w:color w:val="404040" w:themeColor="text1" w:themeTint="BF"/>
                <w:sz w:val="22"/>
                <w:szCs w:val="22"/>
                <w:lang w:eastAsia="en-GB"/>
              </w:rPr>
              <w:t xml:space="preserve">Senior Science Technician </w:t>
            </w:r>
          </w:p>
        </w:tc>
      </w:tr>
      <w:tr w:rsidR="00AF79E4" w:rsidRPr="0092543C" w14:paraId="01265F61" w14:textId="77777777" w:rsidTr="002D0E9A">
        <w:trPr>
          <w:trHeight w:hRule="exact" w:val="418"/>
        </w:trPr>
        <w:tc>
          <w:tcPr>
            <w:tcW w:w="2447" w:type="dxa"/>
            <w:shd w:val="clear" w:color="auto" w:fill="F2F2F2" w:themeFill="background1" w:themeFillShade="F2"/>
            <w:vAlign w:val="center"/>
          </w:tcPr>
          <w:p w14:paraId="0772B87F"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 xml:space="preserve">Responsible to </w:t>
            </w:r>
          </w:p>
        </w:tc>
        <w:tc>
          <w:tcPr>
            <w:tcW w:w="7432" w:type="dxa"/>
            <w:shd w:val="clear" w:color="auto" w:fill="F2F2F2" w:themeFill="background1" w:themeFillShade="F2"/>
            <w:vAlign w:val="center"/>
          </w:tcPr>
          <w:p w14:paraId="571CA658" w14:textId="084F0B98" w:rsidR="005572CF" w:rsidRPr="0092543C" w:rsidRDefault="002D0E9A" w:rsidP="000C27F5">
            <w:pPr>
              <w:spacing w:line="276" w:lineRule="auto"/>
              <w:rPr>
                <w:rFonts w:eastAsia="Times New Roman" w:cstheme="minorHAnsi"/>
                <w:color w:val="404040" w:themeColor="text1" w:themeTint="BF"/>
                <w:sz w:val="22"/>
                <w:szCs w:val="22"/>
                <w:lang w:eastAsia="en-GB"/>
              </w:rPr>
            </w:pPr>
            <w:r>
              <w:rPr>
                <w:rFonts w:eastAsia="Times New Roman" w:cstheme="minorHAnsi"/>
                <w:color w:val="404040" w:themeColor="text1" w:themeTint="BF"/>
                <w:sz w:val="22"/>
                <w:szCs w:val="22"/>
                <w:lang w:eastAsia="en-GB"/>
              </w:rPr>
              <w:t xml:space="preserve">Curriculum Director – Science </w:t>
            </w:r>
          </w:p>
        </w:tc>
      </w:tr>
      <w:tr w:rsidR="00AF79E4" w:rsidRPr="0092543C" w14:paraId="4C76F277" w14:textId="77777777" w:rsidTr="002D0E9A">
        <w:trPr>
          <w:trHeight w:val="385"/>
        </w:trPr>
        <w:tc>
          <w:tcPr>
            <w:tcW w:w="2447" w:type="dxa"/>
            <w:vAlign w:val="center"/>
          </w:tcPr>
          <w:p w14:paraId="3825C4CF"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Contract and Salary</w:t>
            </w:r>
          </w:p>
        </w:tc>
        <w:tc>
          <w:tcPr>
            <w:tcW w:w="7432" w:type="dxa"/>
            <w:vAlign w:val="center"/>
          </w:tcPr>
          <w:p w14:paraId="66830C2C" w14:textId="55B74035" w:rsidR="00516EAB" w:rsidRPr="0092543C" w:rsidRDefault="00E05200" w:rsidP="000C27F5">
            <w:pPr>
              <w:spacing w:line="276" w:lineRule="auto"/>
              <w:rPr>
                <w:rFonts w:eastAsia="Times New Roman" w:cstheme="minorHAnsi"/>
                <w:color w:val="404040" w:themeColor="text1" w:themeTint="BF"/>
                <w:sz w:val="22"/>
                <w:szCs w:val="22"/>
                <w:lang w:eastAsia="en-GB"/>
              </w:rPr>
            </w:pPr>
            <w:r w:rsidRPr="00E05200">
              <w:rPr>
                <w:rFonts w:eastAsia="Times New Roman" w:cstheme="minorHAnsi"/>
                <w:color w:val="404040" w:themeColor="text1" w:themeTint="BF"/>
                <w:sz w:val="22"/>
                <w:szCs w:val="22"/>
                <w:lang w:eastAsia="en-GB"/>
              </w:rPr>
              <w:t>Grade 5 SCP 9-17 (£25,119 - £28,770 FTE)</w:t>
            </w:r>
            <w:r>
              <w:rPr>
                <w:rFonts w:eastAsia="Times New Roman" w:cstheme="minorHAnsi"/>
                <w:color w:val="404040" w:themeColor="text1" w:themeTint="BF"/>
                <w:sz w:val="22"/>
                <w:szCs w:val="22"/>
                <w:lang w:eastAsia="en-GB"/>
              </w:rPr>
              <w:t xml:space="preserve"> </w:t>
            </w:r>
            <w:r w:rsidR="00AF79E4" w:rsidRPr="0092543C">
              <w:rPr>
                <w:rFonts w:eastAsia="Times New Roman" w:cstheme="minorHAnsi"/>
                <w:color w:val="404040" w:themeColor="text1" w:themeTint="BF"/>
                <w:sz w:val="22"/>
                <w:szCs w:val="22"/>
                <w:lang w:eastAsia="en-GB"/>
              </w:rPr>
              <w:t xml:space="preserve">Full time, </w:t>
            </w:r>
            <w:r w:rsidR="0038086D">
              <w:rPr>
                <w:rFonts w:eastAsia="Times New Roman" w:cstheme="minorHAnsi"/>
                <w:color w:val="404040" w:themeColor="text1" w:themeTint="BF"/>
                <w:sz w:val="22"/>
                <w:szCs w:val="22"/>
                <w:lang w:eastAsia="en-GB"/>
              </w:rPr>
              <w:t>Term time</w:t>
            </w:r>
            <w:r w:rsidR="005060ED">
              <w:rPr>
                <w:rFonts w:eastAsia="Times New Roman" w:cstheme="minorHAnsi"/>
                <w:color w:val="404040" w:themeColor="text1" w:themeTint="BF"/>
                <w:sz w:val="22"/>
                <w:szCs w:val="22"/>
                <w:lang w:eastAsia="en-GB"/>
              </w:rPr>
              <w:t xml:space="preserve"> including 5 training days</w:t>
            </w:r>
            <w:r w:rsidR="0038086D">
              <w:rPr>
                <w:rFonts w:eastAsia="Times New Roman" w:cstheme="minorHAnsi"/>
                <w:color w:val="404040" w:themeColor="text1" w:themeTint="BF"/>
                <w:sz w:val="22"/>
                <w:szCs w:val="22"/>
                <w:lang w:eastAsia="en-GB"/>
              </w:rPr>
              <w:t xml:space="preserve"> plus 10 days, </w:t>
            </w:r>
            <w:r w:rsidR="00AF79E4" w:rsidRPr="0092543C">
              <w:rPr>
                <w:rFonts w:eastAsia="Times New Roman" w:cstheme="minorHAnsi"/>
                <w:color w:val="404040" w:themeColor="text1" w:themeTint="BF"/>
                <w:sz w:val="22"/>
                <w:szCs w:val="22"/>
                <w:lang w:eastAsia="en-GB"/>
              </w:rPr>
              <w:t xml:space="preserve">permanent. </w:t>
            </w:r>
          </w:p>
        </w:tc>
      </w:tr>
      <w:tr w:rsidR="00AF79E4" w:rsidRPr="0092543C" w14:paraId="70BADAC0" w14:textId="77777777" w:rsidTr="002D0E9A">
        <w:trPr>
          <w:trHeight w:val="1604"/>
        </w:trPr>
        <w:tc>
          <w:tcPr>
            <w:tcW w:w="2447" w:type="dxa"/>
            <w:shd w:val="clear" w:color="auto" w:fill="F2F2F2" w:themeFill="background1" w:themeFillShade="F2"/>
            <w:vAlign w:val="center"/>
          </w:tcPr>
          <w:p w14:paraId="0A408A16"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Job Purpose</w:t>
            </w:r>
          </w:p>
        </w:tc>
        <w:tc>
          <w:tcPr>
            <w:tcW w:w="7432" w:type="dxa"/>
            <w:shd w:val="clear" w:color="auto" w:fill="F2F2F2" w:themeFill="background1" w:themeFillShade="F2"/>
            <w:vAlign w:val="center"/>
          </w:tcPr>
          <w:p w14:paraId="564909F4" w14:textId="706A611A" w:rsidR="002D0E9A" w:rsidRDefault="002D0E9A" w:rsidP="002D0E9A">
            <w:pPr>
              <w:widowControl w:val="0"/>
              <w:numPr>
                <w:ilvl w:val="0"/>
                <w:numId w:val="29"/>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rPr>
                <w:rFonts w:cs="Arial"/>
                <w:sz w:val="22"/>
                <w:szCs w:val="22"/>
              </w:rPr>
            </w:pPr>
            <w:r>
              <w:rPr>
                <w:rFonts w:cs="Arial"/>
                <w:sz w:val="22"/>
                <w:szCs w:val="22"/>
              </w:rPr>
              <w:t xml:space="preserve">To work with the Curriculum Director to ensure that the department runs efficiently at all </w:t>
            </w:r>
            <w:proofErr w:type="gramStart"/>
            <w:r>
              <w:rPr>
                <w:rFonts w:cs="Arial"/>
                <w:sz w:val="22"/>
                <w:szCs w:val="22"/>
              </w:rPr>
              <w:t>times</w:t>
            </w:r>
            <w:proofErr w:type="gramEnd"/>
          </w:p>
          <w:p w14:paraId="4B0FA67D" w14:textId="77777777" w:rsidR="002D0E9A" w:rsidRDefault="002D0E9A" w:rsidP="002D0E9A">
            <w:pPr>
              <w:widowControl w:val="0"/>
              <w:numPr>
                <w:ilvl w:val="0"/>
                <w:numId w:val="29"/>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rPr>
                <w:rFonts w:cs="Arial"/>
                <w:sz w:val="22"/>
                <w:szCs w:val="22"/>
              </w:rPr>
            </w:pPr>
            <w:r>
              <w:rPr>
                <w:rFonts w:cs="Arial"/>
                <w:sz w:val="22"/>
                <w:szCs w:val="22"/>
              </w:rPr>
              <w:t>To be responsible for the support and guidance to the Technicians within the department</w:t>
            </w:r>
          </w:p>
          <w:p w14:paraId="41CD0162" w14:textId="6D31F145" w:rsidR="00EE4997" w:rsidRPr="0092543C" w:rsidRDefault="00EE4997" w:rsidP="002D0E9A">
            <w:pPr>
              <w:pStyle w:val="ListParagraph"/>
              <w:spacing w:line="276" w:lineRule="auto"/>
              <w:ind w:left="36"/>
              <w:rPr>
                <w:rFonts w:eastAsia="Times New Roman" w:cstheme="minorHAnsi"/>
                <w:color w:val="404040" w:themeColor="text1" w:themeTint="BF"/>
                <w:sz w:val="22"/>
                <w:szCs w:val="22"/>
                <w:lang w:eastAsia="en-GB"/>
              </w:rPr>
            </w:pPr>
          </w:p>
        </w:tc>
      </w:tr>
    </w:tbl>
    <w:p w14:paraId="483BB2E7" w14:textId="32610171" w:rsidR="00AA3569" w:rsidRDefault="00AA3569" w:rsidP="000C27F5">
      <w:pPr>
        <w:spacing w:line="276" w:lineRule="auto"/>
        <w:rPr>
          <w:rFonts w:eastAsia="Times New Roman" w:cstheme="minorHAnsi"/>
          <w:color w:val="2BB4AE"/>
          <w:lang w:eastAsia="en-GB"/>
        </w:rPr>
      </w:pPr>
    </w:p>
    <w:p w14:paraId="06FB0364" w14:textId="0775AB5D" w:rsidR="00805098" w:rsidRPr="0092543C" w:rsidRDefault="00805098" w:rsidP="000C27F5">
      <w:pPr>
        <w:spacing w:line="276" w:lineRule="auto"/>
        <w:rPr>
          <w:rFonts w:eastAsia="Times New Roman" w:cstheme="minorHAnsi"/>
          <w:color w:val="2BB4AE"/>
          <w:lang w:eastAsia="en-GB"/>
        </w:rPr>
      </w:pPr>
      <w:r w:rsidRPr="0092543C">
        <w:rPr>
          <w:rFonts w:eastAsia="Times New Roman" w:cstheme="minorHAnsi"/>
          <w:color w:val="2BB4AE"/>
          <w:lang w:eastAsia="en-GB"/>
        </w:rPr>
        <w:t>Main Responsibilities</w:t>
      </w:r>
    </w:p>
    <w:p w14:paraId="7DCCA02B"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Take a lead role in preparing the materials, including photocopying, stock and standard solutions, specimens and apparatus required for demonstrations and for practical work.  Replenishing reagent bottles. </w:t>
      </w:r>
    </w:p>
    <w:p w14:paraId="2E2996D8"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Prepare distilled/de-ionised water.</w:t>
      </w:r>
    </w:p>
    <w:p w14:paraId="0C8CB4D0"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Set up and test demonstration experiments and ensure that they will work well.</w:t>
      </w:r>
    </w:p>
    <w:p w14:paraId="0D0148F6"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Dispose safely of biological and chemical residues and other waste materials in accordance with CLEAPPS </w:t>
      </w:r>
      <w:proofErr w:type="gramStart"/>
      <w:r w:rsidRPr="002D0E9A">
        <w:rPr>
          <w:rFonts w:cstheme="minorHAnsi"/>
          <w:sz w:val="22"/>
          <w:szCs w:val="22"/>
        </w:rPr>
        <w:t>guidelines</w:t>
      </w:r>
      <w:proofErr w:type="gramEnd"/>
    </w:p>
    <w:p w14:paraId="0558BE18"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Implementation and dissemination of all appropriate Health and Safety legislation and guidance with respect to science education including </w:t>
      </w:r>
      <w:proofErr w:type="gramStart"/>
      <w:r w:rsidRPr="002D0E9A">
        <w:rPr>
          <w:rFonts w:cstheme="minorHAnsi"/>
          <w:sz w:val="22"/>
          <w:szCs w:val="22"/>
        </w:rPr>
        <w:t>COSHH</w:t>
      </w:r>
      <w:proofErr w:type="gramEnd"/>
    </w:p>
    <w:p w14:paraId="38813F17"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Take a lead on making appropriate risk assessments and keeping records of such.   </w:t>
      </w:r>
    </w:p>
    <w:p w14:paraId="515E1AD0"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Ensuring all risk assessments are in place and reviewed accordingly.</w:t>
      </w:r>
    </w:p>
    <w:p w14:paraId="22378604"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Keep </w:t>
      </w:r>
      <w:proofErr w:type="gramStart"/>
      <w:r w:rsidRPr="002D0E9A">
        <w:rPr>
          <w:rFonts w:cstheme="minorHAnsi"/>
          <w:sz w:val="22"/>
          <w:szCs w:val="22"/>
        </w:rPr>
        <w:t>up-to-date</w:t>
      </w:r>
      <w:proofErr w:type="gramEnd"/>
      <w:r w:rsidRPr="002D0E9A">
        <w:rPr>
          <w:rFonts w:cstheme="minorHAnsi"/>
          <w:sz w:val="22"/>
          <w:szCs w:val="22"/>
        </w:rPr>
        <w:t xml:space="preserve"> with Health and Safety information and INSET courses as necessary.</w:t>
      </w:r>
    </w:p>
    <w:p w14:paraId="471D02DF"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Maintaining a good stock of necessary materials for the construction of scientific apparatus.</w:t>
      </w:r>
    </w:p>
    <w:p w14:paraId="3F04006D"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Clean apparatus e.g. glassware, used by teaching staff and by students if it is difficult or dangerous.</w:t>
      </w:r>
    </w:p>
    <w:p w14:paraId="17912027"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Sterilise appropriate apparatus.</w:t>
      </w:r>
    </w:p>
    <w:p w14:paraId="358B47BE"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Care of animals and plants kept for observations and experimental purposes.</w:t>
      </w:r>
    </w:p>
    <w:p w14:paraId="3B4C1A1E"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Maintain apparatus and equipment in good working order and carry out repairs as necessary or arrange for repairs to be done in consultation with the Curriculum Director.</w:t>
      </w:r>
    </w:p>
    <w:p w14:paraId="7192BF6C"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Inspect, </w:t>
      </w:r>
      <w:proofErr w:type="gramStart"/>
      <w:r w:rsidRPr="002D0E9A">
        <w:rPr>
          <w:rFonts w:cstheme="minorHAnsi"/>
          <w:sz w:val="22"/>
          <w:szCs w:val="22"/>
        </w:rPr>
        <w:t>maintain</w:t>
      </w:r>
      <w:proofErr w:type="gramEnd"/>
      <w:r w:rsidRPr="002D0E9A">
        <w:rPr>
          <w:rFonts w:cstheme="minorHAnsi"/>
          <w:sz w:val="22"/>
          <w:szCs w:val="22"/>
        </w:rPr>
        <w:t xml:space="preserve"> and use correctly safety equipment including the annual testing of radiological sources.</w:t>
      </w:r>
    </w:p>
    <w:p w14:paraId="25C679DD"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Construct and/or modify laboratory apparatus.  </w:t>
      </w:r>
    </w:p>
    <w:p w14:paraId="4A3DCEDA"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Test new experiments and assist in devising new practical work.</w:t>
      </w:r>
    </w:p>
    <w:p w14:paraId="40356A8B"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Assist in the construction and preparation of the </w:t>
      </w:r>
      <w:proofErr w:type="gramStart"/>
      <w:r w:rsidRPr="002D0E9A">
        <w:rPr>
          <w:rFonts w:cstheme="minorHAnsi"/>
          <w:sz w:val="22"/>
          <w:szCs w:val="22"/>
        </w:rPr>
        <w:t>audio visual</w:t>
      </w:r>
      <w:proofErr w:type="gramEnd"/>
      <w:r w:rsidRPr="002D0E9A">
        <w:rPr>
          <w:rFonts w:cstheme="minorHAnsi"/>
          <w:sz w:val="22"/>
          <w:szCs w:val="22"/>
        </w:rPr>
        <w:t xml:space="preserve"> aids, and routine maintenance of the AVA equipment used within the science department.</w:t>
      </w:r>
      <w:r w:rsidRPr="002D0E9A">
        <w:rPr>
          <w:rFonts w:cstheme="minorHAnsi"/>
          <w:sz w:val="22"/>
          <w:szCs w:val="22"/>
        </w:rPr>
        <w:tab/>
      </w:r>
    </w:p>
    <w:p w14:paraId="5C453F2B"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Keep work area tidy and free of clutter.  </w:t>
      </w:r>
    </w:p>
    <w:p w14:paraId="67954B4E"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Be responsible to the Curriculum of Science for the maintenance and upkeep of the science laboratories and advising on any improvements which can be made in this respect.</w:t>
      </w:r>
    </w:p>
    <w:p w14:paraId="6576E4BF"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Administering stock control and ordering procedures, preparation of requisition, obtaining quotations, checking deliveries, co-ordinating common stock between sections.</w:t>
      </w:r>
    </w:p>
    <w:p w14:paraId="1D32656E" w14:textId="77777777" w:rsidR="002D0E9A" w:rsidRPr="002D0E9A" w:rsidRDefault="002D0E9A" w:rsidP="002D0E9A">
      <w:pPr>
        <w:widowControl w:val="0"/>
        <w:numPr>
          <w:ilvl w:val="0"/>
          <w:numId w:val="29"/>
        </w:numPr>
        <w:tabs>
          <w:tab w:val="clear" w:pos="360"/>
          <w:tab w:val="left" w:pos="-432"/>
          <w:tab w:val="left" w:pos="288"/>
          <w:tab w:val="num"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ind w:left="720"/>
        <w:rPr>
          <w:rFonts w:cstheme="minorHAnsi"/>
          <w:sz w:val="22"/>
          <w:szCs w:val="22"/>
        </w:rPr>
      </w:pPr>
      <w:r w:rsidRPr="002D0E9A">
        <w:rPr>
          <w:rFonts w:cstheme="minorHAnsi"/>
          <w:sz w:val="22"/>
          <w:szCs w:val="22"/>
        </w:rPr>
        <w:t xml:space="preserve">Operate Laboratory documentation systems (cataloguing, filing, worksheets etc.). </w:t>
      </w:r>
    </w:p>
    <w:p w14:paraId="3169F1F9" w14:textId="77777777" w:rsidR="002D0E9A" w:rsidRPr="002D0E9A" w:rsidRDefault="002D0E9A" w:rsidP="002D0E9A">
      <w:pPr>
        <w:numPr>
          <w:ilvl w:val="0"/>
          <w:numId w:val="30"/>
        </w:numPr>
        <w:jc w:val="both"/>
        <w:rPr>
          <w:rFonts w:cstheme="minorHAnsi"/>
          <w:sz w:val="22"/>
          <w:szCs w:val="22"/>
        </w:rPr>
      </w:pPr>
      <w:r w:rsidRPr="002D0E9A">
        <w:rPr>
          <w:rFonts w:cstheme="minorHAnsi"/>
          <w:sz w:val="22"/>
          <w:szCs w:val="22"/>
        </w:rPr>
        <w:t xml:space="preserve">Assist with the maintenance of computer </w:t>
      </w:r>
      <w:proofErr w:type="gramStart"/>
      <w:r w:rsidRPr="002D0E9A">
        <w:rPr>
          <w:rFonts w:cstheme="minorHAnsi"/>
          <w:sz w:val="22"/>
          <w:szCs w:val="22"/>
        </w:rPr>
        <w:t>records</w:t>
      </w:r>
      <w:proofErr w:type="gramEnd"/>
    </w:p>
    <w:p w14:paraId="48749C19" w14:textId="77777777" w:rsidR="002D0E9A" w:rsidRPr="002D0E9A" w:rsidRDefault="002D0E9A" w:rsidP="002D0E9A">
      <w:pPr>
        <w:numPr>
          <w:ilvl w:val="0"/>
          <w:numId w:val="30"/>
        </w:numPr>
        <w:jc w:val="both"/>
        <w:rPr>
          <w:rFonts w:cstheme="minorHAnsi"/>
          <w:sz w:val="22"/>
          <w:szCs w:val="22"/>
        </w:rPr>
      </w:pPr>
      <w:r w:rsidRPr="002D0E9A">
        <w:rPr>
          <w:rFonts w:cstheme="minorHAnsi"/>
          <w:sz w:val="22"/>
          <w:szCs w:val="22"/>
        </w:rPr>
        <w:t xml:space="preserve">To attend Science department meetings as necessary and act as a liaison between teaching staff and technicians </w:t>
      </w:r>
    </w:p>
    <w:p w14:paraId="3C953F3A" w14:textId="77777777" w:rsidR="002D0E9A" w:rsidRPr="002D0E9A" w:rsidRDefault="002D0E9A" w:rsidP="002D0E9A">
      <w:pPr>
        <w:numPr>
          <w:ilvl w:val="0"/>
          <w:numId w:val="30"/>
        </w:numPr>
        <w:jc w:val="both"/>
        <w:rPr>
          <w:rFonts w:cstheme="minorHAnsi"/>
          <w:sz w:val="22"/>
          <w:szCs w:val="22"/>
        </w:rPr>
      </w:pPr>
      <w:r w:rsidRPr="002D0E9A">
        <w:rPr>
          <w:rFonts w:cstheme="minorHAnsi"/>
          <w:sz w:val="22"/>
          <w:szCs w:val="22"/>
        </w:rPr>
        <w:lastRenderedPageBreak/>
        <w:t>During school holiday periods and as workload permits, to assist across a broader spectrum of duties, including but not exclusively, site, administration, landscape maintenance, reception.</w:t>
      </w:r>
    </w:p>
    <w:p w14:paraId="44A76D3C" w14:textId="77777777" w:rsidR="002D0E9A" w:rsidRPr="002D0E9A" w:rsidRDefault="002D0E9A" w:rsidP="002D0E9A">
      <w:pPr>
        <w:numPr>
          <w:ilvl w:val="0"/>
          <w:numId w:val="30"/>
        </w:numPr>
        <w:jc w:val="both"/>
        <w:rPr>
          <w:rFonts w:cstheme="minorHAnsi"/>
          <w:sz w:val="22"/>
          <w:szCs w:val="22"/>
        </w:rPr>
      </w:pPr>
      <w:r w:rsidRPr="002D0E9A">
        <w:rPr>
          <w:rFonts w:cstheme="minorHAnsi"/>
          <w:sz w:val="22"/>
          <w:szCs w:val="22"/>
        </w:rPr>
        <w:t>Any other duties that it is reasonable to expect you to undertake as directed by your line manager.</w:t>
      </w:r>
    </w:p>
    <w:p w14:paraId="6616767A" w14:textId="77777777" w:rsidR="002D0E9A" w:rsidRPr="002D0E9A" w:rsidRDefault="002D0E9A" w:rsidP="002D0E9A">
      <w:pPr>
        <w:numPr>
          <w:ilvl w:val="0"/>
          <w:numId w:val="30"/>
        </w:numPr>
        <w:jc w:val="both"/>
        <w:rPr>
          <w:rFonts w:cstheme="minorHAnsi"/>
          <w:sz w:val="22"/>
          <w:szCs w:val="22"/>
        </w:rPr>
      </w:pPr>
      <w:r w:rsidRPr="002D0E9A">
        <w:rPr>
          <w:rFonts w:cstheme="minorHAnsi"/>
          <w:sz w:val="22"/>
          <w:szCs w:val="22"/>
        </w:rPr>
        <w:t>Administer First Aid within the Science Department.</w:t>
      </w:r>
    </w:p>
    <w:p w14:paraId="71D067C7" w14:textId="77777777" w:rsidR="002D0E9A" w:rsidRPr="002D0E9A" w:rsidRDefault="002D0E9A" w:rsidP="002D0E9A">
      <w:pPr>
        <w:numPr>
          <w:ilvl w:val="0"/>
          <w:numId w:val="31"/>
        </w:numPr>
        <w:jc w:val="both"/>
        <w:rPr>
          <w:rFonts w:cstheme="minorHAnsi"/>
          <w:sz w:val="22"/>
          <w:szCs w:val="22"/>
        </w:rPr>
      </w:pPr>
      <w:r w:rsidRPr="002D0E9A">
        <w:rPr>
          <w:rFonts w:cstheme="minorHAnsi"/>
          <w:sz w:val="22"/>
          <w:szCs w:val="22"/>
        </w:rPr>
        <w:t xml:space="preserve">Through the mechanisms of Appraisal and Quality Assurance, demonstrate improvement in your role </w:t>
      </w:r>
      <w:proofErr w:type="gramStart"/>
      <w:r w:rsidRPr="002D0E9A">
        <w:rPr>
          <w:rFonts w:cstheme="minorHAnsi"/>
          <w:sz w:val="22"/>
          <w:szCs w:val="22"/>
        </w:rPr>
        <w:t>as a result of</w:t>
      </w:r>
      <w:proofErr w:type="gramEnd"/>
      <w:r w:rsidRPr="002D0E9A">
        <w:rPr>
          <w:rFonts w:cstheme="minorHAnsi"/>
          <w:sz w:val="22"/>
          <w:szCs w:val="22"/>
        </w:rPr>
        <w:t xml:space="preserve"> Professional Development and Inset.</w:t>
      </w:r>
    </w:p>
    <w:p w14:paraId="632A272A" w14:textId="77777777" w:rsidR="002D0E9A" w:rsidRPr="002D0E9A" w:rsidRDefault="002D0E9A" w:rsidP="002D0E9A">
      <w:pPr>
        <w:numPr>
          <w:ilvl w:val="0"/>
          <w:numId w:val="31"/>
        </w:numPr>
        <w:jc w:val="both"/>
        <w:rPr>
          <w:rFonts w:cstheme="minorHAnsi"/>
          <w:sz w:val="22"/>
          <w:szCs w:val="22"/>
        </w:rPr>
      </w:pPr>
      <w:r w:rsidRPr="002D0E9A">
        <w:rPr>
          <w:rFonts w:cstheme="minorHAnsi"/>
          <w:sz w:val="22"/>
          <w:szCs w:val="22"/>
        </w:rPr>
        <w:t xml:space="preserve">Disseminate the outcomes of Inset to other staff and ensure that the Executive Team are aware of such innovation and </w:t>
      </w:r>
      <w:proofErr w:type="gramStart"/>
      <w:r w:rsidRPr="002D0E9A">
        <w:rPr>
          <w:rFonts w:cstheme="minorHAnsi"/>
          <w:sz w:val="22"/>
          <w:szCs w:val="22"/>
        </w:rPr>
        <w:t>cutting edge</w:t>
      </w:r>
      <w:proofErr w:type="gramEnd"/>
      <w:r w:rsidRPr="002D0E9A">
        <w:rPr>
          <w:rFonts w:cstheme="minorHAnsi"/>
          <w:sz w:val="22"/>
          <w:szCs w:val="22"/>
        </w:rPr>
        <w:t xml:space="preserve"> development.</w:t>
      </w:r>
    </w:p>
    <w:p w14:paraId="632D696C" w14:textId="77777777" w:rsidR="002D0E9A" w:rsidRPr="002D0E9A" w:rsidRDefault="002D0E9A" w:rsidP="002D0E9A">
      <w:pPr>
        <w:numPr>
          <w:ilvl w:val="0"/>
          <w:numId w:val="31"/>
        </w:numPr>
        <w:jc w:val="both"/>
        <w:rPr>
          <w:rFonts w:cstheme="minorHAnsi"/>
          <w:b/>
          <w:i/>
          <w:color w:val="0000FF"/>
          <w:sz w:val="22"/>
          <w:szCs w:val="22"/>
        </w:rPr>
      </w:pPr>
      <w:r w:rsidRPr="002D0E9A">
        <w:rPr>
          <w:rFonts w:cstheme="minorHAnsi"/>
          <w:sz w:val="22"/>
          <w:szCs w:val="22"/>
        </w:rPr>
        <w:t>Effectively contribute to the Academy improvement planning process.</w:t>
      </w:r>
    </w:p>
    <w:p w14:paraId="59E28969" w14:textId="3E028CB5" w:rsidR="002D0E9A" w:rsidRPr="002D0E9A" w:rsidRDefault="002D0E9A" w:rsidP="002D0E9A">
      <w:pPr>
        <w:ind w:left="360"/>
        <w:jc w:val="both"/>
        <w:rPr>
          <w:rFonts w:cstheme="minorHAnsi"/>
          <w:b/>
          <w:i/>
          <w:color w:val="0000FF"/>
          <w:sz w:val="22"/>
          <w:szCs w:val="22"/>
        </w:rPr>
      </w:pPr>
    </w:p>
    <w:p w14:paraId="20A47115" w14:textId="77777777" w:rsidR="002D0E9A" w:rsidRPr="002D0E9A" w:rsidRDefault="002D0E9A" w:rsidP="002D0E9A">
      <w:pPr>
        <w:spacing w:line="276" w:lineRule="auto"/>
        <w:rPr>
          <w:rFonts w:cstheme="minorHAnsi"/>
          <w:b/>
          <w:color w:val="404040" w:themeColor="text1" w:themeTint="BF"/>
          <w:sz w:val="22"/>
          <w:szCs w:val="22"/>
        </w:rPr>
      </w:pPr>
      <w:r w:rsidRPr="002D0E9A">
        <w:rPr>
          <w:rFonts w:cstheme="minorHAnsi"/>
          <w:b/>
          <w:color w:val="404040" w:themeColor="text1" w:themeTint="BF"/>
          <w:sz w:val="22"/>
          <w:szCs w:val="22"/>
        </w:rPr>
        <w:t>Other</w:t>
      </w:r>
    </w:p>
    <w:p w14:paraId="5F92EB33" w14:textId="77777777" w:rsidR="002D0E9A" w:rsidRPr="002D0E9A" w:rsidRDefault="002D0E9A" w:rsidP="002D0E9A">
      <w:pPr>
        <w:pStyle w:val="ListParagraph"/>
        <w:numPr>
          <w:ilvl w:val="0"/>
          <w:numId w:val="28"/>
        </w:numPr>
        <w:spacing w:line="276" w:lineRule="auto"/>
        <w:rPr>
          <w:rFonts w:cstheme="minorHAnsi"/>
          <w:color w:val="404040" w:themeColor="text1" w:themeTint="BF"/>
          <w:sz w:val="22"/>
          <w:szCs w:val="22"/>
        </w:rPr>
      </w:pPr>
      <w:r w:rsidRPr="002D0E9A">
        <w:rPr>
          <w:rFonts w:cstheme="minorHAnsi"/>
          <w:color w:val="404040" w:themeColor="text1" w:themeTint="BF"/>
          <w:sz w:val="22"/>
          <w:szCs w:val="22"/>
        </w:rPr>
        <w:t>To participate in your own professional development activities and performance</w:t>
      </w:r>
    </w:p>
    <w:p w14:paraId="2255E2B0" w14:textId="77777777" w:rsidR="002D0E9A" w:rsidRPr="002D0E9A" w:rsidRDefault="002D0E9A" w:rsidP="002D0E9A">
      <w:pPr>
        <w:pStyle w:val="ListParagraph"/>
        <w:spacing w:line="276" w:lineRule="auto"/>
        <w:rPr>
          <w:rFonts w:cstheme="minorHAnsi"/>
          <w:color w:val="404040" w:themeColor="text1" w:themeTint="BF"/>
          <w:sz w:val="22"/>
          <w:szCs w:val="22"/>
        </w:rPr>
      </w:pPr>
      <w:r w:rsidRPr="002D0E9A">
        <w:rPr>
          <w:rFonts w:cstheme="minorHAnsi"/>
          <w:color w:val="404040" w:themeColor="text1" w:themeTint="BF"/>
          <w:sz w:val="22"/>
          <w:szCs w:val="22"/>
        </w:rPr>
        <w:t xml:space="preserve">management activities as </w:t>
      </w:r>
      <w:proofErr w:type="gramStart"/>
      <w:r w:rsidRPr="002D0E9A">
        <w:rPr>
          <w:rFonts w:cstheme="minorHAnsi"/>
          <w:color w:val="404040" w:themeColor="text1" w:themeTint="BF"/>
          <w:sz w:val="22"/>
          <w:szCs w:val="22"/>
        </w:rPr>
        <w:t>required</w:t>
      </w:r>
      <w:proofErr w:type="gramEnd"/>
    </w:p>
    <w:p w14:paraId="380038A0"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Ensure that ‘no student is left behind’, in their academic and personal development.</w:t>
      </w:r>
    </w:p>
    <w:p w14:paraId="7B891CD4"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Conform to the Academy’s Dress Code for staff and demonstrate exceptional standards of presentation, conduct and time keeping.</w:t>
      </w:r>
    </w:p>
    <w:p w14:paraId="5623D9FD"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Build team commitment amongst students and staff alike.</w:t>
      </w:r>
    </w:p>
    <w:p w14:paraId="386EAB2F"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Engage and motivate students and staff to do their best by doing your very best.</w:t>
      </w:r>
    </w:p>
    <w:p w14:paraId="08A9EF9D"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Demonstrate a positive approach to your professional duties and improve the quality of student learning.</w:t>
      </w:r>
    </w:p>
    <w:p w14:paraId="08A33860"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To consistently uphold the Academy’s aims and strive to attain Academy Targets.</w:t>
      </w:r>
    </w:p>
    <w:p w14:paraId="78B6697A"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To work in a cooperative and polite manner with all stakeholders and visitors to promote and enhance the reputation of the Academy.</w:t>
      </w:r>
    </w:p>
    <w:p w14:paraId="08F96CC7"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 xml:space="preserve">To work with students within the framework of the Academy in a courteous, positive, </w:t>
      </w:r>
      <w:proofErr w:type="gramStart"/>
      <w:r w:rsidRPr="002D0E9A">
        <w:rPr>
          <w:rFonts w:cstheme="minorHAnsi"/>
          <w:sz w:val="22"/>
          <w:szCs w:val="22"/>
        </w:rPr>
        <w:t>caring</w:t>
      </w:r>
      <w:proofErr w:type="gramEnd"/>
      <w:r w:rsidRPr="002D0E9A">
        <w:rPr>
          <w:rFonts w:cstheme="minorHAnsi"/>
          <w:sz w:val="22"/>
          <w:szCs w:val="22"/>
        </w:rPr>
        <w:t xml:space="preserve"> and responsive manner.</w:t>
      </w:r>
    </w:p>
    <w:p w14:paraId="63CEC0B8"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Play a full part in the life of the Academy’s community, to support its distinctive mission and ethos and to encourage staff and students to follow this example.</w:t>
      </w:r>
    </w:p>
    <w:p w14:paraId="0DC4360D"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Be courteous to colleagues, visitors and telephone callers and provide a welcoming environment.</w:t>
      </w:r>
    </w:p>
    <w:p w14:paraId="3B5A5715"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Demonstrate both enthusiasm and high standards of professionalism to all Academy stakeholders.</w:t>
      </w:r>
    </w:p>
    <w:p w14:paraId="13CB899D"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It is the responsibility of each employee to carry out their duties in line with all Academy Policies promoting a positive approach to a harmonious working environment.</w:t>
      </w:r>
    </w:p>
    <w:p w14:paraId="026AFC5E" w14:textId="77777777" w:rsidR="002D0E9A" w:rsidRPr="002D0E9A" w:rsidRDefault="002D0E9A" w:rsidP="002D0E9A">
      <w:pPr>
        <w:numPr>
          <w:ilvl w:val="0"/>
          <w:numId w:val="32"/>
        </w:numPr>
        <w:autoSpaceDE w:val="0"/>
        <w:autoSpaceDN w:val="0"/>
        <w:adjustRightInd w:val="0"/>
        <w:rPr>
          <w:rFonts w:cstheme="minorHAnsi"/>
          <w:b/>
          <w:bCs/>
          <w:sz w:val="22"/>
          <w:szCs w:val="22"/>
        </w:rPr>
      </w:pPr>
      <w:r w:rsidRPr="002D0E9A">
        <w:rPr>
          <w:rFonts w:cstheme="minorHAnsi"/>
          <w:sz w:val="22"/>
          <w:szCs w:val="22"/>
        </w:rPr>
        <w:t>The job purpose and key task statements above are indicative and by no</w:t>
      </w:r>
      <w:r w:rsidRPr="002D0E9A">
        <w:rPr>
          <w:rFonts w:cstheme="minorHAnsi"/>
          <w:b/>
          <w:bCs/>
          <w:sz w:val="22"/>
          <w:szCs w:val="22"/>
        </w:rPr>
        <w:t xml:space="preserve"> </w:t>
      </w:r>
      <w:r w:rsidRPr="002D0E9A">
        <w:rPr>
          <w:rFonts w:cstheme="minorHAnsi"/>
          <w:sz w:val="22"/>
          <w:szCs w:val="22"/>
        </w:rPr>
        <w:t>means exclusive.  The need for</w:t>
      </w:r>
      <w:r w:rsidRPr="002D0E9A">
        <w:rPr>
          <w:rFonts w:cstheme="minorHAnsi"/>
          <w:b/>
          <w:bCs/>
          <w:sz w:val="22"/>
          <w:szCs w:val="22"/>
        </w:rPr>
        <w:t xml:space="preserve"> </w:t>
      </w:r>
      <w:r w:rsidRPr="002D0E9A">
        <w:rPr>
          <w:rFonts w:cstheme="minorHAnsi"/>
          <w:sz w:val="22"/>
          <w:szCs w:val="22"/>
        </w:rPr>
        <w:t>flexibility amongst staff is therefore considered important.</w:t>
      </w:r>
    </w:p>
    <w:p w14:paraId="5D605BB1"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To undertake any other duties deemed reasonable by the Academy Executive Team for the post at this level.</w:t>
      </w:r>
    </w:p>
    <w:p w14:paraId="54AA8253"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To embrace the Academy’s Pursuit of Excellence Programme.</w:t>
      </w:r>
    </w:p>
    <w:p w14:paraId="79C2B7A4" w14:textId="53E647A3" w:rsidR="002D0E9A" w:rsidRPr="002D0E9A" w:rsidRDefault="002D0E9A" w:rsidP="002D0E9A">
      <w:pPr>
        <w:numPr>
          <w:ilvl w:val="0"/>
          <w:numId w:val="32"/>
        </w:numPr>
        <w:jc w:val="both"/>
        <w:rPr>
          <w:rFonts w:cstheme="minorHAnsi"/>
          <w:sz w:val="22"/>
          <w:szCs w:val="22"/>
        </w:rPr>
      </w:pPr>
      <w:r w:rsidRPr="002D0E9A">
        <w:rPr>
          <w:rFonts w:cstheme="minorHAnsi"/>
          <w:sz w:val="22"/>
          <w:szCs w:val="22"/>
        </w:rPr>
        <w:t>All staff have a responsibility to be aware of, comply and act upon the Health and Safety Policies of Q3 Academy and undertake risk assessments as appropriate.  Full details can be accessed via the staff website.</w:t>
      </w:r>
    </w:p>
    <w:p w14:paraId="285575D5" w14:textId="77777777" w:rsidR="002D0E9A" w:rsidRDefault="002D0E9A" w:rsidP="002D0E9A">
      <w:pPr>
        <w:pStyle w:val="Default"/>
        <w:rPr>
          <w:rFonts w:asciiTheme="minorHAnsi" w:hAnsiTheme="minorHAnsi" w:cstheme="minorHAnsi"/>
          <w:sz w:val="22"/>
          <w:szCs w:val="22"/>
        </w:rPr>
      </w:pPr>
    </w:p>
    <w:p w14:paraId="12440831" w14:textId="7E3091C7" w:rsidR="002D0E9A" w:rsidRPr="002D0E9A" w:rsidRDefault="002D0E9A" w:rsidP="002D0E9A">
      <w:pPr>
        <w:pStyle w:val="Default"/>
        <w:rPr>
          <w:rFonts w:asciiTheme="minorHAnsi" w:hAnsiTheme="minorHAnsi" w:cstheme="minorHAnsi"/>
          <w:sz w:val="22"/>
          <w:szCs w:val="22"/>
        </w:rPr>
      </w:pPr>
      <w:r w:rsidRPr="002D0E9A">
        <w:rPr>
          <w:rFonts w:asciiTheme="minorHAnsi" w:hAnsiTheme="minorHAnsi" w:cstheme="minorHAnsi"/>
          <w:sz w:val="22"/>
          <w:szCs w:val="22"/>
        </w:rPr>
        <w:t xml:space="preserve">The Mercian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 </w:t>
      </w:r>
    </w:p>
    <w:p w14:paraId="77DD3F36" w14:textId="77777777" w:rsidR="00A3120D" w:rsidRPr="0092543C" w:rsidRDefault="00A3120D" w:rsidP="000C27F5">
      <w:pPr>
        <w:spacing w:line="276" w:lineRule="auto"/>
        <w:rPr>
          <w:rFonts w:cstheme="minorHAnsi"/>
          <w:color w:val="404040" w:themeColor="text1" w:themeTint="BF"/>
          <w:sz w:val="22"/>
          <w:szCs w:val="22"/>
        </w:rPr>
      </w:pPr>
    </w:p>
    <w:p w14:paraId="7DCEE2FD" w14:textId="77777777" w:rsidR="00A3120D" w:rsidRPr="0092543C" w:rsidRDefault="00A3120D" w:rsidP="000C27F5">
      <w:pPr>
        <w:spacing w:line="276" w:lineRule="auto"/>
        <w:rPr>
          <w:rFonts w:cstheme="minorHAnsi"/>
          <w:b/>
          <w:color w:val="404040" w:themeColor="text1" w:themeTint="BF"/>
          <w:sz w:val="22"/>
          <w:szCs w:val="22"/>
        </w:rPr>
      </w:pPr>
      <w:r w:rsidRPr="0092543C">
        <w:rPr>
          <w:rFonts w:cstheme="minorHAnsi"/>
          <w:b/>
          <w:color w:val="404040" w:themeColor="text1" w:themeTint="BF"/>
          <w:sz w:val="22"/>
          <w:szCs w:val="22"/>
        </w:rPr>
        <w:t xml:space="preserve">Notes: </w:t>
      </w:r>
    </w:p>
    <w:p w14:paraId="04E7052A" w14:textId="77777777" w:rsidR="00A3120D" w:rsidRPr="0092543C" w:rsidRDefault="00A3120D" w:rsidP="000C27F5">
      <w:pPr>
        <w:spacing w:line="276" w:lineRule="auto"/>
        <w:rPr>
          <w:rFonts w:cstheme="minorHAnsi"/>
          <w:b/>
          <w:i/>
          <w:color w:val="404040" w:themeColor="text1" w:themeTint="BF"/>
          <w:sz w:val="22"/>
          <w:szCs w:val="22"/>
        </w:rPr>
      </w:pPr>
      <w:r w:rsidRPr="0092543C">
        <w:rPr>
          <w:rFonts w:cstheme="minorHAnsi"/>
          <w:b/>
          <w:i/>
          <w:color w:val="404040" w:themeColor="text1" w:themeTint="BF"/>
          <w:sz w:val="22"/>
          <w:szCs w:val="22"/>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07E0692E" w14:textId="36F1D866" w:rsidR="000C27F5" w:rsidRDefault="000C27F5">
      <w:pPr>
        <w:rPr>
          <w:rFonts w:cstheme="minorHAnsi"/>
          <w:color w:val="404040" w:themeColor="text1" w:themeTint="BF"/>
          <w:sz w:val="22"/>
          <w:szCs w:val="22"/>
        </w:rPr>
      </w:pPr>
      <w:r w:rsidRPr="0092543C">
        <w:rPr>
          <w:rFonts w:cstheme="minorHAnsi"/>
          <w:color w:val="404040" w:themeColor="text1" w:themeTint="BF"/>
          <w:sz w:val="22"/>
          <w:szCs w:val="22"/>
        </w:rPr>
        <w:br w:type="page"/>
      </w:r>
      <w:r w:rsidR="008874A9" w:rsidRPr="002D0E9A">
        <w:rPr>
          <w:rFonts w:cstheme="minorHAnsi"/>
          <w:color w:val="FFFFFF" w:themeColor="background1"/>
          <w:sz w:val="22"/>
          <w:szCs w:val="22"/>
        </w:rPr>
        <w:lastRenderedPageBreak/>
        <w:t>34</w:t>
      </w:r>
    </w:p>
    <w:p w14:paraId="77078E74" w14:textId="77777777" w:rsidR="008874A9" w:rsidRPr="0092543C" w:rsidRDefault="008874A9">
      <w:pPr>
        <w:rPr>
          <w:rFonts w:cstheme="minorHAnsi"/>
          <w:color w:val="404040" w:themeColor="text1" w:themeTint="BF"/>
          <w:sz w:val="22"/>
          <w:szCs w:val="22"/>
        </w:rPr>
      </w:pPr>
    </w:p>
    <w:p w14:paraId="25C8BEDC" w14:textId="5498ABDD" w:rsidR="00507D90" w:rsidRPr="0092543C" w:rsidRDefault="001B678E" w:rsidP="000C27F5">
      <w:pPr>
        <w:spacing w:line="276" w:lineRule="auto"/>
        <w:rPr>
          <w:rFonts w:asciiTheme="majorHAnsi" w:hAnsiTheme="majorHAnsi" w:cstheme="majorHAnsi"/>
          <w:b/>
          <w:color w:val="404040" w:themeColor="text1" w:themeTint="BF"/>
          <w:sz w:val="40"/>
          <w:szCs w:val="40"/>
        </w:rPr>
      </w:pPr>
      <w:r w:rsidRPr="0092543C">
        <w:rPr>
          <w:rFonts w:asciiTheme="majorHAnsi" w:hAnsiTheme="majorHAnsi" w:cstheme="majorHAnsi"/>
          <w:b/>
          <w:color w:val="404040" w:themeColor="text1" w:themeTint="BF"/>
          <w:sz w:val="40"/>
          <w:szCs w:val="40"/>
        </w:rPr>
        <w:t>Person Specification</w:t>
      </w:r>
    </w:p>
    <w:p w14:paraId="6ED52997" w14:textId="0B9601EF" w:rsidR="00B10428" w:rsidRPr="0092543C" w:rsidRDefault="00B10428"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 xml:space="preserve">Education, Training and Qualifications </w:t>
      </w:r>
      <w:r w:rsidRPr="0092543C">
        <w:rPr>
          <w:rFonts w:eastAsia="Times New Roman" w:cstheme="minorHAnsi"/>
          <w:color w:val="2BB4AE"/>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t xml:space="preserve">                    Essential   Desirable</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0C27F5" w:rsidRPr="0092543C" w14:paraId="3622CD42" w14:textId="69DA3E35" w:rsidTr="00B65450">
        <w:trPr>
          <w:trHeight w:hRule="exact" w:val="284"/>
          <w:jc w:val="center"/>
        </w:trPr>
        <w:tc>
          <w:tcPr>
            <w:tcW w:w="8075" w:type="dxa"/>
          </w:tcPr>
          <w:p w14:paraId="4DA04026" w14:textId="2C5604B1" w:rsidR="000C27F5" w:rsidRPr="0092543C"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Educated to a good standard of education (Level 2 or above in English and Mathematics)</w:t>
            </w:r>
            <w:r w:rsidR="000C27F5" w:rsidRPr="0092543C">
              <w:rPr>
                <w:rFonts w:cstheme="minorHAnsi"/>
                <w:color w:val="404040" w:themeColor="text1" w:themeTint="BF"/>
                <w:sz w:val="20"/>
                <w:szCs w:val="20"/>
              </w:rPr>
              <w:t xml:space="preserve"> management role</w:t>
            </w:r>
          </w:p>
        </w:tc>
        <w:tc>
          <w:tcPr>
            <w:tcW w:w="827" w:type="dxa"/>
          </w:tcPr>
          <w:p w14:paraId="17C9DCA8" w14:textId="14D4D2C4" w:rsidR="000C27F5" w:rsidRPr="0092543C" w:rsidRDefault="000C27F5"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tcPr>
          <w:p w14:paraId="749156B6" w14:textId="77777777" w:rsidR="000C27F5" w:rsidRPr="0092543C" w:rsidRDefault="000C27F5" w:rsidP="000C27F5">
            <w:pPr>
              <w:spacing w:line="276" w:lineRule="auto"/>
              <w:rPr>
                <w:rFonts w:cstheme="minorHAnsi"/>
                <w:color w:val="404040" w:themeColor="text1" w:themeTint="BF"/>
                <w:sz w:val="20"/>
                <w:szCs w:val="20"/>
              </w:rPr>
            </w:pPr>
          </w:p>
        </w:tc>
      </w:tr>
      <w:tr w:rsidR="002D0E9A" w:rsidRPr="0092543C" w14:paraId="578A3241" w14:textId="77777777" w:rsidTr="00B65450">
        <w:trPr>
          <w:trHeight w:hRule="exact" w:val="284"/>
          <w:jc w:val="center"/>
        </w:trPr>
        <w:tc>
          <w:tcPr>
            <w:tcW w:w="8075" w:type="dxa"/>
          </w:tcPr>
          <w:p w14:paraId="17BD0128" w14:textId="7A21E54B" w:rsidR="002D0E9A"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Knowledge of Microsoft packages including word, excel and PowerPoint</w:t>
            </w:r>
          </w:p>
        </w:tc>
        <w:tc>
          <w:tcPr>
            <w:tcW w:w="827" w:type="dxa"/>
          </w:tcPr>
          <w:p w14:paraId="48E22C9A" w14:textId="2CB18C57" w:rsidR="002D0E9A" w:rsidRPr="0092543C" w:rsidRDefault="002D0E9A" w:rsidP="000C27F5">
            <w:pPr>
              <w:spacing w:line="276" w:lineRule="auto"/>
              <w:jc w:val="center"/>
              <w:rPr>
                <w:rFonts w:cstheme="minorHAnsi"/>
                <w:color w:val="404040" w:themeColor="text1" w:themeTint="BF"/>
                <w:sz w:val="20"/>
                <w:szCs w:val="20"/>
              </w:rPr>
            </w:pPr>
            <w:r>
              <w:rPr>
                <w:rFonts w:cstheme="minorHAnsi"/>
                <w:color w:val="404040" w:themeColor="text1" w:themeTint="BF"/>
                <w:sz w:val="20"/>
                <w:szCs w:val="20"/>
              </w:rPr>
              <w:t>X</w:t>
            </w:r>
          </w:p>
        </w:tc>
        <w:tc>
          <w:tcPr>
            <w:tcW w:w="828" w:type="dxa"/>
          </w:tcPr>
          <w:p w14:paraId="27D5FE51" w14:textId="77777777" w:rsidR="002D0E9A" w:rsidRDefault="002D0E9A" w:rsidP="000C27F5">
            <w:pPr>
              <w:spacing w:line="276" w:lineRule="auto"/>
              <w:rPr>
                <w:rFonts w:cstheme="minorHAnsi"/>
                <w:color w:val="404040" w:themeColor="text1" w:themeTint="BF"/>
                <w:sz w:val="20"/>
                <w:szCs w:val="20"/>
              </w:rPr>
            </w:pPr>
          </w:p>
        </w:tc>
      </w:tr>
      <w:tr w:rsidR="002D0E9A" w:rsidRPr="0092543C" w14:paraId="2D35633D" w14:textId="77777777" w:rsidTr="00B65450">
        <w:trPr>
          <w:trHeight w:hRule="exact" w:val="284"/>
          <w:jc w:val="center"/>
        </w:trPr>
        <w:tc>
          <w:tcPr>
            <w:tcW w:w="8075" w:type="dxa"/>
          </w:tcPr>
          <w:p w14:paraId="39313071" w14:textId="0FC2E7D5" w:rsidR="002D0E9A"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Degree qualification or specialist qualification in Science/Technician support is desirable</w:t>
            </w:r>
          </w:p>
        </w:tc>
        <w:tc>
          <w:tcPr>
            <w:tcW w:w="827" w:type="dxa"/>
          </w:tcPr>
          <w:p w14:paraId="2F1C220A" w14:textId="77777777" w:rsidR="002D0E9A" w:rsidRDefault="002D0E9A" w:rsidP="000C27F5">
            <w:pPr>
              <w:spacing w:line="276" w:lineRule="auto"/>
              <w:jc w:val="center"/>
              <w:rPr>
                <w:rFonts w:cstheme="minorHAnsi"/>
                <w:color w:val="404040" w:themeColor="text1" w:themeTint="BF"/>
                <w:sz w:val="20"/>
                <w:szCs w:val="20"/>
              </w:rPr>
            </w:pPr>
          </w:p>
        </w:tc>
        <w:tc>
          <w:tcPr>
            <w:tcW w:w="828" w:type="dxa"/>
          </w:tcPr>
          <w:p w14:paraId="65529BF1" w14:textId="1A5C8AA9" w:rsidR="002D0E9A"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X</w:t>
            </w:r>
          </w:p>
        </w:tc>
      </w:tr>
    </w:tbl>
    <w:p w14:paraId="5362A5BD" w14:textId="507CD10A" w:rsidR="003C2FEA" w:rsidRPr="0092543C" w:rsidRDefault="003C2FEA" w:rsidP="000C27F5">
      <w:pPr>
        <w:spacing w:line="276" w:lineRule="auto"/>
        <w:rPr>
          <w:rFonts w:asciiTheme="majorHAnsi" w:hAnsiTheme="majorHAnsi" w:cstheme="majorHAnsi"/>
          <w:color w:val="404040" w:themeColor="text1" w:themeTint="BF"/>
          <w:sz w:val="20"/>
          <w:szCs w:val="20"/>
        </w:rPr>
      </w:pPr>
    </w:p>
    <w:p w14:paraId="104D0385" w14:textId="51A1B1B8" w:rsidR="00FE1ABB" w:rsidRPr="0092543C" w:rsidRDefault="00FE1ABB"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Experience</w:t>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00BE36CA" w:rsidRPr="0092543C">
        <w:rPr>
          <w:rFonts w:eastAsia="Times New Roman" w:cstheme="minorHAnsi"/>
          <w:color w:val="2BB4AE"/>
          <w:lang w:eastAsia="en-GB"/>
        </w:rPr>
        <w:t xml:space="preserve"> </w:t>
      </w:r>
      <w:r w:rsidRPr="0092543C">
        <w:rPr>
          <w:rFonts w:eastAsia="Times New Roman" w:cstheme="minorHAnsi"/>
          <w:color w:val="2BB4AE"/>
          <w:lang w:eastAsia="en-GB"/>
        </w:rPr>
        <w:t xml:space="preserve">  </w:t>
      </w:r>
      <w:r w:rsidR="00631650" w:rsidRPr="0092543C">
        <w:rPr>
          <w:rFonts w:eastAsia="Times New Roman" w:cstheme="minorHAnsi"/>
          <w:color w:val="2BB4AE"/>
          <w:lang w:eastAsia="en-GB"/>
        </w:rPr>
        <w:t xml:space="preserve">                                                                                </w:t>
      </w:r>
      <w:r w:rsidRPr="0092543C">
        <w:rPr>
          <w:rFonts w:eastAsia="Times New Roman" w:cstheme="minorHAnsi"/>
          <w:color w:val="2BB4AE"/>
          <w:sz w:val="20"/>
          <w:szCs w:val="20"/>
          <w:lang w:eastAsia="en-GB"/>
        </w:rPr>
        <w:t>Essential   Desira</w:t>
      </w:r>
      <w:r w:rsidR="00BE36CA" w:rsidRPr="0092543C">
        <w:rPr>
          <w:rFonts w:eastAsia="Times New Roman" w:cstheme="minorHAnsi"/>
          <w:color w:val="2BB4AE"/>
          <w:sz w:val="20"/>
          <w:szCs w:val="20"/>
          <w:lang w:eastAsia="en-GB"/>
        </w:rPr>
        <w:t>ble</w:t>
      </w:r>
      <w:r w:rsidRPr="0092543C">
        <w:rPr>
          <w:rFonts w:eastAsia="Times New Roman" w:cstheme="minorHAnsi"/>
          <w:color w:val="2BB4AE"/>
          <w:sz w:val="20"/>
          <w:szCs w:val="20"/>
          <w:lang w:eastAsia="en-GB"/>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FE1ABB" w:rsidRPr="0092543C" w14:paraId="3B8D8D3E" w14:textId="77777777" w:rsidTr="007C69AE">
        <w:trPr>
          <w:trHeight w:hRule="exact" w:val="284"/>
        </w:trPr>
        <w:tc>
          <w:tcPr>
            <w:tcW w:w="8075" w:type="dxa"/>
            <w:shd w:val="clear" w:color="auto" w:fill="FFFFFF" w:themeFill="background1"/>
          </w:tcPr>
          <w:p w14:paraId="758CAC34" w14:textId="337B7B58" w:rsidR="00FE1ABB" w:rsidRPr="0092543C" w:rsidRDefault="002D0E9A" w:rsidP="000C27F5">
            <w:pPr>
              <w:pStyle w:val="BodyTextIndent"/>
              <w:tabs>
                <w:tab w:val="clear" w:pos="1440"/>
              </w:tabs>
              <w:spacing w:line="276" w:lineRule="auto"/>
              <w:rPr>
                <w:rFonts w:asciiTheme="minorHAnsi" w:hAnsiTheme="minorHAnsi" w:cstheme="minorHAnsi"/>
                <w:color w:val="404040" w:themeColor="text1" w:themeTint="BF"/>
                <w:sz w:val="20"/>
                <w:szCs w:val="20"/>
              </w:rPr>
            </w:pPr>
            <w:r>
              <w:rPr>
                <w:rFonts w:asciiTheme="minorHAnsi" w:hAnsiTheme="minorHAnsi" w:cstheme="minorHAnsi"/>
                <w:color w:val="404040" w:themeColor="text1" w:themeTint="BF"/>
                <w:sz w:val="20"/>
                <w:szCs w:val="20"/>
              </w:rPr>
              <w:t xml:space="preserve">Evidence of working in an education setting </w:t>
            </w:r>
          </w:p>
        </w:tc>
        <w:tc>
          <w:tcPr>
            <w:tcW w:w="827" w:type="dxa"/>
            <w:shd w:val="clear" w:color="auto" w:fill="FFFFFF" w:themeFill="background1"/>
            <w:vAlign w:val="center"/>
          </w:tcPr>
          <w:p w14:paraId="30B72B25" w14:textId="2337B7D6" w:rsidR="00FE1ABB" w:rsidRPr="0092543C" w:rsidRDefault="00FE1ABB" w:rsidP="000C27F5">
            <w:pPr>
              <w:spacing w:line="276" w:lineRule="auto"/>
              <w:jc w:val="center"/>
              <w:rPr>
                <w:rFonts w:cstheme="minorHAnsi"/>
                <w:color w:val="404040" w:themeColor="text1" w:themeTint="BF"/>
                <w:sz w:val="20"/>
                <w:szCs w:val="20"/>
              </w:rPr>
            </w:pPr>
          </w:p>
        </w:tc>
        <w:tc>
          <w:tcPr>
            <w:tcW w:w="828" w:type="dxa"/>
            <w:shd w:val="clear" w:color="auto" w:fill="FFFFFF" w:themeFill="background1"/>
          </w:tcPr>
          <w:p w14:paraId="7DFF05C7" w14:textId="2B94508E" w:rsidR="00FE1ABB" w:rsidRPr="0092543C"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X</w:t>
            </w:r>
          </w:p>
        </w:tc>
      </w:tr>
      <w:tr w:rsidR="00BE36CA" w:rsidRPr="0092543C" w14:paraId="291DA632" w14:textId="77777777" w:rsidTr="000C27F5">
        <w:trPr>
          <w:trHeight w:hRule="exact" w:val="323"/>
        </w:trPr>
        <w:tc>
          <w:tcPr>
            <w:tcW w:w="8075" w:type="dxa"/>
            <w:shd w:val="clear" w:color="auto" w:fill="F2F2F2" w:themeFill="background1" w:themeFillShade="F2"/>
          </w:tcPr>
          <w:p w14:paraId="4070575E" w14:textId="4C30B4E4" w:rsidR="00FE1ABB" w:rsidRPr="0092543C"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Evidence of supervising staff members</w:t>
            </w:r>
          </w:p>
        </w:tc>
        <w:tc>
          <w:tcPr>
            <w:tcW w:w="827" w:type="dxa"/>
            <w:shd w:val="clear" w:color="auto" w:fill="F2F2F2" w:themeFill="background1" w:themeFillShade="F2"/>
          </w:tcPr>
          <w:p w14:paraId="30D494CE" w14:textId="77777777" w:rsidR="00FE1ABB" w:rsidRPr="0092543C" w:rsidRDefault="00FE1ABB"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2F2F2" w:themeFill="background1" w:themeFillShade="F2"/>
          </w:tcPr>
          <w:p w14:paraId="665D6CA3" w14:textId="77777777" w:rsidR="00FE1ABB" w:rsidRPr="0092543C" w:rsidRDefault="00FE1ABB" w:rsidP="000C27F5">
            <w:pPr>
              <w:spacing w:line="276" w:lineRule="auto"/>
              <w:jc w:val="center"/>
              <w:rPr>
                <w:rFonts w:cstheme="minorHAnsi"/>
                <w:color w:val="404040" w:themeColor="text1" w:themeTint="BF"/>
                <w:sz w:val="20"/>
                <w:szCs w:val="20"/>
              </w:rPr>
            </w:pPr>
          </w:p>
        </w:tc>
      </w:tr>
      <w:tr w:rsidR="00FE1ABB" w:rsidRPr="0092543C" w14:paraId="6E973F00" w14:textId="77777777" w:rsidTr="000C27F5">
        <w:trPr>
          <w:trHeight w:hRule="exact" w:val="285"/>
        </w:trPr>
        <w:tc>
          <w:tcPr>
            <w:tcW w:w="8075" w:type="dxa"/>
            <w:shd w:val="clear" w:color="auto" w:fill="FFFFFF" w:themeFill="background1"/>
          </w:tcPr>
          <w:p w14:paraId="717DA51A" w14:textId="11A83646" w:rsidR="00FE1ABB" w:rsidRPr="0092543C"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Development and implementation of quality systems and standards</w:t>
            </w:r>
          </w:p>
        </w:tc>
        <w:tc>
          <w:tcPr>
            <w:tcW w:w="827" w:type="dxa"/>
            <w:shd w:val="clear" w:color="auto" w:fill="FFFFFF" w:themeFill="background1"/>
          </w:tcPr>
          <w:p w14:paraId="7C33C795" w14:textId="77777777" w:rsidR="00FE1ABB" w:rsidRPr="0092543C" w:rsidRDefault="00FE1ABB"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FFFFF" w:themeFill="background1"/>
          </w:tcPr>
          <w:p w14:paraId="697CAA1E" w14:textId="77777777" w:rsidR="00FE1ABB" w:rsidRPr="0092543C" w:rsidRDefault="00FE1ABB" w:rsidP="000C27F5">
            <w:pPr>
              <w:spacing w:line="276" w:lineRule="auto"/>
              <w:rPr>
                <w:rFonts w:cstheme="minorHAnsi"/>
                <w:color w:val="404040" w:themeColor="text1" w:themeTint="BF"/>
                <w:sz w:val="20"/>
                <w:szCs w:val="20"/>
              </w:rPr>
            </w:pPr>
          </w:p>
        </w:tc>
      </w:tr>
      <w:tr w:rsidR="0037194E" w:rsidRPr="0092543C" w14:paraId="25DBB13A" w14:textId="77777777" w:rsidTr="000C27F5">
        <w:trPr>
          <w:trHeight w:hRule="exact" w:val="285"/>
        </w:trPr>
        <w:tc>
          <w:tcPr>
            <w:tcW w:w="8075" w:type="dxa"/>
            <w:shd w:val="clear" w:color="auto" w:fill="FFFFFF" w:themeFill="background1"/>
          </w:tcPr>
          <w:p w14:paraId="5ED890A3" w14:textId="4A09725A" w:rsidR="0037194E" w:rsidRPr="0092543C" w:rsidRDefault="002D0E9A" w:rsidP="0037194E">
            <w:pPr>
              <w:spacing w:line="276" w:lineRule="auto"/>
              <w:rPr>
                <w:rFonts w:cstheme="minorHAnsi"/>
                <w:color w:val="404040" w:themeColor="text1" w:themeTint="BF"/>
                <w:sz w:val="20"/>
                <w:szCs w:val="20"/>
              </w:rPr>
            </w:pPr>
            <w:r>
              <w:rPr>
                <w:rFonts w:cstheme="minorHAnsi"/>
                <w:color w:val="404040" w:themeColor="text1" w:themeTint="BF"/>
                <w:sz w:val="20"/>
                <w:szCs w:val="20"/>
              </w:rPr>
              <w:t xml:space="preserve">Ability and knowledge to lead on Health and Safety in Science </w:t>
            </w:r>
          </w:p>
        </w:tc>
        <w:tc>
          <w:tcPr>
            <w:tcW w:w="827" w:type="dxa"/>
            <w:shd w:val="clear" w:color="auto" w:fill="FFFFFF" w:themeFill="background1"/>
          </w:tcPr>
          <w:p w14:paraId="3531982E" w14:textId="36CA9141" w:rsidR="0037194E" w:rsidRPr="0092543C" w:rsidRDefault="0037194E"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FFFFF" w:themeFill="background1"/>
          </w:tcPr>
          <w:p w14:paraId="4AA7E3D1" w14:textId="77777777" w:rsidR="0037194E" w:rsidRPr="0092543C" w:rsidRDefault="0037194E" w:rsidP="000C27F5">
            <w:pPr>
              <w:spacing w:line="276" w:lineRule="auto"/>
              <w:rPr>
                <w:rFonts w:cstheme="minorHAnsi"/>
                <w:color w:val="404040" w:themeColor="text1" w:themeTint="BF"/>
                <w:sz w:val="20"/>
                <w:szCs w:val="20"/>
              </w:rPr>
            </w:pPr>
          </w:p>
        </w:tc>
      </w:tr>
    </w:tbl>
    <w:p w14:paraId="4910B6B4" w14:textId="0F705A7B" w:rsidR="00BE36CA" w:rsidRDefault="00BE36CA" w:rsidP="000C27F5">
      <w:pPr>
        <w:spacing w:line="276" w:lineRule="auto"/>
        <w:rPr>
          <w:rFonts w:eastAsia="Times New Roman" w:cstheme="minorHAnsi"/>
          <w:color w:val="2BB4AE"/>
          <w:sz w:val="20"/>
          <w:szCs w:val="20"/>
          <w:lang w:eastAsia="en-GB"/>
        </w:rPr>
      </w:pPr>
    </w:p>
    <w:p w14:paraId="2CA36869" w14:textId="77777777" w:rsidR="002D0E9A" w:rsidRPr="0092543C" w:rsidRDefault="002D0E9A" w:rsidP="000C27F5">
      <w:pPr>
        <w:spacing w:line="276" w:lineRule="auto"/>
        <w:rPr>
          <w:rFonts w:eastAsia="Times New Roman" w:cstheme="minorHAnsi"/>
          <w:color w:val="2BB4AE"/>
          <w:sz w:val="20"/>
          <w:szCs w:val="20"/>
          <w:lang w:eastAsia="en-GB"/>
        </w:rPr>
      </w:pPr>
    </w:p>
    <w:p w14:paraId="7FB79250" w14:textId="694F8D86" w:rsidR="00BE36CA" w:rsidRPr="0092543C" w:rsidRDefault="00BE36CA"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 xml:space="preserve">Knowledge and Understanding </w:t>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t xml:space="preserve">                                           </w:t>
      </w:r>
      <w:r w:rsidRPr="0092543C">
        <w:rPr>
          <w:rFonts w:eastAsia="Times New Roman" w:cstheme="minorHAnsi"/>
          <w:color w:val="2BB4AE"/>
          <w:sz w:val="20"/>
          <w:szCs w:val="20"/>
          <w:lang w:eastAsia="en-GB"/>
        </w:rPr>
        <w:t xml:space="preserve">Essential   Desirable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2D0E9A" w:rsidRPr="0092543C" w14:paraId="11CF9FA4" w14:textId="77777777" w:rsidTr="0037194E">
        <w:trPr>
          <w:trHeight w:hRule="exact" w:val="284"/>
        </w:trPr>
        <w:tc>
          <w:tcPr>
            <w:tcW w:w="8075" w:type="dxa"/>
            <w:shd w:val="clear" w:color="auto" w:fill="FFFFFF" w:themeFill="background1"/>
          </w:tcPr>
          <w:p w14:paraId="62D2E266" w14:textId="3366A5C2" w:rsidR="002D0E9A" w:rsidRPr="002D0E9A" w:rsidRDefault="002D0E9A" w:rsidP="002D0E9A">
            <w:pPr>
              <w:pStyle w:val="BodyTextIndent"/>
              <w:tabs>
                <w:tab w:val="clear" w:pos="1440"/>
              </w:tabs>
              <w:spacing w:line="276" w:lineRule="auto"/>
              <w:rPr>
                <w:rFonts w:asciiTheme="minorHAnsi" w:hAnsiTheme="minorHAnsi" w:cstheme="minorHAnsi"/>
                <w:color w:val="404040" w:themeColor="text1" w:themeTint="BF"/>
                <w:sz w:val="20"/>
                <w:szCs w:val="20"/>
              </w:rPr>
            </w:pPr>
            <w:r w:rsidRPr="002D0E9A">
              <w:rPr>
                <w:rFonts w:asciiTheme="minorHAnsi" w:hAnsiTheme="minorHAnsi" w:cstheme="minorHAnsi"/>
                <w:color w:val="404040" w:themeColor="text1" w:themeTint="BF"/>
                <w:sz w:val="20"/>
                <w:szCs w:val="20"/>
              </w:rPr>
              <w:t xml:space="preserve">Biology, Chemistry and Physics specification knowledge </w:t>
            </w:r>
          </w:p>
        </w:tc>
        <w:tc>
          <w:tcPr>
            <w:tcW w:w="827" w:type="dxa"/>
            <w:shd w:val="clear" w:color="auto" w:fill="FFFFFF" w:themeFill="background1"/>
          </w:tcPr>
          <w:p w14:paraId="4F4452D9" w14:textId="6E1DDC9E" w:rsidR="002D0E9A" w:rsidRPr="002D0E9A" w:rsidRDefault="002D0E9A" w:rsidP="002D0E9A">
            <w:pPr>
              <w:spacing w:line="276" w:lineRule="auto"/>
              <w:jc w:val="center"/>
              <w:rPr>
                <w:rFonts w:cstheme="minorHAnsi"/>
                <w:color w:val="404040" w:themeColor="text1" w:themeTint="BF"/>
                <w:sz w:val="20"/>
                <w:szCs w:val="20"/>
              </w:rPr>
            </w:pPr>
            <w:r w:rsidRPr="002D0E9A">
              <w:rPr>
                <w:rFonts w:cstheme="minorHAnsi"/>
                <w:color w:val="404040" w:themeColor="text1" w:themeTint="BF"/>
                <w:sz w:val="20"/>
                <w:szCs w:val="20"/>
              </w:rPr>
              <w:t>X</w:t>
            </w:r>
          </w:p>
        </w:tc>
        <w:tc>
          <w:tcPr>
            <w:tcW w:w="828" w:type="dxa"/>
            <w:shd w:val="clear" w:color="auto" w:fill="FFFFFF" w:themeFill="background1"/>
          </w:tcPr>
          <w:p w14:paraId="0B2B28F9" w14:textId="77777777" w:rsidR="002D0E9A" w:rsidRPr="002D0E9A" w:rsidRDefault="002D0E9A" w:rsidP="002D0E9A">
            <w:pPr>
              <w:spacing w:line="276" w:lineRule="auto"/>
              <w:rPr>
                <w:rFonts w:cstheme="minorHAnsi"/>
                <w:color w:val="404040" w:themeColor="text1" w:themeTint="BF"/>
                <w:sz w:val="20"/>
                <w:szCs w:val="20"/>
              </w:rPr>
            </w:pPr>
          </w:p>
        </w:tc>
      </w:tr>
      <w:tr w:rsidR="002D0E9A" w:rsidRPr="0092543C" w14:paraId="58AFF7DD" w14:textId="77777777" w:rsidTr="002D0E9A">
        <w:trPr>
          <w:trHeight w:hRule="exact" w:val="680"/>
        </w:trPr>
        <w:tc>
          <w:tcPr>
            <w:tcW w:w="8075" w:type="dxa"/>
            <w:shd w:val="clear" w:color="auto" w:fill="F2F2F2" w:themeFill="background1" w:themeFillShade="F2"/>
          </w:tcPr>
          <w:p w14:paraId="652C1F7B" w14:textId="53B26220" w:rsidR="002D0E9A" w:rsidRPr="002D0E9A" w:rsidRDefault="002D0E9A" w:rsidP="002D0E9A">
            <w:pPr>
              <w:spacing w:line="276" w:lineRule="auto"/>
              <w:rPr>
                <w:rFonts w:cstheme="minorHAnsi"/>
                <w:color w:val="404040" w:themeColor="text1" w:themeTint="BF"/>
                <w:sz w:val="20"/>
                <w:szCs w:val="20"/>
              </w:rPr>
            </w:pPr>
            <w:r w:rsidRPr="002D0E9A">
              <w:rPr>
                <w:rFonts w:cstheme="minorHAnsi"/>
                <w:color w:val="404040" w:themeColor="text1" w:themeTint="BF"/>
                <w:sz w:val="20"/>
                <w:szCs w:val="20"/>
              </w:rPr>
              <w:t xml:space="preserve">Knowledge of Health and Safety practices particularly focusing on the implementation of Risk Assessments, COSHH and </w:t>
            </w:r>
            <w:r w:rsidRPr="002D0E9A">
              <w:rPr>
                <w:rFonts w:cstheme="minorHAnsi"/>
                <w:sz w:val="20"/>
                <w:szCs w:val="20"/>
              </w:rPr>
              <w:t>CLEAPPS guidance</w:t>
            </w:r>
          </w:p>
        </w:tc>
        <w:tc>
          <w:tcPr>
            <w:tcW w:w="827" w:type="dxa"/>
            <w:shd w:val="clear" w:color="auto" w:fill="F2F2F2" w:themeFill="background1" w:themeFillShade="F2"/>
          </w:tcPr>
          <w:p w14:paraId="68C0A7C5" w14:textId="1EAA8AE5" w:rsidR="002D0E9A" w:rsidRPr="002D0E9A" w:rsidRDefault="002D0E9A" w:rsidP="002D0E9A">
            <w:pPr>
              <w:spacing w:line="276" w:lineRule="auto"/>
              <w:jc w:val="center"/>
              <w:rPr>
                <w:rFonts w:cstheme="minorHAnsi"/>
                <w:color w:val="404040" w:themeColor="text1" w:themeTint="BF"/>
                <w:sz w:val="20"/>
                <w:szCs w:val="20"/>
              </w:rPr>
            </w:pPr>
            <w:r w:rsidRPr="002D0E9A">
              <w:rPr>
                <w:rFonts w:cstheme="minorHAnsi"/>
                <w:color w:val="404040" w:themeColor="text1" w:themeTint="BF"/>
                <w:sz w:val="20"/>
                <w:szCs w:val="20"/>
              </w:rPr>
              <w:t>X</w:t>
            </w:r>
          </w:p>
        </w:tc>
        <w:tc>
          <w:tcPr>
            <w:tcW w:w="828" w:type="dxa"/>
            <w:shd w:val="clear" w:color="auto" w:fill="F2F2F2" w:themeFill="background1" w:themeFillShade="F2"/>
          </w:tcPr>
          <w:p w14:paraId="41F11499" w14:textId="77777777" w:rsidR="002D0E9A" w:rsidRPr="002D0E9A" w:rsidRDefault="002D0E9A" w:rsidP="002D0E9A">
            <w:pPr>
              <w:spacing w:line="276" w:lineRule="auto"/>
              <w:jc w:val="center"/>
              <w:rPr>
                <w:rFonts w:cstheme="minorHAnsi"/>
                <w:color w:val="404040" w:themeColor="text1" w:themeTint="BF"/>
                <w:sz w:val="20"/>
                <w:szCs w:val="20"/>
              </w:rPr>
            </w:pPr>
          </w:p>
        </w:tc>
      </w:tr>
      <w:tr w:rsidR="002D0E9A" w:rsidRPr="0092543C" w14:paraId="7F8B486D" w14:textId="77777777" w:rsidTr="002D0E9A">
        <w:trPr>
          <w:trHeight w:hRule="exact" w:val="576"/>
        </w:trPr>
        <w:tc>
          <w:tcPr>
            <w:tcW w:w="8075" w:type="dxa"/>
            <w:shd w:val="clear" w:color="auto" w:fill="FFFFFF" w:themeFill="background1"/>
          </w:tcPr>
          <w:p w14:paraId="038144F3" w14:textId="49F70375" w:rsidR="002D0E9A" w:rsidRPr="002D0E9A" w:rsidRDefault="002D0E9A" w:rsidP="002D0E9A">
            <w:pPr>
              <w:spacing w:line="276" w:lineRule="auto"/>
              <w:rPr>
                <w:rFonts w:cstheme="minorHAnsi"/>
                <w:color w:val="404040" w:themeColor="text1" w:themeTint="BF"/>
                <w:sz w:val="20"/>
                <w:szCs w:val="20"/>
              </w:rPr>
            </w:pPr>
            <w:r w:rsidRPr="002D0E9A">
              <w:rPr>
                <w:rFonts w:cstheme="minorHAnsi"/>
                <w:color w:val="404040" w:themeColor="text1" w:themeTint="BF"/>
                <w:sz w:val="20"/>
                <w:szCs w:val="20"/>
              </w:rPr>
              <w:t xml:space="preserve">A knowledge of materials and equipment which are usually used within a Science Department Setting. </w:t>
            </w:r>
          </w:p>
        </w:tc>
        <w:tc>
          <w:tcPr>
            <w:tcW w:w="827" w:type="dxa"/>
            <w:shd w:val="clear" w:color="auto" w:fill="FFFFFF" w:themeFill="background1"/>
          </w:tcPr>
          <w:p w14:paraId="113EBFEC" w14:textId="79F1D509" w:rsidR="002D0E9A" w:rsidRPr="002D0E9A" w:rsidRDefault="002D0E9A" w:rsidP="002D0E9A">
            <w:pPr>
              <w:spacing w:line="276" w:lineRule="auto"/>
              <w:jc w:val="center"/>
              <w:rPr>
                <w:rFonts w:cstheme="minorHAnsi"/>
                <w:color w:val="404040" w:themeColor="text1" w:themeTint="BF"/>
                <w:sz w:val="20"/>
                <w:szCs w:val="20"/>
              </w:rPr>
            </w:pPr>
            <w:r w:rsidRPr="002D0E9A">
              <w:rPr>
                <w:rFonts w:cstheme="minorHAnsi"/>
                <w:color w:val="404040" w:themeColor="text1" w:themeTint="BF"/>
                <w:sz w:val="20"/>
                <w:szCs w:val="20"/>
              </w:rPr>
              <w:t>X</w:t>
            </w:r>
          </w:p>
        </w:tc>
        <w:tc>
          <w:tcPr>
            <w:tcW w:w="828" w:type="dxa"/>
            <w:shd w:val="clear" w:color="auto" w:fill="FFFFFF" w:themeFill="background1"/>
          </w:tcPr>
          <w:p w14:paraId="2F558991" w14:textId="77777777" w:rsidR="002D0E9A" w:rsidRPr="002D0E9A" w:rsidRDefault="002D0E9A" w:rsidP="002D0E9A">
            <w:pPr>
              <w:spacing w:line="276" w:lineRule="auto"/>
              <w:rPr>
                <w:rFonts w:cstheme="minorHAnsi"/>
                <w:color w:val="404040" w:themeColor="text1" w:themeTint="BF"/>
                <w:sz w:val="20"/>
                <w:szCs w:val="20"/>
              </w:rPr>
            </w:pPr>
          </w:p>
        </w:tc>
      </w:tr>
    </w:tbl>
    <w:p w14:paraId="48AEE00E" w14:textId="7B724124" w:rsidR="00FE1ABB" w:rsidRPr="0092543C" w:rsidRDefault="00FE1ABB" w:rsidP="000C27F5">
      <w:pPr>
        <w:spacing w:line="276" w:lineRule="auto"/>
        <w:rPr>
          <w:rFonts w:asciiTheme="majorHAnsi" w:hAnsiTheme="majorHAnsi" w:cstheme="majorHAnsi"/>
          <w:color w:val="404040" w:themeColor="text1" w:themeTint="BF"/>
          <w:sz w:val="20"/>
          <w:szCs w:val="20"/>
        </w:rPr>
      </w:pPr>
    </w:p>
    <w:p w14:paraId="092826E3" w14:textId="7D6F360E" w:rsidR="00631650" w:rsidRPr="0092543C" w:rsidRDefault="00631650"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 xml:space="preserve">Leadership                </w:t>
      </w:r>
      <w:r w:rsidRPr="0092543C">
        <w:rPr>
          <w:rFonts w:eastAsia="Times New Roman" w:cstheme="minorHAnsi"/>
          <w:color w:val="2BB4AE"/>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t xml:space="preserve">                    </w:t>
      </w:r>
      <w:r w:rsidRPr="0092543C">
        <w:rPr>
          <w:rFonts w:eastAsia="Times New Roman" w:cstheme="minorHAnsi"/>
          <w:color w:val="2BB4AE"/>
          <w:sz w:val="20"/>
          <w:szCs w:val="20"/>
          <w:lang w:eastAsia="en-GB"/>
        </w:rPr>
        <w:tab/>
        <w:t xml:space="preserve">                                    Essential   Desirable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631650" w:rsidRPr="0092543C" w14:paraId="12B54018" w14:textId="77777777" w:rsidTr="00A57D4A">
        <w:trPr>
          <w:trHeight w:hRule="exact" w:val="284"/>
        </w:trPr>
        <w:tc>
          <w:tcPr>
            <w:tcW w:w="8075" w:type="dxa"/>
            <w:shd w:val="clear" w:color="auto" w:fill="auto"/>
          </w:tcPr>
          <w:p w14:paraId="6468857D" w14:textId="10BA6B92" w:rsidR="00631650" w:rsidRPr="0092543C" w:rsidRDefault="007C69AE"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An ability to lead by example</w:t>
            </w:r>
          </w:p>
        </w:tc>
        <w:tc>
          <w:tcPr>
            <w:tcW w:w="827" w:type="dxa"/>
            <w:shd w:val="clear" w:color="auto" w:fill="auto"/>
          </w:tcPr>
          <w:p w14:paraId="18D60100" w14:textId="77777777" w:rsidR="00631650" w:rsidRPr="0092543C" w:rsidRDefault="00631650"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64F128C0" w14:textId="77777777" w:rsidR="00631650" w:rsidRPr="0092543C" w:rsidRDefault="00631650" w:rsidP="000C27F5">
            <w:pPr>
              <w:spacing w:line="276" w:lineRule="auto"/>
              <w:rPr>
                <w:rFonts w:cstheme="minorHAnsi"/>
                <w:color w:val="404040" w:themeColor="text1" w:themeTint="BF"/>
                <w:sz w:val="20"/>
                <w:szCs w:val="20"/>
              </w:rPr>
            </w:pPr>
          </w:p>
        </w:tc>
      </w:tr>
      <w:tr w:rsidR="00631650" w:rsidRPr="0092543C" w14:paraId="26FA7BA3" w14:textId="77777777" w:rsidTr="00A57D4A">
        <w:trPr>
          <w:trHeight w:hRule="exact" w:val="284"/>
        </w:trPr>
        <w:tc>
          <w:tcPr>
            <w:tcW w:w="8075" w:type="dxa"/>
            <w:shd w:val="clear" w:color="auto" w:fill="F2F2F2" w:themeFill="background1" w:themeFillShade="F2"/>
          </w:tcPr>
          <w:p w14:paraId="4E68933D" w14:textId="61E163D8" w:rsidR="00631650" w:rsidRPr="0092543C" w:rsidRDefault="007C69AE"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Effective team worker and leader</w:t>
            </w:r>
          </w:p>
        </w:tc>
        <w:tc>
          <w:tcPr>
            <w:tcW w:w="827" w:type="dxa"/>
            <w:shd w:val="clear" w:color="auto" w:fill="F2F2F2" w:themeFill="background1" w:themeFillShade="F2"/>
          </w:tcPr>
          <w:p w14:paraId="1CE55FAF" w14:textId="77777777" w:rsidR="00631650" w:rsidRPr="0092543C" w:rsidRDefault="00631650"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2F2F2" w:themeFill="background1" w:themeFillShade="F2"/>
          </w:tcPr>
          <w:p w14:paraId="26946BDB" w14:textId="77777777" w:rsidR="00631650" w:rsidRPr="0092543C" w:rsidRDefault="00631650" w:rsidP="000C27F5">
            <w:pPr>
              <w:spacing w:line="276" w:lineRule="auto"/>
              <w:jc w:val="center"/>
              <w:rPr>
                <w:rFonts w:cstheme="minorHAnsi"/>
                <w:color w:val="404040" w:themeColor="text1" w:themeTint="BF"/>
                <w:sz w:val="20"/>
                <w:szCs w:val="20"/>
              </w:rPr>
            </w:pPr>
          </w:p>
        </w:tc>
      </w:tr>
      <w:tr w:rsidR="00631650" w:rsidRPr="0092543C" w14:paraId="36889A48" w14:textId="77777777" w:rsidTr="00A57D4A">
        <w:trPr>
          <w:trHeight w:hRule="exact" w:val="284"/>
        </w:trPr>
        <w:tc>
          <w:tcPr>
            <w:tcW w:w="8075" w:type="dxa"/>
            <w:shd w:val="clear" w:color="auto" w:fill="auto"/>
          </w:tcPr>
          <w:p w14:paraId="7265F633" w14:textId="449C7CB0" w:rsidR="00631650" w:rsidRPr="0092543C" w:rsidRDefault="007C69AE"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Possesses high expectations for accountability and consistency</w:t>
            </w:r>
          </w:p>
        </w:tc>
        <w:tc>
          <w:tcPr>
            <w:tcW w:w="827" w:type="dxa"/>
            <w:shd w:val="clear" w:color="auto" w:fill="auto"/>
          </w:tcPr>
          <w:p w14:paraId="4CA30880" w14:textId="77777777" w:rsidR="00631650" w:rsidRPr="0092543C" w:rsidRDefault="00631650"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2589E7A6" w14:textId="77777777" w:rsidR="00631650" w:rsidRPr="0092543C" w:rsidRDefault="00631650" w:rsidP="000C27F5">
            <w:pPr>
              <w:spacing w:line="276" w:lineRule="auto"/>
              <w:rPr>
                <w:rFonts w:cstheme="minorHAnsi"/>
                <w:color w:val="404040" w:themeColor="text1" w:themeTint="BF"/>
                <w:sz w:val="20"/>
                <w:szCs w:val="20"/>
              </w:rPr>
            </w:pPr>
          </w:p>
        </w:tc>
      </w:tr>
      <w:tr w:rsidR="00631650" w:rsidRPr="0092543C" w14:paraId="0E5B0868" w14:textId="77777777" w:rsidTr="00A57D4A">
        <w:trPr>
          <w:trHeight w:hRule="exact" w:val="284"/>
        </w:trPr>
        <w:tc>
          <w:tcPr>
            <w:tcW w:w="8075" w:type="dxa"/>
            <w:shd w:val="clear" w:color="auto" w:fill="F2F2F2" w:themeFill="background1" w:themeFillShade="F2"/>
          </w:tcPr>
          <w:p w14:paraId="319380DE" w14:textId="49971D69" w:rsidR="00631650" w:rsidRPr="0092543C" w:rsidRDefault="007C69AE"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Motivation to continually improve standards and inspire excellence</w:t>
            </w:r>
          </w:p>
        </w:tc>
        <w:tc>
          <w:tcPr>
            <w:tcW w:w="827" w:type="dxa"/>
            <w:shd w:val="clear" w:color="auto" w:fill="F2F2F2" w:themeFill="background1" w:themeFillShade="F2"/>
          </w:tcPr>
          <w:p w14:paraId="02C38DC8" w14:textId="77777777" w:rsidR="00631650" w:rsidRPr="0092543C" w:rsidRDefault="00631650"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2F2F2" w:themeFill="background1" w:themeFillShade="F2"/>
          </w:tcPr>
          <w:p w14:paraId="2322EFEC" w14:textId="77777777" w:rsidR="00631650" w:rsidRPr="0092543C" w:rsidRDefault="00631650" w:rsidP="000C27F5">
            <w:pPr>
              <w:spacing w:line="276" w:lineRule="auto"/>
              <w:rPr>
                <w:rFonts w:cstheme="minorHAnsi"/>
                <w:color w:val="404040" w:themeColor="text1" w:themeTint="BF"/>
                <w:sz w:val="20"/>
                <w:szCs w:val="20"/>
              </w:rPr>
            </w:pPr>
          </w:p>
        </w:tc>
      </w:tr>
      <w:tr w:rsidR="00631650" w:rsidRPr="0092543C" w14:paraId="1214DE43" w14:textId="77777777" w:rsidTr="007C69AE">
        <w:trPr>
          <w:trHeight w:hRule="exact" w:val="284"/>
        </w:trPr>
        <w:tc>
          <w:tcPr>
            <w:tcW w:w="8075" w:type="dxa"/>
            <w:shd w:val="clear" w:color="auto" w:fill="auto"/>
          </w:tcPr>
          <w:p w14:paraId="555E35D4" w14:textId="51568A95" w:rsidR="00631650" w:rsidRPr="0092543C" w:rsidRDefault="007C69AE"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Possesses an empathy and the ability to listen</w:t>
            </w:r>
          </w:p>
        </w:tc>
        <w:tc>
          <w:tcPr>
            <w:tcW w:w="827" w:type="dxa"/>
            <w:shd w:val="clear" w:color="auto" w:fill="auto"/>
            <w:vAlign w:val="center"/>
          </w:tcPr>
          <w:p w14:paraId="1A43DAC3" w14:textId="77777777" w:rsidR="00631650" w:rsidRPr="0092543C" w:rsidRDefault="00631650"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382C2F07" w14:textId="77777777" w:rsidR="00631650" w:rsidRPr="0092543C" w:rsidRDefault="00631650" w:rsidP="000C27F5">
            <w:pPr>
              <w:spacing w:line="276" w:lineRule="auto"/>
              <w:rPr>
                <w:rFonts w:cstheme="minorHAnsi"/>
                <w:color w:val="404040" w:themeColor="text1" w:themeTint="BF"/>
                <w:sz w:val="20"/>
                <w:szCs w:val="20"/>
              </w:rPr>
            </w:pPr>
          </w:p>
        </w:tc>
      </w:tr>
      <w:tr w:rsidR="00631650" w:rsidRPr="0092543C" w14:paraId="0199CA22" w14:textId="77777777" w:rsidTr="007C69AE">
        <w:trPr>
          <w:trHeight w:hRule="exact" w:val="284"/>
        </w:trPr>
        <w:tc>
          <w:tcPr>
            <w:tcW w:w="8075" w:type="dxa"/>
            <w:shd w:val="clear" w:color="auto" w:fill="F2F2F2" w:themeFill="background1" w:themeFillShade="F2"/>
          </w:tcPr>
          <w:p w14:paraId="459F6517" w14:textId="26A66824" w:rsidR="00631650" w:rsidRPr="0092543C" w:rsidRDefault="007C69AE"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Commitment to the safeguarding and welfare of all students</w:t>
            </w:r>
          </w:p>
        </w:tc>
        <w:tc>
          <w:tcPr>
            <w:tcW w:w="827" w:type="dxa"/>
            <w:shd w:val="clear" w:color="auto" w:fill="F2F2F2" w:themeFill="background1" w:themeFillShade="F2"/>
            <w:vAlign w:val="center"/>
          </w:tcPr>
          <w:p w14:paraId="0EF5F867" w14:textId="77777777" w:rsidR="00631650" w:rsidRPr="0092543C" w:rsidRDefault="00631650"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2F2F2" w:themeFill="background1" w:themeFillShade="F2"/>
          </w:tcPr>
          <w:p w14:paraId="0D47411E" w14:textId="77777777" w:rsidR="00631650" w:rsidRPr="0092543C" w:rsidRDefault="00631650" w:rsidP="000C27F5">
            <w:pPr>
              <w:spacing w:line="276" w:lineRule="auto"/>
              <w:rPr>
                <w:rFonts w:cstheme="minorHAnsi"/>
                <w:color w:val="404040" w:themeColor="text1" w:themeTint="BF"/>
                <w:sz w:val="20"/>
                <w:szCs w:val="20"/>
              </w:rPr>
            </w:pPr>
          </w:p>
        </w:tc>
      </w:tr>
    </w:tbl>
    <w:p w14:paraId="25ED1E8D" w14:textId="77777777" w:rsidR="00631650" w:rsidRPr="0092543C" w:rsidRDefault="00631650" w:rsidP="000C27F5">
      <w:pPr>
        <w:spacing w:line="276" w:lineRule="auto"/>
        <w:rPr>
          <w:rFonts w:eastAsia="Times New Roman" w:cstheme="minorHAnsi"/>
          <w:color w:val="2BB4AE"/>
          <w:sz w:val="20"/>
          <w:szCs w:val="20"/>
          <w:lang w:eastAsia="en-GB"/>
        </w:rPr>
      </w:pPr>
    </w:p>
    <w:p w14:paraId="2B2F94D2" w14:textId="1F45162B" w:rsidR="00631650" w:rsidRPr="0092543C" w:rsidRDefault="00F3679B"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Skills</w:t>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00631650" w:rsidRPr="0092543C">
        <w:rPr>
          <w:rFonts w:eastAsia="Times New Roman" w:cstheme="minorHAnsi"/>
          <w:color w:val="2BB4AE"/>
          <w:lang w:eastAsia="en-GB"/>
        </w:rPr>
        <w:t xml:space="preserve">        </w:t>
      </w:r>
      <w:r w:rsidR="00631650" w:rsidRPr="0092543C">
        <w:rPr>
          <w:rFonts w:eastAsia="Times New Roman" w:cstheme="minorHAnsi"/>
          <w:color w:val="2BB4AE"/>
          <w:lang w:eastAsia="en-GB"/>
        </w:rPr>
        <w:tab/>
      </w:r>
      <w:r w:rsidR="00631650" w:rsidRPr="0092543C">
        <w:rPr>
          <w:rFonts w:eastAsia="Times New Roman" w:cstheme="minorHAnsi"/>
          <w:color w:val="2BB4AE"/>
          <w:sz w:val="20"/>
          <w:szCs w:val="20"/>
          <w:lang w:eastAsia="en-GB"/>
        </w:rPr>
        <w:tab/>
      </w:r>
      <w:r w:rsidR="00631650" w:rsidRPr="0092543C">
        <w:rPr>
          <w:rFonts w:eastAsia="Times New Roman" w:cstheme="minorHAnsi"/>
          <w:color w:val="2BB4AE"/>
          <w:sz w:val="20"/>
          <w:szCs w:val="20"/>
          <w:lang w:eastAsia="en-GB"/>
        </w:rPr>
        <w:tab/>
      </w:r>
      <w:r w:rsidR="00631650" w:rsidRPr="0092543C">
        <w:rPr>
          <w:rFonts w:eastAsia="Times New Roman" w:cstheme="minorHAnsi"/>
          <w:color w:val="2BB4AE"/>
          <w:sz w:val="20"/>
          <w:szCs w:val="20"/>
          <w:lang w:eastAsia="en-GB"/>
        </w:rPr>
        <w:tab/>
      </w:r>
      <w:r w:rsidR="00631650" w:rsidRPr="0092543C">
        <w:rPr>
          <w:rFonts w:eastAsia="Times New Roman" w:cstheme="minorHAnsi"/>
          <w:color w:val="2BB4AE"/>
          <w:sz w:val="20"/>
          <w:szCs w:val="20"/>
          <w:lang w:eastAsia="en-GB"/>
        </w:rPr>
        <w:tab/>
        <w:t xml:space="preserve">             </w:t>
      </w:r>
      <w:r w:rsidR="00631650" w:rsidRPr="0092543C">
        <w:rPr>
          <w:rFonts w:eastAsia="Times New Roman" w:cstheme="minorHAnsi"/>
          <w:color w:val="2BB4AE"/>
          <w:sz w:val="20"/>
          <w:szCs w:val="20"/>
          <w:lang w:eastAsia="en-GB"/>
        </w:rPr>
        <w:tab/>
        <w:t xml:space="preserve">                                   </w:t>
      </w:r>
      <w:r w:rsidR="007C69AE" w:rsidRPr="0092543C">
        <w:rPr>
          <w:rFonts w:eastAsia="Times New Roman" w:cstheme="minorHAnsi"/>
          <w:color w:val="2BB4AE"/>
          <w:sz w:val="20"/>
          <w:szCs w:val="20"/>
          <w:lang w:eastAsia="en-GB"/>
        </w:rPr>
        <w:t>Essential   Desirable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241953" w:rsidRPr="0092543C" w14:paraId="7D16A831" w14:textId="77777777" w:rsidTr="00CA0162">
        <w:trPr>
          <w:trHeight w:hRule="exact" w:val="284"/>
        </w:trPr>
        <w:tc>
          <w:tcPr>
            <w:tcW w:w="8075" w:type="dxa"/>
            <w:shd w:val="clear" w:color="auto" w:fill="auto"/>
          </w:tcPr>
          <w:p w14:paraId="474CEF76" w14:textId="1DE66F6A" w:rsidR="00241953"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Effective and adaptable ICT skills</w:t>
            </w:r>
          </w:p>
        </w:tc>
        <w:tc>
          <w:tcPr>
            <w:tcW w:w="827" w:type="dxa"/>
            <w:shd w:val="clear" w:color="auto" w:fill="auto"/>
            <w:vAlign w:val="center"/>
          </w:tcPr>
          <w:p w14:paraId="6D8B5004" w14:textId="37BB6C26" w:rsidR="00241953" w:rsidRPr="0092543C" w:rsidRDefault="0024195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1489949B" w14:textId="77777777" w:rsidR="00241953" w:rsidRPr="0092543C" w:rsidRDefault="00241953" w:rsidP="000C27F5">
            <w:pPr>
              <w:spacing w:line="276" w:lineRule="auto"/>
              <w:rPr>
                <w:rFonts w:cstheme="minorHAnsi"/>
                <w:color w:val="404040" w:themeColor="text1" w:themeTint="BF"/>
                <w:sz w:val="20"/>
                <w:szCs w:val="20"/>
              </w:rPr>
            </w:pPr>
          </w:p>
        </w:tc>
      </w:tr>
      <w:tr w:rsidR="00241953" w:rsidRPr="0092543C" w14:paraId="0B194C17" w14:textId="77777777" w:rsidTr="001148A6">
        <w:trPr>
          <w:trHeight w:hRule="exact" w:val="284"/>
        </w:trPr>
        <w:tc>
          <w:tcPr>
            <w:tcW w:w="8075" w:type="dxa"/>
            <w:shd w:val="clear" w:color="auto" w:fill="F2F2F2" w:themeFill="background1" w:themeFillShade="F2"/>
          </w:tcPr>
          <w:p w14:paraId="3C1FD98D" w14:textId="766E6FED" w:rsidR="00241953"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Numerate so that data analysis can be facilitated</w:t>
            </w:r>
          </w:p>
        </w:tc>
        <w:tc>
          <w:tcPr>
            <w:tcW w:w="827" w:type="dxa"/>
            <w:shd w:val="clear" w:color="auto" w:fill="F2F2F2" w:themeFill="background1" w:themeFillShade="F2"/>
          </w:tcPr>
          <w:p w14:paraId="2CE9C606" w14:textId="2C30CB18" w:rsidR="00241953" w:rsidRPr="0092543C" w:rsidRDefault="0024195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2F2F2" w:themeFill="background1" w:themeFillShade="F2"/>
          </w:tcPr>
          <w:p w14:paraId="1F5E98D1" w14:textId="77777777" w:rsidR="00241953" w:rsidRPr="0092543C" w:rsidRDefault="00241953" w:rsidP="000C27F5">
            <w:pPr>
              <w:spacing w:line="276" w:lineRule="auto"/>
              <w:rPr>
                <w:rFonts w:cstheme="minorHAnsi"/>
                <w:color w:val="404040" w:themeColor="text1" w:themeTint="BF"/>
                <w:sz w:val="20"/>
                <w:szCs w:val="20"/>
              </w:rPr>
            </w:pPr>
          </w:p>
        </w:tc>
      </w:tr>
      <w:tr w:rsidR="00241953" w:rsidRPr="0092543C" w14:paraId="7792CD1D" w14:textId="77777777" w:rsidTr="001148A6">
        <w:trPr>
          <w:trHeight w:hRule="exact" w:val="284"/>
        </w:trPr>
        <w:tc>
          <w:tcPr>
            <w:tcW w:w="8075" w:type="dxa"/>
            <w:shd w:val="clear" w:color="auto" w:fill="auto"/>
          </w:tcPr>
          <w:p w14:paraId="377B249A" w14:textId="37829733" w:rsidR="00241953"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Effective communication skills</w:t>
            </w:r>
          </w:p>
        </w:tc>
        <w:tc>
          <w:tcPr>
            <w:tcW w:w="827" w:type="dxa"/>
            <w:shd w:val="clear" w:color="auto" w:fill="auto"/>
          </w:tcPr>
          <w:p w14:paraId="0A37EE4E" w14:textId="66EC10AA" w:rsidR="00241953" w:rsidRPr="0092543C" w:rsidRDefault="0024195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1EBDEF52" w14:textId="77777777" w:rsidR="00241953" w:rsidRPr="0092543C" w:rsidRDefault="00241953" w:rsidP="000C27F5">
            <w:pPr>
              <w:spacing w:line="276" w:lineRule="auto"/>
              <w:rPr>
                <w:rFonts w:cstheme="minorHAnsi"/>
                <w:color w:val="404040" w:themeColor="text1" w:themeTint="BF"/>
                <w:sz w:val="20"/>
                <w:szCs w:val="20"/>
              </w:rPr>
            </w:pPr>
          </w:p>
        </w:tc>
      </w:tr>
      <w:tr w:rsidR="00FE1ABB" w:rsidRPr="0092543C" w14:paraId="33390312" w14:textId="77777777" w:rsidTr="00E11421">
        <w:trPr>
          <w:trHeight w:hRule="exact" w:val="284"/>
        </w:trPr>
        <w:tc>
          <w:tcPr>
            <w:tcW w:w="8075" w:type="dxa"/>
            <w:shd w:val="clear" w:color="auto" w:fill="F2F2F2" w:themeFill="background1" w:themeFillShade="F2"/>
          </w:tcPr>
          <w:p w14:paraId="6DC84D01" w14:textId="15D2D91E" w:rsidR="00FE1ABB"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 xml:space="preserve">Possesses energy, enthusiasm, </w:t>
            </w:r>
            <w:proofErr w:type="gramStart"/>
            <w:r w:rsidRPr="0092543C">
              <w:rPr>
                <w:rFonts w:cstheme="minorHAnsi"/>
                <w:color w:val="404040" w:themeColor="text1" w:themeTint="BF"/>
                <w:sz w:val="20"/>
                <w:szCs w:val="20"/>
              </w:rPr>
              <w:t>resilience</w:t>
            </w:r>
            <w:proofErr w:type="gramEnd"/>
            <w:r w:rsidRPr="0092543C">
              <w:rPr>
                <w:rFonts w:cstheme="minorHAnsi"/>
                <w:color w:val="404040" w:themeColor="text1" w:themeTint="BF"/>
                <w:sz w:val="20"/>
                <w:szCs w:val="20"/>
              </w:rPr>
              <w:t xml:space="preserve"> and perseverance</w:t>
            </w:r>
          </w:p>
        </w:tc>
        <w:tc>
          <w:tcPr>
            <w:tcW w:w="827" w:type="dxa"/>
            <w:shd w:val="clear" w:color="auto" w:fill="F2F2F2" w:themeFill="background1" w:themeFillShade="F2"/>
          </w:tcPr>
          <w:p w14:paraId="383F184C" w14:textId="77777777" w:rsidR="00FE1ABB" w:rsidRPr="0092543C" w:rsidRDefault="00FE1ABB"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2F2F2" w:themeFill="background1" w:themeFillShade="F2"/>
          </w:tcPr>
          <w:p w14:paraId="6793FC0A" w14:textId="77777777" w:rsidR="00FE1ABB" w:rsidRPr="0092543C" w:rsidRDefault="00FE1ABB" w:rsidP="000C27F5">
            <w:pPr>
              <w:spacing w:line="276" w:lineRule="auto"/>
              <w:rPr>
                <w:rFonts w:cstheme="minorHAnsi"/>
                <w:color w:val="404040" w:themeColor="text1" w:themeTint="BF"/>
                <w:sz w:val="20"/>
                <w:szCs w:val="20"/>
              </w:rPr>
            </w:pPr>
          </w:p>
        </w:tc>
      </w:tr>
      <w:tr w:rsidR="00241953" w:rsidRPr="0092543C" w14:paraId="197EA879" w14:textId="77777777" w:rsidTr="00E11421">
        <w:trPr>
          <w:trHeight w:hRule="exact" w:val="284"/>
        </w:trPr>
        <w:tc>
          <w:tcPr>
            <w:tcW w:w="8075" w:type="dxa"/>
            <w:shd w:val="clear" w:color="auto" w:fill="auto"/>
          </w:tcPr>
          <w:p w14:paraId="2CADE037" w14:textId="1DFBE22F" w:rsidR="00241953" w:rsidRPr="0092543C" w:rsidRDefault="00F3679B"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Ability to take responsibility and work on own initiative</w:t>
            </w:r>
          </w:p>
        </w:tc>
        <w:tc>
          <w:tcPr>
            <w:tcW w:w="827" w:type="dxa"/>
            <w:shd w:val="clear" w:color="auto" w:fill="auto"/>
          </w:tcPr>
          <w:p w14:paraId="257F6BAF" w14:textId="49C786EC" w:rsidR="00241953" w:rsidRPr="0092543C" w:rsidRDefault="001148A6"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2452D9EA" w14:textId="77777777" w:rsidR="00241953" w:rsidRPr="0092543C" w:rsidRDefault="00241953" w:rsidP="000C27F5">
            <w:pPr>
              <w:spacing w:line="276" w:lineRule="auto"/>
              <w:rPr>
                <w:rFonts w:cstheme="minorHAnsi"/>
                <w:color w:val="404040" w:themeColor="text1" w:themeTint="BF"/>
                <w:sz w:val="20"/>
                <w:szCs w:val="20"/>
              </w:rPr>
            </w:pPr>
          </w:p>
        </w:tc>
      </w:tr>
      <w:tr w:rsidR="00C34806" w:rsidRPr="0092543C" w14:paraId="6F623516" w14:textId="77777777" w:rsidTr="00F63343">
        <w:trPr>
          <w:trHeight w:hRule="exact" w:val="284"/>
        </w:trPr>
        <w:tc>
          <w:tcPr>
            <w:tcW w:w="8075" w:type="dxa"/>
            <w:shd w:val="clear" w:color="auto" w:fill="F2F2F2" w:themeFill="background1" w:themeFillShade="F2"/>
          </w:tcPr>
          <w:p w14:paraId="48225240" w14:textId="462052DA" w:rsidR="00C34806" w:rsidRPr="0092543C" w:rsidRDefault="00F63343"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Excellent planning and organisational skills</w:t>
            </w:r>
          </w:p>
        </w:tc>
        <w:tc>
          <w:tcPr>
            <w:tcW w:w="827" w:type="dxa"/>
            <w:shd w:val="clear" w:color="auto" w:fill="F2F2F2" w:themeFill="background1" w:themeFillShade="F2"/>
            <w:vAlign w:val="center"/>
          </w:tcPr>
          <w:p w14:paraId="67BA383D" w14:textId="3F882144" w:rsidR="00C34806" w:rsidRPr="0092543C" w:rsidRDefault="00F6334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2F2F2" w:themeFill="background1" w:themeFillShade="F2"/>
          </w:tcPr>
          <w:p w14:paraId="6E0C77F0" w14:textId="77777777" w:rsidR="00C34806" w:rsidRPr="0092543C" w:rsidRDefault="00C34806" w:rsidP="000C27F5">
            <w:pPr>
              <w:spacing w:line="276" w:lineRule="auto"/>
              <w:rPr>
                <w:rFonts w:cstheme="minorHAnsi"/>
                <w:color w:val="404040" w:themeColor="text1" w:themeTint="BF"/>
                <w:sz w:val="20"/>
                <w:szCs w:val="20"/>
              </w:rPr>
            </w:pPr>
          </w:p>
        </w:tc>
      </w:tr>
      <w:tr w:rsidR="00C34806" w:rsidRPr="0092543C" w14:paraId="523A7FFA" w14:textId="77777777" w:rsidTr="00B9259F">
        <w:trPr>
          <w:trHeight w:hRule="exact" w:val="826"/>
        </w:trPr>
        <w:tc>
          <w:tcPr>
            <w:tcW w:w="8075" w:type="dxa"/>
            <w:shd w:val="clear" w:color="auto" w:fill="auto"/>
          </w:tcPr>
          <w:p w14:paraId="5076B1B7" w14:textId="4155A52A" w:rsidR="00C34806" w:rsidRPr="0092543C" w:rsidRDefault="00B9259F" w:rsidP="00B9259F">
            <w:pPr>
              <w:spacing w:line="276" w:lineRule="auto"/>
              <w:rPr>
                <w:rFonts w:cstheme="minorHAnsi"/>
                <w:color w:val="404040" w:themeColor="text1" w:themeTint="BF"/>
                <w:sz w:val="20"/>
                <w:szCs w:val="20"/>
              </w:rPr>
            </w:pPr>
            <w:r>
              <w:rPr>
                <w:rFonts w:cstheme="minorHAnsi"/>
                <w:color w:val="404040" w:themeColor="text1" w:themeTint="BF"/>
                <w:sz w:val="20"/>
                <w:szCs w:val="20"/>
              </w:rPr>
              <w:t>N</w:t>
            </w:r>
            <w:r w:rsidRPr="00B9259F">
              <w:rPr>
                <w:rFonts w:cstheme="minorHAnsi"/>
                <w:color w:val="404040" w:themeColor="text1" w:themeTint="BF"/>
                <w:sz w:val="20"/>
                <w:szCs w:val="20"/>
              </w:rPr>
              <w:t>ecess</w:t>
            </w:r>
            <w:r>
              <w:rPr>
                <w:rFonts w:cstheme="minorHAnsi"/>
                <w:color w:val="404040" w:themeColor="text1" w:themeTint="BF"/>
                <w:sz w:val="20"/>
                <w:szCs w:val="20"/>
              </w:rPr>
              <w:t xml:space="preserve">ary standard of spoken English as per </w:t>
            </w:r>
            <w:r w:rsidRPr="00B9259F">
              <w:rPr>
                <w:rFonts w:cstheme="minorHAnsi"/>
                <w:color w:val="404040" w:themeColor="text1" w:themeTint="BF"/>
                <w:sz w:val="20"/>
                <w:szCs w:val="20"/>
              </w:rPr>
              <w:t>Part 7 of the Immigration Act 2016, the Public Sector fluency duty requires state funded schools to ensure candidates have the necessary standard of spoken English</w:t>
            </w:r>
          </w:p>
        </w:tc>
        <w:tc>
          <w:tcPr>
            <w:tcW w:w="827" w:type="dxa"/>
            <w:shd w:val="clear" w:color="auto" w:fill="auto"/>
            <w:vAlign w:val="center"/>
          </w:tcPr>
          <w:p w14:paraId="748C9BC9" w14:textId="64710212" w:rsidR="00C34806" w:rsidRPr="0092543C" w:rsidRDefault="00F6334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514153D9" w14:textId="77777777" w:rsidR="00C34806" w:rsidRPr="0092543C" w:rsidRDefault="00C34806" w:rsidP="000C27F5">
            <w:pPr>
              <w:spacing w:line="276" w:lineRule="auto"/>
              <w:rPr>
                <w:rFonts w:cstheme="minorHAnsi"/>
                <w:color w:val="404040" w:themeColor="text1" w:themeTint="BF"/>
                <w:sz w:val="20"/>
                <w:szCs w:val="20"/>
              </w:rPr>
            </w:pPr>
          </w:p>
        </w:tc>
      </w:tr>
      <w:tr w:rsidR="00B9259F" w:rsidRPr="0092543C" w14:paraId="0B3106D1" w14:textId="77777777" w:rsidTr="00435D51">
        <w:trPr>
          <w:trHeight w:hRule="exact" w:val="567"/>
        </w:trPr>
        <w:tc>
          <w:tcPr>
            <w:tcW w:w="8075" w:type="dxa"/>
            <w:shd w:val="clear" w:color="auto" w:fill="F2F2F2" w:themeFill="background1" w:themeFillShade="F2"/>
          </w:tcPr>
          <w:p w14:paraId="6BE7EFA8" w14:textId="2C5D4922" w:rsidR="00B9259F" w:rsidRPr="0092543C" w:rsidRDefault="00B9259F" w:rsidP="00B9259F">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The ability to produce correspondence/documents, appropriate for a specific audience and in well-written English, ensuring the tone is appropriate to the purpose</w:t>
            </w:r>
          </w:p>
        </w:tc>
        <w:tc>
          <w:tcPr>
            <w:tcW w:w="827" w:type="dxa"/>
            <w:shd w:val="clear" w:color="auto" w:fill="F2F2F2" w:themeFill="background1" w:themeFillShade="F2"/>
            <w:vAlign w:val="center"/>
          </w:tcPr>
          <w:p w14:paraId="3BE20268" w14:textId="11CB5986" w:rsidR="00B9259F" w:rsidRPr="0092543C" w:rsidRDefault="00B9259F" w:rsidP="00B9259F">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F2F2F2" w:themeFill="background1" w:themeFillShade="F2"/>
          </w:tcPr>
          <w:p w14:paraId="68832BB7" w14:textId="77777777" w:rsidR="00B9259F" w:rsidRPr="0092543C" w:rsidRDefault="00B9259F" w:rsidP="00B9259F">
            <w:pPr>
              <w:spacing w:line="276" w:lineRule="auto"/>
              <w:rPr>
                <w:rFonts w:cstheme="minorHAnsi"/>
                <w:color w:val="404040" w:themeColor="text1" w:themeTint="BF"/>
                <w:sz w:val="20"/>
                <w:szCs w:val="20"/>
              </w:rPr>
            </w:pPr>
          </w:p>
        </w:tc>
      </w:tr>
    </w:tbl>
    <w:p w14:paraId="7479D07B" w14:textId="48A47C47" w:rsidR="0037194E" w:rsidRPr="0092543C" w:rsidRDefault="0037194E">
      <w:pPr>
        <w:rPr>
          <w:rFonts w:asciiTheme="majorHAnsi" w:hAnsiTheme="majorHAnsi" w:cstheme="majorHAnsi"/>
          <w:b/>
          <w:color w:val="404040" w:themeColor="text1" w:themeTint="BF"/>
          <w:sz w:val="40"/>
          <w:szCs w:val="40"/>
        </w:rPr>
      </w:pPr>
    </w:p>
    <w:sectPr w:rsidR="0037194E" w:rsidRPr="0092543C" w:rsidSect="00BE3A1B">
      <w:headerReference w:type="default" r:id="rId12"/>
      <w:footerReference w:type="default" r:id="rId13"/>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1A5D" w14:textId="77777777" w:rsidR="00C30954" w:rsidRDefault="00C30954" w:rsidP="00F03EE6">
      <w:r>
        <w:separator/>
      </w:r>
    </w:p>
  </w:endnote>
  <w:endnote w:type="continuationSeparator" w:id="0">
    <w:p w14:paraId="3587B231" w14:textId="77777777" w:rsidR="00C30954" w:rsidRDefault="00C30954" w:rsidP="00F0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4635" w14:textId="12D65B87" w:rsidR="0055134B" w:rsidRPr="00491B45" w:rsidRDefault="00491B45" w:rsidP="0055134B">
    <w:pPr>
      <w:jc w:val="center"/>
      <w:rPr>
        <w:rFonts w:ascii="Calibri" w:hAnsi="Calibri" w:cs="Calibri"/>
        <w:b/>
        <w:bCs/>
        <w:color w:val="404040" w:themeColor="text1" w:themeTint="BF"/>
        <w:kern w:val="24"/>
        <w:sz w:val="16"/>
        <w:szCs w:val="16"/>
        <w:lang w:val="en-US"/>
      </w:rPr>
    </w:pPr>
    <w:r w:rsidRPr="00491B45">
      <w:rPr>
        <w:rFonts w:ascii="Calibri" w:hAnsi="Calibri" w:cs="Calibri"/>
        <w:b/>
        <w:bCs/>
        <w:color w:val="404040" w:themeColor="text1" w:themeTint="BF"/>
        <w:kern w:val="24"/>
        <w:sz w:val="16"/>
        <w:szCs w:val="16"/>
        <w:lang w:val="en-US"/>
      </w:rPr>
      <w:t>T</w:t>
    </w:r>
    <w:r w:rsidR="0055134B" w:rsidRPr="00491B45">
      <w:rPr>
        <w:rFonts w:ascii="Calibri" w:hAnsi="Calibri" w:cs="Calibri"/>
        <w:b/>
        <w:bCs/>
        <w:color w:val="404040" w:themeColor="text1" w:themeTint="BF"/>
        <w:kern w:val="24"/>
        <w:sz w:val="16"/>
        <w:szCs w:val="16"/>
        <w:lang w:val="en-US"/>
      </w:rPr>
      <w:t xml:space="preserve">he Mercian Trust </w:t>
    </w:r>
  </w:p>
  <w:p w14:paraId="64BCB4EB" w14:textId="30416329" w:rsidR="0055134B" w:rsidRPr="00491B45" w:rsidRDefault="0055134B" w:rsidP="0055134B">
    <w:pPr>
      <w:jc w:val="center"/>
      <w:rPr>
        <w:rFonts w:ascii="Calibri" w:hAnsi="Calibri" w:cs="Calibri"/>
        <w:color w:val="404040" w:themeColor="text1" w:themeTint="BF"/>
        <w:sz w:val="16"/>
        <w:szCs w:val="16"/>
      </w:rPr>
    </w:pPr>
    <w:r w:rsidRPr="00491B45">
      <w:rPr>
        <w:rFonts w:ascii="Calibri" w:hAnsi="Calibri" w:cs="Calibri"/>
        <w:color w:val="404040" w:themeColor="text1" w:themeTint="BF"/>
        <w:kern w:val="24"/>
        <w:sz w:val="16"/>
        <w:szCs w:val="16"/>
        <w:lang w:val="en-US"/>
      </w:rPr>
      <w:t>Mercian House, Queen Mary’s Grammar School, Sutton Road, Walsall. WS1 2PG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8F09" w14:textId="77777777" w:rsidR="00C30954" w:rsidRDefault="00C30954" w:rsidP="00F03EE6">
      <w:r>
        <w:separator/>
      </w:r>
    </w:p>
  </w:footnote>
  <w:footnote w:type="continuationSeparator" w:id="0">
    <w:p w14:paraId="3D06503C" w14:textId="77777777" w:rsidR="00C30954" w:rsidRDefault="00C30954" w:rsidP="00F0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24D8" w14:textId="4C21BE67" w:rsidR="00921A88" w:rsidRDefault="00AF79E4">
    <w:pPr>
      <w:pStyle w:val="Header"/>
    </w:pPr>
    <w:r>
      <w:rPr>
        <w:noProof/>
        <w:lang w:eastAsia="en-GB"/>
      </w:rPr>
      <w:drawing>
        <wp:anchor distT="0" distB="0" distL="114300" distR="114300" simplePos="0" relativeHeight="251657216" behindDoc="0" locked="0" layoutInCell="1" allowOverlap="1" wp14:anchorId="37BA8613" wp14:editId="4A4F8C18">
          <wp:simplePos x="0" y="0"/>
          <wp:positionH relativeFrom="column">
            <wp:posOffset>-9984740</wp:posOffset>
          </wp:positionH>
          <wp:positionV relativeFrom="paragraph">
            <wp:posOffset>2950210</wp:posOffset>
          </wp:positionV>
          <wp:extent cx="24392255" cy="10518140"/>
          <wp:effectExtent l="0" t="393700" r="309245" b="5435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Logo.eps"/>
                  <pic:cNvPicPr/>
                </pic:nvPicPr>
                <pic:blipFill>
                  <a:blip r:embed="rId1">
                    <a:duotone>
                      <a:prstClr val="black"/>
                      <a:srgbClr val="100909">
                        <a:alpha val="21176"/>
                        <a:tint val="45000"/>
                        <a:satMod val="400000"/>
                      </a:srgbClr>
                    </a:duotone>
                    <a:alphaModFix amt="10000"/>
                    <a:extLst>
                      <a:ext uri="{28A0092B-C50C-407E-A947-70E740481C1C}">
                        <a14:useLocalDpi xmlns:a14="http://schemas.microsoft.com/office/drawing/2010/main" val="0"/>
                      </a:ext>
                    </a:extLst>
                  </a:blip>
                  <a:stretch>
                    <a:fillRect/>
                  </a:stretch>
                </pic:blipFill>
                <pic:spPr>
                  <a:xfrm rot="21257318">
                    <a:off x="0" y="0"/>
                    <a:ext cx="24392255" cy="105181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7AECE46B" wp14:editId="459254F4">
          <wp:simplePos x="0" y="0"/>
          <wp:positionH relativeFrom="column">
            <wp:posOffset>5476875</wp:posOffset>
          </wp:positionH>
          <wp:positionV relativeFrom="paragraph">
            <wp:posOffset>2074545</wp:posOffset>
          </wp:positionV>
          <wp:extent cx="1837690" cy="7924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690" cy="792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33A8A"/>
    <w:multiLevelType w:val="hybridMultilevel"/>
    <w:tmpl w:val="EE806B1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2BC0"/>
    <w:multiLevelType w:val="hybridMultilevel"/>
    <w:tmpl w:val="1B807C54"/>
    <w:lvl w:ilvl="0" w:tplc="0CB6F2A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1A632A"/>
    <w:multiLevelType w:val="hybridMultilevel"/>
    <w:tmpl w:val="34AC2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A459D"/>
    <w:multiLevelType w:val="hybridMultilevel"/>
    <w:tmpl w:val="B240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4678"/>
    <w:multiLevelType w:val="hybridMultilevel"/>
    <w:tmpl w:val="8016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74806"/>
    <w:multiLevelType w:val="hybridMultilevel"/>
    <w:tmpl w:val="B80AFCD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514B4"/>
    <w:multiLevelType w:val="hybridMultilevel"/>
    <w:tmpl w:val="F9085A16"/>
    <w:lvl w:ilvl="0" w:tplc="9634BD6A">
      <w:start w:val="1"/>
      <w:numFmt w:val="bullet"/>
      <w:lvlText w:val="-"/>
      <w:lvlJc w:val="left"/>
      <w:pPr>
        <w:ind w:left="1854" w:hanging="360"/>
      </w:pPr>
      <w:rPr>
        <w:rFonts w:ascii="Calibri Light" w:eastAsiaTheme="minorHAnsi" w:hAnsi="Calibri Light" w:cs="Calibri Light" w:hint="default"/>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EC8155C"/>
    <w:multiLevelType w:val="hybridMultilevel"/>
    <w:tmpl w:val="E8E8D430"/>
    <w:lvl w:ilvl="0" w:tplc="4F560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F465F"/>
    <w:multiLevelType w:val="hybridMultilevel"/>
    <w:tmpl w:val="EECA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9090B"/>
    <w:multiLevelType w:val="hybridMultilevel"/>
    <w:tmpl w:val="E30CD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A1332D"/>
    <w:multiLevelType w:val="hybridMultilevel"/>
    <w:tmpl w:val="F6B4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D125E"/>
    <w:multiLevelType w:val="hybridMultilevel"/>
    <w:tmpl w:val="B8DC730A"/>
    <w:lvl w:ilvl="0" w:tplc="D314598C">
      <w:start w:val="1"/>
      <w:numFmt w:val="bullet"/>
      <w:lvlText w:val=""/>
      <w:lvlJc w:val="left"/>
      <w:pPr>
        <w:ind w:left="720" w:hanging="360"/>
      </w:pPr>
      <w:rPr>
        <w:rFonts w:ascii="Symbol" w:hAnsi="Symbol" w:hint="default"/>
        <w:color w:val="F0336D"/>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F203E"/>
    <w:multiLevelType w:val="hybridMultilevel"/>
    <w:tmpl w:val="5CB26AA8"/>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052B7"/>
    <w:multiLevelType w:val="hybridMultilevel"/>
    <w:tmpl w:val="F314F8A6"/>
    <w:lvl w:ilvl="0" w:tplc="DBF268D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D3B14"/>
    <w:multiLevelType w:val="hybridMultilevel"/>
    <w:tmpl w:val="64826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7960CB"/>
    <w:multiLevelType w:val="hybridMultilevel"/>
    <w:tmpl w:val="ECF63C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BB3E84"/>
    <w:multiLevelType w:val="hybridMultilevel"/>
    <w:tmpl w:val="1B4CAF86"/>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27067"/>
    <w:multiLevelType w:val="hybridMultilevel"/>
    <w:tmpl w:val="0052B322"/>
    <w:lvl w:ilvl="0" w:tplc="2C38DD18">
      <w:start w:val="1"/>
      <w:numFmt w:val="bullet"/>
      <w:lvlText w:val=""/>
      <w:lvlJc w:val="left"/>
      <w:pPr>
        <w:ind w:left="720" w:hanging="360"/>
      </w:pPr>
      <w:rPr>
        <w:rFonts w:ascii="Symbol" w:hAnsi="Symbol" w:hint="default"/>
        <w:color w:val="auto"/>
        <w:sz w:val="20"/>
        <w:szCs w:val="20"/>
      </w:rPr>
    </w:lvl>
    <w:lvl w:ilvl="1" w:tplc="97C865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21B1F"/>
    <w:multiLevelType w:val="hybridMultilevel"/>
    <w:tmpl w:val="FDE874EC"/>
    <w:lvl w:ilvl="0" w:tplc="D314598C">
      <w:start w:val="1"/>
      <w:numFmt w:val="bullet"/>
      <w:lvlText w:val=""/>
      <w:lvlJc w:val="left"/>
      <w:pPr>
        <w:ind w:left="720" w:hanging="360"/>
      </w:pPr>
      <w:rPr>
        <w:rFonts w:ascii="Symbol" w:hAnsi="Symbol" w:hint="default"/>
        <w:color w:val="F0336D"/>
        <w:sz w:val="22"/>
        <w:szCs w:val="22"/>
      </w:rPr>
    </w:lvl>
    <w:lvl w:ilvl="1" w:tplc="9902922A" w:tentative="1">
      <w:start w:val="1"/>
      <w:numFmt w:val="decimal"/>
      <w:lvlText w:val="%2."/>
      <w:lvlJc w:val="left"/>
      <w:pPr>
        <w:tabs>
          <w:tab w:val="num" w:pos="1440"/>
        </w:tabs>
        <w:ind w:left="1440" w:hanging="360"/>
      </w:pPr>
    </w:lvl>
    <w:lvl w:ilvl="2" w:tplc="D08E8FC2" w:tentative="1">
      <w:start w:val="1"/>
      <w:numFmt w:val="decimal"/>
      <w:lvlText w:val="%3."/>
      <w:lvlJc w:val="left"/>
      <w:pPr>
        <w:tabs>
          <w:tab w:val="num" w:pos="2160"/>
        </w:tabs>
        <w:ind w:left="2160" w:hanging="360"/>
      </w:pPr>
    </w:lvl>
    <w:lvl w:ilvl="3" w:tplc="956E329C" w:tentative="1">
      <w:start w:val="1"/>
      <w:numFmt w:val="decimal"/>
      <w:lvlText w:val="%4."/>
      <w:lvlJc w:val="left"/>
      <w:pPr>
        <w:tabs>
          <w:tab w:val="num" w:pos="2880"/>
        </w:tabs>
        <w:ind w:left="2880" w:hanging="360"/>
      </w:pPr>
    </w:lvl>
    <w:lvl w:ilvl="4" w:tplc="1A404CF4" w:tentative="1">
      <w:start w:val="1"/>
      <w:numFmt w:val="decimal"/>
      <w:lvlText w:val="%5."/>
      <w:lvlJc w:val="left"/>
      <w:pPr>
        <w:tabs>
          <w:tab w:val="num" w:pos="3600"/>
        </w:tabs>
        <w:ind w:left="3600" w:hanging="360"/>
      </w:pPr>
    </w:lvl>
    <w:lvl w:ilvl="5" w:tplc="915854CA" w:tentative="1">
      <w:start w:val="1"/>
      <w:numFmt w:val="decimal"/>
      <w:lvlText w:val="%6."/>
      <w:lvlJc w:val="left"/>
      <w:pPr>
        <w:tabs>
          <w:tab w:val="num" w:pos="4320"/>
        </w:tabs>
        <w:ind w:left="4320" w:hanging="360"/>
      </w:pPr>
    </w:lvl>
    <w:lvl w:ilvl="6" w:tplc="21CE4CDE" w:tentative="1">
      <w:start w:val="1"/>
      <w:numFmt w:val="decimal"/>
      <w:lvlText w:val="%7."/>
      <w:lvlJc w:val="left"/>
      <w:pPr>
        <w:tabs>
          <w:tab w:val="num" w:pos="5040"/>
        </w:tabs>
        <w:ind w:left="5040" w:hanging="360"/>
      </w:pPr>
    </w:lvl>
    <w:lvl w:ilvl="7" w:tplc="45E86140" w:tentative="1">
      <w:start w:val="1"/>
      <w:numFmt w:val="decimal"/>
      <w:lvlText w:val="%8."/>
      <w:lvlJc w:val="left"/>
      <w:pPr>
        <w:tabs>
          <w:tab w:val="num" w:pos="5760"/>
        </w:tabs>
        <w:ind w:left="5760" w:hanging="360"/>
      </w:pPr>
    </w:lvl>
    <w:lvl w:ilvl="8" w:tplc="531CE0B4" w:tentative="1">
      <w:start w:val="1"/>
      <w:numFmt w:val="decimal"/>
      <w:lvlText w:val="%9."/>
      <w:lvlJc w:val="left"/>
      <w:pPr>
        <w:tabs>
          <w:tab w:val="num" w:pos="6480"/>
        </w:tabs>
        <w:ind w:left="6480" w:hanging="360"/>
      </w:pPr>
    </w:lvl>
  </w:abstractNum>
  <w:abstractNum w:abstractNumId="20" w15:restartNumberingAfterBreak="0">
    <w:nsid w:val="3C9F510A"/>
    <w:multiLevelType w:val="hybridMultilevel"/>
    <w:tmpl w:val="7DDC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46D67"/>
    <w:multiLevelType w:val="hybridMultilevel"/>
    <w:tmpl w:val="8A86A62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F1895"/>
    <w:multiLevelType w:val="hybridMultilevel"/>
    <w:tmpl w:val="8FA6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E167C"/>
    <w:multiLevelType w:val="hybridMultilevel"/>
    <w:tmpl w:val="68BEC6DE"/>
    <w:lvl w:ilvl="0" w:tplc="DBF268D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67D1F"/>
    <w:multiLevelType w:val="hybridMultilevel"/>
    <w:tmpl w:val="E7DC66A8"/>
    <w:lvl w:ilvl="0" w:tplc="9634BD6A">
      <w:start w:val="1"/>
      <w:numFmt w:val="bullet"/>
      <w:lvlText w:val="-"/>
      <w:lvlJc w:val="left"/>
      <w:pPr>
        <w:ind w:left="1080" w:hanging="360"/>
      </w:pPr>
      <w:rPr>
        <w:rFonts w:ascii="Calibri Light" w:eastAsiaTheme="minorHAnsi" w:hAnsi="Calibri Light" w:cs="Calibri Light"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EB5071"/>
    <w:multiLevelType w:val="hybridMultilevel"/>
    <w:tmpl w:val="66343AA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4C0C4C"/>
    <w:multiLevelType w:val="hybridMultilevel"/>
    <w:tmpl w:val="E11A4856"/>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E1C13"/>
    <w:multiLevelType w:val="hybridMultilevel"/>
    <w:tmpl w:val="37CE6500"/>
    <w:lvl w:ilvl="0" w:tplc="2C38D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8199E"/>
    <w:multiLevelType w:val="hybridMultilevel"/>
    <w:tmpl w:val="93DE2524"/>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F40CAB"/>
    <w:multiLevelType w:val="hybridMultilevel"/>
    <w:tmpl w:val="40600C58"/>
    <w:lvl w:ilvl="0" w:tplc="2C38DD18">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A384F"/>
    <w:multiLevelType w:val="hybridMultilevel"/>
    <w:tmpl w:val="CB2E4AD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7176877">
    <w:abstractNumId w:val="12"/>
  </w:num>
  <w:num w:numId="2" w16cid:durableId="691537204">
    <w:abstractNumId w:val="19"/>
  </w:num>
  <w:num w:numId="3" w16cid:durableId="568229061">
    <w:abstractNumId w:val="24"/>
  </w:num>
  <w:num w:numId="4" w16cid:durableId="1268002700">
    <w:abstractNumId w:val="7"/>
  </w:num>
  <w:num w:numId="5" w16cid:durableId="1353459122">
    <w:abstractNumId w:val="27"/>
  </w:num>
  <w:num w:numId="6" w16cid:durableId="334963569">
    <w:abstractNumId w:val="5"/>
  </w:num>
  <w:num w:numId="7" w16cid:durableId="1149320641">
    <w:abstractNumId w:val="10"/>
  </w:num>
  <w:num w:numId="8" w16cid:durableId="2037073567">
    <w:abstractNumId w:val="8"/>
  </w:num>
  <w:num w:numId="9" w16cid:durableId="1689719334">
    <w:abstractNumId w:val="15"/>
  </w:num>
  <w:num w:numId="10" w16cid:durableId="800727859">
    <w:abstractNumId w:val="4"/>
  </w:num>
  <w:num w:numId="11" w16cid:durableId="217981442">
    <w:abstractNumId w:val="3"/>
  </w:num>
  <w:num w:numId="12" w16cid:durableId="1862233548">
    <w:abstractNumId w:val="18"/>
  </w:num>
  <w:num w:numId="13" w16cid:durableId="1907180310">
    <w:abstractNumId w:val="20"/>
  </w:num>
  <w:num w:numId="14" w16cid:durableId="1553422753">
    <w:abstractNumId w:val="29"/>
  </w:num>
  <w:num w:numId="15" w16cid:durableId="550849180">
    <w:abstractNumId w:val="13"/>
  </w:num>
  <w:num w:numId="16" w16cid:durableId="761217691">
    <w:abstractNumId w:val="2"/>
  </w:num>
  <w:num w:numId="17" w16cid:durableId="1606038013">
    <w:abstractNumId w:val="26"/>
  </w:num>
  <w:num w:numId="18" w16cid:durableId="609164910">
    <w:abstractNumId w:val="1"/>
  </w:num>
  <w:num w:numId="19" w16cid:durableId="1166244726">
    <w:abstractNumId w:val="21"/>
  </w:num>
  <w:num w:numId="20" w16cid:durableId="1415738661">
    <w:abstractNumId w:val="6"/>
  </w:num>
  <w:num w:numId="21" w16cid:durableId="2059278577">
    <w:abstractNumId w:val="31"/>
  </w:num>
  <w:num w:numId="22" w16cid:durableId="56442210">
    <w:abstractNumId w:val="17"/>
  </w:num>
  <w:num w:numId="23" w16cid:durableId="1968198403">
    <w:abstractNumId w:val="14"/>
  </w:num>
  <w:num w:numId="24" w16cid:durableId="159656917">
    <w:abstractNumId w:val="9"/>
  </w:num>
  <w:num w:numId="25" w16cid:durableId="1076244008">
    <w:abstractNumId w:val="11"/>
  </w:num>
  <w:num w:numId="26" w16cid:durableId="22947868">
    <w:abstractNumId w:val="23"/>
  </w:num>
  <w:num w:numId="27" w16cid:durableId="316765370">
    <w:abstractNumId w:val="22"/>
  </w:num>
  <w:num w:numId="28" w16cid:durableId="22903948">
    <w:abstractNumId w:val="30"/>
  </w:num>
  <w:num w:numId="29" w16cid:durableId="520163343">
    <w:abstractNumId w:val="25"/>
  </w:num>
  <w:num w:numId="30" w16cid:durableId="643631050">
    <w:abstractNumId w:val="16"/>
  </w:num>
  <w:num w:numId="31" w16cid:durableId="1227958019">
    <w:abstractNumId w:val="0"/>
  </w:num>
  <w:num w:numId="32" w16cid:durableId="1541701564">
    <w:abstractNumId w:val="32"/>
  </w:num>
  <w:num w:numId="33" w16cid:durableId="13351856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E6"/>
    <w:rsid w:val="000049D6"/>
    <w:rsid w:val="00005C96"/>
    <w:rsid w:val="00006929"/>
    <w:rsid w:val="00013343"/>
    <w:rsid w:val="000213DD"/>
    <w:rsid w:val="0002194E"/>
    <w:rsid w:val="0002536B"/>
    <w:rsid w:val="00033AC3"/>
    <w:rsid w:val="00040354"/>
    <w:rsid w:val="00056BC7"/>
    <w:rsid w:val="000608C9"/>
    <w:rsid w:val="00063250"/>
    <w:rsid w:val="000656BB"/>
    <w:rsid w:val="00092971"/>
    <w:rsid w:val="0009297D"/>
    <w:rsid w:val="00096B0F"/>
    <w:rsid w:val="000A456B"/>
    <w:rsid w:val="000A45E2"/>
    <w:rsid w:val="000B238A"/>
    <w:rsid w:val="000B7A7F"/>
    <w:rsid w:val="000C27F5"/>
    <w:rsid w:val="000C3A32"/>
    <w:rsid w:val="000C683F"/>
    <w:rsid w:val="000D2167"/>
    <w:rsid w:val="000D2C3E"/>
    <w:rsid w:val="000D6B4F"/>
    <w:rsid w:val="000E1EED"/>
    <w:rsid w:val="000E32CC"/>
    <w:rsid w:val="000F0476"/>
    <w:rsid w:val="0010692C"/>
    <w:rsid w:val="00106E8C"/>
    <w:rsid w:val="00112ED2"/>
    <w:rsid w:val="001148A6"/>
    <w:rsid w:val="001156E6"/>
    <w:rsid w:val="001161A3"/>
    <w:rsid w:val="00116AA1"/>
    <w:rsid w:val="00122144"/>
    <w:rsid w:val="001226ED"/>
    <w:rsid w:val="00132A97"/>
    <w:rsid w:val="00133B3A"/>
    <w:rsid w:val="001440EC"/>
    <w:rsid w:val="00157699"/>
    <w:rsid w:val="001666C0"/>
    <w:rsid w:val="00167BA0"/>
    <w:rsid w:val="001719D4"/>
    <w:rsid w:val="001760F1"/>
    <w:rsid w:val="001815D0"/>
    <w:rsid w:val="00181EFA"/>
    <w:rsid w:val="001821B9"/>
    <w:rsid w:val="001853BA"/>
    <w:rsid w:val="00190046"/>
    <w:rsid w:val="00196855"/>
    <w:rsid w:val="001978BB"/>
    <w:rsid w:val="001A5426"/>
    <w:rsid w:val="001A5D93"/>
    <w:rsid w:val="001B1229"/>
    <w:rsid w:val="001B3A70"/>
    <w:rsid w:val="001B3BBF"/>
    <w:rsid w:val="001B678E"/>
    <w:rsid w:val="001C3453"/>
    <w:rsid w:val="001D1137"/>
    <w:rsid w:val="001D42EA"/>
    <w:rsid w:val="001D54B7"/>
    <w:rsid w:val="001E1224"/>
    <w:rsid w:val="001F08A4"/>
    <w:rsid w:val="001F099A"/>
    <w:rsid w:val="001F5014"/>
    <w:rsid w:val="00205E85"/>
    <w:rsid w:val="00206B14"/>
    <w:rsid w:val="002166F7"/>
    <w:rsid w:val="00217319"/>
    <w:rsid w:val="00223106"/>
    <w:rsid w:val="00225BBB"/>
    <w:rsid w:val="00227608"/>
    <w:rsid w:val="00233DA4"/>
    <w:rsid w:val="00234661"/>
    <w:rsid w:val="00241953"/>
    <w:rsid w:val="00244A96"/>
    <w:rsid w:val="0024628C"/>
    <w:rsid w:val="00254317"/>
    <w:rsid w:val="002724AE"/>
    <w:rsid w:val="00275B4D"/>
    <w:rsid w:val="00284FF6"/>
    <w:rsid w:val="00287198"/>
    <w:rsid w:val="002921D5"/>
    <w:rsid w:val="002A134A"/>
    <w:rsid w:val="002A69A4"/>
    <w:rsid w:val="002A752F"/>
    <w:rsid w:val="002B0981"/>
    <w:rsid w:val="002B2C87"/>
    <w:rsid w:val="002B5A2B"/>
    <w:rsid w:val="002C18DE"/>
    <w:rsid w:val="002C648F"/>
    <w:rsid w:val="002D04BC"/>
    <w:rsid w:val="002D0E9A"/>
    <w:rsid w:val="002D161E"/>
    <w:rsid w:val="002E628B"/>
    <w:rsid w:val="002F0DBE"/>
    <w:rsid w:val="002F5B4A"/>
    <w:rsid w:val="002F6700"/>
    <w:rsid w:val="0030613E"/>
    <w:rsid w:val="00310F87"/>
    <w:rsid w:val="00312D86"/>
    <w:rsid w:val="00320F6B"/>
    <w:rsid w:val="00323D18"/>
    <w:rsid w:val="00324D88"/>
    <w:rsid w:val="003278B6"/>
    <w:rsid w:val="00331919"/>
    <w:rsid w:val="003320D9"/>
    <w:rsid w:val="00335DC7"/>
    <w:rsid w:val="0035179C"/>
    <w:rsid w:val="00355365"/>
    <w:rsid w:val="003576EB"/>
    <w:rsid w:val="00363F8E"/>
    <w:rsid w:val="0037194E"/>
    <w:rsid w:val="0038086D"/>
    <w:rsid w:val="003907FA"/>
    <w:rsid w:val="00391161"/>
    <w:rsid w:val="00394593"/>
    <w:rsid w:val="003B0440"/>
    <w:rsid w:val="003B1D8C"/>
    <w:rsid w:val="003B2157"/>
    <w:rsid w:val="003B49C0"/>
    <w:rsid w:val="003C2686"/>
    <w:rsid w:val="003C2FEA"/>
    <w:rsid w:val="003D46C6"/>
    <w:rsid w:val="003D5DAB"/>
    <w:rsid w:val="003E272D"/>
    <w:rsid w:val="003E6231"/>
    <w:rsid w:val="003F5F0A"/>
    <w:rsid w:val="004008E8"/>
    <w:rsid w:val="0040110D"/>
    <w:rsid w:val="0040502F"/>
    <w:rsid w:val="0040655D"/>
    <w:rsid w:val="00426C90"/>
    <w:rsid w:val="004311C4"/>
    <w:rsid w:val="004327B4"/>
    <w:rsid w:val="004332D1"/>
    <w:rsid w:val="00435D51"/>
    <w:rsid w:val="004404D7"/>
    <w:rsid w:val="00452607"/>
    <w:rsid w:val="00452804"/>
    <w:rsid w:val="00454A74"/>
    <w:rsid w:val="00455FB9"/>
    <w:rsid w:val="00456710"/>
    <w:rsid w:val="00463753"/>
    <w:rsid w:val="00467BA5"/>
    <w:rsid w:val="004711E4"/>
    <w:rsid w:val="00491B45"/>
    <w:rsid w:val="0049360A"/>
    <w:rsid w:val="004976AD"/>
    <w:rsid w:val="004A383E"/>
    <w:rsid w:val="004B664A"/>
    <w:rsid w:val="004C15E8"/>
    <w:rsid w:val="004C2728"/>
    <w:rsid w:val="004C66F0"/>
    <w:rsid w:val="004E18E1"/>
    <w:rsid w:val="004E285C"/>
    <w:rsid w:val="004F0065"/>
    <w:rsid w:val="004F3E49"/>
    <w:rsid w:val="00503E27"/>
    <w:rsid w:val="00505F84"/>
    <w:rsid w:val="005060ED"/>
    <w:rsid w:val="00507D90"/>
    <w:rsid w:val="00513B64"/>
    <w:rsid w:val="00514C29"/>
    <w:rsid w:val="00514D93"/>
    <w:rsid w:val="00516EAB"/>
    <w:rsid w:val="005259BA"/>
    <w:rsid w:val="00530C3B"/>
    <w:rsid w:val="00530FC7"/>
    <w:rsid w:val="005341DB"/>
    <w:rsid w:val="0053470A"/>
    <w:rsid w:val="005409D8"/>
    <w:rsid w:val="005426B9"/>
    <w:rsid w:val="0055134B"/>
    <w:rsid w:val="0055552E"/>
    <w:rsid w:val="00555F40"/>
    <w:rsid w:val="00556720"/>
    <w:rsid w:val="005572CF"/>
    <w:rsid w:val="00575188"/>
    <w:rsid w:val="005864EA"/>
    <w:rsid w:val="0059055F"/>
    <w:rsid w:val="00591ADB"/>
    <w:rsid w:val="00592ED4"/>
    <w:rsid w:val="005A4972"/>
    <w:rsid w:val="005A62FA"/>
    <w:rsid w:val="005B1591"/>
    <w:rsid w:val="005B2A8E"/>
    <w:rsid w:val="005C5158"/>
    <w:rsid w:val="005D0F71"/>
    <w:rsid w:val="005D31E7"/>
    <w:rsid w:val="005D65D9"/>
    <w:rsid w:val="005E2BFA"/>
    <w:rsid w:val="005E59FF"/>
    <w:rsid w:val="005F4785"/>
    <w:rsid w:val="005F55E6"/>
    <w:rsid w:val="005F730C"/>
    <w:rsid w:val="006004FF"/>
    <w:rsid w:val="00600CD7"/>
    <w:rsid w:val="00611922"/>
    <w:rsid w:val="006153D4"/>
    <w:rsid w:val="00620DBF"/>
    <w:rsid w:val="00624B0C"/>
    <w:rsid w:val="006272CE"/>
    <w:rsid w:val="00631650"/>
    <w:rsid w:val="00632803"/>
    <w:rsid w:val="006378A4"/>
    <w:rsid w:val="006507EB"/>
    <w:rsid w:val="0065090E"/>
    <w:rsid w:val="006639C3"/>
    <w:rsid w:val="00681FE3"/>
    <w:rsid w:val="00692D5D"/>
    <w:rsid w:val="00696B0A"/>
    <w:rsid w:val="006A778C"/>
    <w:rsid w:val="006B0DB5"/>
    <w:rsid w:val="006B275D"/>
    <w:rsid w:val="006D0EB3"/>
    <w:rsid w:val="006D0F1D"/>
    <w:rsid w:val="006D7217"/>
    <w:rsid w:val="006D77F4"/>
    <w:rsid w:val="006E2ED7"/>
    <w:rsid w:val="006E76BA"/>
    <w:rsid w:val="006F7907"/>
    <w:rsid w:val="00701D4F"/>
    <w:rsid w:val="007061AD"/>
    <w:rsid w:val="007135CF"/>
    <w:rsid w:val="00720BBB"/>
    <w:rsid w:val="00737D45"/>
    <w:rsid w:val="007445E7"/>
    <w:rsid w:val="007534A0"/>
    <w:rsid w:val="00757946"/>
    <w:rsid w:val="0076262A"/>
    <w:rsid w:val="00762B77"/>
    <w:rsid w:val="00764495"/>
    <w:rsid w:val="00765F4B"/>
    <w:rsid w:val="0076724B"/>
    <w:rsid w:val="00772A3A"/>
    <w:rsid w:val="007812C8"/>
    <w:rsid w:val="00781B39"/>
    <w:rsid w:val="007832F0"/>
    <w:rsid w:val="00784707"/>
    <w:rsid w:val="007854E7"/>
    <w:rsid w:val="007958F5"/>
    <w:rsid w:val="007A4C75"/>
    <w:rsid w:val="007A588C"/>
    <w:rsid w:val="007B11B3"/>
    <w:rsid w:val="007B46DA"/>
    <w:rsid w:val="007B4B52"/>
    <w:rsid w:val="007B7BD1"/>
    <w:rsid w:val="007C2959"/>
    <w:rsid w:val="007C69AE"/>
    <w:rsid w:val="007D3F8F"/>
    <w:rsid w:val="007D5C78"/>
    <w:rsid w:val="007E5F06"/>
    <w:rsid w:val="007E6DD2"/>
    <w:rsid w:val="00805098"/>
    <w:rsid w:val="008057CB"/>
    <w:rsid w:val="00815657"/>
    <w:rsid w:val="008164F7"/>
    <w:rsid w:val="00827559"/>
    <w:rsid w:val="00830120"/>
    <w:rsid w:val="00845A10"/>
    <w:rsid w:val="008568D8"/>
    <w:rsid w:val="008569AE"/>
    <w:rsid w:val="00857C13"/>
    <w:rsid w:val="00863E20"/>
    <w:rsid w:val="0087532E"/>
    <w:rsid w:val="0088063E"/>
    <w:rsid w:val="00882963"/>
    <w:rsid w:val="008874A9"/>
    <w:rsid w:val="008B4BE4"/>
    <w:rsid w:val="008C71AF"/>
    <w:rsid w:val="008D6020"/>
    <w:rsid w:val="008D61D6"/>
    <w:rsid w:val="008E645B"/>
    <w:rsid w:val="008F2ED7"/>
    <w:rsid w:val="008F63A2"/>
    <w:rsid w:val="009064DA"/>
    <w:rsid w:val="0090661A"/>
    <w:rsid w:val="009067CC"/>
    <w:rsid w:val="0090785C"/>
    <w:rsid w:val="00912016"/>
    <w:rsid w:val="009142B0"/>
    <w:rsid w:val="009154EF"/>
    <w:rsid w:val="0092116A"/>
    <w:rsid w:val="00921A88"/>
    <w:rsid w:val="00921F04"/>
    <w:rsid w:val="00922F08"/>
    <w:rsid w:val="0092543C"/>
    <w:rsid w:val="0092788F"/>
    <w:rsid w:val="00944500"/>
    <w:rsid w:val="0094780B"/>
    <w:rsid w:val="00965E71"/>
    <w:rsid w:val="00990767"/>
    <w:rsid w:val="009955EC"/>
    <w:rsid w:val="00997DE0"/>
    <w:rsid w:val="009A070C"/>
    <w:rsid w:val="009C71B9"/>
    <w:rsid w:val="009D0027"/>
    <w:rsid w:val="009D0102"/>
    <w:rsid w:val="009D547F"/>
    <w:rsid w:val="009D758C"/>
    <w:rsid w:val="009E165A"/>
    <w:rsid w:val="009E1A49"/>
    <w:rsid w:val="009E456F"/>
    <w:rsid w:val="009E548B"/>
    <w:rsid w:val="009E5E88"/>
    <w:rsid w:val="009E7A64"/>
    <w:rsid w:val="009F266D"/>
    <w:rsid w:val="009F2EB2"/>
    <w:rsid w:val="009F71AE"/>
    <w:rsid w:val="009F7CCA"/>
    <w:rsid w:val="00A06AA0"/>
    <w:rsid w:val="00A16C73"/>
    <w:rsid w:val="00A24065"/>
    <w:rsid w:val="00A3120D"/>
    <w:rsid w:val="00A4542C"/>
    <w:rsid w:val="00A46F2C"/>
    <w:rsid w:val="00A52AEC"/>
    <w:rsid w:val="00A57D4A"/>
    <w:rsid w:val="00A60F31"/>
    <w:rsid w:val="00A678BE"/>
    <w:rsid w:val="00A67DDA"/>
    <w:rsid w:val="00A715A0"/>
    <w:rsid w:val="00A80B70"/>
    <w:rsid w:val="00A82A45"/>
    <w:rsid w:val="00A841EA"/>
    <w:rsid w:val="00A84A1F"/>
    <w:rsid w:val="00AA0D23"/>
    <w:rsid w:val="00AA3569"/>
    <w:rsid w:val="00AA50A9"/>
    <w:rsid w:val="00AA5473"/>
    <w:rsid w:val="00AA5563"/>
    <w:rsid w:val="00AB1A0C"/>
    <w:rsid w:val="00AB3C28"/>
    <w:rsid w:val="00AB5732"/>
    <w:rsid w:val="00AB5C1B"/>
    <w:rsid w:val="00AC06DC"/>
    <w:rsid w:val="00AC6617"/>
    <w:rsid w:val="00AC7239"/>
    <w:rsid w:val="00AE741C"/>
    <w:rsid w:val="00AF79E4"/>
    <w:rsid w:val="00B02104"/>
    <w:rsid w:val="00B10428"/>
    <w:rsid w:val="00B166E7"/>
    <w:rsid w:val="00B21394"/>
    <w:rsid w:val="00B2384E"/>
    <w:rsid w:val="00B26110"/>
    <w:rsid w:val="00B37134"/>
    <w:rsid w:val="00B402AD"/>
    <w:rsid w:val="00B40902"/>
    <w:rsid w:val="00B50D55"/>
    <w:rsid w:val="00B547AD"/>
    <w:rsid w:val="00B65450"/>
    <w:rsid w:val="00B66B63"/>
    <w:rsid w:val="00B73E69"/>
    <w:rsid w:val="00B742C4"/>
    <w:rsid w:val="00B74FF1"/>
    <w:rsid w:val="00B84154"/>
    <w:rsid w:val="00B86BD8"/>
    <w:rsid w:val="00B9142D"/>
    <w:rsid w:val="00B9259F"/>
    <w:rsid w:val="00B95003"/>
    <w:rsid w:val="00B965E4"/>
    <w:rsid w:val="00B9732F"/>
    <w:rsid w:val="00BA0389"/>
    <w:rsid w:val="00BA5527"/>
    <w:rsid w:val="00BB1297"/>
    <w:rsid w:val="00BC2D1C"/>
    <w:rsid w:val="00BD4071"/>
    <w:rsid w:val="00BE192F"/>
    <w:rsid w:val="00BE36CA"/>
    <w:rsid w:val="00BE3A1B"/>
    <w:rsid w:val="00BE6EC3"/>
    <w:rsid w:val="00BF2C30"/>
    <w:rsid w:val="00BF78CE"/>
    <w:rsid w:val="00BF7ADD"/>
    <w:rsid w:val="00C033A9"/>
    <w:rsid w:val="00C05E63"/>
    <w:rsid w:val="00C06AEC"/>
    <w:rsid w:val="00C123F4"/>
    <w:rsid w:val="00C147EE"/>
    <w:rsid w:val="00C159DA"/>
    <w:rsid w:val="00C228A5"/>
    <w:rsid w:val="00C30954"/>
    <w:rsid w:val="00C30E87"/>
    <w:rsid w:val="00C31773"/>
    <w:rsid w:val="00C34806"/>
    <w:rsid w:val="00C41F40"/>
    <w:rsid w:val="00C47E99"/>
    <w:rsid w:val="00C55A23"/>
    <w:rsid w:val="00C56249"/>
    <w:rsid w:val="00C61082"/>
    <w:rsid w:val="00C64DB4"/>
    <w:rsid w:val="00C700D1"/>
    <w:rsid w:val="00C74F57"/>
    <w:rsid w:val="00C76689"/>
    <w:rsid w:val="00C80596"/>
    <w:rsid w:val="00C86834"/>
    <w:rsid w:val="00C90715"/>
    <w:rsid w:val="00C94934"/>
    <w:rsid w:val="00C9769F"/>
    <w:rsid w:val="00C97B5D"/>
    <w:rsid w:val="00CA0162"/>
    <w:rsid w:val="00CA03EE"/>
    <w:rsid w:val="00CA57DF"/>
    <w:rsid w:val="00CB60DC"/>
    <w:rsid w:val="00CB7E42"/>
    <w:rsid w:val="00CC5064"/>
    <w:rsid w:val="00CC62EA"/>
    <w:rsid w:val="00CD0BB8"/>
    <w:rsid w:val="00CD5F73"/>
    <w:rsid w:val="00CD70D6"/>
    <w:rsid w:val="00CF139C"/>
    <w:rsid w:val="00CF2EE3"/>
    <w:rsid w:val="00D02C46"/>
    <w:rsid w:val="00D048F8"/>
    <w:rsid w:val="00D16E6B"/>
    <w:rsid w:val="00D20154"/>
    <w:rsid w:val="00D22451"/>
    <w:rsid w:val="00D23761"/>
    <w:rsid w:val="00D27755"/>
    <w:rsid w:val="00D4347C"/>
    <w:rsid w:val="00D44AD0"/>
    <w:rsid w:val="00D44CDF"/>
    <w:rsid w:val="00D46419"/>
    <w:rsid w:val="00D46565"/>
    <w:rsid w:val="00D52283"/>
    <w:rsid w:val="00D530BE"/>
    <w:rsid w:val="00D53B21"/>
    <w:rsid w:val="00D743FE"/>
    <w:rsid w:val="00D84CA0"/>
    <w:rsid w:val="00D86C27"/>
    <w:rsid w:val="00D86FEE"/>
    <w:rsid w:val="00D91ECD"/>
    <w:rsid w:val="00DC7C2E"/>
    <w:rsid w:val="00DD218D"/>
    <w:rsid w:val="00DD288B"/>
    <w:rsid w:val="00DD3F29"/>
    <w:rsid w:val="00DE3636"/>
    <w:rsid w:val="00DE3AD8"/>
    <w:rsid w:val="00DE5780"/>
    <w:rsid w:val="00E028AD"/>
    <w:rsid w:val="00E05200"/>
    <w:rsid w:val="00E06DEB"/>
    <w:rsid w:val="00E11421"/>
    <w:rsid w:val="00E22BC1"/>
    <w:rsid w:val="00E22E98"/>
    <w:rsid w:val="00E23D48"/>
    <w:rsid w:val="00E244B6"/>
    <w:rsid w:val="00E261D0"/>
    <w:rsid w:val="00E363AA"/>
    <w:rsid w:val="00E37433"/>
    <w:rsid w:val="00E37F2E"/>
    <w:rsid w:val="00E548C3"/>
    <w:rsid w:val="00E56A37"/>
    <w:rsid w:val="00E65B6D"/>
    <w:rsid w:val="00E65BC5"/>
    <w:rsid w:val="00E70F7E"/>
    <w:rsid w:val="00E71E65"/>
    <w:rsid w:val="00E817BB"/>
    <w:rsid w:val="00E81819"/>
    <w:rsid w:val="00E81BEF"/>
    <w:rsid w:val="00E925D7"/>
    <w:rsid w:val="00E979B0"/>
    <w:rsid w:val="00EA3A23"/>
    <w:rsid w:val="00EA46F5"/>
    <w:rsid w:val="00EA65A2"/>
    <w:rsid w:val="00EB3900"/>
    <w:rsid w:val="00EB5391"/>
    <w:rsid w:val="00EE0F80"/>
    <w:rsid w:val="00EE4997"/>
    <w:rsid w:val="00F00239"/>
    <w:rsid w:val="00F02102"/>
    <w:rsid w:val="00F034EC"/>
    <w:rsid w:val="00F03EE6"/>
    <w:rsid w:val="00F05C7B"/>
    <w:rsid w:val="00F0605F"/>
    <w:rsid w:val="00F12F61"/>
    <w:rsid w:val="00F13C99"/>
    <w:rsid w:val="00F226AC"/>
    <w:rsid w:val="00F231FD"/>
    <w:rsid w:val="00F3679B"/>
    <w:rsid w:val="00F42DE8"/>
    <w:rsid w:val="00F518D8"/>
    <w:rsid w:val="00F52696"/>
    <w:rsid w:val="00F55129"/>
    <w:rsid w:val="00F63343"/>
    <w:rsid w:val="00F64099"/>
    <w:rsid w:val="00F766D5"/>
    <w:rsid w:val="00F7777F"/>
    <w:rsid w:val="00F82768"/>
    <w:rsid w:val="00F873C0"/>
    <w:rsid w:val="00F90F86"/>
    <w:rsid w:val="00FA7618"/>
    <w:rsid w:val="00FB5DB2"/>
    <w:rsid w:val="00FC1EBA"/>
    <w:rsid w:val="00FD1DCF"/>
    <w:rsid w:val="00FE1ABB"/>
    <w:rsid w:val="00FE26B9"/>
    <w:rsid w:val="00FE28F1"/>
    <w:rsid w:val="00FE4AE2"/>
    <w:rsid w:val="00FE4FCD"/>
    <w:rsid w:val="00FF4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5932"/>
  <w15:chartTrackingRefBased/>
  <w15:docId w15:val="{68823B9C-3222-4A6F-8A87-E9A4A002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EE6"/>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03EE6"/>
    <w:pPr>
      <w:tabs>
        <w:tab w:val="center" w:pos="4513"/>
        <w:tab w:val="right" w:pos="9026"/>
      </w:tabs>
    </w:pPr>
  </w:style>
  <w:style w:type="character" w:customStyle="1" w:styleId="HeaderChar">
    <w:name w:val="Header Char"/>
    <w:basedOn w:val="DefaultParagraphFont"/>
    <w:link w:val="Header"/>
    <w:uiPriority w:val="99"/>
    <w:rsid w:val="00F03EE6"/>
  </w:style>
  <w:style w:type="paragraph" w:styleId="Footer">
    <w:name w:val="footer"/>
    <w:basedOn w:val="Normal"/>
    <w:link w:val="FooterChar"/>
    <w:uiPriority w:val="99"/>
    <w:unhideWhenUsed/>
    <w:rsid w:val="00F03EE6"/>
    <w:pPr>
      <w:tabs>
        <w:tab w:val="center" w:pos="4513"/>
        <w:tab w:val="right" w:pos="9026"/>
      </w:tabs>
    </w:pPr>
  </w:style>
  <w:style w:type="character" w:customStyle="1" w:styleId="FooterChar">
    <w:name w:val="Footer Char"/>
    <w:basedOn w:val="DefaultParagraphFont"/>
    <w:link w:val="Footer"/>
    <w:uiPriority w:val="99"/>
    <w:rsid w:val="00F03EE6"/>
  </w:style>
  <w:style w:type="character" w:styleId="Hyperlink">
    <w:name w:val="Hyperlink"/>
    <w:basedOn w:val="DefaultParagraphFont"/>
    <w:uiPriority w:val="99"/>
    <w:unhideWhenUsed/>
    <w:rsid w:val="00320F6B"/>
    <w:rPr>
      <w:color w:val="0563C1" w:themeColor="hyperlink"/>
      <w:u w:val="single"/>
    </w:rPr>
  </w:style>
  <w:style w:type="character" w:customStyle="1" w:styleId="UnresolvedMention1">
    <w:name w:val="Unresolved Mention1"/>
    <w:basedOn w:val="DefaultParagraphFont"/>
    <w:uiPriority w:val="99"/>
    <w:semiHidden/>
    <w:unhideWhenUsed/>
    <w:rsid w:val="00320F6B"/>
    <w:rPr>
      <w:color w:val="605E5C"/>
      <w:shd w:val="clear" w:color="auto" w:fill="E1DFDD"/>
    </w:rPr>
  </w:style>
  <w:style w:type="paragraph" w:styleId="ListParagraph">
    <w:name w:val="List Paragraph"/>
    <w:basedOn w:val="Normal"/>
    <w:uiPriority w:val="34"/>
    <w:qFormat/>
    <w:rsid w:val="00AC7239"/>
    <w:pPr>
      <w:ind w:left="720"/>
      <w:contextualSpacing/>
    </w:pPr>
  </w:style>
  <w:style w:type="table" w:styleId="TableGrid">
    <w:name w:val="Table Grid"/>
    <w:basedOn w:val="TableNormal"/>
    <w:uiPriority w:val="39"/>
    <w:rsid w:val="00D86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617"/>
    <w:rPr>
      <w:color w:val="954F72" w:themeColor="followedHyperlink"/>
      <w:u w:val="single"/>
    </w:rPr>
  </w:style>
  <w:style w:type="paragraph" w:styleId="BalloonText">
    <w:name w:val="Balloon Text"/>
    <w:basedOn w:val="Normal"/>
    <w:link w:val="BalloonTextChar"/>
    <w:uiPriority w:val="99"/>
    <w:semiHidden/>
    <w:unhideWhenUsed/>
    <w:rsid w:val="00355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365"/>
    <w:rPr>
      <w:rFonts w:ascii="Segoe UI" w:hAnsi="Segoe UI" w:cs="Segoe UI"/>
      <w:sz w:val="18"/>
      <w:szCs w:val="18"/>
    </w:rPr>
  </w:style>
  <w:style w:type="table" w:customStyle="1" w:styleId="TableGrid1">
    <w:name w:val="Table Grid1"/>
    <w:basedOn w:val="TableNormal"/>
    <w:next w:val="TableGrid"/>
    <w:uiPriority w:val="39"/>
    <w:rsid w:val="00AF7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E1ABB"/>
    <w:pPr>
      <w:tabs>
        <w:tab w:val="left" w:pos="1440"/>
        <w:tab w:val="left" w:pos="4320"/>
      </w:tabs>
      <w:ind w:left="1440" w:hanging="1440"/>
    </w:pPr>
    <w:rPr>
      <w:rFonts w:ascii="Arial" w:eastAsia="Times New Roman" w:hAnsi="Arial" w:cs="Arial"/>
      <w:sz w:val="22"/>
    </w:rPr>
  </w:style>
  <w:style w:type="character" w:customStyle="1" w:styleId="BodyTextIndentChar">
    <w:name w:val="Body Text Indent Char"/>
    <w:basedOn w:val="DefaultParagraphFont"/>
    <w:link w:val="BodyTextIndent"/>
    <w:rsid w:val="00FE1ABB"/>
    <w:rPr>
      <w:rFonts w:ascii="Arial" w:eastAsia="Times New Roman" w:hAnsi="Arial" w:cs="Arial"/>
      <w:sz w:val="22"/>
    </w:rPr>
  </w:style>
  <w:style w:type="paragraph" w:styleId="NoSpacing">
    <w:name w:val="No Spacing"/>
    <w:uiPriority w:val="1"/>
    <w:qFormat/>
    <w:rsid w:val="00EE4997"/>
  </w:style>
  <w:style w:type="character" w:customStyle="1" w:styleId="normaltextrun">
    <w:name w:val="normaltextrun"/>
    <w:basedOn w:val="DefaultParagraphFont"/>
    <w:rsid w:val="00624B0C"/>
  </w:style>
  <w:style w:type="character" w:customStyle="1" w:styleId="eop">
    <w:name w:val="eop"/>
    <w:basedOn w:val="DefaultParagraphFont"/>
    <w:rsid w:val="00624B0C"/>
  </w:style>
  <w:style w:type="paragraph" w:customStyle="1" w:styleId="Default">
    <w:name w:val="Default"/>
    <w:basedOn w:val="Normal"/>
    <w:rsid w:val="002D0E9A"/>
    <w:pPr>
      <w:autoSpaceDE w:val="0"/>
      <w:autoSpaceDN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9368">
      <w:bodyDiv w:val="1"/>
      <w:marLeft w:val="0"/>
      <w:marRight w:val="0"/>
      <w:marTop w:val="0"/>
      <w:marBottom w:val="0"/>
      <w:divBdr>
        <w:top w:val="none" w:sz="0" w:space="0" w:color="auto"/>
        <w:left w:val="none" w:sz="0" w:space="0" w:color="auto"/>
        <w:bottom w:val="none" w:sz="0" w:space="0" w:color="auto"/>
        <w:right w:val="none" w:sz="0" w:space="0" w:color="auto"/>
      </w:divBdr>
    </w:div>
    <w:div w:id="497768105">
      <w:bodyDiv w:val="1"/>
      <w:marLeft w:val="0"/>
      <w:marRight w:val="0"/>
      <w:marTop w:val="0"/>
      <w:marBottom w:val="0"/>
      <w:divBdr>
        <w:top w:val="none" w:sz="0" w:space="0" w:color="auto"/>
        <w:left w:val="none" w:sz="0" w:space="0" w:color="auto"/>
        <w:bottom w:val="none" w:sz="0" w:space="0" w:color="auto"/>
        <w:right w:val="none" w:sz="0" w:space="0" w:color="auto"/>
      </w:divBdr>
    </w:div>
    <w:div w:id="619268523">
      <w:bodyDiv w:val="1"/>
      <w:marLeft w:val="0"/>
      <w:marRight w:val="0"/>
      <w:marTop w:val="0"/>
      <w:marBottom w:val="0"/>
      <w:divBdr>
        <w:top w:val="none" w:sz="0" w:space="0" w:color="auto"/>
        <w:left w:val="none" w:sz="0" w:space="0" w:color="auto"/>
        <w:bottom w:val="none" w:sz="0" w:space="0" w:color="auto"/>
        <w:right w:val="none" w:sz="0" w:space="0" w:color="auto"/>
      </w:divBdr>
    </w:div>
    <w:div w:id="738600991">
      <w:bodyDiv w:val="1"/>
      <w:marLeft w:val="0"/>
      <w:marRight w:val="0"/>
      <w:marTop w:val="0"/>
      <w:marBottom w:val="0"/>
      <w:divBdr>
        <w:top w:val="none" w:sz="0" w:space="0" w:color="auto"/>
        <w:left w:val="none" w:sz="0" w:space="0" w:color="auto"/>
        <w:bottom w:val="none" w:sz="0" w:space="0" w:color="auto"/>
        <w:right w:val="none" w:sz="0" w:space="0" w:color="auto"/>
      </w:divBdr>
    </w:div>
    <w:div w:id="1056199369">
      <w:bodyDiv w:val="1"/>
      <w:marLeft w:val="0"/>
      <w:marRight w:val="0"/>
      <w:marTop w:val="0"/>
      <w:marBottom w:val="0"/>
      <w:divBdr>
        <w:top w:val="none" w:sz="0" w:space="0" w:color="auto"/>
        <w:left w:val="none" w:sz="0" w:space="0" w:color="auto"/>
        <w:bottom w:val="none" w:sz="0" w:space="0" w:color="auto"/>
        <w:right w:val="none" w:sz="0" w:space="0" w:color="auto"/>
      </w:divBdr>
    </w:div>
    <w:div w:id="1176463558">
      <w:bodyDiv w:val="1"/>
      <w:marLeft w:val="0"/>
      <w:marRight w:val="0"/>
      <w:marTop w:val="0"/>
      <w:marBottom w:val="0"/>
      <w:divBdr>
        <w:top w:val="none" w:sz="0" w:space="0" w:color="auto"/>
        <w:left w:val="none" w:sz="0" w:space="0" w:color="auto"/>
        <w:bottom w:val="none" w:sz="0" w:space="0" w:color="auto"/>
        <w:right w:val="none" w:sz="0" w:space="0" w:color="auto"/>
      </w:divBdr>
    </w:div>
    <w:div w:id="1330599213">
      <w:bodyDiv w:val="1"/>
      <w:marLeft w:val="0"/>
      <w:marRight w:val="0"/>
      <w:marTop w:val="0"/>
      <w:marBottom w:val="0"/>
      <w:divBdr>
        <w:top w:val="none" w:sz="0" w:space="0" w:color="auto"/>
        <w:left w:val="none" w:sz="0" w:space="0" w:color="auto"/>
        <w:bottom w:val="none" w:sz="0" w:space="0" w:color="auto"/>
        <w:right w:val="none" w:sz="0" w:space="0" w:color="auto"/>
      </w:divBdr>
    </w:div>
    <w:div w:id="1855532686">
      <w:bodyDiv w:val="1"/>
      <w:marLeft w:val="0"/>
      <w:marRight w:val="0"/>
      <w:marTop w:val="0"/>
      <w:marBottom w:val="0"/>
      <w:divBdr>
        <w:top w:val="none" w:sz="0" w:space="0" w:color="auto"/>
        <w:left w:val="none" w:sz="0" w:space="0" w:color="auto"/>
        <w:bottom w:val="none" w:sz="0" w:space="0" w:color="auto"/>
        <w:right w:val="none" w:sz="0" w:space="0" w:color="auto"/>
      </w:divBdr>
    </w:div>
    <w:div w:id="2018732042">
      <w:bodyDiv w:val="1"/>
      <w:marLeft w:val="0"/>
      <w:marRight w:val="0"/>
      <w:marTop w:val="0"/>
      <w:marBottom w:val="0"/>
      <w:divBdr>
        <w:top w:val="none" w:sz="0" w:space="0" w:color="auto"/>
        <w:left w:val="none" w:sz="0" w:space="0" w:color="auto"/>
        <w:bottom w:val="none" w:sz="0" w:space="0" w:color="auto"/>
        <w:right w:val="none" w:sz="0" w:space="0" w:color="auto"/>
      </w:divBdr>
      <w:divsChild>
        <w:div w:id="973831411">
          <w:marLeft w:val="806"/>
          <w:marRight w:val="0"/>
          <w:marTop w:val="0"/>
          <w:marBottom w:val="0"/>
          <w:divBdr>
            <w:top w:val="none" w:sz="0" w:space="0" w:color="auto"/>
            <w:left w:val="none" w:sz="0" w:space="0" w:color="auto"/>
            <w:bottom w:val="none" w:sz="0" w:space="0" w:color="auto"/>
            <w:right w:val="none" w:sz="0" w:space="0" w:color="auto"/>
          </w:divBdr>
        </w:div>
        <w:div w:id="1073358232">
          <w:marLeft w:val="806"/>
          <w:marRight w:val="0"/>
          <w:marTop w:val="0"/>
          <w:marBottom w:val="0"/>
          <w:divBdr>
            <w:top w:val="none" w:sz="0" w:space="0" w:color="auto"/>
            <w:left w:val="none" w:sz="0" w:space="0" w:color="auto"/>
            <w:bottom w:val="none" w:sz="0" w:space="0" w:color="auto"/>
            <w:right w:val="none" w:sz="0" w:space="0" w:color="auto"/>
          </w:divBdr>
        </w:div>
        <w:div w:id="150000064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3E104F45A15E4AA105ACC91FD36EBA" ma:contentTypeVersion="6" ma:contentTypeDescription="Create a new document." ma:contentTypeScope="" ma:versionID="7cc8a481708f6ba6b2eece73c3fea937">
  <xsd:schema xmlns:xsd="http://www.w3.org/2001/XMLSchema" xmlns:xs="http://www.w3.org/2001/XMLSchema" xmlns:p="http://schemas.microsoft.com/office/2006/metadata/properties" xmlns:ns2="f6b021d2-c8ad-449e-9248-7eab1fe45585" xmlns:ns3="d29f371b-fe7c-474d-b718-e7f5bcd7c6a8" targetNamespace="http://schemas.microsoft.com/office/2006/metadata/properties" ma:root="true" ma:fieldsID="f6bb0bb7b543e771a0c8599e23d8a404" ns2:_="" ns3:_="">
    <xsd:import namespace="f6b021d2-c8ad-449e-9248-7eab1fe45585"/>
    <xsd:import namespace="d29f371b-fe7c-474d-b718-e7f5bcd7c6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021d2-c8ad-449e-9248-7eab1fe45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f371b-fe7c-474d-b718-e7f5bcd7c6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13F8C-0C54-4A3F-B824-1D06A2FEEB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901EA2-D5DE-44DA-ABEF-4DF0F016B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021d2-c8ad-449e-9248-7eab1fe45585"/>
    <ds:schemaRef ds:uri="d29f371b-fe7c-474d-b718-e7f5bcd7c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71F2F-CF54-425C-80A6-9509923F128E}">
  <ds:schemaRefs>
    <ds:schemaRef ds:uri="http://schemas.openxmlformats.org/officeDocument/2006/bibliography"/>
  </ds:schemaRefs>
</ds:datastoreItem>
</file>

<file path=customXml/itemProps4.xml><?xml version="1.0" encoding="utf-8"?>
<ds:datastoreItem xmlns:ds="http://schemas.openxmlformats.org/officeDocument/2006/customXml" ds:itemID="{92C6F718-5600-4A4C-8D91-02CD564B6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Parkes</dc:creator>
  <cp:keywords/>
  <dc:description/>
  <cp:lastModifiedBy>Bonnie Burns</cp:lastModifiedBy>
  <cp:revision>4</cp:revision>
  <cp:lastPrinted>2020-03-03T08:32:00Z</cp:lastPrinted>
  <dcterms:created xsi:type="dcterms:W3CDTF">2024-03-06T09:35:00Z</dcterms:created>
  <dcterms:modified xsi:type="dcterms:W3CDTF">2024-10-18T09:01:00Z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0x010100AB3E104F45A15E4AA105ACC91FD36EBA</vt:lpwstr>
  </property>
</Properties>
</file>