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AF4A" w14:textId="77777777" w:rsidR="00D06B42" w:rsidRDefault="00D06B42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</w:p>
    <w:p w14:paraId="5C98667A" w14:textId="487DC87C" w:rsidR="0047400F" w:rsidRPr="00701C85" w:rsidRDefault="646A20C7" w:rsidP="59041606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bCs/>
          <w:color w:val="8EAADB" w:themeColor="accent5" w:themeTint="99"/>
          <w:sz w:val="28"/>
          <w:szCs w:val="28"/>
        </w:rPr>
      </w:pPr>
      <w:r w:rsidRPr="59041606">
        <w:rPr>
          <w:rFonts w:ascii="Calibri" w:hAnsi="Calibri" w:cs="Calibri"/>
          <w:b/>
          <w:bCs/>
          <w:color w:val="8EAADB" w:themeColor="accent5" w:themeTint="99"/>
          <w:sz w:val="28"/>
          <w:szCs w:val="28"/>
          <w:lang w:val="en-GB"/>
        </w:rPr>
        <w:t>Senior Science Technician</w:t>
      </w:r>
      <w:r w:rsidR="00E40677" w:rsidRPr="59041606">
        <w:rPr>
          <w:rFonts w:ascii="Calibri" w:hAnsi="Calibri" w:cs="Calibri"/>
          <w:b/>
          <w:bCs/>
          <w:color w:val="8EAADB" w:themeColor="accent5" w:themeTint="99"/>
          <w:sz w:val="28"/>
          <w:szCs w:val="28"/>
          <w:lang w:val="en-GB"/>
        </w:rPr>
        <w:t xml:space="preserve"> </w:t>
      </w:r>
      <w:r w:rsidR="0047400F" w:rsidRPr="59041606">
        <w:rPr>
          <w:rFonts w:ascii="Calibri" w:hAnsi="Calibri" w:cs="Calibri"/>
          <w:b/>
          <w:bCs/>
          <w:color w:val="8EAADB" w:themeColor="accent5" w:themeTint="99"/>
          <w:sz w:val="28"/>
          <w:szCs w:val="28"/>
        </w:rPr>
        <w:t>- Job Description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7400F" w:rsidRPr="00701C85" w14:paraId="5E8E74A9" w14:textId="77777777" w:rsidTr="59041606">
        <w:tc>
          <w:tcPr>
            <w:tcW w:w="2547" w:type="dxa"/>
          </w:tcPr>
          <w:p w14:paraId="24E5E759" w14:textId="2F4AC38B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Salary</w:t>
            </w:r>
          </w:p>
        </w:tc>
        <w:tc>
          <w:tcPr>
            <w:tcW w:w="6469" w:type="dxa"/>
          </w:tcPr>
          <w:p w14:paraId="22E8F868" w14:textId="02DA41EE" w:rsidR="0047400F" w:rsidRPr="00701C85" w:rsidRDefault="0008608A" w:rsidP="59041606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  <w:szCs w:val="24"/>
              </w:rPr>
            </w:pPr>
            <w:r w:rsidRPr="5904160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Grade </w:t>
            </w:r>
            <w:r w:rsidR="31EC4271" w:rsidRPr="59041606">
              <w:rPr>
                <w:rFonts w:ascii="Calibri" w:hAnsi="Calibri" w:cs="Calibri"/>
                <w:sz w:val="24"/>
                <w:szCs w:val="24"/>
                <w:lang w:val="en-GB"/>
              </w:rPr>
              <w:t>G</w:t>
            </w:r>
            <w:r w:rsidRPr="5904160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points </w:t>
            </w:r>
            <w:r w:rsidR="67977672" w:rsidRPr="59041606">
              <w:rPr>
                <w:rFonts w:ascii="Calibri" w:hAnsi="Calibri" w:cs="Calibri"/>
                <w:sz w:val="24"/>
                <w:szCs w:val="24"/>
                <w:lang w:val="en-GB"/>
              </w:rPr>
              <w:t>13 - 18</w:t>
            </w:r>
            <w:r w:rsidR="00C55E8B" w:rsidRPr="5904160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47400F" w:rsidRPr="00701C85" w14:paraId="44F02723" w14:textId="77777777" w:rsidTr="59041606">
        <w:tc>
          <w:tcPr>
            <w:tcW w:w="2547" w:type="dxa"/>
          </w:tcPr>
          <w:p w14:paraId="0D80AA87" w14:textId="4708D4CC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Location</w:t>
            </w:r>
          </w:p>
        </w:tc>
        <w:tc>
          <w:tcPr>
            <w:tcW w:w="6469" w:type="dxa"/>
          </w:tcPr>
          <w:p w14:paraId="1C1AA31C" w14:textId="4159B643" w:rsidR="0047400F" w:rsidRPr="00701C85" w:rsidRDefault="000025F9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St. Aidan’s CE High School</w:t>
            </w:r>
          </w:p>
        </w:tc>
      </w:tr>
      <w:tr w:rsidR="0047400F" w:rsidRPr="00701C85" w14:paraId="028BD669" w14:textId="77777777" w:rsidTr="59041606">
        <w:tc>
          <w:tcPr>
            <w:tcW w:w="2547" w:type="dxa"/>
          </w:tcPr>
          <w:p w14:paraId="1A1E7128" w14:textId="2F153714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Contractual basis</w:t>
            </w:r>
          </w:p>
        </w:tc>
        <w:tc>
          <w:tcPr>
            <w:tcW w:w="6469" w:type="dxa"/>
          </w:tcPr>
          <w:p w14:paraId="63795984" w14:textId="3B7DFC5D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Permanent</w:t>
            </w:r>
            <w:r w:rsidR="000E78B6" w:rsidRPr="00701C85">
              <w:rPr>
                <w:rFonts w:ascii="Calibri" w:hAnsi="Calibri" w:cs="Calibri"/>
                <w:sz w:val="24"/>
              </w:rPr>
              <w:t>,</w:t>
            </w:r>
          </w:p>
          <w:p w14:paraId="1CE7C561" w14:textId="70142862" w:rsidR="0047400F" w:rsidRPr="00701C85" w:rsidRDefault="00651A7E" w:rsidP="0047400F">
            <w:pPr>
              <w:pStyle w:val="BodyText"/>
              <w:spacing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NJC</w:t>
            </w:r>
            <w:r w:rsidR="0047400F" w:rsidRPr="00701C85">
              <w:rPr>
                <w:rFonts w:ascii="Calibri" w:hAnsi="Calibri" w:cs="Calibri"/>
                <w:sz w:val="24"/>
              </w:rPr>
              <w:t xml:space="preserve"> pay and conditions</w:t>
            </w:r>
          </w:p>
        </w:tc>
      </w:tr>
      <w:tr w:rsidR="004B51CB" w:rsidRPr="00701C85" w14:paraId="267A472A" w14:textId="77777777" w:rsidTr="59041606">
        <w:tc>
          <w:tcPr>
            <w:tcW w:w="2547" w:type="dxa"/>
          </w:tcPr>
          <w:p w14:paraId="7CC0F6EE" w14:textId="6CF11730" w:rsidR="004B51CB" w:rsidRPr="00701C85" w:rsidRDefault="004B51CB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Responsible to</w:t>
            </w:r>
          </w:p>
        </w:tc>
        <w:tc>
          <w:tcPr>
            <w:tcW w:w="6469" w:type="dxa"/>
          </w:tcPr>
          <w:p w14:paraId="11CDFD47" w14:textId="7BF9648F" w:rsidR="004B51CB" w:rsidRPr="00701C85" w:rsidRDefault="00866E6B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bCs/>
                <w:sz w:val="24"/>
                <w:lang w:val="en-GB"/>
              </w:rPr>
              <w:t xml:space="preserve">Headteacher, under the day-to-day management and leadership of a member of the </w:t>
            </w:r>
            <w:r w:rsidR="006E79F7">
              <w:rPr>
                <w:rFonts w:ascii="Calibri" w:hAnsi="Calibri" w:cs="Calibri"/>
                <w:bCs/>
                <w:sz w:val="24"/>
                <w:lang w:val="en-GB"/>
              </w:rPr>
              <w:t>Extended</w:t>
            </w:r>
            <w:r w:rsidRPr="00701C85">
              <w:rPr>
                <w:rFonts w:ascii="Calibri" w:hAnsi="Calibri" w:cs="Calibri"/>
                <w:bCs/>
                <w:sz w:val="24"/>
                <w:lang w:val="en-GB"/>
              </w:rPr>
              <w:t xml:space="preserve"> Leadership Team.</w:t>
            </w:r>
          </w:p>
        </w:tc>
      </w:tr>
      <w:tr w:rsidR="00AC209C" w:rsidRPr="00701C85" w14:paraId="43ED09F1" w14:textId="77777777" w:rsidTr="59041606">
        <w:tc>
          <w:tcPr>
            <w:tcW w:w="2547" w:type="dxa"/>
          </w:tcPr>
          <w:p w14:paraId="656D37FA" w14:textId="61954678" w:rsidR="00AC209C" w:rsidRPr="00701C85" w:rsidRDefault="00AC209C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Responsible for</w:t>
            </w:r>
          </w:p>
        </w:tc>
        <w:tc>
          <w:tcPr>
            <w:tcW w:w="6469" w:type="dxa"/>
          </w:tcPr>
          <w:p w14:paraId="2A095ACC" w14:textId="731F747E" w:rsidR="00AC209C" w:rsidRPr="00701C85" w:rsidRDefault="00C66985" w:rsidP="59041606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59041606">
              <w:rPr>
                <w:rFonts w:ascii="Calibri" w:hAnsi="Calibri" w:cs="Calibri"/>
                <w:sz w:val="24"/>
                <w:szCs w:val="24"/>
              </w:rPr>
              <w:t xml:space="preserve">A team of </w:t>
            </w:r>
            <w:r w:rsidR="00651A7E" w:rsidRPr="59041606">
              <w:rPr>
                <w:rFonts w:ascii="Calibri" w:hAnsi="Calibri" w:cs="Calibri"/>
                <w:sz w:val="24"/>
                <w:szCs w:val="24"/>
              </w:rPr>
              <w:t>non-</w:t>
            </w:r>
            <w:r w:rsidRPr="59041606">
              <w:rPr>
                <w:rFonts w:ascii="Calibri" w:hAnsi="Calibri" w:cs="Calibri"/>
                <w:sz w:val="24"/>
                <w:szCs w:val="24"/>
              </w:rPr>
              <w:t>teaching staff</w:t>
            </w:r>
            <w:r w:rsidR="4F797B77" w:rsidRPr="59041606">
              <w:rPr>
                <w:rFonts w:ascii="Calibri" w:hAnsi="Calibri" w:cs="Calibri"/>
                <w:sz w:val="24"/>
                <w:szCs w:val="24"/>
              </w:rPr>
              <w:t xml:space="preserve"> (Science Technicians)</w:t>
            </w:r>
          </w:p>
        </w:tc>
      </w:tr>
    </w:tbl>
    <w:p w14:paraId="567C74F9" w14:textId="77777777" w:rsidR="005177D8" w:rsidRPr="00701C85" w:rsidRDefault="005177D8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</w:p>
    <w:p w14:paraId="640FCCD8" w14:textId="116840DB" w:rsidR="00C20F29" w:rsidRPr="00701C85" w:rsidRDefault="005177D8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Overall Purpose of the </w:t>
      </w:r>
      <w:r w:rsidR="009E3069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Job</w:t>
      </w:r>
    </w:p>
    <w:p w14:paraId="5A385A11" w14:textId="77777777" w:rsidR="006E79F7" w:rsidRPr="00701C85" w:rsidRDefault="006E79F7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</w:p>
    <w:p w14:paraId="77B3E76D" w14:textId="77777777" w:rsidR="00840A77" w:rsidRPr="00464ADC" w:rsidRDefault="3E90AB23" w:rsidP="00840A77">
      <w:pPr>
        <w:pStyle w:val="NoSpacing"/>
        <w:jc w:val="both"/>
        <w:rPr>
          <w:sz w:val="24"/>
          <w:szCs w:val="24"/>
        </w:rPr>
      </w:pPr>
      <w:r w:rsidRPr="00464ADC">
        <w:rPr>
          <w:sz w:val="24"/>
          <w:szCs w:val="24"/>
        </w:rPr>
        <w:t xml:space="preserve">The post of a Senior Science Technician is a technical position leading the team of Science Technicians, preparing materials for the practical element of teaching.  </w:t>
      </w:r>
    </w:p>
    <w:p w14:paraId="73BBC6FB" w14:textId="77777777" w:rsidR="00840A77" w:rsidRPr="00464ADC" w:rsidRDefault="00840A77" w:rsidP="00840A77">
      <w:pPr>
        <w:pStyle w:val="NoSpacing"/>
        <w:jc w:val="both"/>
        <w:rPr>
          <w:sz w:val="24"/>
          <w:szCs w:val="24"/>
        </w:rPr>
      </w:pPr>
    </w:p>
    <w:p w14:paraId="406666F0" w14:textId="4BC23017" w:rsidR="005177D8" w:rsidRPr="00464ADC" w:rsidRDefault="3E90AB23" w:rsidP="00840A77">
      <w:pPr>
        <w:pStyle w:val="NoSpacing"/>
        <w:jc w:val="both"/>
        <w:rPr>
          <w:sz w:val="24"/>
          <w:szCs w:val="24"/>
        </w:rPr>
      </w:pPr>
      <w:r w:rsidRPr="00464ADC">
        <w:rPr>
          <w:sz w:val="24"/>
          <w:szCs w:val="24"/>
        </w:rPr>
        <w:t xml:space="preserve">The role requires close working with the teaching staff and to maintain stock levels of materials and equipment. </w:t>
      </w:r>
    </w:p>
    <w:p w14:paraId="040721B7" w14:textId="77777777" w:rsidR="00840A77" w:rsidRPr="00701C85" w:rsidRDefault="00840A77" w:rsidP="00840A77">
      <w:pPr>
        <w:pStyle w:val="NoSpacing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9B8BA21" w14:textId="0328B67D" w:rsidR="004B51CB" w:rsidRPr="00701C85" w:rsidRDefault="009C59A2" w:rsidP="00701C85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Areas </w:t>
      </w:r>
      <w:r w:rsidR="00A1087D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of </w:t>
      </w:r>
      <w:r w:rsidR="00B540CE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A</w:t>
      </w:r>
      <w:r w:rsidR="00A1087D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ccountability</w:t>
      </w:r>
    </w:p>
    <w:p w14:paraId="28BFC907" w14:textId="77777777" w:rsidR="00313CC6" w:rsidRPr="00476538" w:rsidRDefault="00313CC6" w:rsidP="00313CC6">
      <w:pPr>
        <w:pStyle w:val="NoSpacing"/>
        <w:numPr>
          <w:ilvl w:val="0"/>
          <w:numId w:val="39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76538">
        <w:rPr>
          <w:rFonts w:ascii="Calibri" w:hAnsi="Calibri" w:cs="Calibri"/>
          <w:b/>
          <w:bCs/>
          <w:sz w:val="24"/>
          <w:szCs w:val="24"/>
        </w:rPr>
        <w:t>Team Management</w:t>
      </w:r>
    </w:p>
    <w:p w14:paraId="252BF473" w14:textId="2993BD35" w:rsidR="00313CC6" w:rsidRPr="00313CC6" w:rsidRDefault="005158E9" w:rsidP="00313CC6">
      <w:pPr>
        <w:pStyle w:val="NoSpacing"/>
        <w:numPr>
          <w:ilvl w:val="1"/>
          <w:numId w:val="39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64ADC">
        <w:rPr>
          <w:rFonts w:ascii="Calibri" w:hAnsi="Calibri" w:cs="Calibri"/>
          <w:sz w:val="24"/>
          <w:szCs w:val="24"/>
        </w:rPr>
        <w:t>General management of the Science Technician team</w:t>
      </w:r>
      <w:r w:rsidR="007F0CDD">
        <w:rPr>
          <w:rFonts w:ascii="Calibri" w:hAnsi="Calibri" w:cs="Calibri"/>
          <w:sz w:val="24"/>
          <w:szCs w:val="24"/>
        </w:rPr>
        <w:t>, including hand over between team member</w:t>
      </w:r>
      <w:r w:rsidR="008B286E">
        <w:rPr>
          <w:rFonts w:ascii="Calibri" w:hAnsi="Calibri" w:cs="Calibri"/>
          <w:sz w:val="24"/>
          <w:szCs w:val="24"/>
        </w:rPr>
        <w:t>s</w:t>
      </w:r>
      <w:r w:rsidR="007F0CDD">
        <w:rPr>
          <w:rFonts w:ascii="Calibri" w:hAnsi="Calibri" w:cs="Calibri"/>
          <w:sz w:val="24"/>
          <w:szCs w:val="24"/>
        </w:rPr>
        <w:t xml:space="preserve"> during the working week</w:t>
      </w:r>
    </w:p>
    <w:p w14:paraId="36F6EBF9" w14:textId="77777777" w:rsidR="00313CC6" w:rsidRPr="00313CC6" w:rsidRDefault="00313CC6" w:rsidP="00313CC6">
      <w:pPr>
        <w:pStyle w:val="NoSpacing"/>
        <w:numPr>
          <w:ilvl w:val="1"/>
          <w:numId w:val="39"/>
        </w:num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D</w:t>
      </w:r>
      <w:r w:rsidR="001E2385">
        <w:rPr>
          <w:rFonts w:ascii="Calibri" w:hAnsi="Calibri" w:cs="Calibri"/>
          <w:sz w:val="24"/>
          <w:szCs w:val="24"/>
        </w:rPr>
        <w:t xml:space="preserve">evelop team skills to enable </w:t>
      </w:r>
      <w:r w:rsidR="002037FB">
        <w:rPr>
          <w:rFonts w:ascii="Calibri" w:hAnsi="Calibri" w:cs="Calibri"/>
          <w:sz w:val="24"/>
          <w:szCs w:val="24"/>
        </w:rPr>
        <w:t>all demands from subject areas are covered</w:t>
      </w:r>
    </w:p>
    <w:p w14:paraId="56B4ACBB" w14:textId="18BC2BAC" w:rsidR="0069710B" w:rsidRPr="00464ADC" w:rsidRDefault="009348F1" w:rsidP="00313CC6">
      <w:pPr>
        <w:pStyle w:val="NoSpacing"/>
        <w:numPr>
          <w:ilvl w:val="1"/>
          <w:numId w:val="39"/>
        </w:num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P</w:t>
      </w:r>
      <w:r w:rsidR="002037FB">
        <w:rPr>
          <w:rFonts w:ascii="Calibri" w:hAnsi="Calibri" w:cs="Calibri"/>
          <w:sz w:val="24"/>
          <w:szCs w:val="24"/>
        </w:rPr>
        <w:t>rioritis</w:t>
      </w:r>
      <w:r>
        <w:rPr>
          <w:rFonts w:ascii="Calibri" w:hAnsi="Calibri" w:cs="Calibri"/>
          <w:sz w:val="24"/>
          <w:szCs w:val="24"/>
        </w:rPr>
        <w:t>e</w:t>
      </w:r>
      <w:r w:rsidR="002037FB">
        <w:rPr>
          <w:rFonts w:ascii="Calibri" w:hAnsi="Calibri" w:cs="Calibri"/>
          <w:sz w:val="24"/>
          <w:szCs w:val="24"/>
        </w:rPr>
        <w:t xml:space="preserve"> </w:t>
      </w:r>
      <w:r w:rsidR="00313CC6">
        <w:rPr>
          <w:rFonts w:ascii="Calibri" w:hAnsi="Calibri" w:cs="Calibri"/>
          <w:sz w:val="24"/>
          <w:szCs w:val="24"/>
        </w:rPr>
        <w:t>work for absent colleagues within the team</w:t>
      </w:r>
    </w:p>
    <w:p w14:paraId="19E41879" w14:textId="16C3F7E3" w:rsidR="009300CC" w:rsidRPr="00476538" w:rsidRDefault="007B625A" w:rsidP="009D40D3">
      <w:pPr>
        <w:pStyle w:val="NoSpacing"/>
        <w:numPr>
          <w:ilvl w:val="0"/>
          <w:numId w:val="3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Resource planning and a</w:t>
      </w:r>
      <w:r w:rsidR="009300CC" w:rsidRPr="00476538">
        <w:rPr>
          <w:rFonts w:ascii="Calibri" w:hAnsi="Calibri" w:cs="Calibri"/>
          <w:b/>
          <w:bCs/>
          <w:sz w:val="24"/>
          <w:szCs w:val="24"/>
        </w:rPr>
        <w:t>llocation of Preps</w:t>
      </w:r>
      <w:r w:rsidR="000348BD">
        <w:rPr>
          <w:rFonts w:ascii="Calibri" w:hAnsi="Calibri" w:cs="Calibri"/>
          <w:b/>
          <w:bCs/>
          <w:sz w:val="24"/>
          <w:szCs w:val="24"/>
        </w:rPr>
        <w:t xml:space="preserve"> &amp; Apparatus </w:t>
      </w:r>
    </w:p>
    <w:p w14:paraId="0E7694BA" w14:textId="77777777" w:rsidR="00352FB5" w:rsidRDefault="00376E82" w:rsidP="00E731FF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352FB5">
        <w:rPr>
          <w:rFonts w:ascii="Calibri" w:hAnsi="Calibri" w:cs="Calibri"/>
          <w:sz w:val="24"/>
          <w:szCs w:val="24"/>
        </w:rPr>
        <w:t xml:space="preserve">Plan resource </w:t>
      </w:r>
      <w:r w:rsidR="00CE6FB3" w:rsidRPr="00352FB5">
        <w:rPr>
          <w:rFonts w:ascii="Calibri" w:hAnsi="Calibri" w:cs="Calibri"/>
          <w:sz w:val="24"/>
          <w:szCs w:val="24"/>
        </w:rPr>
        <w:t xml:space="preserve">and apparatus </w:t>
      </w:r>
      <w:r w:rsidRPr="00352FB5">
        <w:rPr>
          <w:rFonts w:ascii="Calibri" w:hAnsi="Calibri" w:cs="Calibri"/>
          <w:sz w:val="24"/>
          <w:szCs w:val="24"/>
        </w:rPr>
        <w:t xml:space="preserve">requirements </w:t>
      </w:r>
      <w:r w:rsidR="001F733E" w:rsidRPr="00352FB5">
        <w:rPr>
          <w:rFonts w:ascii="Calibri" w:hAnsi="Calibri" w:cs="Calibri"/>
          <w:sz w:val="24"/>
          <w:szCs w:val="24"/>
        </w:rPr>
        <w:t>and o</w:t>
      </w:r>
      <w:r w:rsidR="00C04D21" w:rsidRPr="00352FB5">
        <w:rPr>
          <w:rFonts w:ascii="Calibri" w:hAnsi="Calibri" w:cs="Calibri"/>
          <w:sz w:val="24"/>
          <w:szCs w:val="24"/>
        </w:rPr>
        <w:t xml:space="preserve">versee the allocation of </w:t>
      </w:r>
      <w:r w:rsidR="00B03F37" w:rsidRPr="00352FB5">
        <w:rPr>
          <w:rFonts w:ascii="Calibri" w:hAnsi="Calibri" w:cs="Calibri"/>
          <w:sz w:val="24"/>
          <w:szCs w:val="24"/>
        </w:rPr>
        <w:t>these</w:t>
      </w:r>
      <w:r w:rsidR="0038485A" w:rsidRPr="00352FB5">
        <w:rPr>
          <w:rFonts w:ascii="Calibri" w:hAnsi="Calibri" w:cs="Calibri"/>
          <w:sz w:val="24"/>
          <w:szCs w:val="24"/>
        </w:rPr>
        <w:t xml:space="preserve"> within </w:t>
      </w:r>
      <w:r w:rsidR="00C04D21" w:rsidRPr="00352FB5">
        <w:rPr>
          <w:rFonts w:ascii="Calibri" w:hAnsi="Calibri" w:cs="Calibri"/>
          <w:sz w:val="24"/>
          <w:szCs w:val="24"/>
        </w:rPr>
        <w:t>the Technician team</w:t>
      </w:r>
      <w:r w:rsidR="0038485A" w:rsidRPr="00352FB5">
        <w:rPr>
          <w:rFonts w:ascii="Calibri" w:hAnsi="Calibri" w:cs="Calibri"/>
          <w:sz w:val="24"/>
          <w:szCs w:val="24"/>
        </w:rPr>
        <w:t>, ensuring these are distributed appropriately</w:t>
      </w:r>
      <w:r w:rsidR="00352FB5" w:rsidRPr="00352FB5">
        <w:rPr>
          <w:rFonts w:ascii="Calibri" w:hAnsi="Calibri" w:cs="Calibri"/>
          <w:sz w:val="24"/>
          <w:szCs w:val="24"/>
        </w:rPr>
        <w:t xml:space="preserve"> to lessons</w:t>
      </w:r>
    </w:p>
    <w:p w14:paraId="432F6A8E" w14:textId="0734C502" w:rsidR="00C04D21" w:rsidRPr="00464ADC" w:rsidRDefault="009611AD" w:rsidP="00E731FF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352FB5">
        <w:rPr>
          <w:rFonts w:ascii="Calibri" w:hAnsi="Calibri" w:cs="Calibri"/>
          <w:sz w:val="24"/>
          <w:szCs w:val="24"/>
        </w:rPr>
        <w:t>Coordinate the use of practical resources and provide assistance and advice in the practical needs of the science curriculum, including liaising with teaching staff outside the department</w:t>
      </w:r>
    </w:p>
    <w:p w14:paraId="60C6EE45" w14:textId="4A89AAA8" w:rsidR="000348BD" w:rsidRDefault="000348BD" w:rsidP="000348BD">
      <w:pPr>
        <w:pStyle w:val="NoSpacing"/>
        <w:numPr>
          <w:ilvl w:val="1"/>
          <w:numId w:val="34"/>
        </w:numPr>
        <w:jc w:val="both"/>
        <w:rPr>
          <w:sz w:val="24"/>
          <w:szCs w:val="24"/>
        </w:rPr>
      </w:pPr>
      <w:r w:rsidRPr="00464ADC">
        <w:rPr>
          <w:sz w:val="24"/>
          <w:szCs w:val="24"/>
        </w:rPr>
        <w:t xml:space="preserve">Preparing apparatus for </w:t>
      </w:r>
      <w:r w:rsidR="00014314">
        <w:rPr>
          <w:sz w:val="24"/>
          <w:szCs w:val="24"/>
        </w:rPr>
        <w:t xml:space="preserve">Primary </w:t>
      </w:r>
      <w:r w:rsidRPr="00464ADC">
        <w:rPr>
          <w:sz w:val="24"/>
          <w:szCs w:val="24"/>
        </w:rPr>
        <w:t xml:space="preserve">schools </w:t>
      </w:r>
      <w:r w:rsidR="00014314">
        <w:rPr>
          <w:sz w:val="24"/>
          <w:szCs w:val="24"/>
        </w:rPr>
        <w:t>within the Trust</w:t>
      </w:r>
    </w:p>
    <w:p w14:paraId="05E2ECDA" w14:textId="77777777" w:rsidR="004A4596" w:rsidRPr="00464ADC" w:rsidRDefault="004A4596" w:rsidP="004A4596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464ADC">
        <w:rPr>
          <w:sz w:val="24"/>
          <w:szCs w:val="24"/>
        </w:rPr>
        <w:t>Provide equipment for lunchtime clubs</w:t>
      </w:r>
    </w:p>
    <w:p w14:paraId="2F5799F2" w14:textId="1E3A001F" w:rsidR="00F754B3" w:rsidRPr="00464ADC" w:rsidRDefault="00A52618" w:rsidP="007B625A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464ADC">
        <w:rPr>
          <w:rFonts w:ascii="Calibri" w:hAnsi="Calibri" w:cs="Calibri"/>
          <w:sz w:val="24"/>
          <w:szCs w:val="24"/>
        </w:rPr>
        <w:lastRenderedPageBreak/>
        <w:t xml:space="preserve">Liaise with Subject leaders and the </w:t>
      </w:r>
      <w:r w:rsidR="006546A2">
        <w:rPr>
          <w:rFonts w:ascii="Calibri" w:hAnsi="Calibri" w:cs="Calibri"/>
          <w:sz w:val="24"/>
          <w:szCs w:val="24"/>
        </w:rPr>
        <w:t>Director of Learning for</w:t>
      </w:r>
      <w:r w:rsidRPr="00464ADC">
        <w:rPr>
          <w:rFonts w:ascii="Calibri" w:hAnsi="Calibri" w:cs="Calibri"/>
          <w:sz w:val="24"/>
          <w:szCs w:val="24"/>
        </w:rPr>
        <w:t xml:space="preserve"> Science regarding new practical activities and alternative methods.</w:t>
      </w:r>
    </w:p>
    <w:p w14:paraId="114999C0" w14:textId="3C7B9FE0" w:rsidR="007B625A" w:rsidRPr="004A4596" w:rsidRDefault="007B625A" w:rsidP="004A4596">
      <w:pPr>
        <w:pStyle w:val="NoSpacing"/>
        <w:numPr>
          <w:ilvl w:val="1"/>
          <w:numId w:val="34"/>
        </w:numPr>
        <w:rPr>
          <w:rFonts w:ascii="Calibri" w:hAnsi="Calibri" w:cs="Calibri"/>
          <w:sz w:val="24"/>
          <w:szCs w:val="24"/>
          <w:lang w:val="en-US"/>
        </w:rPr>
      </w:pPr>
      <w:r w:rsidRPr="004A4596">
        <w:rPr>
          <w:rFonts w:ascii="Calibri" w:hAnsi="Calibri" w:cs="Calibri"/>
          <w:sz w:val="24"/>
          <w:szCs w:val="24"/>
        </w:rPr>
        <w:t>To contribute to the design, development and maintenance of specialist resources and /or long-term projects. To offer professional guidance, assistance and support to students and teachers on practical aspects of the curriculum</w:t>
      </w:r>
    </w:p>
    <w:p w14:paraId="3EFBEDFE" w14:textId="052A6BA3" w:rsidR="00C71393" w:rsidRPr="00476538" w:rsidRDefault="00C71393" w:rsidP="009D40D3">
      <w:pPr>
        <w:pStyle w:val="NoSpacing"/>
        <w:numPr>
          <w:ilvl w:val="0"/>
          <w:numId w:val="3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76538">
        <w:rPr>
          <w:rFonts w:ascii="Calibri" w:hAnsi="Calibri" w:cs="Calibri"/>
          <w:b/>
          <w:bCs/>
          <w:sz w:val="24"/>
          <w:szCs w:val="24"/>
        </w:rPr>
        <w:t>Training</w:t>
      </w:r>
    </w:p>
    <w:p w14:paraId="44B5ED9F" w14:textId="77777777" w:rsidR="00C71393" w:rsidRDefault="00F754B3" w:rsidP="00C71393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464ADC">
        <w:rPr>
          <w:rFonts w:ascii="Calibri" w:hAnsi="Calibri" w:cs="Calibri"/>
          <w:sz w:val="24"/>
          <w:szCs w:val="24"/>
        </w:rPr>
        <w:t>Ensure relevant training of the Technician team occurs such as Health and Safety training, microbiology</w:t>
      </w:r>
    </w:p>
    <w:p w14:paraId="5F2EC0A2" w14:textId="77777777" w:rsidR="0052192D" w:rsidRDefault="00C71393" w:rsidP="00476538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52192D">
        <w:rPr>
          <w:rFonts w:ascii="Calibri" w:hAnsi="Calibri" w:cs="Calibri"/>
          <w:sz w:val="24"/>
          <w:szCs w:val="24"/>
        </w:rPr>
        <w:t>I</w:t>
      </w:r>
      <w:r w:rsidR="00F754B3" w:rsidRPr="0052192D">
        <w:rPr>
          <w:rFonts w:ascii="Calibri" w:hAnsi="Calibri" w:cs="Calibri"/>
          <w:sz w:val="24"/>
          <w:szCs w:val="24"/>
        </w:rPr>
        <w:t>nduction of new Technicians</w:t>
      </w:r>
      <w:r w:rsidR="0052192D" w:rsidRPr="0052192D">
        <w:rPr>
          <w:rFonts w:ascii="Calibri" w:hAnsi="Calibri" w:cs="Calibri"/>
          <w:sz w:val="24"/>
          <w:szCs w:val="24"/>
        </w:rPr>
        <w:t xml:space="preserve"> and cross training between technicians</w:t>
      </w:r>
    </w:p>
    <w:p w14:paraId="1E9D6033" w14:textId="224F6AE9" w:rsidR="00476538" w:rsidRPr="00476538" w:rsidRDefault="00476538" w:rsidP="00BF2ACD">
      <w:pPr>
        <w:pStyle w:val="NoSpacing"/>
        <w:numPr>
          <w:ilvl w:val="0"/>
          <w:numId w:val="3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76538">
        <w:rPr>
          <w:rFonts w:ascii="Calibri" w:hAnsi="Calibri" w:cs="Calibri"/>
          <w:b/>
          <w:bCs/>
          <w:sz w:val="24"/>
          <w:szCs w:val="24"/>
        </w:rPr>
        <w:t>Health and Safety</w:t>
      </w:r>
    </w:p>
    <w:p w14:paraId="2468A8D5" w14:textId="77777777" w:rsidR="00476538" w:rsidRDefault="00E648A0" w:rsidP="00476538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464ADC">
        <w:rPr>
          <w:rFonts w:ascii="Calibri" w:hAnsi="Calibri" w:cs="Calibri"/>
          <w:sz w:val="24"/>
          <w:szCs w:val="24"/>
        </w:rPr>
        <w:t xml:space="preserve">Keep up to date with Health and Safety information (via CLEAPSS) </w:t>
      </w:r>
    </w:p>
    <w:p w14:paraId="48F6A709" w14:textId="6C04AB1C" w:rsidR="00E648A0" w:rsidRPr="00464ADC" w:rsidRDefault="00476538" w:rsidP="00476538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="00E648A0" w:rsidRPr="0052192D">
        <w:rPr>
          <w:rFonts w:ascii="Calibri" w:hAnsi="Calibri" w:cs="Calibri"/>
          <w:sz w:val="24"/>
          <w:szCs w:val="24"/>
        </w:rPr>
        <w:t>nsure</w:t>
      </w:r>
      <w:r w:rsidR="00E648A0" w:rsidRPr="00464ADC">
        <w:rPr>
          <w:rFonts w:ascii="Calibri" w:hAnsi="Calibri" w:cs="Calibri"/>
          <w:sz w:val="24"/>
          <w:szCs w:val="24"/>
        </w:rPr>
        <w:t xml:space="preserve"> departmental procedures such as storage and disposal of chemicals are appropriate</w:t>
      </w:r>
      <w:r w:rsidR="006E09EF">
        <w:rPr>
          <w:rFonts w:ascii="Calibri" w:hAnsi="Calibri" w:cs="Calibri"/>
          <w:sz w:val="24"/>
          <w:szCs w:val="24"/>
        </w:rPr>
        <w:t xml:space="preserve"> and adhered to</w:t>
      </w:r>
      <w:r w:rsidR="00EC18FF">
        <w:rPr>
          <w:rFonts w:ascii="Calibri" w:hAnsi="Calibri" w:cs="Calibri"/>
          <w:sz w:val="24"/>
          <w:szCs w:val="24"/>
        </w:rPr>
        <w:t xml:space="preserve">, including the </w:t>
      </w:r>
      <w:r w:rsidR="008C5E60">
        <w:rPr>
          <w:rFonts w:ascii="Calibri" w:hAnsi="Calibri" w:cs="Calibri"/>
          <w:sz w:val="24"/>
          <w:szCs w:val="24"/>
        </w:rPr>
        <w:t>standard, content and implementation of the Science Health &amp; Safety Policy</w:t>
      </w:r>
    </w:p>
    <w:p w14:paraId="01D09EB8" w14:textId="0FDF1708" w:rsidR="007B625A" w:rsidRDefault="007B625A" w:rsidP="00991747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7B625A">
        <w:rPr>
          <w:rFonts w:ascii="Calibri" w:hAnsi="Calibri" w:cs="Calibri"/>
          <w:sz w:val="24"/>
          <w:szCs w:val="24"/>
        </w:rPr>
        <w:t>To ensure and promote the maintenance of a healthy and safe working environment</w:t>
      </w:r>
    </w:p>
    <w:p w14:paraId="2CD7CF68" w14:textId="6F57A18A" w:rsidR="00222717" w:rsidRPr="0082781D" w:rsidRDefault="00222717" w:rsidP="00302076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222717">
        <w:rPr>
          <w:sz w:val="24"/>
          <w:szCs w:val="24"/>
        </w:rPr>
        <w:t>Liaising with teaching staff over the use of equipment and stock including risk assessments</w:t>
      </w:r>
    </w:p>
    <w:p w14:paraId="70DFE6D5" w14:textId="65B053A4" w:rsidR="0082781D" w:rsidRPr="00222717" w:rsidRDefault="0082781D" w:rsidP="00302076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To support</w:t>
      </w:r>
      <w:r w:rsidR="00AA743A">
        <w:rPr>
          <w:sz w:val="24"/>
          <w:szCs w:val="24"/>
        </w:rPr>
        <w:t xml:space="preserve"> with </w:t>
      </w:r>
      <w:r w:rsidR="005804EE">
        <w:rPr>
          <w:sz w:val="24"/>
          <w:szCs w:val="24"/>
        </w:rPr>
        <w:t xml:space="preserve">evacuating </w:t>
      </w:r>
      <w:r w:rsidR="00AA743A">
        <w:rPr>
          <w:sz w:val="24"/>
          <w:szCs w:val="24"/>
        </w:rPr>
        <w:t xml:space="preserve">the school site during </w:t>
      </w:r>
      <w:r w:rsidR="005804EE">
        <w:rPr>
          <w:sz w:val="24"/>
          <w:szCs w:val="24"/>
        </w:rPr>
        <w:t xml:space="preserve">emergency </w:t>
      </w:r>
      <w:r w:rsidR="007B4A67">
        <w:rPr>
          <w:sz w:val="24"/>
          <w:szCs w:val="24"/>
        </w:rPr>
        <w:t>procedures.</w:t>
      </w:r>
    </w:p>
    <w:p w14:paraId="1D30A849" w14:textId="10CE9155" w:rsidR="006E09EF" w:rsidRDefault="006E09EF" w:rsidP="009D40D3">
      <w:pPr>
        <w:pStyle w:val="NoSpacing"/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Equipment Maintenance</w:t>
      </w:r>
      <w:r w:rsidR="00292774">
        <w:rPr>
          <w:rFonts w:ascii="Calibri" w:hAnsi="Calibri" w:cs="Calibri"/>
          <w:b/>
          <w:bCs/>
          <w:sz w:val="24"/>
          <w:szCs w:val="24"/>
        </w:rPr>
        <w:t xml:space="preserve"> &amp; Stock </w:t>
      </w:r>
      <w:r w:rsidR="00352FB5">
        <w:rPr>
          <w:rFonts w:ascii="Calibri" w:hAnsi="Calibri" w:cs="Calibri"/>
          <w:b/>
          <w:bCs/>
          <w:sz w:val="24"/>
          <w:szCs w:val="24"/>
        </w:rPr>
        <w:t>Level Management</w:t>
      </w:r>
    </w:p>
    <w:p w14:paraId="780EA5D0" w14:textId="5CC741DA" w:rsidR="00222717" w:rsidRPr="00464ADC" w:rsidRDefault="00222717" w:rsidP="00222717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464ADC">
        <w:rPr>
          <w:sz w:val="24"/>
          <w:szCs w:val="24"/>
        </w:rPr>
        <w:t>Maintaining apparatus and materials on an ongoing basis, including visual safety checks. Where identified, repairing damages or arranging for this to be done</w:t>
      </w:r>
    </w:p>
    <w:p w14:paraId="206B21A6" w14:textId="3ADF9029" w:rsidR="00E648A0" w:rsidRPr="00464ADC" w:rsidRDefault="00512AAE" w:rsidP="00605ACF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464ADC">
        <w:rPr>
          <w:rFonts w:ascii="Calibri" w:hAnsi="Calibri" w:cs="Calibri"/>
          <w:sz w:val="24"/>
          <w:szCs w:val="24"/>
        </w:rPr>
        <w:t>To oversee the routine and non-routine checking, cleaning, maintenance, testing and repairing of equipment</w:t>
      </w:r>
      <w:r w:rsidR="00AF201D" w:rsidRPr="00AF201D">
        <w:rPr>
          <w:rFonts w:ascii="Calibri" w:hAnsi="Calibri" w:cs="Calibri"/>
          <w:sz w:val="24"/>
          <w:szCs w:val="24"/>
        </w:rPr>
        <w:t>, ensuring</w:t>
      </w:r>
      <w:r w:rsidRPr="00464ADC">
        <w:rPr>
          <w:rFonts w:ascii="Calibri" w:hAnsi="Calibri" w:cs="Calibri"/>
          <w:sz w:val="24"/>
          <w:szCs w:val="24"/>
        </w:rPr>
        <w:t xml:space="preserve"> these are carried out to the required standard</w:t>
      </w:r>
    </w:p>
    <w:p w14:paraId="1DFEB512" w14:textId="0B08C843" w:rsidR="00AF201D" w:rsidRDefault="00AF201D" w:rsidP="00605ACF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Report issues to Site Team</w:t>
      </w:r>
    </w:p>
    <w:p w14:paraId="0FB2CCBF" w14:textId="77777777" w:rsidR="00352FB5" w:rsidRPr="00464ADC" w:rsidRDefault="00352FB5" w:rsidP="00352FB5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464ADC">
        <w:rPr>
          <w:sz w:val="24"/>
          <w:szCs w:val="24"/>
        </w:rPr>
        <w:t>Ongoing stock control in prep rooms and laboratories including textbook and stationary management</w:t>
      </w:r>
    </w:p>
    <w:p w14:paraId="18EB1E9A" w14:textId="53E590F5" w:rsidR="00A52618" w:rsidRPr="00464ADC" w:rsidRDefault="00D11458" w:rsidP="00292774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464ADC">
        <w:rPr>
          <w:rFonts w:ascii="Calibri" w:hAnsi="Calibri" w:cs="Calibri"/>
          <w:sz w:val="24"/>
          <w:szCs w:val="24"/>
        </w:rPr>
        <w:t>To oversee the main annual ordering of equipment, chemicals and resources for the Science department</w:t>
      </w:r>
      <w:r w:rsidR="00B572D9">
        <w:rPr>
          <w:rFonts w:ascii="Calibri" w:hAnsi="Calibri" w:cs="Calibri"/>
          <w:sz w:val="24"/>
          <w:szCs w:val="24"/>
        </w:rPr>
        <w:t xml:space="preserve">, ensuing health and safety documentation is updated </w:t>
      </w:r>
      <w:r w:rsidR="0004261A">
        <w:rPr>
          <w:rFonts w:ascii="Calibri" w:hAnsi="Calibri" w:cs="Calibri"/>
          <w:sz w:val="24"/>
          <w:szCs w:val="24"/>
        </w:rPr>
        <w:t>with stock information</w:t>
      </w:r>
    </w:p>
    <w:p w14:paraId="3CCE353F" w14:textId="4DDD85BB" w:rsidR="00EF3BD8" w:rsidRPr="00464ADC" w:rsidRDefault="00EF3BD8" w:rsidP="0004261A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464ADC">
        <w:rPr>
          <w:rFonts w:ascii="Calibri" w:hAnsi="Calibri" w:cs="Calibri"/>
          <w:sz w:val="24"/>
          <w:szCs w:val="24"/>
        </w:rPr>
        <w:t>Oversee ordering of further consumables throughout the School year</w:t>
      </w:r>
    </w:p>
    <w:p w14:paraId="5ADD13D2" w14:textId="4C0CBD4D" w:rsidR="0004261A" w:rsidRPr="00464ADC" w:rsidRDefault="0004261A" w:rsidP="0004261A">
      <w:pPr>
        <w:pStyle w:val="NoSpacing"/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Resolve procurement issues, breakages</w:t>
      </w:r>
      <w:r w:rsidR="002D7477">
        <w:rPr>
          <w:rFonts w:ascii="Calibri" w:hAnsi="Calibri" w:cs="Calibri"/>
          <w:sz w:val="24"/>
          <w:szCs w:val="24"/>
        </w:rPr>
        <w:t xml:space="preserve"> etc</w:t>
      </w:r>
    </w:p>
    <w:p w14:paraId="5C7C21A5" w14:textId="77777777" w:rsidR="00BE6605" w:rsidRPr="009D40D3" w:rsidRDefault="00BE6605" w:rsidP="00BE6605">
      <w:pPr>
        <w:pStyle w:val="NoSpacing"/>
        <w:ind w:left="720"/>
        <w:jc w:val="both"/>
        <w:rPr>
          <w:rFonts w:ascii="Calibri" w:hAnsi="Calibri" w:cs="Calibri"/>
        </w:rPr>
      </w:pPr>
    </w:p>
    <w:p w14:paraId="2256AB45" w14:textId="61F9E21D" w:rsidR="00842A8D" w:rsidRPr="00701C85" w:rsidRDefault="00842A8D" w:rsidP="59041606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bCs/>
          <w:color w:val="8EAADB" w:themeColor="accent5" w:themeTint="99"/>
          <w:sz w:val="24"/>
          <w:szCs w:val="24"/>
        </w:rPr>
      </w:pPr>
      <w:r w:rsidRPr="59041606">
        <w:rPr>
          <w:rFonts w:ascii="Calibri" w:hAnsi="Calibri" w:cs="Calibri"/>
          <w:b/>
          <w:bCs/>
          <w:color w:val="8EAADB" w:themeColor="accent5" w:themeTint="99"/>
          <w:sz w:val="24"/>
          <w:szCs w:val="24"/>
        </w:rPr>
        <w:t xml:space="preserve">Specific Responsibilities of </w:t>
      </w:r>
      <w:r w:rsidR="0EEA9B44" w:rsidRPr="59041606">
        <w:rPr>
          <w:rFonts w:ascii="Calibri" w:hAnsi="Calibri" w:cs="Calibri"/>
          <w:b/>
          <w:bCs/>
          <w:color w:val="8EAADB" w:themeColor="accent5" w:themeTint="99"/>
          <w:sz w:val="24"/>
          <w:szCs w:val="24"/>
        </w:rPr>
        <w:t>Senior Science Technician</w:t>
      </w:r>
    </w:p>
    <w:p w14:paraId="4EC8F4D1" w14:textId="41376BC7" w:rsidR="001B7A13" w:rsidRPr="00701C85" w:rsidRDefault="00B540CE" w:rsidP="00844982">
      <w:pPr>
        <w:pStyle w:val="BodyText"/>
        <w:spacing w:before="105" w:after="240" w:line="237" w:lineRule="auto"/>
        <w:ind w:right="662" w:firstLine="360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Knowledge and </w:t>
      </w:r>
      <w:r w:rsidR="004F2F83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Understanding</w:t>
      </w:r>
    </w:p>
    <w:p w14:paraId="7B493513" w14:textId="77777777" w:rsidR="00451340" w:rsidRPr="00464ADC" w:rsidRDefault="00451340" w:rsidP="00464ADC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464ADC">
        <w:rPr>
          <w:sz w:val="24"/>
          <w:szCs w:val="24"/>
        </w:rPr>
        <w:t>Good Science background</w:t>
      </w:r>
    </w:p>
    <w:p w14:paraId="42860B58" w14:textId="77777777" w:rsidR="00451340" w:rsidRPr="00464ADC" w:rsidRDefault="00451340" w:rsidP="00464ADC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464ADC">
        <w:rPr>
          <w:sz w:val="24"/>
          <w:szCs w:val="24"/>
        </w:rPr>
        <w:t>An understanding of health and safety within the preparation, use and disposal of materials</w:t>
      </w:r>
    </w:p>
    <w:p w14:paraId="2B6E091C" w14:textId="77777777" w:rsidR="00451340" w:rsidRPr="00464ADC" w:rsidRDefault="00451340" w:rsidP="00464ADC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464ADC">
        <w:rPr>
          <w:sz w:val="24"/>
          <w:szCs w:val="24"/>
        </w:rPr>
        <w:t xml:space="preserve">Excellent communication skills and ability to build effective working relationships with staff and management at all levels. </w:t>
      </w:r>
    </w:p>
    <w:p w14:paraId="37603E5B" w14:textId="77777777" w:rsidR="00451340" w:rsidRPr="00464ADC" w:rsidRDefault="00451340" w:rsidP="00464ADC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464ADC">
        <w:rPr>
          <w:sz w:val="24"/>
          <w:szCs w:val="24"/>
        </w:rPr>
        <w:t>Excellent organisational skills</w:t>
      </w:r>
    </w:p>
    <w:p w14:paraId="7971E32E" w14:textId="6ED230B6" w:rsidR="007C42A1" w:rsidRPr="007C42A1" w:rsidRDefault="00451340" w:rsidP="007C42A1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464ADC">
        <w:rPr>
          <w:sz w:val="24"/>
          <w:szCs w:val="24"/>
        </w:rPr>
        <w:t xml:space="preserve">Basic computer skills in Word, Excel </w:t>
      </w:r>
    </w:p>
    <w:p w14:paraId="01B3D7F4" w14:textId="6A3988DC" w:rsidR="009B3B2D" w:rsidRPr="00464ADC" w:rsidRDefault="00534C4A" w:rsidP="00464ADC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464ADC">
        <w:rPr>
          <w:sz w:val="24"/>
          <w:szCs w:val="24"/>
        </w:rPr>
        <w:lastRenderedPageBreak/>
        <w:t>Awareness of CLEAPSS courses</w:t>
      </w:r>
      <w:r w:rsidR="00ED4F61" w:rsidRPr="00464ADC">
        <w:rPr>
          <w:sz w:val="24"/>
          <w:szCs w:val="24"/>
        </w:rPr>
        <w:t xml:space="preserve"> and continued use of CLEAPSS information and acting on advice</w:t>
      </w:r>
    </w:p>
    <w:p w14:paraId="73902B0F" w14:textId="4560CDAC" w:rsidR="00806A1A" w:rsidRPr="00464ADC" w:rsidRDefault="00806A1A" w:rsidP="00464ADC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464ADC">
        <w:rPr>
          <w:sz w:val="24"/>
          <w:szCs w:val="24"/>
        </w:rPr>
        <w:t xml:space="preserve">A willingness to attend training </w:t>
      </w:r>
      <w:r w:rsidR="0077524F">
        <w:rPr>
          <w:sz w:val="24"/>
          <w:szCs w:val="24"/>
        </w:rPr>
        <w:t xml:space="preserve">as required </w:t>
      </w:r>
      <w:r w:rsidRPr="00464ADC">
        <w:rPr>
          <w:sz w:val="24"/>
          <w:szCs w:val="24"/>
        </w:rPr>
        <w:t xml:space="preserve">to develop expertise </w:t>
      </w:r>
      <w:r w:rsidR="00FB0081" w:rsidRPr="00464ADC">
        <w:rPr>
          <w:sz w:val="24"/>
          <w:szCs w:val="24"/>
        </w:rPr>
        <w:t>and knowledge</w:t>
      </w:r>
      <w:r w:rsidR="0077524F">
        <w:rPr>
          <w:sz w:val="24"/>
          <w:szCs w:val="24"/>
        </w:rPr>
        <w:t xml:space="preserve"> </w:t>
      </w:r>
      <w:r w:rsidR="003745DC">
        <w:rPr>
          <w:sz w:val="24"/>
          <w:szCs w:val="24"/>
        </w:rPr>
        <w:t xml:space="preserve">to include, but not limited to, mandatory school training, </w:t>
      </w:r>
      <w:r w:rsidR="00C756CE">
        <w:rPr>
          <w:sz w:val="24"/>
          <w:szCs w:val="24"/>
        </w:rPr>
        <w:t>EVAC chair</w:t>
      </w:r>
      <w:r w:rsidR="007C603F">
        <w:rPr>
          <w:sz w:val="24"/>
          <w:szCs w:val="24"/>
        </w:rPr>
        <w:t>, Safeguarding and Health and Safety training</w:t>
      </w:r>
      <w:r w:rsidR="00FB0081" w:rsidRPr="00464ADC">
        <w:rPr>
          <w:sz w:val="24"/>
          <w:szCs w:val="24"/>
        </w:rPr>
        <w:t>.</w:t>
      </w:r>
    </w:p>
    <w:p w14:paraId="4697ACE8" w14:textId="77777777" w:rsidR="00AB66CF" w:rsidRDefault="00AB66CF" w:rsidP="004B4097">
      <w:pPr>
        <w:pStyle w:val="BodyText"/>
        <w:spacing w:before="105" w:after="240" w:line="237" w:lineRule="auto"/>
        <w:ind w:left="360" w:right="662"/>
        <w:rPr>
          <w:rFonts w:ascii="Calibri" w:hAnsi="Calibri" w:cs="Calibri"/>
          <w:b/>
          <w:bCs/>
          <w:color w:val="8EAADB" w:themeColor="accent5" w:themeTint="99"/>
          <w:sz w:val="24"/>
          <w:lang w:val="en-GB"/>
        </w:rPr>
      </w:pPr>
    </w:p>
    <w:p w14:paraId="5DB86F8B" w14:textId="751F233C" w:rsidR="00B24FFA" w:rsidRPr="00701C85" w:rsidRDefault="00CF67CE" w:rsidP="004B4097">
      <w:pPr>
        <w:pStyle w:val="BodyText"/>
        <w:spacing w:before="105" w:after="240" w:line="237" w:lineRule="auto"/>
        <w:ind w:left="360" w:right="662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  <w:lang w:val="en-GB"/>
        </w:rPr>
        <w:t>Other specific duties</w:t>
      </w:r>
    </w:p>
    <w:p w14:paraId="1C63834A" w14:textId="74BC9166" w:rsidR="00540F5B" w:rsidRPr="00464ADC" w:rsidRDefault="00540F5B" w:rsidP="00FD73ED">
      <w:pPr>
        <w:pStyle w:val="NoSpacing"/>
        <w:numPr>
          <w:ilvl w:val="0"/>
          <w:numId w:val="36"/>
        </w:numPr>
        <w:jc w:val="both"/>
        <w:rPr>
          <w:sz w:val="24"/>
          <w:szCs w:val="24"/>
        </w:rPr>
      </w:pPr>
      <w:r w:rsidRPr="00464ADC">
        <w:rPr>
          <w:sz w:val="24"/>
          <w:szCs w:val="24"/>
        </w:rPr>
        <w:t>Washing and returning all glassware used in lessons</w:t>
      </w:r>
    </w:p>
    <w:p w14:paraId="30B06C73" w14:textId="3234B76B" w:rsidR="00540F5B" w:rsidRPr="00464ADC" w:rsidRDefault="00540F5B" w:rsidP="00FD73ED">
      <w:pPr>
        <w:pStyle w:val="NoSpacing"/>
        <w:numPr>
          <w:ilvl w:val="0"/>
          <w:numId w:val="36"/>
        </w:numPr>
        <w:jc w:val="both"/>
        <w:rPr>
          <w:sz w:val="24"/>
          <w:szCs w:val="24"/>
        </w:rPr>
      </w:pPr>
      <w:r w:rsidRPr="00464ADC">
        <w:rPr>
          <w:sz w:val="24"/>
          <w:szCs w:val="24"/>
        </w:rPr>
        <w:t>Photocopying for teaching staff when required</w:t>
      </w:r>
    </w:p>
    <w:p w14:paraId="0CA1607C" w14:textId="7F4F061F" w:rsidR="00540F5B" w:rsidRPr="00464ADC" w:rsidRDefault="00540F5B" w:rsidP="00FD73ED">
      <w:pPr>
        <w:pStyle w:val="NoSpacing"/>
        <w:numPr>
          <w:ilvl w:val="0"/>
          <w:numId w:val="36"/>
        </w:numPr>
        <w:jc w:val="both"/>
        <w:rPr>
          <w:sz w:val="24"/>
          <w:szCs w:val="24"/>
        </w:rPr>
      </w:pPr>
      <w:r w:rsidRPr="00464ADC">
        <w:rPr>
          <w:sz w:val="24"/>
          <w:szCs w:val="24"/>
        </w:rPr>
        <w:t>Shopping for certain items of equipment e.g. maggots, flour, cabbage</w:t>
      </w:r>
    </w:p>
    <w:p w14:paraId="25FF315E" w14:textId="15AABF29" w:rsidR="00540F5B" w:rsidRPr="00464ADC" w:rsidRDefault="00540F5B" w:rsidP="00FD73ED">
      <w:pPr>
        <w:pStyle w:val="NoSpacing"/>
        <w:numPr>
          <w:ilvl w:val="0"/>
          <w:numId w:val="36"/>
        </w:numPr>
        <w:jc w:val="both"/>
        <w:rPr>
          <w:sz w:val="24"/>
          <w:szCs w:val="24"/>
        </w:rPr>
      </w:pPr>
      <w:r w:rsidRPr="00464ADC">
        <w:rPr>
          <w:sz w:val="24"/>
          <w:szCs w:val="24"/>
        </w:rPr>
        <w:t>Inter departmental support – supplying equipment for PE, Geography etc</w:t>
      </w:r>
    </w:p>
    <w:p w14:paraId="6F2F68F9" w14:textId="535257F0" w:rsidR="00184D67" w:rsidRPr="00464ADC" w:rsidRDefault="00184D67" w:rsidP="00FD73ED">
      <w:pPr>
        <w:pStyle w:val="NoSpacing"/>
        <w:numPr>
          <w:ilvl w:val="0"/>
          <w:numId w:val="36"/>
        </w:numPr>
        <w:jc w:val="both"/>
        <w:rPr>
          <w:sz w:val="24"/>
          <w:szCs w:val="24"/>
        </w:rPr>
      </w:pPr>
      <w:r w:rsidRPr="00464ADC">
        <w:rPr>
          <w:sz w:val="24"/>
          <w:szCs w:val="24"/>
        </w:rPr>
        <w:t>Making up and maintaining stock solutions</w:t>
      </w:r>
    </w:p>
    <w:p w14:paraId="08DB05DC" w14:textId="19046DFA" w:rsidR="00184D67" w:rsidRPr="00464ADC" w:rsidRDefault="00184D67" w:rsidP="00FD73ED">
      <w:pPr>
        <w:pStyle w:val="NoSpacing"/>
        <w:numPr>
          <w:ilvl w:val="0"/>
          <w:numId w:val="36"/>
        </w:numPr>
        <w:jc w:val="both"/>
        <w:rPr>
          <w:sz w:val="24"/>
          <w:szCs w:val="24"/>
        </w:rPr>
      </w:pPr>
      <w:r w:rsidRPr="00464ADC">
        <w:rPr>
          <w:sz w:val="24"/>
          <w:szCs w:val="24"/>
        </w:rPr>
        <w:t>Caring for plants within department</w:t>
      </w:r>
    </w:p>
    <w:p w14:paraId="5EEEBE11" w14:textId="6E595BAE" w:rsidR="00734387" w:rsidRPr="00464ADC" w:rsidRDefault="00FD73ED" w:rsidP="00FD73ED">
      <w:pPr>
        <w:pStyle w:val="NoSpacing"/>
        <w:numPr>
          <w:ilvl w:val="0"/>
          <w:numId w:val="36"/>
        </w:numPr>
        <w:jc w:val="both"/>
        <w:rPr>
          <w:rFonts w:ascii="Calibri" w:hAnsi="Calibri" w:cs="Calibri"/>
          <w:sz w:val="24"/>
          <w:szCs w:val="24"/>
        </w:rPr>
      </w:pPr>
      <w:r w:rsidRPr="00464ADC">
        <w:rPr>
          <w:sz w:val="24"/>
          <w:szCs w:val="24"/>
        </w:rPr>
        <w:t>Ensuring any work left by absent teaching staff is given to cover/supply staff and any assistance given</w:t>
      </w:r>
    </w:p>
    <w:p w14:paraId="77FCA0DC" w14:textId="542D3CF1" w:rsidR="00A702FD" w:rsidRPr="00464ADC" w:rsidRDefault="00A702FD" w:rsidP="00FD73ED">
      <w:pPr>
        <w:pStyle w:val="NoSpacing"/>
        <w:numPr>
          <w:ilvl w:val="0"/>
          <w:numId w:val="36"/>
        </w:num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Any other duties commensurate with the role</w:t>
      </w:r>
    </w:p>
    <w:p w14:paraId="5332863D" w14:textId="77777777" w:rsidR="00FD73ED" w:rsidRPr="00464ADC" w:rsidRDefault="00FD73ED" w:rsidP="00D06B42">
      <w:pPr>
        <w:pStyle w:val="BodyText"/>
        <w:spacing w:before="105" w:after="240" w:line="237" w:lineRule="auto"/>
        <w:ind w:right="662"/>
        <w:rPr>
          <w:rFonts w:ascii="Calibri" w:hAnsi="Calibri" w:cs="Calibri"/>
          <w:sz w:val="24"/>
          <w:szCs w:val="24"/>
        </w:rPr>
      </w:pPr>
    </w:p>
    <w:p w14:paraId="743F796B" w14:textId="758D924D" w:rsidR="004B4097" w:rsidRPr="00464ADC" w:rsidRDefault="00E1682B" w:rsidP="00F95004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sz w:val="24"/>
          <w:szCs w:val="24"/>
        </w:rPr>
      </w:pPr>
      <w:r w:rsidRPr="00464ADC">
        <w:rPr>
          <w:rFonts w:ascii="Calibri" w:hAnsi="Calibri" w:cs="Calibri"/>
          <w:sz w:val="24"/>
          <w:szCs w:val="24"/>
        </w:rPr>
        <w:t xml:space="preserve">This job description forms part of the contract of employment </w:t>
      </w:r>
      <w:r w:rsidR="00292B4A" w:rsidRPr="00464ADC">
        <w:rPr>
          <w:rFonts w:ascii="Calibri" w:hAnsi="Calibri" w:cs="Calibri"/>
          <w:sz w:val="24"/>
          <w:szCs w:val="24"/>
        </w:rPr>
        <w:t>on appointment</w:t>
      </w:r>
      <w:r w:rsidRPr="00464ADC">
        <w:rPr>
          <w:rFonts w:ascii="Calibri" w:hAnsi="Calibri" w:cs="Calibri"/>
          <w:sz w:val="24"/>
          <w:szCs w:val="24"/>
        </w:rPr>
        <w:t xml:space="preserve">. It will be </w:t>
      </w:r>
      <w:r w:rsidR="00E411CF" w:rsidRPr="00464ADC">
        <w:rPr>
          <w:rFonts w:ascii="Calibri" w:hAnsi="Calibri" w:cs="Calibri"/>
          <w:sz w:val="24"/>
          <w:szCs w:val="24"/>
        </w:rPr>
        <w:t>subject to review</w:t>
      </w:r>
      <w:r w:rsidRPr="00464ADC">
        <w:rPr>
          <w:rFonts w:ascii="Calibri" w:hAnsi="Calibri" w:cs="Calibri"/>
          <w:sz w:val="24"/>
          <w:szCs w:val="24"/>
        </w:rPr>
        <w:t xml:space="preserve"> and may be amended at any time after consultation</w:t>
      </w:r>
      <w:r w:rsidR="006C3AC8" w:rsidRPr="00464ADC">
        <w:rPr>
          <w:rFonts w:ascii="Calibri" w:hAnsi="Calibri" w:cs="Calibri"/>
          <w:sz w:val="24"/>
          <w:szCs w:val="24"/>
        </w:rPr>
        <w:t>,</w:t>
      </w:r>
      <w:r w:rsidRPr="00464ADC">
        <w:rPr>
          <w:rFonts w:ascii="Calibri" w:hAnsi="Calibri" w:cs="Calibri"/>
          <w:sz w:val="24"/>
          <w:szCs w:val="24"/>
        </w:rPr>
        <w:t xml:space="preserve"> and with the agreement of the postholder.</w:t>
      </w:r>
    </w:p>
    <w:p w14:paraId="7F65CBA0" w14:textId="1F94025F" w:rsidR="00ED0C5F" w:rsidRPr="00464ADC" w:rsidRDefault="00D06B42" w:rsidP="00D06B42">
      <w:pPr>
        <w:pStyle w:val="BodyText"/>
        <w:spacing w:before="105" w:after="240" w:line="237" w:lineRule="auto"/>
        <w:ind w:right="662"/>
        <w:rPr>
          <w:rFonts w:ascii="Calibri" w:hAnsi="Calibri" w:cs="Calibri"/>
          <w:sz w:val="24"/>
          <w:szCs w:val="24"/>
        </w:rPr>
      </w:pPr>
      <w:r w:rsidRPr="00464ADC">
        <w:rPr>
          <w:rFonts w:ascii="Calibri" w:hAnsi="Calibri" w:cs="Calibri"/>
          <w:sz w:val="24"/>
          <w:szCs w:val="24"/>
        </w:rPr>
        <w:t>[</w:t>
      </w:r>
      <w:r w:rsidR="00F95004" w:rsidRPr="00464ADC">
        <w:rPr>
          <w:rFonts w:ascii="Calibri" w:hAnsi="Calibri" w:cs="Calibri"/>
          <w:sz w:val="24"/>
          <w:szCs w:val="24"/>
        </w:rPr>
        <w:t>Nov</w:t>
      </w:r>
      <w:r w:rsidR="00F60994" w:rsidRPr="00464ADC">
        <w:rPr>
          <w:rFonts w:ascii="Calibri" w:hAnsi="Calibri" w:cs="Calibri"/>
          <w:sz w:val="24"/>
          <w:szCs w:val="24"/>
        </w:rPr>
        <w:t xml:space="preserve"> </w:t>
      </w:r>
      <w:r w:rsidR="00A57913" w:rsidRPr="00464ADC">
        <w:rPr>
          <w:rFonts w:ascii="Calibri" w:hAnsi="Calibri" w:cs="Calibri"/>
          <w:sz w:val="24"/>
          <w:szCs w:val="24"/>
        </w:rPr>
        <w:t>2024</w:t>
      </w:r>
      <w:r w:rsidRPr="00464ADC">
        <w:rPr>
          <w:rFonts w:ascii="Calibri" w:hAnsi="Calibri" w:cs="Calibri"/>
          <w:sz w:val="24"/>
          <w:szCs w:val="24"/>
        </w:rPr>
        <w:t>]</w:t>
      </w:r>
    </w:p>
    <w:sectPr w:rsidR="00ED0C5F" w:rsidRPr="00464ADC" w:rsidSect="00000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1AAA" w14:textId="77777777" w:rsidR="00FC04A3" w:rsidRDefault="00FC04A3" w:rsidP="00377B61">
      <w:pPr>
        <w:spacing w:after="0" w:line="240" w:lineRule="auto"/>
      </w:pPr>
      <w:r>
        <w:separator/>
      </w:r>
    </w:p>
  </w:endnote>
  <w:endnote w:type="continuationSeparator" w:id="0">
    <w:p w14:paraId="321B9CFC" w14:textId="77777777" w:rsidR="00FC04A3" w:rsidRDefault="00FC04A3" w:rsidP="00377B61">
      <w:pPr>
        <w:spacing w:after="0" w:line="240" w:lineRule="auto"/>
      </w:pPr>
      <w:r>
        <w:continuationSeparator/>
      </w:r>
    </w:p>
  </w:endnote>
  <w:endnote w:type="continuationNotice" w:id="1">
    <w:p w14:paraId="1D8C4DCE" w14:textId="77777777" w:rsidR="00FC04A3" w:rsidRDefault="00FC0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1F77" w14:textId="6E560B07" w:rsidR="00FB2B8C" w:rsidRDefault="00F471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F1FD22" wp14:editId="194556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376A9" w14:textId="6ECC1B91" w:rsidR="00F4713F" w:rsidRPr="00F4713F" w:rsidRDefault="00F4713F" w:rsidP="00F471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471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1FD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C6376A9" w14:textId="6ECC1B91" w:rsidR="00F4713F" w:rsidRPr="00F4713F" w:rsidRDefault="00F4713F" w:rsidP="00F471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4713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A106" w14:textId="1A9EA79B" w:rsidR="00FB2B8C" w:rsidRDefault="00F471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90B6D4" wp14:editId="58AB0B66">
              <wp:simplePos x="915035" y="100717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1E0FB" w14:textId="3E710481" w:rsidR="00F4713F" w:rsidRPr="00F4713F" w:rsidRDefault="00F4713F" w:rsidP="00F471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471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0B6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391E0FB" w14:textId="3E710481" w:rsidR="00F4713F" w:rsidRPr="00F4713F" w:rsidRDefault="00F4713F" w:rsidP="00F471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4713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FAA1" w14:textId="4187EC95" w:rsidR="00FB2B8C" w:rsidRDefault="00F471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8BE639" wp14:editId="6AD9757F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2E34E" w14:textId="034709B9" w:rsidR="00F4713F" w:rsidRPr="00F4713F" w:rsidRDefault="00F4713F" w:rsidP="00F471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4713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BE6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832E34E" w14:textId="034709B9" w:rsidR="00F4713F" w:rsidRPr="00F4713F" w:rsidRDefault="00F4713F" w:rsidP="00F471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4713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AB5D" w14:textId="77777777" w:rsidR="00FC04A3" w:rsidRDefault="00FC04A3" w:rsidP="00377B61">
      <w:pPr>
        <w:spacing w:after="0" w:line="240" w:lineRule="auto"/>
      </w:pPr>
      <w:r>
        <w:separator/>
      </w:r>
    </w:p>
  </w:footnote>
  <w:footnote w:type="continuationSeparator" w:id="0">
    <w:p w14:paraId="47D85B3E" w14:textId="77777777" w:rsidR="00FC04A3" w:rsidRDefault="00FC04A3" w:rsidP="00377B61">
      <w:pPr>
        <w:spacing w:after="0" w:line="240" w:lineRule="auto"/>
      </w:pPr>
      <w:r>
        <w:continuationSeparator/>
      </w:r>
    </w:p>
  </w:footnote>
  <w:footnote w:type="continuationNotice" w:id="1">
    <w:p w14:paraId="431F38E2" w14:textId="77777777" w:rsidR="00FC04A3" w:rsidRDefault="00FC04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DA7C" w14:textId="77777777" w:rsidR="00FB2B8C" w:rsidRDefault="00FB2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36AD" w14:textId="77777777" w:rsidR="00377B61" w:rsidRDefault="00377B61" w:rsidP="00377B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36AE" w14:textId="312A1E5C" w:rsidR="00377B61" w:rsidRPr="003751B7" w:rsidRDefault="003751B7" w:rsidP="003751B7">
    <w:pPr>
      <w:pStyle w:val="Header"/>
    </w:pPr>
    <w:r w:rsidRPr="003751B7">
      <w:rPr>
        <w:noProof/>
      </w:rPr>
      <w:drawing>
        <wp:inline distT="0" distB="0" distL="0" distR="0" wp14:anchorId="00C6B3B0" wp14:editId="66E59EA3">
          <wp:extent cx="5731510" cy="1866900"/>
          <wp:effectExtent l="0" t="0" r="2540" b="0"/>
          <wp:docPr id="2004456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4D1"/>
    <w:multiLevelType w:val="hybridMultilevel"/>
    <w:tmpl w:val="00A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3EEA"/>
    <w:multiLevelType w:val="hybridMultilevel"/>
    <w:tmpl w:val="97E6F924"/>
    <w:lvl w:ilvl="0" w:tplc="A4A831F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2668C30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4992EFB0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B26661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E3A67C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7F0239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5A0880CC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7A24433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6B841EA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CC4A44"/>
    <w:multiLevelType w:val="hybridMultilevel"/>
    <w:tmpl w:val="B88C59A6"/>
    <w:lvl w:ilvl="0" w:tplc="8B967744">
      <w:start w:val="3"/>
      <w:numFmt w:val="upperLetter"/>
      <w:lvlText w:val="%1."/>
      <w:lvlJc w:val="left"/>
      <w:pPr>
        <w:ind w:left="1309" w:hanging="720"/>
      </w:pPr>
      <w:rPr>
        <w:rFonts w:hint="default"/>
        <w:b/>
        <w:bCs/>
        <w:spacing w:val="-8"/>
        <w:w w:val="99"/>
        <w:lang w:val="en-US" w:eastAsia="en-US" w:bidi="ar-SA"/>
      </w:rPr>
    </w:lvl>
    <w:lvl w:ilvl="1" w:tplc="E4FC4FB8">
      <w:numFmt w:val="bullet"/>
      <w:lvlText w:val="•"/>
      <w:lvlJc w:val="left"/>
      <w:pPr>
        <w:ind w:left="2112" w:hanging="720"/>
      </w:pPr>
      <w:rPr>
        <w:rFonts w:hint="default"/>
        <w:lang w:val="en-US" w:eastAsia="en-US" w:bidi="ar-SA"/>
      </w:rPr>
    </w:lvl>
    <w:lvl w:ilvl="2" w:tplc="BD620ED8">
      <w:numFmt w:val="bullet"/>
      <w:lvlText w:val="•"/>
      <w:lvlJc w:val="left"/>
      <w:pPr>
        <w:ind w:left="2925" w:hanging="720"/>
      </w:pPr>
      <w:rPr>
        <w:rFonts w:hint="default"/>
        <w:lang w:val="en-US" w:eastAsia="en-US" w:bidi="ar-SA"/>
      </w:rPr>
    </w:lvl>
    <w:lvl w:ilvl="3" w:tplc="C114C214">
      <w:numFmt w:val="bullet"/>
      <w:lvlText w:val="•"/>
      <w:lvlJc w:val="left"/>
      <w:pPr>
        <w:ind w:left="3737" w:hanging="720"/>
      </w:pPr>
      <w:rPr>
        <w:rFonts w:hint="default"/>
        <w:lang w:val="en-US" w:eastAsia="en-US" w:bidi="ar-SA"/>
      </w:rPr>
    </w:lvl>
    <w:lvl w:ilvl="4" w:tplc="362EDB30">
      <w:numFmt w:val="bullet"/>
      <w:lvlText w:val="•"/>
      <w:lvlJc w:val="left"/>
      <w:pPr>
        <w:ind w:left="4550" w:hanging="720"/>
      </w:pPr>
      <w:rPr>
        <w:rFonts w:hint="default"/>
        <w:lang w:val="en-US" w:eastAsia="en-US" w:bidi="ar-SA"/>
      </w:rPr>
    </w:lvl>
    <w:lvl w:ilvl="5" w:tplc="4830DDEA">
      <w:numFmt w:val="bullet"/>
      <w:lvlText w:val="•"/>
      <w:lvlJc w:val="left"/>
      <w:pPr>
        <w:ind w:left="5363" w:hanging="720"/>
      </w:pPr>
      <w:rPr>
        <w:rFonts w:hint="default"/>
        <w:lang w:val="en-US" w:eastAsia="en-US" w:bidi="ar-SA"/>
      </w:rPr>
    </w:lvl>
    <w:lvl w:ilvl="6" w:tplc="EDEC2514">
      <w:numFmt w:val="bullet"/>
      <w:lvlText w:val="•"/>
      <w:lvlJc w:val="left"/>
      <w:pPr>
        <w:ind w:left="6175" w:hanging="720"/>
      </w:pPr>
      <w:rPr>
        <w:rFonts w:hint="default"/>
        <w:lang w:val="en-US" w:eastAsia="en-US" w:bidi="ar-SA"/>
      </w:rPr>
    </w:lvl>
    <w:lvl w:ilvl="7" w:tplc="F5788276">
      <w:numFmt w:val="bullet"/>
      <w:lvlText w:val="•"/>
      <w:lvlJc w:val="left"/>
      <w:pPr>
        <w:ind w:left="6988" w:hanging="720"/>
      </w:pPr>
      <w:rPr>
        <w:rFonts w:hint="default"/>
        <w:lang w:val="en-US" w:eastAsia="en-US" w:bidi="ar-SA"/>
      </w:rPr>
    </w:lvl>
    <w:lvl w:ilvl="8" w:tplc="4E3604A6">
      <w:numFmt w:val="bullet"/>
      <w:lvlText w:val="•"/>
      <w:lvlJc w:val="left"/>
      <w:pPr>
        <w:ind w:left="7801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36421D3"/>
    <w:multiLevelType w:val="hybridMultilevel"/>
    <w:tmpl w:val="2724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65B3"/>
    <w:multiLevelType w:val="hybridMultilevel"/>
    <w:tmpl w:val="1D04A2C2"/>
    <w:lvl w:ilvl="0" w:tplc="4024F824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  <w:color w:val="8EAADB" w:themeColor="accent5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C7907"/>
    <w:multiLevelType w:val="hybridMultilevel"/>
    <w:tmpl w:val="93083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02B7"/>
    <w:multiLevelType w:val="hybridMultilevel"/>
    <w:tmpl w:val="C50E5452"/>
    <w:lvl w:ilvl="0" w:tplc="2BA0F69C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7664800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AEAC859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6B482CD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570858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124504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BBE56B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01C146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57053E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8037378"/>
    <w:multiLevelType w:val="hybridMultilevel"/>
    <w:tmpl w:val="4932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105F6"/>
    <w:multiLevelType w:val="hybridMultilevel"/>
    <w:tmpl w:val="EFE4B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366F"/>
    <w:multiLevelType w:val="hybridMultilevel"/>
    <w:tmpl w:val="0B4CCE64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C68EC"/>
    <w:multiLevelType w:val="hybridMultilevel"/>
    <w:tmpl w:val="E7149974"/>
    <w:lvl w:ilvl="0" w:tplc="8F925C9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0661A2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F984FE0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D703A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E0E0E6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EA0A2A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DCDDC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F45886F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42A2BEE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1F778B"/>
    <w:multiLevelType w:val="hybridMultilevel"/>
    <w:tmpl w:val="BBF2CD1E"/>
    <w:lvl w:ilvl="0" w:tplc="B4E096E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D7E04FA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64F220F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7D489130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788AC34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C361C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C8447CC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D7DE11D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F7831C2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A261E06"/>
    <w:multiLevelType w:val="hybridMultilevel"/>
    <w:tmpl w:val="2B665920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D10EF"/>
    <w:multiLevelType w:val="hybridMultilevel"/>
    <w:tmpl w:val="04965AFE"/>
    <w:lvl w:ilvl="0" w:tplc="F96A0A5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3" w:hanging="360"/>
      </w:pPr>
    </w:lvl>
    <w:lvl w:ilvl="2" w:tplc="0809001B" w:tentative="1">
      <w:start w:val="1"/>
      <w:numFmt w:val="lowerRoman"/>
      <w:lvlText w:val="%3."/>
      <w:lvlJc w:val="right"/>
      <w:pPr>
        <w:ind w:left="1773" w:hanging="180"/>
      </w:pPr>
    </w:lvl>
    <w:lvl w:ilvl="3" w:tplc="0809000F" w:tentative="1">
      <w:start w:val="1"/>
      <w:numFmt w:val="decimal"/>
      <w:lvlText w:val="%4."/>
      <w:lvlJc w:val="left"/>
      <w:pPr>
        <w:ind w:left="2493" w:hanging="360"/>
      </w:pPr>
    </w:lvl>
    <w:lvl w:ilvl="4" w:tplc="08090019" w:tentative="1">
      <w:start w:val="1"/>
      <w:numFmt w:val="lowerLetter"/>
      <w:lvlText w:val="%5."/>
      <w:lvlJc w:val="left"/>
      <w:pPr>
        <w:ind w:left="3213" w:hanging="360"/>
      </w:pPr>
    </w:lvl>
    <w:lvl w:ilvl="5" w:tplc="0809001B" w:tentative="1">
      <w:start w:val="1"/>
      <w:numFmt w:val="lowerRoman"/>
      <w:lvlText w:val="%6."/>
      <w:lvlJc w:val="right"/>
      <w:pPr>
        <w:ind w:left="3933" w:hanging="180"/>
      </w:pPr>
    </w:lvl>
    <w:lvl w:ilvl="6" w:tplc="0809000F" w:tentative="1">
      <w:start w:val="1"/>
      <w:numFmt w:val="decimal"/>
      <w:lvlText w:val="%7."/>
      <w:lvlJc w:val="left"/>
      <w:pPr>
        <w:ind w:left="4653" w:hanging="360"/>
      </w:pPr>
    </w:lvl>
    <w:lvl w:ilvl="7" w:tplc="08090019" w:tentative="1">
      <w:start w:val="1"/>
      <w:numFmt w:val="lowerLetter"/>
      <w:lvlText w:val="%8."/>
      <w:lvlJc w:val="left"/>
      <w:pPr>
        <w:ind w:left="5373" w:hanging="360"/>
      </w:pPr>
    </w:lvl>
    <w:lvl w:ilvl="8" w:tplc="08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4" w15:restartNumberingAfterBreak="0">
    <w:nsid w:val="2BF05425"/>
    <w:multiLevelType w:val="hybridMultilevel"/>
    <w:tmpl w:val="8F24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9132F"/>
    <w:multiLevelType w:val="hybridMultilevel"/>
    <w:tmpl w:val="2A508BB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F60AC"/>
    <w:multiLevelType w:val="hybridMultilevel"/>
    <w:tmpl w:val="E5BC1B1A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771D7"/>
    <w:multiLevelType w:val="hybridMultilevel"/>
    <w:tmpl w:val="3D16C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B5F6E"/>
    <w:multiLevelType w:val="hybridMultilevel"/>
    <w:tmpl w:val="8076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73528"/>
    <w:multiLevelType w:val="hybridMultilevel"/>
    <w:tmpl w:val="EC82F35C"/>
    <w:lvl w:ilvl="0" w:tplc="A81822F8">
      <w:numFmt w:val="bullet"/>
      <w:lvlText w:val=""/>
      <w:lvlJc w:val="left"/>
      <w:pPr>
        <w:ind w:left="468" w:hanging="33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1E4050">
      <w:numFmt w:val="bullet"/>
      <w:lvlText w:val="•"/>
      <w:lvlJc w:val="left"/>
      <w:pPr>
        <w:ind w:left="679" w:hanging="339"/>
      </w:pPr>
      <w:rPr>
        <w:rFonts w:hint="default"/>
        <w:lang w:val="en-US" w:eastAsia="en-US" w:bidi="ar-SA"/>
      </w:rPr>
    </w:lvl>
    <w:lvl w:ilvl="2" w:tplc="8B5A923E">
      <w:numFmt w:val="bullet"/>
      <w:lvlText w:val="•"/>
      <w:lvlJc w:val="left"/>
      <w:pPr>
        <w:ind w:left="899" w:hanging="339"/>
      </w:pPr>
      <w:rPr>
        <w:rFonts w:hint="default"/>
        <w:lang w:val="en-US" w:eastAsia="en-US" w:bidi="ar-SA"/>
      </w:rPr>
    </w:lvl>
    <w:lvl w:ilvl="3" w:tplc="CEA63304">
      <w:numFmt w:val="bullet"/>
      <w:lvlText w:val="•"/>
      <w:lvlJc w:val="left"/>
      <w:pPr>
        <w:ind w:left="1118" w:hanging="339"/>
      </w:pPr>
      <w:rPr>
        <w:rFonts w:hint="default"/>
        <w:lang w:val="en-US" w:eastAsia="en-US" w:bidi="ar-SA"/>
      </w:rPr>
    </w:lvl>
    <w:lvl w:ilvl="4" w:tplc="890C0EE8">
      <w:numFmt w:val="bullet"/>
      <w:lvlText w:val="•"/>
      <w:lvlJc w:val="left"/>
      <w:pPr>
        <w:ind w:left="1338" w:hanging="339"/>
      </w:pPr>
      <w:rPr>
        <w:rFonts w:hint="default"/>
        <w:lang w:val="en-US" w:eastAsia="en-US" w:bidi="ar-SA"/>
      </w:rPr>
    </w:lvl>
    <w:lvl w:ilvl="5" w:tplc="3880CE7C">
      <w:numFmt w:val="bullet"/>
      <w:lvlText w:val="•"/>
      <w:lvlJc w:val="left"/>
      <w:pPr>
        <w:ind w:left="1557" w:hanging="339"/>
      </w:pPr>
      <w:rPr>
        <w:rFonts w:hint="default"/>
        <w:lang w:val="en-US" w:eastAsia="en-US" w:bidi="ar-SA"/>
      </w:rPr>
    </w:lvl>
    <w:lvl w:ilvl="6" w:tplc="1BDC2726">
      <w:numFmt w:val="bullet"/>
      <w:lvlText w:val="•"/>
      <w:lvlJc w:val="left"/>
      <w:pPr>
        <w:ind w:left="1777" w:hanging="339"/>
      </w:pPr>
      <w:rPr>
        <w:rFonts w:hint="default"/>
        <w:lang w:val="en-US" w:eastAsia="en-US" w:bidi="ar-SA"/>
      </w:rPr>
    </w:lvl>
    <w:lvl w:ilvl="7" w:tplc="3F8ADDA2">
      <w:numFmt w:val="bullet"/>
      <w:lvlText w:val="•"/>
      <w:lvlJc w:val="left"/>
      <w:pPr>
        <w:ind w:left="1996" w:hanging="339"/>
      </w:pPr>
      <w:rPr>
        <w:rFonts w:hint="default"/>
        <w:lang w:val="en-US" w:eastAsia="en-US" w:bidi="ar-SA"/>
      </w:rPr>
    </w:lvl>
    <w:lvl w:ilvl="8" w:tplc="2F426BA0">
      <w:numFmt w:val="bullet"/>
      <w:lvlText w:val="•"/>
      <w:lvlJc w:val="left"/>
      <w:pPr>
        <w:ind w:left="2216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8FD6F30"/>
    <w:multiLevelType w:val="hybridMultilevel"/>
    <w:tmpl w:val="6C8C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D28C8"/>
    <w:multiLevelType w:val="hybridMultilevel"/>
    <w:tmpl w:val="81DA30DC"/>
    <w:lvl w:ilvl="0" w:tplc="BAF6292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4F0B1D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38ED26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10CCE5B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E912F7D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83105BD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A6D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096DC2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7F0EDF0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2C829B5"/>
    <w:multiLevelType w:val="hybridMultilevel"/>
    <w:tmpl w:val="98CAE70C"/>
    <w:lvl w:ilvl="0" w:tplc="7AB84A34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F503BC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B807E2E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072101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3465FB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6B58866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E2D0E56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A120C75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A7DE5AF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7035F0"/>
    <w:multiLevelType w:val="hybridMultilevel"/>
    <w:tmpl w:val="E98E7D86"/>
    <w:lvl w:ilvl="0" w:tplc="DDDE11E8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DCC9E5E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1926165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0D5279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9811E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D690E24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A82AE3F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E92BFD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12A910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6F020E"/>
    <w:multiLevelType w:val="hybridMultilevel"/>
    <w:tmpl w:val="EF6E0E8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A72"/>
    <w:multiLevelType w:val="hybridMultilevel"/>
    <w:tmpl w:val="710C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3002E"/>
    <w:multiLevelType w:val="hybridMultilevel"/>
    <w:tmpl w:val="B4DAB1F4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D14BC"/>
    <w:multiLevelType w:val="hybridMultilevel"/>
    <w:tmpl w:val="414A0A0A"/>
    <w:lvl w:ilvl="0" w:tplc="7F42A3D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B6BA44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4CFA685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97225DA0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1958CD0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B14EB29A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62B4141E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40D6CE00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6C9409B4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2316C03"/>
    <w:multiLevelType w:val="hybridMultilevel"/>
    <w:tmpl w:val="F88259AC"/>
    <w:lvl w:ilvl="0" w:tplc="8716D3A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60CDDF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5D8673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3E98AC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6CCEAF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BCE44BE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8124A6D6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0BEEEDE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90C0CDE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2C81071"/>
    <w:multiLevelType w:val="hybridMultilevel"/>
    <w:tmpl w:val="ECD0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C7435"/>
    <w:multiLevelType w:val="hybridMultilevel"/>
    <w:tmpl w:val="C24C962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45153"/>
    <w:multiLevelType w:val="hybridMultilevel"/>
    <w:tmpl w:val="686A3840"/>
    <w:lvl w:ilvl="0" w:tplc="424A9D0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F86946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486E2F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86CBCA8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1723F5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2990FD1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48CE8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4F08508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B2561044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1F64B62"/>
    <w:multiLevelType w:val="hybridMultilevel"/>
    <w:tmpl w:val="77F20558"/>
    <w:lvl w:ilvl="0" w:tplc="39B09760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BDECA6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36E6695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CB2141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F666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BA40DC2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B6F44144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2DE614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256606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4436C40"/>
    <w:multiLevelType w:val="hybridMultilevel"/>
    <w:tmpl w:val="5650CE9E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7790E"/>
    <w:multiLevelType w:val="hybridMultilevel"/>
    <w:tmpl w:val="DF345398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02BE8"/>
    <w:multiLevelType w:val="hybridMultilevel"/>
    <w:tmpl w:val="890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916C7"/>
    <w:multiLevelType w:val="hybridMultilevel"/>
    <w:tmpl w:val="228A65B4"/>
    <w:lvl w:ilvl="0" w:tplc="3000DD6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47DAD436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D78E2F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6DAAF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50309D2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80EA53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7F80BAD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B3E84E7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C52CD5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CF47D00"/>
    <w:multiLevelType w:val="hybridMultilevel"/>
    <w:tmpl w:val="770EE39C"/>
    <w:lvl w:ilvl="0" w:tplc="31FAD156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24C2F"/>
    <w:multiLevelType w:val="hybridMultilevel"/>
    <w:tmpl w:val="BD448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5974">
    <w:abstractNumId w:val="29"/>
  </w:num>
  <w:num w:numId="2" w16cid:durableId="1259866833">
    <w:abstractNumId w:val="30"/>
  </w:num>
  <w:num w:numId="3" w16cid:durableId="1638216105">
    <w:abstractNumId w:val="24"/>
  </w:num>
  <w:num w:numId="4" w16cid:durableId="1408772456">
    <w:abstractNumId w:val="12"/>
  </w:num>
  <w:num w:numId="5" w16cid:durableId="710307691">
    <w:abstractNumId w:val="15"/>
  </w:num>
  <w:num w:numId="6" w16cid:durableId="85342894">
    <w:abstractNumId w:val="16"/>
  </w:num>
  <w:num w:numId="7" w16cid:durableId="737827351">
    <w:abstractNumId w:val="17"/>
  </w:num>
  <w:num w:numId="8" w16cid:durableId="1864708526">
    <w:abstractNumId w:val="13"/>
  </w:num>
  <w:num w:numId="9" w16cid:durableId="40178966">
    <w:abstractNumId w:val="7"/>
  </w:num>
  <w:num w:numId="10" w16cid:durableId="349919126">
    <w:abstractNumId w:val="20"/>
  </w:num>
  <w:num w:numId="11" w16cid:durableId="1374501693">
    <w:abstractNumId w:val="0"/>
  </w:num>
  <w:num w:numId="12" w16cid:durableId="1991329518">
    <w:abstractNumId w:val="3"/>
  </w:num>
  <w:num w:numId="13" w16cid:durableId="1144081436">
    <w:abstractNumId w:val="5"/>
  </w:num>
  <w:num w:numId="14" w16cid:durableId="2023849180">
    <w:abstractNumId w:val="18"/>
  </w:num>
  <w:num w:numId="15" w16cid:durableId="386144085">
    <w:abstractNumId w:val="14"/>
  </w:num>
  <w:num w:numId="16" w16cid:durableId="868952400">
    <w:abstractNumId w:val="27"/>
  </w:num>
  <w:num w:numId="17" w16cid:durableId="241254397">
    <w:abstractNumId w:val="32"/>
  </w:num>
  <w:num w:numId="18" w16cid:durableId="1337030808">
    <w:abstractNumId w:val="4"/>
  </w:num>
  <w:num w:numId="19" w16cid:durableId="1200823998">
    <w:abstractNumId w:val="28"/>
  </w:num>
  <w:num w:numId="20" w16cid:durableId="1376349825">
    <w:abstractNumId w:val="11"/>
  </w:num>
  <w:num w:numId="21" w16cid:durableId="1983807276">
    <w:abstractNumId w:val="22"/>
  </w:num>
  <w:num w:numId="22" w16cid:durableId="2142529758">
    <w:abstractNumId w:val="2"/>
  </w:num>
  <w:num w:numId="23" w16cid:durableId="245498736">
    <w:abstractNumId w:val="19"/>
  </w:num>
  <w:num w:numId="24" w16cid:durableId="1560701984">
    <w:abstractNumId w:val="21"/>
  </w:num>
  <w:num w:numId="25" w16cid:durableId="1707681407">
    <w:abstractNumId w:val="31"/>
  </w:num>
  <w:num w:numId="26" w16cid:durableId="1597320418">
    <w:abstractNumId w:val="36"/>
  </w:num>
  <w:num w:numId="27" w16cid:durableId="742525311">
    <w:abstractNumId w:val="23"/>
  </w:num>
  <w:num w:numId="28" w16cid:durableId="191309692">
    <w:abstractNumId w:val="6"/>
  </w:num>
  <w:num w:numId="29" w16cid:durableId="898978039">
    <w:abstractNumId w:val="1"/>
  </w:num>
  <w:num w:numId="30" w16cid:durableId="1377045138">
    <w:abstractNumId w:val="10"/>
  </w:num>
  <w:num w:numId="31" w16cid:durableId="1768235554">
    <w:abstractNumId w:val="37"/>
  </w:num>
  <w:num w:numId="32" w16cid:durableId="1357461906">
    <w:abstractNumId w:val="26"/>
  </w:num>
  <w:num w:numId="33" w16cid:durableId="333143820">
    <w:abstractNumId w:val="35"/>
  </w:num>
  <w:num w:numId="34" w16cid:durableId="5325661">
    <w:abstractNumId w:val="38"/>
  </w:num>
  <w:num w:numId="35" w16cid:durableId="877621003">
    <w:abstractNumId w:val="25"/>
  </w:num>
  <w:num w:numId="36" w16cid:durableId="1834175445">
    <w:abstractNumId w:val="33"/>
  </w:num>
  <w:num w:numId="37" w16cid:durableId="1676497784">
    <w:abstractNumId w:val="34"/>
  </w:num>
  <w:num w:numId="38" w16cid:durableId="1045060557">
    <w:abstractNumId w:val="9"/>
  </w:num>
  <w:num w:numId="39" w16cid:durableId="853421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61"/>
    <w:rsid w:val="0000072C"/>
    <w:rsid w:val="000025F9"/>
    <w:rsid w:val="000069BA"/>
    <w:rsid w:val="00014314"/>
    <w:rsid w:val="000348BD"/>
    <w:rsid w:val="00036297"/>
    <w:rsid w:val="0004261A"/>
    <w:rsid w:val="00066894"/>
    <w:rsid w:val="00077822"/>
    <w:rsid w:val="0008578B"/>
    <w:rsid w:val="0008608A"/>
    <w:rsid w:val="000A5B94"/>
    <w:rsid w:val="000B03C2"/>
    <w:rsid w:val="000B426B"/>
    <w:rsid w:val="000C404E"/>
    <w:rsid w:val="000E1FD9"/>
    <w:rsid w:val="000E78B6"/>
    <w:rsid w:val="001000B5"/>
    <w:rsid w:val="00103266"/>
    <w:rsid w:val="00103A8D"/>
    <w:rsid w:val="00121343"/>
    <w:rsid w:val="00127E3D"/>
    <w:rsid w:val="00132E9B"/>
    <w:rsid w:val="00146DBB"/>
    <w:rsid w:val="0016659B"/>
    <w:rsid w:val="001839B1"/>
    <w:rsid w:val="00184D67"/>
    <w:rsid w:val="001957F2"/>
    <w:rsid w:val="00196EE5"/>
    <w:rsid w:val="001A12EC"/>
    <w:rsid w:val="001A78AA"/>
    <w:rsid w:val="001B2260"/>
    <w:rsid w:val="001B7A13"/>
    <w:rsid w:val="001D7682"/>
    <w:rsid w:val="001E2385"/>
    <w:rsid w:val="001F1F48"/>
    <w:rsid w:val="001F733E"/>
    <w:rsid w:val="002037FB"/>
    <w:rsid w:val="00213AAA"/>
    <w:rsid w:val="00222717"/>
    <w:rsid w:val="0024391E"/>
    <w:rsid w:val="002445CE"/>
    <w:rsid w:val="00251F7D"/>
    <w:rsid w:val="00252DDE"/>
    <w:rsid w:val="00253E4E"/>
    <w:rsid w:val="002659D4"/>
    <w:rsid w:val="00277B3E"/>
    <w:rsid w:val="00292774"/>
    <w:rsid w:val="00292B4A"/>
    <w:rsid w:val="002963C4"/>
    <w:rsid w:val="002D7477"/>
    <w:rsid w:val="002E4D78"/>
    <w:rsid w:val="002F4BF8"/>
    <w:rsid w:val="00301BF8"/>
    <w:rsid w:val="00313CC6"/>
    <w:rsid w:val="00314C08"/>
    <w:rsid w:val="00333983"/>
    <w:rsid w:val="00334332"/>
    <w:rsid w:val="00340B90"/>
    <w:rsid w:val="003466E2"/>
    <w:rsid w:val="00352755"/>
    <w:rsid w:val="00352FB5"/>
    <w:rsid w:val="00360525"/>
    <w:rsid w:val="00362703"/>
    <w:rsid w:val="003745DC"/>
    <w:rsid w:val="003751B7"/>
    <w:rsid w:val="0037681C"/>
    <w:rsid w:val="00376E82"/>
    <w:rsid w:val="00377B61"/>
    <w:rsid w:val="003829FC"/>
    <w:rsid w:val="0038485A"/>
    <w:rsid w:val="00390BBB"/>
    <w:rsid w:val="00397474"/>
    <w:rsid w:val="003A0474"/>
    <w:rsid w:val="003A398D"/>
    <w:rsid w:val="003C157D"/>
    <w:rsid w:val="003C15C9"/>
    <w:rsid w:val="003C69A0"/>
    <w:rsid w:val="003E07D0"/>
    <w:rsid w:val="003E661E"/>
    <w:rsid w:val="00405094"/>
    <w:rsid w:val="00415C1C"/>
    <w:rsid w:val="004274A0"/>
    <w:rsid w:val="0043125B"/>
    <w:rsid w:val="004349E5"/>
    <w:rsid w:val="00440ED6"/>
    <w:rsid w:val="00444038"/>
    <w:rsid w:val="004508A0"/>
    <w:rsid w:val="00451340"/>
    <w:rsid w:val="0045369D"/>
    <w:rsid w:val="0046459A"/>
    <w:rsid w:val="00464ADC"/>
    <w:rsid w:val="0047400F"/>
    <w:rsid w:val="00476538"/>
    <w:rsid w:val="00477DD0"/>
    <w:rsid w:val="00480A95"/>
    <w:rsid w:val="00483823"/>
    <w:rsid w:val="004A4596"/>
    <w:rsid w:val="004B1565"/>
    <w:rsid w:val="004B2A1F"/>
    <w:rsid w:val="004B4097"/>
    <w:rsid w:val="004B515E"/>
    <w:rsid w:val="004B51B2"/>
    <w:rsid w:val="004B51CB"/>
    <w:rsid w:val="004C5F93"/>
    <w:rsid w:val="004C7B5C"/>
    <w:rsid w:val="004D5BC4"/>
    <w:rsid w:val="004E0E81"/>
    <w:rsid w:val="004E1BAD"/>
    <w:rsid w:val="004F2F83"/>
    <w:rsid w:val="005008F6"/>
    <w:rsid w:val="005040A9"/>
    <w:rsid w:val="00512AAE"/>
    <w:rsid w:val="005158E9"/>
    <w:rsid w:val="005177D8"/>
    <w:rsid w:val="0052192D"/>
    <w:rsid w:val="005267FA"/>
    <w:rsid w:val="00531091"/>
    <w:rsid w:val="00533610"/>
    <w:rsid w:val="00534C4A"/>
    <w:rsid w:val="00540F5B"/>
    <w:rsid w:val="005730C8"/>
    <w:rsid w:val="005804EE"/>
    <w:rsid w:val="005852CB"/>
    <w:rsid w:val="005C212D"/>
    <w:rsid w:val="005D287F"/>
    <w:rsid w:val="005E1106"/>
    <w:rsid w:val="005E133D"/>
    <w:rsid w:val="00613091"/>
    <w:rsid w:val="0061348A"/>
    <w:rsid w:val="00625FCC"/>
    <w:rsid w:val="006314E3"/>
    <w:rsid w:val="00632277"/>
    <w:rsid w:val="00634192"/>
    <w:rsid w:val="0063478C"/>
    <w:rsid w:val="00634D31"/>
    <w:rsid w:val="00651A7E"/>
    <w:rsid w:val="006534D6"/>
    <w:rsid w:val="006546A2"/>
    <w:rsid w:val="006732F1"/>
    <w:rsid w:val="0068194E"/>
    <w:rsid w:val="00684A43"/>
    <w:rsid w:val="006922E2"/>
    <w:rsid w:val="00692995"/>
    <w:rsid w:val="006948CB"/>
    <w:rsid w:val="0069710B"/>
    <w:rsid w:val="006B4D85"/>
    <w:rsid w:val="006B50D7"/>
    <w:rsid w:val="006B68BA"/>
    <w:rsid w:val="006C3AC8"/>
    <w:rsid w:val="006D05D2"/>
    <w:rsid w:val="006D4567"/>
    <w:rsid w:val="006E003F"/>
    <w:rsid w:val="006E09EF"/>
    <w:rsid w:val="006E79F7"/>
    <w:rsid w:val="006E7E63"/>
    <w:rsid w:val="006F7A85"/>
    <w:rsid w:val="006F7E1B"/>
    <w:rsid w:val="00701C85"/>
    <w:rsid w:val="0071207F"/>
    <w:rsid w:val="00721E14"/>
    <w:rsid w:val="00725D20"/>
    <w:rsid w:val="00734387"/>
    <w:rsid w:val="007367E7"/>
    <w:rsid w:val="0073765F"/>
    <w:rsid w:val="00744761"/>
    <w:rsid w:val="0075234E"/>
    <w:rsid w:val="00757956"/>
    <w:rsid w:val="00762C51"/>
    <w:rsid w:val="00763674"/>
    <w:rsid w:val="0077524F"/>
    <w:rsid w:val="00786A64"/>
    <w:rsid w:val="007A1F83"/>
    <w:rsid w:val="007A4172"/>
    <w:rsid w:val="007B106C"/>
    <w:rsid w:val="007B4A67"/>
    <w:rsid w:val="007B625A"/>
    <w:rsid w:val="007C42A1"/>
    <w:rsid w:val="007C4A09"/>
    <w:rsid w:val="007C603F"/>
    <w:rsid w:val="007D4733"/>
    <w:rsid w:val="007D5403"/>
    <w:rsid w:val="007E1B08"/>
    <w:rsid w:val="007F0CDD"/>
    <w:rsid w:val="007F35BB"/>
    <w:rsid w:val="00803297"/>
    <w:rsid w:val="00804C3B"/>
    <w:rsid w:val="00804D31"/>
    <w:rsid w:val="00806A1A"/>
    <w:rsid w:val="00811C43"/>
    <w:rsid w:val="008120E1"/>
    <w:rsid w:val="008124E5"/>
    <w:rsid w:val="0082781D"/>
    <w:rsid w:val="00832176"/>
    <w:rsid w:val="00840A77"/>
    <w:rsid w:val="00842A8D"/>
    <w:rsid w:val="008442AB"/>
    <w:rsid w:val="008442E8"/>
    <w:rsid w:val="00844982"/>
    <w:rsid w:val="00844CF4"/>
    <w:rsid w:val="00847CB4"/>
    <w:rsid w:val="0086146F"/>
    <w:rsid w:val="00865793"/>
    <w:rsid w:val="00866E6B"/>
    <w:rsid w:val="008674F9"/>
    <w:rsid w:val="008804DF"/>
    <w:rsid w:val="008816DD"/>
    <w:rsid w:val="008A15CC"/>
    <w:rsid w:val="008B286E"/>
    <w:rsid w:val="008B2B03"/>
    <w:rsid w:val="008B73C4"/>
    <w:rsid w:val="008C5E60"/>
    <w:rsid w:val="008C68A4"/>
    <w:rsid w:val="008C7FBC"/>
    <w:rsid w:val="008D3873"/>
    <w:rsid w:val="008E5FA7"/>
    <w:rsid w:val="00923936"/>
    <w:rsid w:val="009300CC"/>
    <w:rsid w:val="00930CB0"/>
    <w:rsid w:val="0093287A"/>
    <w:rsid w:val="009348F1"/>
    <w:rsid w:val="009455AF"/>
    <w:rsid w:val="009611AD"/>
    <w:rsid w:val="009729B1"/>
    <w:rsid w:val="00973325"/>
    <w:rsid w:val="00974939"/>
    <w:rsid w:val="00974977"/>
    <w:rsid w:val="009A11AB"/>
    <w:rsid w:val="009A179A"/>
    <w:rsid w:val="009B3B2D"/>
    <w:rsid w:val="009C1735"/>
    <w:rsid w:val="009C59A2"/>
    <w:rsid w:val="009C76A2"/>
    <w:rsid w:val="009D40D3"/>
    <w:rsid w:val="009D5AB7"/>
    <w:rsid w:val="009E1170"/>
    <w:rsid w:val="009E3069"/>
    <w:rsid w:val="00A1087D"/>
    <w:rsid w:val="00A17BAC"/>
    <w:rsid w:val="00A264B4"/>
    <w:rsid w:val="00A30C48"/>
    <w:rsid w:val="00A4045B"/>
    <w:rsid w:val="00A410BD"/>
    <w:rsid w:val="00A46A4A"/>
    <w:rsid w:val="00A52618"/>
    <w:rsid w:val="00A52E73"/>
    <w:rsid w:val="00A57913"/>
    <w:rsid w:val="00A622F7"/>
    <w:rsid w:val="00A702FD"/>
    <w:rsid w:val="00A9102E"/>
    <w:rsid w:val="00A95C60"/>
    <w:rsid w:val="00A9713D"/>
    <w:rsid w:val="00AA6C4F"/>
    <w:rsid w:val="00AA743A"/>
    <w:rsid w:val="00AB60F1"/>
    <w:rsid w:val="00AB66CF"/>
    <w:rsid w:val="00AC209C"/>
    <w:rsid w:val="00AC6CA7"/>
    <w:rsid w:val="00AD34E3"/>
    <w:rsid w:val="00AD4B82"/>
    <w:rsid w:val="00AE4877"/>
    <w:rsid w:val="00AE4AA4"/>
    <w:rsid w:val="00AF0A0F"/>
    <w:rsid w:val="00AF201D"/>
    <w:rsid w:val="00B01A7F"/>
    <w:rsid w:val="00B03F37"/>
    <w:rsid w:val="00B21C84"/>
    <w:rsid w:val="00B2416F"/>
    <w:rsid w:val="00B24FFA"/>
    <w:rsid w:val="00B540CE"/>
    <w:rsid w:val="00B572D9"/>
    <w:rsid w:val="00B61B33"/>
    <w:rsid w:val="00B74C14"/>
    <w:rsid w:val="00B92352"/>
    <w:rsid w:val="00B92D79"/>
    <w:rsid w:val="00B96B32"/>
    <w:rsid w:val="00B97950"/>
    <w:rsid w:val="00BB79D6"/>
    <w:rsid w:val="00BE6605"/>
    <w:rsid w:val="00C04D21"/>
    <w:rsid w:val="00C20F29"/>
    <w:rsid w:val="00C34A26"/>
    <w:rsid w:val="00C35C2C"/>
    <w:rsid w:val="00C45BFB"/>
    <w:rsid w:val="00C503C5"/>
    <w:rsid w:val="00C55E8B"/>
    <w:rsid w:val="00C66985"/>
    <w:rsid w:val="00C71393"/>
    <w:rsid w:val="00C75478"/>
    <w:rsid w:val="00C756CE"/>
    <w:rsid w:val="00C809A5"/>
    <w:rsid w:val="00C959A9"/>
    <w:rsid w:val="00CA6DD8"/>
    <w:rsid w:val="00CD0C69"/>
    <w:rsid w:val="00CD3005"/>
    <w:rsid w:val="00CE1A48"/>
    <w:rsid w:val="00CE369B"/>
    <w:rsid w:val="00CE6FB3"/>
    <w:rsid w:val="00CE7FDA"/>
    <w:rsid w:val="00CF4292"/>
    <w:rsid w:val="00CF67CE"/>
    <w:rsid w:val="00D06B42"/>
    <w:rsid w:val="00D11458"/>
    <w:rsid w:val="00D12405"/>
    <w:rsid w:val="00D14D46"/>
    <w:rsid w:val="00D23D51"/>
    <w:rsid w:val="00D26DA1"/>
    <w:rsid w:val="00D3027C"/>
    <w:rsid w:val="00D43BA3"/>
    <w:rsid w:val="00D66C70"/>
    <w:rsid w:val="00D70236"/>
    <w:rsid w:val="00D74B07"/>
    <w:rsid w:val="00D9186A"/>
    <w:rsid w:val="00D969C0"/>
    <w:rsid w:val="00D96F87"/>
    <w:rsid w:val="00DB62D0"/>
    <w:rsid w:val="00DB79C4"/>
    <w:rsid w:val="00DB7B74"/>
    <w:rsid w:val="00DD5EE5"/>
    <w:rsid w:val="00DF0D73"/>
    <w:rsid w:val="00E057C5"/>
    <w:rsid w:val="00E15B64"/>
    <w:rsid w:val="00E1633D"/>
    <w:rsid w:val="00E1682B"/>
    <w:rsid w:val="00E171ED"/>
    <w:rsid w:val="00E3636A"/>
    <w:rsid w:val="00E40677"/>
    <w:rsid w:val="00E411CF"/>
    <w:rsid w:val="00E56729"/>
    <w:rsid w:val="00E60DA9"/>
    <w:rsid w:val="00E61B84"/>
    <w:rsid w:val="00E648A0"/>
    <w:rsid w:val="00E65443"/>
    <w:rsid w:val="00E85DD7"/>
    <w:rsid w:val="00E86D63"/>
    <w:rsid w:val="00EA7C58"/>
    <w:rsid w:val="00EB2F26"/>
    <w:rsid w:val="00EB4CF4"/>
    <w:rsid w:val="00EC18FF"/>
    <w:rsid w:val="00EC3276"/>
    <w:rsid w:val="00ED0C5F"/>
    <w:rsid w:val="00ED4F61"/>
    <w:rsid w:val="00EF3BD8"/>
    <w:rsid w:val="00EF5296"/>
    <w:rsid w:val="00F056CF"/>
    <w:rsid w:val="00F0579B"/>
    <w:rsid w:val="00F46865"/>
    <w:rsid w:val="00F4713F"/>
    <w:rsid w:val="00F47D04"/>
    <w:rsid w:val="00F60994"/>
    <w:rsid w:val="00F61494"/>
    <w:rsid w:val="00F67BE5"/>
    <w:rsid w:val="00F70EEE"/>
    <w:rsid w:val="00F754B3"/>
    <w:rsid w:val="00F91136"/>
    <w:rsid w:val="00F92175"/>
    <w:rsid w:val="00F95004"/>
    <w:rsid w:val="00FB0081"/>
    <w:rsid w:val="00FB2B8C"/>
    <w:rsid w:val="00FC04A3"/>
    <w:rsid w:val="00FC13B5"/>
    <w:rsid w:val="00FC4666"/>
    <w:rsid w:val="00FD25A3"/>
    <w:rsid w:val="00FD73ED"/>
    <w:rsid w:val="09C06398"/>
    <w:rsid w:val="0D43D0E2"/>
    <w:rsid w:val="0EEA9B44"/>
    <w:rsid w:val="1E4D4FD7"/>
    <w:rsid w:val="2FB67EAB"/>
    <w:rsid w:val="31EC4271"/>
    <w:rsid w:val="3E90AB23"/>
    <w:rsid w:val="4ADDFEBE"/>
    <w:rsid w:val="4DD672F0"/>
    <w:rsid w:val="4F797B77"/>
    <w:rsid w:val="538E25F5"/>
    <w:rsid w:val="5450ED60"/>
    <w:rsid w:val="55058214"/>
    <w:rsid w:val="59041606"/>
    <w:rsid w:val="646A20C7"/>
    <w:rsid w:val="6797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36A8"/>
  <w15:chartTrackingRefBased/>
  <w15:docId w15:val="{0F117C0D-EC48-476C-90C3-600C77AF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61"/>
  </w:style>
  <w:style w:type="paragraph" w:styleId="Footer">
    <w:name w:val="footer"/>
    <w:basedOn w:val="Normal"/>
    <w:link w:val="Foot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61"/>
  </w:style>
  <w:style w:type="paragraph" w:styleId="FootnoteText">
    <w:name w:val="footnote text"/>
    <w:basedOn w:val="Normal"/>
    <w:link w:val="FootnoteTextChar"/>
    <w:uiPriority w:val="99"/>
    <w:semiHidden/>
    <w:unhideWhenUsed/>
    <w:rsid w:val="00F05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7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579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7400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400F"/>
    <w:rPr>
      <w:rFonts w:ascii="Book Antiqua" w:eastAsia="Book Antiqua" w:hAnsi="Book Antiqua" w:cs="Book Antiqua"/>
      <w:lang w:val="en-US" w:bidi="en-US"/>
    </w:rPr>
  </w:style>
  <w:style w:type="table" w:styleId="TableGrid">
    <w:name w:val="Table Grid"/>
    <w:basedOn w:val="TableNormal"/>
    <w:uiPriority w:val="39"/>
    <w:rsid w:val="0047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4A"/>
    <w:rPr>
      <w:color w:val="954F72" w:themeColor="followedHyperlink"/>
      <w:u w:val="single"/>
    </w:rPr>
  </w:style>
  <w:style w:type="paragraph" w:customStyle="1" w:styleId="Default">
    <w:name w:val="Default"/>
    <w:rsid w:val="004513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C40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091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1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4aaaa6-1c8a-4211-b23e-773a7606fcab">
      <Terms xmlns="http://schemas.microsoft.com/office/infopath/2007/PartnerControls"/>
    </lcf76f155ced4ddcb4097134ff3c332f>
    <Members xmlns="a94aaaa6-1c8a-4211-b23e-773a7606fcab">
      <UserInfo>
        <DisplayName/>
        <AccountId xsi:nil="true"/>
        <AccountType/>
      </UserInfo>
    </Members>
    <Member_Groups xmlns="a94aaaa6-1c8a-4211-b23e-773a7606fcab">
      <UserInfo>
        <DisplayName/>
        <AccountId xsi:nil="true"/>
        <AccountType/>
      </UserInfo>
    </Member_Groups>
    <IsNotebookLocked xmlns="a94aaaa6-1c8a-4211-b23e-773a7606fcab" xsi:nil="true"/>
    <Invited_Members xmlns="a94aaaa6-1c8a-4211-b23e-773a7606fcab" xsi:nil="true"/>
    <FolderType xmlns="a94aaaa6-1c8a-4211-b23e-773a7606fcab" xsi:nil="true"/>
    <CultureName xmlns="a94aaaa6-1c8a-4211-b23e-773a7606fcab" xsi:nil="true"/>
    <Leaders xmlns="a94aaaa6-1c8a-4211-b23e-773a7606fcab">
      <UserInfo>
        <DisplayName/>
        <AccountId xsi:nil="true"/>
        <AccountType/>
      </UserInfo>
    </Leaders>
    <Self_Registration_Enabled xmlns="a94aaaa6-1c8a-4211-b23e-773a7606fcab" xsi:nil="true"/>
    <DefaultSectionNames xmlns="a94aaaa6-1c8a-4211-b23e-773a7606fcab" xsi:nil="true"/>
    <NotebookType xmlns="a94aaaa6-1c8a-4211-b23e-773a7606fcab" xsi:nil="true"/>
    <TaxCatchAll xmlns="d6a442fe-a391-4587-9273-c2dda1b57ed1" xsi:nil="true"/>
    <Templates xmlns="a94aaaa6-1c8a-4211-b23e-773a7606fcab" xsi:nil="true"/>
    <Has_Leaders_Only_SectionGroup xmlns="a94aaaa6-1c8a-4211-b23e-773a7606fcab" xsi:nil="true"/>
    <TeamsChannelId xmlns="a94aaaa6-1c8a-4211-b23e-773a7606fcab" xsi:nil="true"/>
    <Invited_Leaders xmlns="a94aaaa6-1c8a-4211-b23e-773a7606fcab" xsi:nil="true"/>
    <Owner xmlns="a94aaaa6-1c8a-4211-b23e-773a7606fcab">
      <UserInfo>
        <DisplayName/>
        <AccountId xsi:nil="true"/>
        <AccountType/>
      </UserInfo>
    </Owner>
    <Distribution_Groups xmlns="a94aaaa6-1c8a-4211-b23e-773a7606fcab" xsi:nil="true"/>
    <Math_Settings xmlns="a94aaaa6-1c8a-4211-b23e-773a7606fcab" xsi:nil="true"/>
    <Is_Collaboration_Space_Locked xmlns="a94aaaa6-1c8a-4211-b23e-773a7606fcab" xsi:nil="true"/>
    <AppVersion xmlns="a94aaaa6-1c8a-4211-b23e-773a7606fcab" xsi:nil="true"/>
    <LMS_Mappings xmlns="a94aaaa6-1c8a-4211-b23e-773a7606fc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4F8CA97DB08409749AE9F0BDAC501" ma:contentTypeVersion="36" ma:contentTypeDescription="Create a new document." ma:contentTypeScope="" ma:versionID="238056eac4f207d1e3193873a6b8cd3b">
  <xsd:schema xmlns:xsd="http://www.w3.org/2001/XMLSchema" xmlns:xs="http://www.w3.org/2001/XMLSchema" xmlns:p="http://schemas.microsoft.com/office/2006/metadata/properties" xmlns:ns2="a94aaaa6-1c8a-4211-b23e-773a7606fcab" xmlns:ns3="d6a442fe-a391-4587-9273-c2dda1b57ed1" targetNamespace="http://schemas.microsoft.com/office/2006/metadata/properties" ma:root="true" ma:fieldsID="e5d3c6f985e0b264e3796225639cc71a" ns2:_="" ns3:_="">
    <xsd:import namespace="a94aaaa6-1c8a-4211-b23e-773a7606fcab"/>
    <xsd:import namespace="d6a442fe-a391-4587-9273-c2dda1b57ed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aaa6-1c8a-4211-b23e-773a7606fca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442fe-a391-4587-9273-c2dda1b57ed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0a97d631-e23c-4541-adde-ad2b5c378f44}" ma:internalName="TaxCatchAll" ma:showField="CatchAllData" ma:web="d6a442fe-a391-4587-9273-c2dda1b57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40C75-324E-4847-BCF9-8612FBDA4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BF2D63-C450-4ED2-97B8-450302689E69}">
  <ds:schemaRefs>
    <ds:schemaRef ds:uri="http://schemas.microsoft.com/office/2006/metadata/properties"/>
    <ds:schemaRef ds:uri="http://schemas.microsoft.com/office/infopath/2007/PartnerControls"/>
    <ds:schemaRef ds:uri="a94aaaa6-1c8a-4211-b23e-773a7606fcab"/>
    <ds:schemaRef ds:uri="d6a442fe-a391-4587-9273-c2dda1b57ed1"/>
  </ds:schemaRefs>
</ds:datastoreItem>
</file>

<file path=customXml/itemProps3.xml><?xml version="1.0" encoding="utf-8"?>
<ds:datastoreItem xmlns:ds="http://schemas.openxmlformats.org/officeDocument/2006/customXml" ds:itemID="{277D09D4-05A6-4DBF-B820-0B212A3C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aaa6-1c8a-4211-b23e-773a7606fcab"/>
    <ds:schemaRef ds:uri="d6a442fe-a391-4587-9273-c2dda1b57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5B3D45-EDD7-4E00-8B83-93DC689B2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Company>St Aidans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Joshua Parry</cp:lastModifiedBy>
  <cp:revision>2</cp:revision>
  <cp:lastPrinted>2024-04-17T15:26:00Z</cp:lastPrinted>
  <dcterms:created xsi:type="dcterms:W3CDTF">2024-11-26T15:59:00Z</dcterms:created>
  <dcterms:modified xsi:type="dcterms:W3CDTF">2024-11-26T15:59:00Z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0x01010071ED5C4F2F2A7045B5B7D5742023473D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3ecdfc32-7be5-4b17-9f97-00453388bdd7_Enabled">
    <vt:lpwstr>true</vt:lpwstr>
  </property>
  <property fmtid="{D5CDD505-2E9C-101B-9397-08002B2CF9AE}" pid="8" name="MSIP_Label_3ecdfc32-7be5-4b17-9f97-00453388bdd7_SetDate">
    <vt:lpwstr>2024-11-26T15:59:58Z</vt:lpwstr>
  </property>
  <property fmtid="{D5CDD505-2E9C-101B-9397-08002B2CF9AE}" pid="9" name="MSIP_Label_3ecdfc32-7be5-4b17-9f97-00453388bdd7_Method">
    <vt:lpwstr>Standard</vt:lpwstr>
  </property>
  <property fmtid="{D5CDD505-2E9C-101B-9397-08002B2CF9AE}" pid="10" name="MSIP_Label_3ecdfc32-7be5-4b17-9f97-00453388bdd7_Name">
    <vt:lpwstr>OFFICIAL</vt:lpwstr>
  </property>
  <property fmtid="{D5CDD505-2E9C-101B-9397-08002B2CF9AE}" pid="11" name="MSIP_Label_3ecdfc32-7be5-4b17-9f97-00453388bdd7_SiteId">
    <vt:lpwstr>ad3d9c73-9830-44a1-b487-e1055441c70e</vt:lpwstr>
  </property>
  <property fmtid="{D5CDD505-2E9C-101B-9397-08002B2CF9AE}" pid="12" name="MSIP_Label_3ecdfc32-7be5-4b17-9f97-00453388bdd7_ActionId">
    <vt:lpwstr>2c871e6c-aec4-44a5-8489-e19ee2d92100</vt:lpwstr>
  </property>
  <property fmtid="{D5CDD505-2E9C-101B-9397-08002B2CF9AE}" pid="13" name="MSIP_Label_3ecdfc32-7be5-4b17-9f97-00453388bdd7_ContentBits">
    <vt:lpwstr>2</vt:lpwstr>
  </property>
</Properties>
</file>