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AA" w:rsidRDefault="009E5EAA" w:rsidP="009E5EAA">
      <w:pPr>
        <w:spacing w:before="120"/>
        <w:ind w:left="-720"/>
        <w:rPr>
          <w:b/>
        </w:rPr>
      </w:pPr>
      <w:r>
        <w:rPr>
          <w:b/>
        </w:rPr>
        <w:t>PERSON SPECIFICATION SENIOR SCIENCE TECHNICIAN</w:t>
      </w:r>
    </w:p>
    <w:p w:rsidR="009E5EAA" w:rsidRPr="00900873" w:rsidRDefault="009E5EAA" w:rsidP="009E5EAA">
      <w:pPr>
        <w:ind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1185">
        <w:rPr>
          <w:b/>
          <w:sz w:val="16"/>
          <w:szCs w:val="16"/>
        </w:rPr>
        <w:tab/>
      </w:r>
    </w:p>
    <w:tbl>
      <w:tblPr>
        <w:tblW w:w="10749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2700"/>
        <w:gridCol w:w="4860"/>
      </w:tblGrid>
      <w:tr w:rsidR="009E5EAA" w:rsidRPr="008356CE" w:rsidTr="00525541">
        <w:tc>
          <w:tcPr>
            <w:tcW w:w="3189" w:type="dxa"/>
            <w:shd w:val="clear" w:color="auto" w:fill="auto"/>
          </w:tcPr>
          <w:p w:rsidR="009E5EAA" w:rsidRPr="008356CE" w:rsidRDefault="009E5EAA" w:rsidP="00525541">
            <w:pPr>
              <w:rPr>
                <w:b/>
              </w:rPr>
            </w:pPr>
            <w:r w:rsidRPr="008356CE">
              <w:rPr>
                <w:b/>
              </w:rPr>
              <w:t xml:space="preserve">General </w:t>
            </w:r>
            <w:smartTag w:uri="urn:schemas-microsoft-com:office:smarttags" w:element="PersonName">
              <w:r w:rsidRPr="008356CE">
                <w:rPr>
                  <w:b/>
                </w:rPr>
                <w:t>head</w:t>
              </w:r>
            </w:smartTag>
            <w:r w:rsidRPr="008356CE">
              <w:rPr>
                <w:b/>
              </w:rPr>
              <w:t>ing</w:t>
            </w:r>
          </w:p>
        </w:tc>
        <w:tc>
          <w:tcPr>
            <w:tcW w:w="2700" w:type="dxa"/>
            <w:shd w:val="clear" w:color="auto" w:fill="auto"/>
          </w:tcPr>
          <w:p w:rsidR="009E5EAA" w:rsidRPr="008356CE" w:rsidRDefault="009E5EAA" w:rsidP="00525541">
            <w:pPr>
              <w:rPr>
                <w:b/>
              </w:rPr>
            </w:pPr>
            <w:r w:rsidRPr="008356CE">
              <w:rPr>
                <w:b/>
              </w:rPr>
              <w:t>Detail</w:t>
            </w:r>
          </w:p>
        </w:tc>
        <w:tc>
          <w:tcPr>
            <w:tcW w:w="4860" w:type="dxa"/>
            <w:shd w:val="clear" w:color="auto" w:fill="auto"/>
          </w:tcPr>
          <w:p w:rsidR="009E5EAA" w:rsidRPr="008356CE" w:rsidRDefault="009E5EAA" w:rsidP="00525541">
            <w:pPr>
              <w:rPr>
                <w:b/>
              </w:rPr>
            </w:pPr>
            <w:r w:rsidRPr="008356CE">
              <w:rPr>
                <w:b/>
              </w:rPr>
              <w:t>Examples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Specific qualifications &amp; experience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Successful experience working in specialist technical area, possibly in a school environment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 xml:space="preserve">NVQ Level 3/4 or equivalent qualification  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Knowledge of relevant policies and procedures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Certificate in First Aid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Knowledge of First aid specific to specialist area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Good knowledge of school policies and procedures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Literacy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read and write complex and technical reports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Numeracy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undertake calculations relevant to specialist area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Technology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Excellent knowledge of equipment and ICT packages to support learning in specialist area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t>Communication</w:t>
            </w: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Written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 xml:space="preserve">Ability to write detailed reports, letters </w:t>
            </w:r>
            <w:proofErr w:type="spellStart"/>
            <w:r w:rsidRPr="00BC2DCD">
              <w:rPr>
                <w:sz w:val="22"/>
                <w:szCs w:val="22"/>
              </w:rPr>
              <w:t>etc</w:t>
            </w:r>
            <w:proofErr w:type="spellEnd"/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Verbal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use clear language to communicate complex information unambiguously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listen effectively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Languages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Seek support to overcome communication barriers with children and adults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Knowledge of technical terminology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Negotiating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negotiate effectively with adults and children to achieve best outcomes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t>Working with children</w:t>
            </w: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Behaviour Management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demonstrate effective implementation of the school’s behaviour management policy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SEN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color w:val="FF0000"/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Detailed understanding and awareness to support the differences in children and adults in relation to the role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Curriculum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Detailed understanding of the school curriculum in support of the role and advise and support others relevant to specific area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Child Development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 xml:space="preserve">Detailed </w:t>
            </w:r>
            <w:r w:rsidRPr="00BC2DCD">
              <w:rPr>
                <w:sz w:val="22"/>
                <w:szCs w:val="22"/>
                <w:u w:val="single"/>
              </w:rPr>
              <w:t>u</w:t>
            </w:r>
            <w:r w:rsidRPr="00BC2DCD">
              <w:rPr>
                <w:sz w:val="22"/>
                <w:szCs w:val="22"/>
              </w:rPr>
              <w:t>nderstanding of how the role contributes to child development and be pro-active in putting forward ideas for improvement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Health &amp; Well being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 xml:space="preserve">Understand and support the importance of physical and emotional wellbeing  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t>Working with others</w:t>
            </w: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Working with partners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make a proactive contribution to the work of the team supporting children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liaise with suppliers and other agencies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Relationships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establish rapport and respectful and trusting relationships with children and  adults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Team work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make an distinctive contribution to the work of the work a team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Information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provide timely and accurate information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t xml:space="preserve">Responsibilities </w:t>
            </w:r>
          </w:p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Organisational skills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Excellent organisational skills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remain calm under pressure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Line Management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manage and support the work of others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Time Management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plan and manage own time effectively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Creativity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Demonstrate a highly creative approach to supporting children and staff and an ability to resolve complex problems independently</w:t>
            </w:r>
          </w:p>
        </w:tc>
      </w:tr>
      <w:tr w:rsidR="009E5EAA" w:rsidRPr="00BC2DCD" w:rsidTr="00525541">
        <w:tc>
          <w:tcPr>
            <w:tcW w:w="3189" w:type="dxa"/>
            <w:vMerge w:val="restart"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  <w:r w:rsidRPr="00BC2DCD">
              <w:rPr>
                <w:b/>
                <w:sz w:val="22"/>
                <w:szCs w:val="22"/>
              </w:rPr>
              <w:lastRenderedPageBreak/>
              <w:t>General</w:t>
            </w: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Equalities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Awareness of and promotion of equality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Health &amp; Safety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Excellent understanding of Health &amp; Safety legislation and procedures relating to specialist area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advice others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Child Protection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Understand and support child protection procedures</w:t>
            </w:r>
            <w:bookmarkStart w:id="0" w:name="_GoBack"/>
            <w:bookmarkEnd w:id="0"/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Confidentiality/Data Protection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Understand procedures and legislation relating to confidentiality</w:t>
            </w:r>
          </w:p>
        </w:tc>
      </w:tr>
      <w:tr w:rsidR="009E5EAA" w:rsidRPr="00BC2DCD" w:rsidTr="00525541">
        <w:tc>
          <w:tcPr>
            <w:tcW w:w="3189" w:type="dxa"/>
            <w:vMerge/>
            <w:shd w:val="clear" w:color="auto" w:fill="auto"/>
          </w:tcPr>
          <w:p w:rsidR="009E5EAA" w:rsidRPr="00BC2DCD" w:rsidRDefault="009E5EAA" w:rsidP="00525541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CPD</w:t>
            </w:r>
          </w:p>
        </w:tc>
        <w:tc>
          <w:tcPr>
            <w:tcW w:w="4860" w:type="dxa"/>
            <w:shd w:val="clear" w:color="auto" w:fill="auto"/>
          </w:tcPr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Demonstrate a clear commitment to develop and learn in the role</w:t>
            </w:r>
          </w:p>
          <w:p w:rsidR="009E5EAA" w:rsidRPr="00BC2DCD" w:rsidRDefault="009E5EAA" w:rsidP="00525541">
            <w:pPr>
              <w:rPr>
                <w:sz w:val="22"/>
                <w:szCs w:val="22"/>
              </w:rPr>
            </w:pPr>
            <w:r w:rsidRPr="00BC2DCD">
              <w:rPr>
                <w:sz w:val="22"/>
                <w:szCs w:val="22"/>
              </w:rPr>
              <w:t>Ability to effectively evaluate own performance</w:t>
            </w:r>
          </w:p>
        </w:tc>
      </w:tr>
    </w:tbl>
    <w:p w:rsidR="00053EBD" w:rsidRDefault="009E5EAA"/>
    <w:sectPr w:rsidR="00053EBD" w:rsidSect="009E5EAA">
      <w:pgSz w:w="11906" w:h="16838"/>
      <w:pgMar w:top="45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AA"/>
    <w:rsid w:val="001C03CD"/>
    <w:rsid w:val="00201A2E"/>
    <w:rsid w:val="00223496"/>
    <w:rsid w:val="00230E28"/>
    <w:rsid w:val="002B1B61"/>
    <w:rsid w:val="00361CCC"/>
    <w:rsid w:val="00374F3E"/>
    <w:rsid w:val="0068089F"/>
    <w:rsid w:val="006C7DB1"/>
    <w:rsid w:val="007254CD"/>
    <w:rsid w:val="007F62B5"/>
    <w:rsid w:val="008C3943"/>
    <w:rsid w:val="00915723"/>
    <w:rsid w:val="0093411B"/>
    <w:rsid w:val="009E5EAA"/>
    <w:rsid w:val="00A418FF"/>
    <w:rsid w:val="00AF1092"/>
    <w:rsid w:val="00B63BC4"/>
    <w:rsid w:val="00BF510C"/>
    <w:rsid w:val="00C16D0F"/>
    <w:rsid w:val="00CE54F9"/>
    <w:rsid w:val="00CF4F11"/>
    <w:rsid w:val="00D22C1B"/>
    <w:rsid w:val="00DF5009"/>
    <w:rsid w:val="00E506B1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CE886-58A7-485D-AAC4-A2F7377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AA"/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RM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Beckman</dc:creator>
  <cp:keywords/>
  <dc:description/>
  <cp:lastModifiedBy>Mrs A. Beckman</cp:lastModifiedBy>
  <cp:revision>1</cp:revision>
  <dcterms:created xsi:type="dcterms:W3CDTF">2022-01-18T15:58:00Z</dcterms:created>
  <dcterms:modified xsi:type="dcterms:W3CDTF">2022-01-18T15:59:00Z</dcterms:modified>
</cp:coreProperties>
</file>