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B" w:rsidRPr="0023216F" w:rsidRDefault="0034707B" w:rsidP="001C5360">
      <w:pPr>
        <w:pStyle w:val="Heading2"/>
        <w:kinsoku w:val="0"/>
        <w:overflowPunct w:val="0"/>
        <w:spacing w:before="101"/>
        <w:ind w:left="-284"/>
        <w:rPr>
          <w:color w:val="0C5E7B"/>
          <w:sz w:val="28"/>
        </w:rPr>
      </w:pPr>
      <w:r w:rsidRPr="00D4786B">
        <w:rPr>
          <w:noProof/>
          <w:color w:val="C00000"/>
          <w:sz w:val="28"/>
        </w:rPr>
        <w:drawing>
          <wp:anchor distT="0" distB="0" distL="114300" distR="114300" simplePos="0" relativeHeight="251660288" behindDoc="1" locked="0" layoutInCell="1" allowOverlap="1" wp14:anchorId="4EAB9661" wp14:editId="27B4F5F2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971675" cy="859894"/>
            <wp:effectExtent l="0" t="0" r="0" b="0"/>
            <wp:wrapTight wrapText="bothSides">
              <wp:wrapPolygon edited="0">
                <wp:start x="0" y="0"/>
                <wp:lineTo x="0" y="21058"/>
                <wp:lineTo x="21287" y="21058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L Tr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5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7BE">
        <w:rPr>
          <w:color w:val="0C5E7B"/>
          <w:sz w:val="28"/>
        </w:rPr>
        <w:t>Hungerford Primary School</w:t>
      </w:r>
    </w:p>
    <w:p w:rsidR="0034707B" w:rsidRPr="0023216F" w:rsidRDefault="0034707B" w:rsidP="001C5360">
      <w:pPr>
        <w:pStyle w:val="BodyText"/>
        <w:kinsoku w:val="0"/>
        <w:overflowPunct w:val="0"/>
        <w:spacing w:before="11"/>
        <w:ind w:left="-284"/>
        <w:rPr>
          <w:b/>
          <w:bCs/>
          <w:szCs w:val="23"/>
        </w:rPr>
      </w:pPr>
    </w:p>
    <w:p w:rsidR="0034707B" w:rsidRPr="0023216F" w:rsidRDefault="0034707B" w:rsidP="001C5360">
      <w:pPr>
        <w:pStyle w:val="BodyText"/>
        <w:kinsoku w:val="0"/>
        <w:overflowPunct w:val="0"/>
        <w:spacing w:before="1"/>
        <w:ind w:left="-284"/>
        <w:rPr>
          <w:color w:val="0C5E7B"/>
          <w:sz w:val="28"/>
        </w:rPr>
      </w:pPr>
      <w:r w:rsidRPr="0023216F">
        <w:rPr>
          <w:b/>
          <w:bCs/>
          <w:color w:val="0C5E7B"/>
          <w:sz w:val="28"/>
        </w:rPr>
        <w:t xml:space="preserve">Advert and Job Description | </w:t>
      </w:r>
      <w:r w:rsidR="00FB6EF7">
        <w:rPr>
          <w:color w:val="0C5E7B"/>
          <w:sz w:val="28"/>
        </w:rPr>
        <w:t>Senior</w:t>
      </w:r>
      <w:r w:rsidRPr="0023216F">
        <w:rPr>
          <w:color w:val="0C5E7B"/>
          <w:sz w:val="28"/>
        </w:rPr>
        <w:t xml:space="preserve"> Teacher</w:t>
      </w:r>
    </w:p>
    <w:p w:rsidR="0034707B" w:rsidRDefault="001C5360" w:rsidP="0034707B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44C19E1" wp14:editId="5689CC31">
                <wp:simplePos x="0" y="0"/>
                <wp:positionH relativeFrom="page">
                  <wp:posOffset>789940</wp:posOffset>
                </wp:positionH>
                <wp:positionV relativeFrom="paragraph">
                  <wp:posOffset>281305</wp:posOffset>
                </wp:positionV>
                <wp:extent cx="6124575" cy="45085"/>
                <wp:effectExtent l="0" t="0" r="28575" b="0"/>
                <wp:wrapTopAndBottom/>
                <wp:docPr id="6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24575" cy="45085"/>
                        </a:xfrm>
                        <a:custGeom>
                          <a:avLst/>
                          <a:gdLst>
                            <a:gd name="T0" fmla="*/ 0 w 8472"/>
                            <a:gd name="T1" fmla="*/ 0 h 20"/>
                            <a:gd name="T2" fmla="*/ 8472 w 84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2" h="20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A03634" id="Freeform 7" o:spid="_x0000_s1026" style="position:absolute;margin-left:62.2pt;margin-top:22.15pt;width:482.2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" o:allowincell="f" path="m,l8472,e" filled="f" strokeweight=".48pt">
                <v:path arrowok="t" o:connecttype="custom" o:connectlocs="0,0;612457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34707B" w:rsidRDefault="0034707B" w:rsidP="0034707B">
      <w:pPr>
        <w:pStyle w:val="BodyText"/>
        <w:kinsoku w:val="0"/>
        <w:overflowPunct w:val="0"/>
        <w:spacing w:before="12"/>
        <w:rPr>
          <w:sz w:val="18"/>
          <w:szCs w:val="18"/>
        </w:rPr>
      </w:pPr>
    </w:p>
    <w:p w:rsidR="00925E94" w:rsidRPr="00925E94" w:rsidRDefault="00925E94" w:rsidP="004A661A">
      <w:pPr>
        <w:tabs>
          <w:tab w:val="left" w:pos="426"/>
          <w:tab w:val="left" w:pos="3352"/>
          <w:tab w:val="center" w:pos="4930"/>
        </w:tabs>
        <w:spacing w:after="40"/>
        <w:jc w:val="center"/>
        <w:rPr>
          <w:b/>
          <w:bCs/>
          <w:color w:val="0C5E7B"/>
          <w:sz w:val="24"/>
        </w:rPr>
      </w:pPr>
      <w:r>
        <w:rPr>
          <w:b/>
          <w:bCs/>
          <w:color w:val="0C5E7B"/>
          <w:sz w:val="24"/>
        </w:rPr>
        <w:t xml:space="preserve">SENIOR TEACHER </w:t>
      </w:r>
    </w:p>
    <w:p w:rsidR="0034707B" w:rsidRPr="00A63CD3" w:rsidRDefault="0034707B" w:rsidP="004A661A">
      <w:pPr>
        <w:tabs>
          <w:tab w:val="left" w:pos="426"/>
          <w:tab w:val="left" w:pos="3352"/>
          <w:tab w:val="center" w:pos="4930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required for</w:t>
      </w:r>
    </w:p>
    <w:p w:rsidR="0034707B" w:rsidRDefault="00E577BE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>
        <w:rPr>
          <w:b/>
          <w:bCs/>
          <w:color w:val="0C5E7B"/>
          <w:sz w:val="24"/>
        </w:rPr>
        <w:t xml:space="preserve">Hungerford Primary School </w:t>
      </w:r>
      <w:r w:rsidR="0034707B" w:rsidRPr="00A63CD3">
        <w:rPr>
          <w:b/>
          <w:bCs/>
          <w:color w:val="0C5E7B"/>
          <w:sz w:val="24"/>
        </w:rPr>
        <w:t>– part of The Bridge London Trust</w:t>
      </w:r>
      <w:r w:rsidR="00801B47">
        <w:rPr>
          <w:b/>
          <w:bCs/>
          <w:color w:val="0C5E7B"/>
          <w:sz w:val="24"/>
        </w:rPr>
        <w:t xml:space="preserve"> </w:t>
      </w:r>
    </w:p>
    <w:p w:rsidR="0034707B" w:rsidRPr="00A63CD3" w:rsidRDefault="0034707B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Salary Grade: Teacher Pay Scale</w:t>
      </w:r>
      <w:r w:rsidR="002D0274">
        <w:rPr>
          <w:b/>
          <w:bCs/>
          <w:color w:val="0C5E7B"/>
          <w:sz w:val="24"/>
        </w:rPr>
        <w:t xml:space="preserve"> + TLR </w:t>
      </w:r>
    </w:p>
    <w:p w:rsidR="00A63CD3" w:rsidRPr="00A63CD3" w:rsidRDefault="00A63CD3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Permanent Contract</w:t>
      </w:r>
    </w:p>
    <w:p w:rsidR="002C24A0" w:rsidRPr="00A63CD3" w:rsidRDefault="00E577BE" w:rsidP="00A63CD3">
      <w:pPr>
        <w:tabs>
          <w:tab w:val="left" w:pos="426"/>
        </w:tabs>
        <w:spacing w:after="40"/>
        <w:jc w:val="center"/>
        <w:rPr>
          <w:b/>
          <w:bCs/>
          <w:color w:val="0C5E7B"/>
          <w:sz w:val="20"/>
        </w:rPr>
      </w:pPr>
      <w:r>
        <w:rPr>
          <w:b/>
          <w:bCs/>
          <w:color w:val="0C5E7B"/>
          <w:sz w:val="24"/>
        </w:rPr>
        <w:t>September 2020</w:t>
      </w:r>
    </w:p>
    <w:p w:rsidR="004A1E6E" w:rsidRPr="002D0274" w:rsidRDefault="004A1E6E">
      <w:pPr>
        <w:rPr>
          <w:sz w:val="21"/>
          <w:szCs w:val="21"/>
        </w:rPr>
      </w:pPr>
      <w:r w:rsidRPr="002D0274">
        <w:rPr>
          <w:sz w:val="21"/>
          <w:szCs w:val="21"/>
        </w:rPr>
        <w:t>Are you an</w:t>
      </w:r>
      <w:r w:rsidR="004E4B03" w:rsidRPr="002D0274">
        <w:rPr>
          <w:sz w:val="21"/>
          <w:szCs w:val="21"/>
        </w:rPr>
        <w:t xml:space="preserve"> exceptional</w:t>
      </w:r>
      <w:r w:rsidRPr="002D0274">
        <w:rPr>
          <w:sz w:val="21"/>
          <w:szCs w:val="21"/>
        </w:rPr>
        <w:t xml:space="preserve"> </w:t>
      </w:r>
      <w:r w:rsidR="004E4B03" w:rsidRPr="002D0274">
        <w:rPr>
          <w:sz w:val="21"/>
          <w:szCs w:val="21"/>
        </w:rPr>
        <w:t>teacher</w:t>
      </w:r>
      <w:r w:rsidRPr="002D0274">
        <w:rPr>
          <w:sz w:val="21"/>
          <w:szCs w:val="21"/>
        </w:rPr>
        <w:t xml:space="preserve"> looking for your next career move?</w:t>
      </w:r>
      <w:r w:rsidR="004E4B03" w:rsidRPr="002D0274">
        <w:rPr>
          <w:sz w:val="21"/>
          <w:szCs w:val="21"/>
        </w:rPr>
        <w:t xml:space="preserve"> </w:t>
      </w:r>
      <w:r w:rsidR="00AF6F59">
        <w:rPr>
          <w:sz w:val="21"/>
          <w:szCs w:val="21"/>
        </w:rPr>
        <w:t>Hungerford Primary School</w:t>
      </w:r>
      <w:r w:rsidRPr="002D0274">
        <w:rPr>
          <w:sz w:val="21"/>
          <w:szCs w:val="21"/>
        </w:rPr>
        <w:t xml:space="preserve"> would like to hear from you! </w:t>
      </w:r>
    </w:p>
    <w:p w:rsidR="004A1E6E" w:rsidRPr="002D0274" w:rsidRDefault="004A1E6E">
      <w:pPr>
        <w:rPr>
          <w:sz w:val="21"/>
          <w:szCs w:val="21"/>
        </w:rPr>
      </w:pPr>
      <w:r w:rsidRPr="002D0274">
        <w:rPr>
          <w:sz w:val="21"/>
          <w:szCs w:val="21"/>
        </w:rPr>
        <w:t>We are</w:t>
      </w:r>
      <w:r w:rsidR="00887805" w:rsidRPr="002D0274">
        <w:rPr>
          <w:sz w:val="21"/>
          <w:szCs w:val="21"/>
        </w:rPr>
        <w:t xml:space="preserve"> a</w:t>
      </w:r>
      <w:r w:rsidRPr="002D0274">
        <w:rPr>
          <w:sz w:val="21"/>
          <w:szCs w:val="21"/>
        </w:rPr>
        <w:t xml:space="preserve"> fun</w:t>
      </w:r>
      <w:r w:rsidR="00AC1563">
        <w:rPr>
          <w:sz w:val="21"/>
          <w:szCs w:val="21"/>
        </w:rPr>
        <w:t xml:space="preserve"> and </w:t>
      </w:r>
      <w:r w:rsidRPr="002D0274">
        <w:rPr>
          <w:sz w:val="21"/>
          <w:szCs w:val="21"/>
        </w:rPr>
        <w:t>innovative</w:t>
      </w:r>
      <w:r w:rsidR="00AC1563">
        <w:rPr>
          <w:sz w:val="21"/>
          <w:szCs w:val="21"/>
        </w:rPr>
        <w:t xml:space="preserve"> primary</w:t>
      </w:r>
      <w:r w:rsidRPr="002D0274">
        <w:rPr>
          <w:sz w:val="21"/>
          <w:szCs w:val="21"/>
        </w:rPr>
        <w:t xml:space="preserve"> school </w:t>
      </w:r>
      <w:r w:rsidR="003D3A9F" w:rsidRPr="002D0274">
        <w:rPr>
          <w:sz w:val="21"/>
          <w:szCs w:val="21"/>
        </w:rPr>
        <w:t xml:space="preserve">based </w:t>
      </w:r>
      <w:r w:rsidRPr="002D0274">
        <w:rPr>
          <w:sz w:val="21"/>
          <w:szCs w:val="21"/>
        </w:rPr>
        <w:t>in Islington</w:t>
      </w:r>
      <w:r w:rsidR="00F76AAA" w:rsidRPr="002D0274">
        <w:rPr>
          <w:sz w:val="21"/>
          <w:szCs w:val="21"/>
        </w:rPr>
        <w:t xml:space="preserve"> and</w:t>
      </w:r>
      <w:r w:rsidR="00FB6EF7" w:rsidRPr="002D0274">
        <w:rPr>
          <w:sz w:val="21"/>
          <w:szCs w:val="21"/>
        </w:rPr>
        <w:t xml:space="preserve"> looking for an experienced </w:t>
      </w:r>
      <w:r w:rsidR="006A58A1" w:rsidRPr="002D0274">
        <w:rPr>
          <w:sz w:val="21"/>
          <w:szCs w:val="21"/>
        </w:rPr>
        <w:t xml:space="preserve">Senior </w:t>
      </w:r>
      <w:r w:rsidR="003D3A9F" w:rsidRPr="002D0274">
        <w:rPr>
          <w:sz w:val="21"/>
          <w:szCs w:val="21"/>
        </w:rPr>
        <w:t xml:space="preserve">teacher who: </w:t>
      </w:r>
    </w:p>
    <w:p w:rsidR="006A58A1" w:rsidRPr="002D0274" w:rsidRDefault="00966D15" w:rsidP="003C01A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D0274">
        <w:rPr>
          <w:sz w:val="21"/>
          <w:szCs w:val="21"/>
        </w:rPr>
        <w:t>Has e</w:t>
      </w:r>
      <w:r w:rsidR="00A940EB" w:rsidRPr="002D0274">
        <w:rPr>
          <w:sz w:val="21"/>
          <w:szCs w:val="21"/>
        </w:rPr>
        <w:t xml:space="preserve">nthusiasm </w:t>
      </w:r>
      <w:r w:rsidRPr="002D0274">
        <w:rPr>
          <w:sz w:val="21"/>
          <w:szCs w:val="21"/>
        </w:rPr>
        <w:t xml:space="preserve">and skills </w:t>
      </w:r>
      <w:r w:rsidR="00A940EB" w:rsidRPr="002D0274">
        <w:rPr>
          <w:sz w:val="21"/>
          <w:szCs w:val="21"/>
        </w:rPr>
        <w:t xml:space="preserve">to lead and develop staff across the school </w:t>
      </w:r>
    </w:p>
    <w:p w:rsidR="003D3A9F" w:rsidRPr="002D0274" w:rsidRDefault="00640561" w:rsidP="003C01A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p</w:t>
      </w:r>
      <w:r w:rsidR="00327BB8" w:rsidRPr="002D0274">
        <w:rPr>
          <w:sz w:val="21"/>
          <w:szCs w:val="21"/>
        </w:rPr>
        <w:t>ositive</w:t>
      </w:r>
      <w:r w:rsidR="003D3A9F" w:rsidRPr="002D0274">
        <w:rPr>
          <w:sz w:val="21"/>
          <w:szCs w:val="21"/>
        </w:rPr>
        <w:t xml:space="preserve"> and</w:t>
      </w:r>
      <w:r w:rsidR="00327BB8" w:rsidRPr="002D0274">
        <w:rPr>
          <w:sz w:val="21"/>
          <w:szCs w:val="21"/>
        </w:rPr>
        <w:t xml:space="preserve"> </w:t>
      </w:r>
      <w:r w:rsidR="003747FE" w:rsidRPr="002D0274">
        <w:rPr>
          <w:sz w:val="21"/>
          <w:szCs w:val="21"/>
        </w:rPr>
        <w:t>creative</w:t>
      </w:r>
      <w:r w:rsidR="003D3A9F" w:rsidRPr="002D0274">
        <w:rPr>
          <w:sz w:val="21"/>
          <w:szCs w:val="21"/>
        </w:rPr>
        <w:t xml:space="preserve">, with </w:t>
      </w:r>
      <w:r w:rsidR="00F76AAA" w:rsidRPr="002D0274">
        <w:rPr>
          <w:sz w:val="21"/>
          <w:szCs w:val="21"/>
        </w:rPr>
        <w:t xml:space="preserve">a </w:t>
      </w:r>
      <w:r w:rsidR="003747FE" w:rsidRPr="002D0274">
        <w:rPr>
          <w:sz w:val="21"/>
          <w:szCs w:val="21"/>
        </w:rPr>
        <w:t>flexible approach to teaching</w:t>
      </w:r>
    </w:p>
    <w:p w:rsidR="003747FE" w:rsidRPr="002D0274" w:rsidRDefault="00611DE9" w:rsidP="007405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f</w:t>
      </w:r>
      <w:r w:rsidR="003747FE" w:rsidRPr="002D0274">
        <w:rPr>
          <w:sz w:val="21"/>
          <w:szCs w:val="21"/>
        </w:rPr>
        <w:t>orward-thinking, inspirational</w:t>
      </w:r>
      <w:r w:rsidR="003D3A9F" w:rsidRPr="002D0274">
        <w:rPr>
          <w:sz w:val="21"/>
          <w:szCs w:val="21"/>
        </w:rPr>
        <w:t xml:space="preserve"> and </w:t>
      </w:r>
      <w:r w:rsidR="003747FE" w:rsidRPr="002D0274">
        <w:rPr>
          <w:sz w:val="21"/>
          <w:szCs w:val="21"/>
        </w:rPr>
        <w:t xml:space="preserve">receptive to change </w:t>
      </w:r>
    </w:p>
    <w:p w:rsidR="0069314E" w:rsidRPr="00F57A73" w:rsidRDefault="00611DE9" w:rsidP="00611D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7A73">
        <w:rPr>
          <w:sz w:val="21"/>
          <w:szCs w:val="21"/>
        </w:rPr>
        <w:t>Is an</w:t>
      </w:r>
      <w:r w:rsidR="004E4B03" w:rsidRPr="00F57A73">
        <w:rPr>
          <w:sz w:val="21"/>
          <w:szCs w:val="21"/>
        </w:rPr>
        <w:t xml:space="preserve"> exce</w:t>
      </w:r>
      <w:r w:rsidR="00815EFA" w:rsidRPr="00F57A73">
        <w:rPr>
          <w:sz w:val="21"/>
          <w:szCs w:val="21"/>
        </w:rPr>
        <w:t>llent</w:t>
      </w:r>
      <w:r w:rsidR="004E4B03" w:rsidRPr="00F57A73">
        <w:rPr>
          <w:sz w:val="21"/>
          <w:szCs w:val="21"/>
        </w:rPr>
        <w:t xml:space="preserve"> teacher with </w:t>
      </w:r>
      <w:r w:rsidR="003747FE" w:rsidRPr="00F57A73">
        <w:rPr>
          <w:sz w:val="21"/>
          <w:szCs w:val="21"/>
        </w:rPr>
        <w:t xml:space="preserve">a successful track record of impacting positively upon student progress </w:t>
      </w:r>
      <w:r w:rsidR="00C94151" w:rsidRPr="00F57A73">
        <w:rPr>
          <w:sz w:val="21"/>
          <w:szCs w:val="21"/>
        </w:rPr>
        <w:t xml:space="preserve">and </w:t>
      </w:r>
      <w:proofErr w:type="gramStart"/>
      <w:r w:rsidR="00C94151" w:rsidRPr="00F57A73">
        <w:rPr>
          <w:sz w:val="21"/>
          <w:szCs w:val="21"/>
        </w:rPr>
        <w:t>wellbeing</w:t>
      </w:r>
      <w:proofErr w:type="gramEnd"/>
    </w:p>
    <w:p w:rsidR="006A58A1" w:rsidRPr="00F57A73" w:rsidRDefault="00EA751B" w:rsidP="006A58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7A73">
        <w:rPr>
          <w:sz w:val="21"/>
          <w:szCs w:val="21"/>
        </w:rPr>
        <w:t>Is a</w:t>
      </w:r>
      <w:r w:rsidR="004A2F2F" w:rsidRPr="00F57A73">
        <w:rPr>
          <w:sz w:val="21"/>
          <w:szCs w:val="21"/>
        </w:rPr>
        <w:t>ble to respond</w:t>
      </w:r>
      <w:r w:rsidR="00F700CE" w:rsidRPr="00F57A73">
        <w:rPr>
          <w:sz w:val="21"/>
          <w:szCs w:val="21"/>
        </w:rPr>
        <w:t xml:space="preserve"> to behaviour </w:t>
      </w:r>
      <w:r w:rsidR="00D5516E" w:rsidRPr="00F57A73">
        <w:rPr>
          <w:sz w:val="21"/>
          <w:szCs w:val="21"/>
        </w:rPr>
        <w:t xml:space="preserve">in a positive manner </w:t>
      </w:r>
      <w:r w:rsidR="00F700CE" w:rsidRPr="00F57A73">
        <w:rPr>
          <w:sz w:val="21"/>
          <w:szCs w:val="21"/>
        </w:rPr>
        <w:t xml:space="preserve">with sensitivity and </w:t>
      </w:r>
      <w:r w:rsidR="001F42F9" w:rsidRPr="00F57A73">
        <w:rPr>
          <w:sz w:val="21"/>
          <w:szCs w:val="21"/>
        </w:rPr>
        <w:t>resilience</w:t>
      </w:r>
    </w:p>
    <w:p w:rsidR="00E53DE5" w:rsidRPr="00F57A73" w:rsidRDefault="00E53DE5" w:rsidP="006A58A1">
      <w:pPr>
        <w:pStyle w:val="ListParagraph"/>
        <w:numPr>
          <w:ilvl w:val="0"/>
          <w:numId w:val="1"/>
        </w:numPr>
        <w:rPr>
          <w:rFonts w:cs="Times New Roman (Body CS)"/>
          <w:sz w:val="21"/>
          <w:szCs w:val="21"/>
        </w:rPr>
      </w:pPr>
      <w:r w:rsidRPr="00F57A73">
        <w:rPr>
          <w:rFonts w:cs="Times New Roman (Body CS)"/>
          <w:sz w:val="21"/>
          <w:szCs w:val="21"/>
        </w:rPr>
        <w:t xml:space="preserve">Has </w:t>
      </w:r>
      <w:r w:rsidR="00F457B3" w:rsidRPr="00F57A73">
        <w:rPr>
          <w:rFonts w:cs="Times New Roman (Body CS)"/>
          <w:sz w:val="21"/>
          <w:szCs w:val="21"/>
        </w:rPr>
        <w:t xml:space="preserve">excellent knowledge of the primary curriculum </w:t>
      </w:r>
      <w:r w:rsidRPr="00F57A73">
        <w:rPr>
          <w:rFonts w:cs="Times New Roman (Body CS)"/>
          <w:sz w:val="21"/>
          <w:szCs w:val="21"/>
        </w:rPr>
        <w:t xml:space="preserve"> </w:t>
      </w:r>
    </w:p>
    <w:p w:rsidR="00F457B3" w:rsidRPr="00E53DE5" w:rsidRDefault="00F457B3" w:rsidP="00F457B3">
      <w:pPr>
        <w:pStyle w:val="ListParagraph"/>
        <w:rPr>
          <w:sz w:val="21"/>
          <w:szCs w:val="21"/>
          <w:highlight w:val="yellow"/>
        </w:rPr>
      </w:pPr>
      <w:bookmarkStart w:id="0" w:name="_GoBack"/>
      <w:bookmarkEnd w:id="0"/>
    </w:p>
    <w:p w:rsidR="004A661A" w:rsidRPr="002D0274" w:rsidRDefault="003D3A9F" w:rsidP="004A661A">
      <w:pPr>
        <w:spacing w:after="80"/>
        <w:rPr>
          <w:b/>
          <w:sz w:val="21"/>
          <w:szCs w:val="21"/>
        </w:rPr>
      </w:pPr>
      <w:r w:rsidRPr="002D0274">
        <w:rPr>
          <w:b/>
          <w:sz w:val="21"/>
          <w:szCs w:val="21"/>
        </w:rPr>
        <w:t>Our story:</w:t>
      </w:r>
    </w:p>
    <w:p w:rsidR="001722AD" w:rsidRPr="002D0274" w:rsidRDefault="00A96261" w:rsidP="006D2311">
      <w:pPr>
        <w:spacing w:after="80"/>
        <w:rPr>
          <w:sz w:val="21"/>
          <w:szCs w:val="21"/>
        </w:rPr>
      </w:pPr>
      <w:r>
        <w:rPr>
          <w:sz w:val="21"/>
          <w:szCs w:val="21"/>
        </w:rPr>
        <w:t xml:space="preserve">Hungerford Primary School was </w:t>
      </w:r>
      <w:r w:rsidR="00592BE1">
        <w:rPr>
          <w:sz w:val="21"/>
          <w:szCs w:val="21"/>
        </w:rPr>
        <w:t xml:space="preserve">judged by OFSTED to be </w:t>
      </w:r>
      <w:r w:rsidR="00132958" w:rsidRPr="00132958">
        <w:rPr>
          <w:sz w:val="21"/>
          <w:szCs w:val="21"/>
        </w:rPr>
        <w:t>Inadequate</w:t>
      </w:r>
      <w:r w:rsidR="00592BE1">
        <w:rPr>
          <w:sz w:val="21"/>
          <w:szCs w:val="21"/>
        </w:rPr>
        <w:t xml:space="preserve">.  It joined The Bridge London </w:t>
      </w:r>
      <w:proofErr w:type="gramStart"/>
      <w:r w:rsidR="00592BE1">
        <w:rPr>
          <w:sz w:val="21"/>
          <w:szCs w:val="21"/>
        </w:rPr>
        <w:t xml:space="preserve">Trust </w:t>
      </w:r>
      <w:r w:rsidR="005D04CE">
        <w:rPr>
          <w:sz w:val="21"/>
          <w:szCs w:val="21"/>
        </w:rPr>
        <w:t xml:space="preserve"> in</w:t>
      </w:r>
      <w:proofErr w:type="gramEnd"/>
      <w:r w:rsidR="005D04CE">
        <w:rPr>
          <w:sz w:val="21"/>
          <w:szCs w:val="21"/>
        </w:rPr>
        <w:t xml:space="preserve"> May 2018.  Since then lots of </w:t>
      </w:r>
      <w:r w:rsidR="007804F9">
        <w:rPr>
          <w:sz w:val="21"/>
          <w:szCs w:val="21"/>
        </w:rPr>
        <w:t>work has been going on.  We have implemented Positive Behaviour Support</w:t>
      </w:r>
      <w:r w:rsidR="006D2311">
        <w:rPr>
          <w:sz w:val="21"/>
          <w:szCs w:val="21"/>
        </w:rPr>
        <w:t xml:space="preserve"> which is having a big impact.  We are now working on our curriculum and the quality of teaching and learning in every classroom.  We are on a journey.  We aim to be outstanding. </w:t>
      </w:r>
      <w:r w:rsidR="00DF0A45">
        <w:rPr>
          <w:sz w:val="21"/>
          <w:szCs w:val="21"/>
        </w:rPr>
        <w:t xml:space="preserve"> </w:t>
      </w:r>
      <w:r w:rsidR="006D2311">
        <w:rPr>
          <w:sz w:val="21"/>
          <w:szCs w:val="21"/>
        </w:rPr>
        <w:t>Join us on our journey to outstanding.</w:t>
      </w:r>
      <w:r w:rsidR="00CF38B6" w:rsidRPr="002D0274">
        <w:rPr>
          <w:sz w:val="21"/>
          <w:szCs w:val="21"/>
        </w:rPr>
        <w:t xml:space="preserve"> </w:t>
      </w:r>
      <w:r w:rsidR="003D3A9F" w:rsidRPr="002D0274">
        <w:rPr>
          <w:sz w:val="21"/>
          <w:szCs w:val="21"/>
        </w:rPr>
        <w:br/>
      </w:r>
    </w:p>
    <w:p w:rsidR="002D0274" w:rsidRDefault="0006727E" w:rsidP="002D0274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We </w:t>
      </w:r>
      <w:r w:rsidR="00C43F7D" w:rsidRPr="002D0274">
        <w:rPr>
          <w:b/>
          <w:sz w:val="21"/>
          <w:szCs w:val="21"/>
        </w:rPr>
        <w:t xml:space="preserve">can </w:t>
      </w:r>
      <w:r w:rsidR="00E22A47" w:rsidRPr="002D0274">
        <w:rPr>
          <w:b/>
          <w:sz w:val="21"/>
          <w:szCs w:val="21"/>
        </w:rPr>
        <w:t xml:space="preserve">offer </w:t>
      </w:r>
      <w:r w:rsidR="00C43F7D" w:rsidRPr="002D0274">
        <w:rPr>
          <w:b/>
          <w:sz w:val="21"/>
          <w:szCs w:val="21"/>
        </w:rPr>
        <w:t>you</w:t>
      </w:r>
      <w:r w:rsidR="003D3A9F" w:rsidRPr="002D0274">
        <w:rPr>
          <w:b/>
          <w:sz w:val="21"/>
          <w:szCs w:val="21"/>
        </w:rPr>
        <w:t>:</w:t>
      </w:r>
    </w:p>
    <w:p w:rsidR="0006727E" w:rsidRPr="002D0274" w:rsidRDefault="0006727E" w:rsidP="002D0274">
      <w:pPr>
        <w:spacing w:after="0"/>
        <w:rPr>
          <w:b/>
          <w:sz w:val="21"/>
          <w:szCs w:val="21"/>
        </w:rPr>
      </w:pPr>
    </w:p>
    <w:p w:rsidR="00C66842" w:rsidRPr="002D0274" w:rsidRDefault="00C66842" w:rsidP="002D0274">
      <w:pPr>
        <w:rPr>
          <w:sz w:val="21"/>
          <w:szCs w:val="21"/>
        </w:rPr>
      </w:pPr>
      <w:r w:rsidRPr="002D0274">
        <w:rPr>
          <w:sz w:val="21"/>
          <w:szCs w:val="21"/>
        </w:rPr>
        <w:t xml:space="preserve">Excellent professional development opportunities linked with </w:t>
      </w:r>
      <w:r w:rsidR="004B1F41" w:rsidRPr="002D0274">
        <w:rPr>
          <w:sz w:val="21"/>
          <w:szCs w:val="21"/>
        </w:rPr>
        <w:t>the Trust</w:t>
      </w:r>
      <w:r w:rsidRPr="002D0274">
        <w:rPr>
          <w:sz w:val="21"/>
          <w:szCs w:val="21"/>
        </w:rPr>
        <w:t xml:space="preserve"> </w:t>
      </w:r>
      <w:r w:rsidR="0006727E">
        <w:rPr>
          <w:sz w:val="21"/>
          <w:szCs w:val="21"/>
        </w:rPr>
        <w:t>and the Teaching School</w:t>
      </w:r>
      <w:r w:rsidR="00DF0A45">
        <w:rPr>
          <w:sz w:val="21"/>
          <w:szCs w:val="21"/>
        </w:rPr>
        <w:t xml:space="preserve"> and:</w:t>
      </w:r>
    </w:p>
    <w:p w:rsidR="00C66842" w:rsidRPr="002D0274" w:rsidRDefault="00C43F7D" w:rsidP="00C668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D0274">
        <w:rPr>
          <w:sz w:val="21"/>
          <w:szCs w:val="21"/>
        </w:rPr>
        <w:t xml:space="preserve">A chance </w:t>
      </w:r>
      <w:r w:rsidR="0093584D" w:rsidRPr="002D0274">
        <w:rPr>
          <w:sz w:val="21"/>
          <w:szCs w:val="21"/>
        </w:rPr>
        <w:t xml:space="preserve">to help define the school </w:t>
      </w:r>
      <w:r w:rsidR="003D3A9F" w:rsidRPr="002D0274">
        <w:rPr>
          <w:sz w:val="21"/>
          <w:szCs w:val="21"/>
        </w:rPr>
        <w:t xml:space="preserve">and progress your career </w:t>
      </w:r>
    </w:p>
    <w:p w:rsidR="004B1F41" w:rsidRPr="002D0274" w:rsidRDefault="00C66842" w:rsidP="006C74BB">
      <w:pPr>
        <w:pStyle w:val="ListParagraph"/>
        <w:numPr>
          <w:ilvl w:val="0"/>
          <w:numId w:val="2"/>
        </w:numPr>
        <w:rPr>
          <w:sz w:val="21"/>
          <w:szCs w:val="21"/>
          <w:u w:val="single"/>
        </w:rPr>
      </w:pPr>
      <w:r w:rsidRPr="002D0274">
        <w:rPr>
          <w:sz w:val="21"/>
          <w:szCs w:val="21"/>
        </w:rPr>
        <w:t xml:space="preserve">A </w:t>
      </w:r>
      <w:r w:rsidR="00232B2E" w:rsidRPr="002D0274">
        <w:rPr>
          <w:sz w:val="21"/>
          <w:szCs w:val="21"/>
        </w:rPr>
        <w:t xml:space="preserve">supportive community </w:t>
      </w:r>
      <w:r w:rsidR="00F94A40" w:rsidRPr="002D0274">
        <w:rPr>
          <w:sz w:val="21"/>
          <w:szCs w:val="21"/>
        </w:rPr>
        <w:t xml:space="preserve">and a </w:t>
      </w:r>
      <w:r w:rsidRPr="002D0274">
        <w:rPr>
          <w:sz w:val="21"/>
          <w:szCs w:val="21"/>
        </w:rPr>
        <w:t xml:space="preserve">committed team </w:t>
      </w:r>
      <w:r w:rsidR="00C43F7D" w:rsidRPr="002D0274">
        <w:rPr>
          <w:sz w:val="21"/>
          <w:szCs w:val="21"/>
        </w:rPr>
        <w:t xml:space="preserve">of staff </w:t>
      </w:r>
      <w:r w:rsidR="00F94A40" w:rsidRPr="002D0274">
        <w:rPr>
          <w:sz w:val="21"/>
          <w:szCs w:val="21"/>
        </w:rPr>
        <w:t xml:space="preserve">that are equally </w:t>
      </w:r>
      <w:r w:rsidRPr="002D0274">
        <w:rPr>
          <w:sz w:val="21"/>
          <w:szCs w:val="21"/>
        </w:rPr>
        <w:t xml:space="preserve">determined to give </w:t>
      </w:r>
      <w:r w:rsidR="00EB07B7">
        <w:rPr>
          <w:sz w:val="21"/>
          <w:szCs w:val="21"/>
        </w:rPr>
        <w:t>children</w:t>
      </w:r>
      <w:r w:rsidR="003D3A9F" w:rsidRPr="002D0274">
        <w:rPr>
          <w:sz w:val="21"/>
          <w:szCs w:val="21"/>
        </w:rPr>
        <w:t xml:space="preserve"> </w:t>
      </w:r>
      <w:r w:rsidRPr="002D0274">
        <w:rPr>
          <w:sz w:val="21"/>
          <w:szCs w:val="21"/>
        </w:rPr>
        <w:t xml:space="preserve">the best possible opportunities </w:t>
      </w:r>
    </w:p>
    <w:p w:rsidR="00821CD2" w:rsidRPr="002D0274" w:rsidRDefault="00EB07B7" w:rsidP="006C74BB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  <w:u w:val="single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Leadership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time </w:t>
      </w:r>
      <w:r w:rsidR="000F2323">
        <w:rPr>
          <w:rFonts w:cstheme="minorHAnsi"/>
          <w:color w:val="000000"/>
          <w:sz w:val="21"/>
          <w:szCs w:val="21"/>
          <w:shd w:val="clear" w:color="auto" w:fill="FFFFFF"/>
        </w:rPr>
        <w:t>to support staff and to develop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areas </w:t>
      </w:r>
      <w:r w:rsidR="000F2323">
        <w:rPr>
          <w:rFonts w:cstheme="minorHAnsi"/>
          <w:color w:val="000000"/>
          <w:sz w:val="21"/>
          <w:szCs w:val="21"/>
          <w:shd w:val="clear" w:color="auto" w:fill="FFFFFF"/>
        </w:rPr>
        <w:t>identified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in the school improvement plan</w:t>
      </w:r>
    </w:p>
    <w:p w:rsidR="004A661A" w:rsidRPr="002D0274" w:rsidRDefault="003D3A9F" w:rsidP="004A661A">
      <w:pPr>
        <w:spacing w:after="80"/>
        <w:rPr>
          <w:b/>
          <w:sz w:val="21"/>
          <w:szCs w:val="21"/>
        </w:rPr>
      </w:pPr>
      <w:r w:rsidRPr="002D0274">
        <w:rPr>
          <w:b/>
          <w:sz w:val="21"/>
          <w:szCs w:val="21"/>
        </w:rPr>
        <w:t>Find out more:</w:t>
      </w:r>
    </w:p>
    <w:p w:rsidR="00A63CD3" w:rsidRDefault="00F35EEF" w:rsidP="00BB5A86">
      <w:pPr>
        <w:spacing w:after="80"/>
        <w:rPr>
          <w:rFonts w:cs="Arial"/>
          <w:color w:val="0000FF"/>
          <w:sz w:val="21"/>
          <w:szCs w:val="21"/>
          <w:u w:val="single"/>
        </w:rPr>
      </w:pPr>
      <w:r w:rsidRPr="002D0274">
        <w:rPr>
          <w:sz w:val="21"/>
          <w:szCs w:val="21"/>
        </w:rPr>
        <w:t xml:space="preserve">We encourage applicants to visit </w:t>
      </w:r>
      <w:r w:rsidR="00C43F7D" w:rsidRPr="002D0274">
        <w:rPr>
          <w:sz w:val="21"/>
          <w:szCs w:val="21"/>
        </w:rPr>
        <w:t xml:space="preserve">us </w:t>
      </w:r>
      <w:r w:rsidRPr="002D0274">
        <w:rPr>
          <w:sz w:val="21"/>
          <w:szCs w:val="21"/>
        </w:rPr>
        <w:t xml:space="preserve">and </w:t>
      </w:r>
      <w:r w:rsidR="001316BD" w:rsidRPr="002D0274">
        <w:rPr>
          <w:sz w:val="21"/>
          <w:szCs w:val="21"/>
        </w:rPr>
        <w:t>we are happy to</w:t>
      </w:r>
      <w:r w:rsidRPr="002D0274">
        <w:rPr>
          <w:sz w:val="21"/>
          <w:szCs w:val="21"/>
        </w:rPr>
        <w:t xml:space="preserve"> </w:t>
      </w:r>
      <w:r w:rsidR="00836F66" w:rsidRPr="002D0274">
        <w:rPr>
          <w:sz w:val="21"/>
          <w:szCs w:val="21"/>
        </w:rPr>
        <w:t>be</w:t>
      </w:r>
      <w:r w:rsidRPr="002D0274">
        <w:rPr>
          <w:sz w:val="21"/>
          <w:szCs w:val="21"/>
        </w:rPr>
        <w:t xml:space="preserve"> flexib</w:t>
      </w:r>
      <w:r w:rsidR="00836F66" w:rsidRPr="002D0274">
        <w:rPr>
          <w:sz w:val="21"/>
          <w:szCs w:val="21"/>
        </w:rPr>
        <w:t>le</w:t>
      </w:r>
      <w:r w:rsidRPr="002D0274">
        <w:rPr>
          <w:sz w:val="21"/>
          <w:szCs w:val="21"/>
        </w:rPr>
        <w:t xml:space="preserve"> </w:t>
      </w:r>
      <w:r w:rsidR="00836F66" w:rsidRPr="002D0274">
        <w:rPr>
          <w:sz w:val="21"/>
          <w:szCs w:val="21"/>
        </w:rPr>
        <w:t>with</w:t>
      </w:r>
      <w:r w:rsidRPr="002D0274">
        <w:rPr>
          <w:sz w:val="21"/>
          <w:szCs w:val="21"/>
        </w:rPr>
        <w:t xml:space="preserve"> visiting times. If you have the requisite skills and would like to find out more, please contact our </w:t>
      </w:r>
      <w:r w:rsidR="006A1CE0">
        <w:rPr>
          <w:sz w:val="21"/>
          <w:szCs w:val="21"/>
        </w:rPr>
        <w:t>school office</w:t>
      </w:r>
      <w:r w:rsidRPr="002D0274">
        <w:rPr>
          <w:sz w:val="21"/>
          <w:szCs w:val="21"/>
        </w:rPr>
        <w:t>, on 0</w:t>
      </w:r>
      <w:r w:rsidR="001F2AFD">
        <w:rPr>
          <w:sz w:val="21"/>
          <w:szCs w:val="21"/>
        </w:rPr>
        <w:t xml:space="preserve">20 </w:t>
      </w:r>
      <w:r w:rsidR="0082095A">
        <w:rPr>
          <w:sz w:val="21"/>
          <w:szCs w:val="21"/>
        </w:rPr>
        <w:t>760</w:t>
      </w:r>
      <w:r w:rsidR="00030276">
        <w:rPr>
          <w:sz w:val="21"/>
          <w:szCs w:val="21"/>
        </w:rPr>
        <w:t xml:space="preserve">7 4787. </w:t>
      </w:r>
      <w:r w:rsidR="00A63CD3" w:rsidRPr="002D0274">
        <w:rPr>
          <w:rFonts w:cs="Arial"/>
          <w:sz w:val="21"/>
          <w:szCs w:val="21"/>
        </w:rPr>
        <w:t>Please return your completed application form together wi</w:t>
      </w:r>
      <w:r w:rsidR="00BB5A86" w:rsidRPr="002D0274">
        <w:rPr>
          <w:rFonts w:cs="Arial"/>
          <w:sz w:val="21"/>
          <w:szCs w:val="21"/>
        </w:rPr>
        <w:t xml:space="preserve">th equal opportunities form to, </w:t>
      </w:r>
      <w:hyperlink r:id="rId7" w:history="1">
        <w:r w:rsidR="00AC7898" w:rsidRPr="003161C6">
          <w:rPr>
            <w:rStyle w:val="Hyperlink"/>
            <w:rFonts w:cs="Arial"/>
            <w:sz w:val="21"/>
            <w:szCs w:val="21"/>
          </w:rPr>
          <w:t>recruitment@thebridgetrust.academy</w:t>
        </w:r>
      </w:hyperlink>
      <w:r w:rsidR="00710ADD">
        <w:rPr>
          <w:rStyle w:val="Hyperlink"/>
          <w:rFonts w:cs="Arial"/>
          <w:sz w:val="21"/>
          <w:szCs w:val="21"/>
        </w:rPr>
        <w:t xml:space="preserve"> </w:t>
      </w:r>
      <w:r w:rsidR="00A63CD3" w:rsidRPr="002D0274">
        <w:rPr>
          <w:rFonts w:cs="Arial"/>
          <w:color w:val="0000FF"/>
          <w:sz w:val="21"/>
          <w:szCs w:val="21"/>
          <w:u w:val="single"/>
        </w:rPr>
        <w:t xml:space="preserve"> </w:t>
      </w:r>
    </w:p>
    <w:p w:rsidR="00030276" w:rsidRPr="002D0274" w:rsidRDefault="00030276" w:rsidP="00BB5A86">
      <w:pPr>
        <w:spacing w:after="80"/>
        <w:rPr>
          <w:rFonts w:cs="Arial"/>
          <w:color w:val="0000FF"/>
          <w:sz w:val="21"/>
          <w:szCs w:val="21"/>
          <w:u w:val="single"/>
        </w:rPr>
      </w:pPr>
    </w:p>
    <w:p w:rsidR="00A63CD3" w:rsidRPr="002D0274" w:rsidRDefault="00A63CD3" w:rsidP="00BB5A86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sz w:val="21"/>
          <w:szCs w:val="21"/>
        </w:rPr>
      </w:pPr>
      <w:r w:rsidRPr="002D0274">
        <w:rPr>
          <w:rFonts w:asciiTheme="minorHAnsi" w:hAnsiTheme="minorHAnsi" w:cs="Arial"/>
          <w:i/>
          <w:iCs/>
          <w:sz w:val="21"/>
          <w:szCs w:val="21"/>
        </w:rPr>
        <w:t xml:space="preserve">Please note CVs will </w:t>
      </w:r>
      <w:r w:rsidRPr="002D0274">
        <w:rPr>
          <w:rFonts w:asciiTheme="minorHAnsi" w:hAnsiTheme="minorHAnsi" w:cs="Arial"/>
          <w:b/>
          <w:i/>
          <w:iCs/>
          <w:sz w:val="21"/>
          <w:szCs w:val="21"/>
          <w:u w:val="single" w:color="000000"/>
        </w:rPr>
        <w:t>not</w:t>
      </w:r>
      <w:r w:rsidRPr="002D0274">
        <w:rPr>
          <w:rFonts w:asciiTheme="minorHAnsi" w:hAnsiTheme="minorHAnsi" w:cs="Arial"/>
          <w:i/>
          <w:iCs/>
          <w:sz w:val="21"/>
          <w:szCs w:val="21"/>
        </w:rPr>
        <w:t xml:space="preserve"> be accepted</w:t>
      </w:r>
      <w:r w:rsidRPr="002D0274">
        <w:rPr>
          <w:rFonts w:asciiTheme="minorHAnsi" w:hAnsiTheme="minorHAnsi" w:cs="Arial"/>
          <w:sz w:val="21"/>
          <w:szCs w:val="21"/>
        </w:rPr>
        <w:t>.</w:t>
      </w:r>
    </w:p>
    <w:p w:rsidR="00A63CD3" w:rsidRDefault="00A63CD3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2"/>
          <w:szCs w:val="22"/>
        </w:rPr>
      </w:pPr>
      <w:r w:rsidRPr="00A63CD3">
        <w:rPr>
          <w:rFonts w:asciiTheme="minorHAnsi" w:hAnsiTheme="minorHAnsi" w:cs="Arial"/>
          <w:b/>
          <w:sz w:val="22"/>
          <w:szCs w:val="22"/>
        </w:rPr>
        <w:t xml:space="preserve">Closing date: </w:t>
      </w:r>
      <w:r w:rsidR="00FF7F80">
        <w:rPr>
          <w:rFonts w:asciiTheme="minorHAnsi" w:hAnsiTheme="minorHAnsi" w:cs="Arial"/>
          <w:b/>
          <w:sz w:val="22"/>
          <w:szCs w:val="22"/>
        </w:rPr>
        <w:t>Monday 19</w:t>
      </w:r>
      <w:r w:rsidR="00FF7F80" w:rsidRPr="00FF7F80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FF7F80">
        <w:rPr>
          <w:rFonts w:asciiTheme="minorHAnsi" w:hAnsiTheme="minorHAnsi" w:cs="Arial"/>
          <w:b/>
          <w:sz w:val="22"/>
          <w:szCs w:val="22"/>
        </w:rPr>
        <w:t xml:space="preserve"> April </w:t>
      </w:r>
      <w:r w:rsidR="00801B47">
        <w:rPr>
          <w:rFonts w:asciiTheme="minorHAnsi" w:hAnsiTheme="minorHAnsi" w:cs="Arial"/>
          <w:b/>
          <w:sz w:val="22"/>
          <w:szCs w:val="22"/>
        </w:rPr>
        <w:t xml:space="preserve">at midday </w:t>
      </w:r>
      <w:r w:rsidRPr="00A63CD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B5262" w:rsidRPr="00A63CD3" w:rsidRDefault="00CB5262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Interviews: </w:t>
      </w:r>
      <w:r w:rsidR="00E577BE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FF7F80">
        <w:rPr>
          <w:rFonts w:asciiTheme="minorHAnsi" w:hAnsiTheme="minorHAnsi" w:cs="Arial"/>
          <w:b/>
          <w:sz w:val="22"/>
          <w:szCs w:val="22"/>
        </w:rPr>
        <w:t>23</w:t>
      </w:r>
      <w:r w:rsidR="00FF7F80" w:rsidRPr="00FF7F80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FF7F80">
        <w:rPr>
          <w:rFonts w:asciiTheme="minorHAnsi" w:hAnsiTheme="minorHAnsi" w:cs="Arial"/>
          <w:b/>
          <w:sz w:val="22"/>
          <w:szCs w:val="22"/>
        </w:rPr>
        <w:t xml:space="preserve"> April </w:t>
      </w:r>
    </w:p>
    <w:p w:rsidR="00A63CD3" w:rsidRDefault="00A63CD3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404E69" w:rsidRDefault="00404E69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404E69" w:rsidRDefault="00404E69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2D0274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Job Title: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0274">
        <w:rPr>
          <w:rFonts w:asciiTheme="minorHAnsi" w:hAnsiTheme="minorHAnsi" w:cstheme="minorHAnsi"/>
        </w:rPr>
        <w:t>Senior Teacher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</w:rPr>
        <w:t>School:</w:t>
      </w:r>
      <w:r w:rsidRPr="002D02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F57B6">
        <w:rPr>
          <w:rFonts w:asciiTheme="minorHAnsi" w:hAnsiTheme="minorHAnsi" w:cstheme="minorHAnsi"/>
        </w:rPr>
        <w:t>Hungerford Primary School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Salary:</w:t>
      </w:r>
      <w:r w:rsidRPr="002D0274">
        <w:rPr>
          <w:rFonts w:asciiTheme="minorHAnsi" w:hAnsiTheme="minorHAnsi" w:cstheme="minorHAnsi"/>
          <w:b/>
          <w:bCs/>
        </w:rPr>
        <w:tab/>
      </w:r>
      <w:r w:rsidRPr="002D02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0274">
        <w:rPr>
          <w:rFonts w:asciiTheme="minorHAnsi" w:hAnsiTheme="minorHAnsi" w:cstheme="minorHAnsi"/>
        </w:rPr>
        <w:t>TLR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Responsible to:</w:t>
      </w:r>
      <w:r w:rsidRPr="002D0274">
        <w:rPr>
          <w:rFonts w:asciiTheme="minorHAnsi" w:hAnsiTheme="minorHAnsi" w:cstheme="minorHAnsi"/>
        </w:rPr>
        <w:tab/>
        <w:t>Head</w:t>
      </w:r>
      <w:r w:rsidR="00F57A73">
        <w:rPr>
          <w:rFonts w:asciiTheme="minorHAnsi" w:hAnsiTheme="minorHAnsi" w:cstheme="minorHAnsi"/>
        </w:rPr>
        <w:t xml:space="preserve">teacher </w:t>
      </w:r>
      <w:r w:rsidRPr="002D0274">
        <w:rPr>
          <w:rFonts w:asciiTheme="minorHAnsi" w:hAnsiTheme="minorHAnsi" w:cstheme="minorHAnsi"/>
        </w:rPr>
        <w:t>and Assistant Head</w:t>
      </w:r>
      <w:r w:rsidR="00A20714">
        <w:rPr>
          <w:rFonts w:asciiTheme="minorHAnsi" w:hAnsiTheme="minorHAnsi" w:cstheme="minorHAnsi"/>
        </w:rPr>
        <w:t>teacher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To carry out the duties of a teacher specified in the School Teachers’ Pay and conditions Document 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In </w:t>
      </w:r>
      <w:r w:rsidR="00925E94" w:rsidRPr="002D0274">
        <w:rPr>
          <w:rFonts w:asciiTheme="minorHAnsi" w:eastAsia="MS Mincho" w:hAnsiTheme="minorHAnsi" w:cstheme="minorHAnsi"/>
        </w:rPr>
        <w:t>addition,</w:t>
      </w:r>
      <w:r w:rsidRPr="002D0274">
        <w:rPr>
          <w:rFonts w:asciiTheme="minorHAnsi" w:eastAsia="MS Mincho" w:hAnsiTheme="minorHAnsi" w:cstheme="minorHAnsi"/>
        </w:rPr>
        <w:t xml:space="preserve"> the post carries the following </w:t>
      </w:r>
      <w:r w:rsidR="00925E94" w:rsidRPr="002D0274">
        <w:rPr>
          <w:rFonts w:asciiTheme="minorHAnsi" w:eastAsia="MS Mincho" w:hAnsiTheme="minorHAnsi" w:cstheme="minorHAnsi"/>
        </w:rPr>
        <w:t>duties: -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To be a member of the School’s Extended Leadership Team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Default="002D0274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 teaching commitment</w:t>
      </w:r>
    </w:p>
    <w:p w:rsidR="00C94151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The leadership of a core subject</w:t>
      </w:r>
    </w:p>
    <w:p w:rsidR="00C94151" w:rsidRPr="00F57A73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The leadership of a phase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BB321D" w:rsidRDefault="00BB321D" w:rsidP="002D0274">
      <w:pPr>
        <w:pStyle w:val="BodyText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More specifically the post holder will have the following responsibilities:</w:t>
      </w:r>
    </w:p>
    <w:p w:rsidR="00BB321D" w:rsidRDefault="00BB321D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Delegated responsibility, on occasions, for the daily organisation and the curriculum of the </w:t>
      </w:r>
      <w:r w:rsidR="00614612">
        <w:rPr>
          <w:rFonts w:asciiTheme="minorHAnsi" w:eastAsia="MS Mincho" w:hAnsiTheme="minorHAnsi" w:cstheme="minorHAnsi"/>
        </w:rPr>
        <w:t>school</w:t>
      </w:r>
      <w:r w:rsidRPr="002D0274">
        <w:rPr>
          <w:rFonts w:asciiTheme="minorHAnsi" w:eastAsia="MS Mincho" w:hAnsiTheme="minorHAnsi" w:cstheme="minorHAnsi"/>
        </w:rPr>
        <w:t xml:space="preserve"> to ensure that teaching and other programmes are able to be carried out effectively and safely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Assisting </w:t>
      </w:r>
      <w:r w:rsidR="00557F96">
        <w:rPr>
          <w:rFonts w:asciiTheme="minorHAnsi" w:eastAsia="MS Mincho" w:hAnsiTheme="minorHAnsi" w:cstheme="minorHAnsi"/>
        </w:rPr>
        <w:t>with</w:t>
      </w:r>
      <w:r w:rsidRPr="002D0274">
        <w:rPr>
          <w:rFonts w:asciiTheme="minorHAnsi" w:eastAsia="MS Mincho" w:hAnsiTheme="minorHAnsi" w:cstheme="minorHAnsi"/>
        </w:rPr>
        <w:t xml:space="preserve"> the induction of new staff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Included in the above will be the following tasks: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Checking on the availability and deployment of staff (both teaching and support)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that appointments with other teachers or professionals are carried out in accordance with school procedures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(with the Head</w:t>
      </w:r>
      <w:r w:rsidR="00F57A73">
        <w:rPr>
          <w:rFonts w:asciiTheme="minorHAnsi" w:eastAsia="MS Mincho" w:hAnsiTheme="minorHAnsi" w:cstheme="minorHAnsi"/>
        </w:rPr>
        <w:t>teacher</w:t>
      </w:r>
      <w:r w:rsidRPr="002D0274">
        <w:rPr>
          <w:rFonts w:asciiTheme="minorHAnsi" w:eastAsia="MS Mincho" w:hAnsiTheme="minorHAnsi" w:cstheme="minorHAnsi"/>
        </w:rPr>
        <w:t>) that working practices with other professionals in the school are conducted efficiently and in a spirit of co-operation and mutual respect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(with the Head</w:t>
      </w:r>
      <w:r w:rsidR="00F57A73">
        <w:rPr>
          <w:rFonts w:asciiTheme="minorHAnsi" w:eastAsia="MS Mincho" w:hAnsiTheme="minorHAnsi" w:cstheme="minorHAnsi"/>
        </w:rPr>
        <w:t>teacher</w:t>
      </w:r>
      <w:r w:rsidRPr="002D0274">
        <w:rPr>
          <w:rFonts w:asciiTheme="minorHAnsi" w:eastAsia="MS Mincho" w:hAnsiTheme="minorHAnsi" w:cstheme="minorHAnsi"/>
        </w:rPr>
        <w:t>) that the school procedures are followed for all off-site activities (including School Journeys)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Implementing lunch-time rotas and staff breaks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Ensuring (with the </w:t>
      </w:r>
      <w:r w:rsidR="00925E94" w:rsidRPr="002D0274">
        <w:rPr>
          <w:rFonts w:asciiTheme="minorHAnsi" w:eastAsia="MS Mincho" w:hAnsiTheme="minorHAnsi" w:cstheme="minorHAnsi"/>
        </w:rPr>
        <w:t>Hea</w:t>
      </w:r>
      <w:r w:rsidR="00925E94">
        <w:rPr>
          <w:rFonts w:asciiTheme="minorHAnsi" w:eastAsia="MS Mincho" w:hAnsiTheme="minorHAnsi" w:cstheme="minorHAnsi"/>
        </w:rPr>
        <w:t>d teacher</w:t>
      </w:r>
      <w:r w:rsidRPr="002D0274">
        <w:rPr>
          <w:rFonts w:asciiTheme="minorHAnsi" w:eastAsia="MS Mincho" w:hAnsiTheme="minorHAnsi" w:cstheme="minorHAnsi"/>
        </w:rPr>
        <w:t xml:space="preserve">) that all pupils are supervised at the start and end of the school day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lastRenderedPageBreak/>
        <w:t>Contributing</w:t>
      </w:r>
      <w:r w:rsidR="002D0274" w:rsidRPr="002D0274">
        <w:rPr>
          <w:rFonts w:asciiTheme="minorHAnsi" w:eastAsia="MS Mincho" w:hAnsiTheme="minorHAnsi" w:cstheme="minorHAnsi"/>
        </w:rPr>
        <w:t xml:space="preserve"> to all site monitoring and evaluation activities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C94151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En</w:t>
      </w:r>
      <w:r w:rsidRPr="002D0274">
        <w:rPr>
          <w:rFonts w:asciiTheme="minorHAnsi" w:eastAsia="MS Mincho" w:hAnsiTheme="minorHAnsi" w:cstheme="minorHAnsi"/>
        </w:rPr>
        <w:t>suring</w:t>
      </w:r>
      <w:r w:rsidR="002D0274" w:rsidRPr="002D0274">
        <w:rPr>
          <w:rFonts w:asciiTheme="minorHAnsi" w:eastAsia="MS Mincho" w:hAnsiTheme="minorHAnsi" w:cstheme="minorHAnsi"/>
        </w:rPr>
        <w:t xml:space="preserve"> that sufficient information is kept on individual students and class groupings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Keeping</w:t>
      </w:r>
      <w:r w:rsidR="002D0274" w:rsidRPr="002D0274">
        <w:rPr>
          <w:rFonts w:asciiTheme="minorHAnsi" w:eastAsia="MS Mincho" w:hAnsiTheme="minorHAnsi" w:cstheme="minorHAnsi"/>
        </w:rPr>
        <w:t xml:space="preserve"> records and information about any curriculum developments taking place within the Department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Reporting</w:t>
      </w:r>
      <w:r w:rsidR="002D0274" w:rsidRPr="002D0274">
        <w:rPr>
          <w:rFonts w:asciiTheme="minorHAnsi" w:eastAsia="MS Mincho" w:hAnsiTheme="minorHAnsi" w:cstheme="minorHAnsi"/>
        </w:rPr>
        <w:t xml:space="preserve"> back in the School Leadership Team on all developments and events taking place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Assisting the Headteacher in carrying out the appraisal of staff.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will </w:t>
      </w:r>
      <w:r w:rsidR="00BB321D">
        <w:rPr>
          <w:rFonts w:asciiTheme="minorHAnsi" w:eastAsia="MS Mincho" w:hAnsiTheme="minorHAnsi" w:cstheme="minorHAnsi"/>
        </w:rPr>
        <w:t xml:space="preserve">also </w:t>
      </w:r>
      <w:r w:rsidRPr="002D0274">
        <w:rPr>
          <w:rFonts w:asciiTheme="minorHAnsi" w:eastAsia="MS Mincho" w:hAnsiTheme="minorHAnsi" w:cstheme="minorHAnsi"/>
        </w:rPr>
        <w:t>support staff through discussion and advice with regards to curriculum implementation, teaching style, classroom organisation and all aspects of assessment, recording and reporting.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This will include: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Delivery of INSET where appropriate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Regular oversight of Teaching Files (included here are class files, students’ files, work-sampling files/folders and any school portfolios which are part of the National Curriculum or national ‘Progress Files’ requirements);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Assisting staff in the implementation of class philosophies and specific classroom management techniques and approaches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Chairing team meetings, assisting with class meetings and other departmental meetings with teaching and support staff in line with school procedures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allocation of display areas and the provision of time to enable the development of a stimulating environment.  This will include the clear labelling of displays in terms of National curriculum attainment where appropriate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C94151" w:rsidRDefault="002D0274" w:rsidP="00C94151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co-ordination of forecasts, plans and schedules to ensure effective delivery of a broad, balanced and differentiated curriculum which meets the needs of pupils in the department </w:t>
      </w:r>
    </w:p>
    <w:p w:rsidR="00C94151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C94151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Driving progress in the agreed core subject across the school, ensuring that all staff are achieving best practice within that subject</w:t>
      </w:r>
    </w:p>
    <w:p w:rsidR="00F457B3" w:rsidRPr="00F57A73" w:rsidRDefault="00F457B3" w:rsidP="00F457B3">
      <w:pPr>
        <w:pStyle w:val="ListParagraph"/>
        <w:rPr>
          <w:rFonts w:eastAsia="MS Mincho" w:cstheme="minorHAnsi"/>
        </w:rPr>
      </w:pPr>
    </w:p>
    <w:p w:rsidR="00F457B3" w:rsidRPr="00F57A73" w:rsidRDefault="00F457B3" w:rsidP="00F457B3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Driving progress within the p</w:t>
      </w:r>
      <w:r w:rsidR="00F57A73">
        <w:rPr>
          <w:rFonts w:asciiTheme="minorHAnsi" w:eastAsia="MS Mincho" w:hAnsiTheme="minorHAnsi" w:cstheme="minorHAnsi"/>
        </w:rPr>
        <w:t>h</w:t>
      </w:r>
      <w:r w:rsidRPr="00F57A73">
        <w:rPr>
          <w:rFonts w:asciiTheme="minorHAnsi" w:eastAsia="MS Mincho" w:hAnsiTheme="minorHAnsi" w:cstheme="minorHAnsi"/>
        </w:rPr>
        <w:t>ase,</w:t>
      </w:r>
      <w:r w:rsidR="00F57A73">
        <w:rPr>
          <w:rFonts w:asciiTheme="minorHAnsi" w:eastAsia="MS Mincho" w:hAnsiTheme="minorHAnsi" w:cstheme="minorHAnsi"/>
        </w:rPr>
        <w:t xml:space="preserve"> </w:t>
      </w:r>
      <w:r w:rsidRPr="00F57A73">
        <w:rPr>
          <w:rFonts w:asciiTheme="minorHAnsi" w:eastAsia="MS Mincho" w:hAnsiTheme="minorHAnsi" w:cstheme="minorHAnsi"/>
        </w:rPr>
        <w:t>ensuring that all staff are achieving best practice within that subject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induction of new staff in whole-school and departmental matters (with the Head</w:t>
      </w:r>
      <w:r w:rsidR="00F57A73">
        <w:rPr>
          <w:rFonts w:asciiTheme="minorHAnsi" w:eastAsia="MS Mincho" w:hAnsiTheme="minorHAnsi" w:cstheme="minorHAnsi"/>
        </w:rPr>
        <w:t xml:space="preserve">teacher </w:t>
      </w:r>
      <w:r w:rsidRPr="002D0274">
        <w:rPr>
          <w:rFonts w:asciiTheme="minorHAnsi" w:eastAsia="MS Mincho" w:hAnsiTheme="minorHAnsi" w:cstheme="minorHAnsi"/>
        </w:rPr>
        <w:t>and other Managers).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Senior Teacher will be responsible for keeping the Head</w:t>
      </w:r>
      <w:r w:rsidR="00F57A73">
        <w:rPr>
          <w:rFonts w:asciiTheme="minorHAnsi" w:eastAsia="MS Mincho" w:hAnsiTheme="minorHAnsi" w:cstheme="minorHAnsi"/>
        </w:rPr>
        <w:t xml:space="preserve">teacher </w:t>
      </w:r>
      <w:r w:rsidRPr="002D0274">
        <w:rPr>
          <w:rFonts w:asciiTheme="minorHAnsi" w:eastAsia="MS Mincho" w:hAnsiTheme="minorHAnsi" w:cstheme="minorHAnsi"/>
        </w:rPr>
        <w:t>informed on all matters related to the organisation and management of the site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lastRenderedPageBreak/>
        <w:t>This will include: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Daily communication regarding any changes in organisation;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initiation of any new behaviour programmes;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Reporting any injuries to students and staff and making sure that the correct procedures are followed;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Providing information on any other matters relevant to the smooth running of the Site.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</w:t>
      </w:r>
      <w:r w:rsidR="00BB321D">
        <w:rPr>
          <w:rFonts w:asciiTheme="minorHAnsi" w:eastAsia="MS Mincho" w:hAnsiTheme="minorHAnsi" w:cstheme="minorHAnsi"/>
        </w:rPr>
        <w:t>will support</w:t>
      </w:r>
      <w:r w:rsidRPr="002D0274">
        <w:rPr>
          <w:rFonts w:asciiTheme="minorHAnsi" w:eastAsia="MS Mincho" w:hAnsiTheme="minorHAnsi" w:cstheme="minorHAnsi"/>
        </w:rPr>
        <w:t xml:space="preserve"> the implementation of school policy and procedures in relation to equality of opportunity and multi-cultural matters as they contribute to the spiritual, moral, social and cultural ethos of the Site.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organises formal and informal meetings with parents/carers of students.  In this important area they will deputise for the </w:t>
      </w:r>
      <w:proofErr w:type="spellStart"/>
      <w:r w:rsidR="00925E94" w:rsidRPr="002D0274">
        <w:rPr>
          <w:rFonts w:asciiTheme="minorHAnsi" w:eastAsia="MS Mincho" w:hAnsiTheme="minorHAnsi" w:cstheme="minorHAnsi"/>
        </w:rPr>
        <w:t>Head</w:t>
      </w:r>
      <w:r w:rsidR="00925E94">
        <w:rPr>
          <w:rFonts w:asciiTheme="minorHAnsi" w:eastAsia="MS Mincho" w:hAnsiTheme="minorHAnsi" w:cstheme="minorHAnsi"/>
        </w:rPr>
        <w:t>teacher</w:t>
      </w:r>
      <w:proofErr w:type="spellEnd"/>
      <w:r w:rsidR="00925E94">
        <w:rPr>
          <w:rFonts w:asciiTheme="minorHAnsi" w:eastAsia="MS Mincho" w:hAnsiTheme="minorHAnsi" w:cstheme="minorHAnsi"/>
        </w:rPr>
        <w:t>,</w:t>
      </w:r>
      <w:r w:rsidRPr="002D0274">
        <w:rPr>
          <w:rFonts w:asciiTheme="minorHAnsi" w:eastAsia="MS Mincho" w:hAnsiTheme="minorHAnsi" w:cstheme="minorHAnsi"/>
        </w:rPr>
        <w:t xml:space="preserve"> in her absence, to deal with any problems or difficulties that may arise.</w:t>
      </w: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Pr="002D0274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92010B" w:rsidRDefault="00A63CD3" w:rsidP="00A63CD3">
      <w:pPr>
        <w:rPr>
          <w:rFonts w:ascii="Calibri Light" w:hAnsi="Calibri Light" w:cs="Calibri Light"/>
          <w:b/>
          <w:i/>
        </w:rPr>
      </w:pPr>
      <w:r w:rsidRPr="002D0274">
        <w:rPr>
          <w:rFonts w:ascii="Calibri Light" w:hAnsi="Calibri Light" w:cs="Calibri Light"/>
          <w:b/>
          <w:i/>
        </w:rPr>
        <w:tab/>
      </w: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BB321D" w:rsidRDefault="00BB321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2D0274" w:rsidRPr="002D0274" w:rsidRDefault="002D0274" w:rsidP="00A63CD3">
      <w:pPr>
        <w:rPr>
          <w:rFonts w:ascii="Calibri Light" w:hAnsi="Calibri Light" w:cs="Calibri Light"/>
        </w:rPr>
      </w:pPr>
    </w:p>
    <w:tbl>
      <w:tblPr>
        <w:tblW w:w="995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1"/>
        <w:gridCol w:w="1558"/>
        <w:gridCol w:w="1560"/>
      </w:tblGrid>
      <w:tr w:rsidR="0092010B" w:rsidRPr="0092010B" w:rsidTr="004A661A">
        <w:trPr>
          <w:trHeight w:val="672"/>
        </w:trPr>
        <w:tc>
          <w:tcPr>
            <w:tcW w:w="9959" w:type="dxa"/>
            <w:gridSpan w:val="3"/>
          </w:tcPr>
          <w:p w:rsidR="0092010B" w:rsidRPr="001C5360" w:rsidRDefault="0092010B" w:rsidP="00BF0957">
            <w:pPr>
              <w:rPr>
                <w:rFonts w:cstheme="minorHAnsi"/>
                <w:b/>
                <w:sz w:val="28"/>
                <w:szCs w:val="28"/>
              </w:rPr>
            </w:pPr>
            <w:r w:rsidRPr="001C5360">
              <w:rPr>
                <w:rFonts w:cstheme="minorHAnsi"/>
                <w:b/>
                <w:sz w:val="28"/>
                <w:szCs w:val="28"/>
              </w:rPr>
              <w:t>Person specification</w:t>
            </w:r>
          </w:p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Criteria which will be used in shortlisting and selecting candidates.</w:t>
            </w:r>
          </w:p>
        </w:tc>
      </w:tr>
      <w:tr w:rsidR="0092010B" w:rsidRPr="0092010B" w:rsidTr="004A661A">
        <w:trPr>
          <w:trHeight w:val="572"/>
        </w:trPr>
        <w:tc>
          <w:tcPr>
            <w:tcW w:w="6841" w:type="dxa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558" w:type="dxa"/>
          </w:tcPr>
          <w:p w:rsidR="0092010B" w:rsidRPr="001C5360" w:rsidRDefault="0092010B" w:rsidP="00AA69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560" w:type="dxa"/>
          </w:tcPr>
          <w:p w:rsidR="0092010B" w:rsidRPr="001C5360" w:rsidRDefault="0092010B" w:rsidP="00AA69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92010B" w:rsidRPr="0092010B" w:rsidTr="004A661A">
        <w:trPr>
          <w:trHeight w:val="259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Skills/Abilities</w:t>
            </w:r>
          </w:p>
        </w:tc>
      </w:tr>
      <w:tr w:rsidR="0092010B" w:rsidRPr="0092010B" w:rsidTr="00620E0E">
        <w:trPr>
          <w:trHeight w:val="3847"/>
        </w:trPr>
        <w:tc>
          <w:tcPr>
            <w:tcW w:w="6841" w:type="dxa"/>
          </w:tcPr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work co-operatively with multi-disciplinary professionals, governors and other</w:t>
            </w:r>
            <w:r w:rsidR="00490F9E">
              <w:rPr>
                <w:rFonts w:cstheme="minorHAnsi"/>
              </w:rPr>
              <w:t xml:space="preserve"> agencies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promote a positive image of the School together with high standards of</w:t>
            </w:r>
            <w:r w:rsidR="00490F9E">
              <w:rPr>
                <w:rFonts w:cstheme="minorHAnsi"/>
              </w:rPr>
              <w:t xml:space="preserve"> education, care and behaviour</w:t>
            </w:r>
            <w:r w:rsidRPr="0092010B">
              <w:rPr>
                <w:rFonts w:cstheme="minorHAnsi"/>
              </w:rPr>
              <w:t xml:space="preserve">                                                                  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remain calm and reflective when working in a challengi</w:t>
            </w:r>
            <w:r w:rsidR="00490F9E">
              <w:rPr>
                <w:rFonts w:cstheme="minorHAnsi"/>
              </w:rPr>
              <w:t>ng environment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Proven ability to work on own initiative, be well organised, prioritise effectively and achieve results against deadlines</w:t>
            </w:r>
          </w:p>
          <w:p w:rsidR="000A73DB" w:rsidRPr="00D231E7" w:rsidRDefault="00D231E7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Ability</w:t>
            </w:r>
            <w:r w:rsidR="000A73DB" w:rsidRPr="00D231E7">
              <w:rPr>
                <w:rFonts w:cstheme="minorHAnsi"/>
              </w:rPr>
              <w:t xml:space="preserve"> to deliver </w:t>
            </w:r>
            <w:r w:rsidR="00D4786B" w:rsidRPr="00D231E7">
              <w:rPr>
                <w:rFonts w:cstheme="minorHAnsi"/>
              </w:rPr>
              <w:t>staff development training</w:t>
            </w:r>
          </w:p>
          <w:p w:rsidR="0092010B" w:rsidRDefault="00A44D32" w:rsidP="00D231E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develop</w:t>
            </w:r>
            <w:r w:rsidR="00D4786B" w:rsidRPr="00D231E7">
              <w:rPr>
                <w:rFonts w:cstheme="minorHAnsi"/>
              </w:rPr>
              <w:t xml:space="preserve"> area</w:t>
            </w:r>
            <w:r>
              <w:rPr>
                <w:rFonts w:cstheme="minorHAnsi"/>
              </w:rPr>
              <w:t>s</w:t>
            </w:r>
            <w:r w:rsidR="00D4786B" w:rsidRPr="00D231E7">
              <w:rPr>
                <w:rFonts w:cstheme="minorHAnsi"/>
              </w:rPr>
              <w:t xml:space="preserve"> identified within the school</w:t>
            </w:r>
            <w:r w:rsidR="00490F9E">
              <w:rPr>
                <w:rFonts w:cstheme="minorHAnsi"/>
              </w:rPr>
              <w:t xml:space="preserve"> </w:t>
            </w:r>
            <w:r w:rsidR="00D4786B" w:rsidRPr="00D231E7">
              <w:rPr>
                <w:rFonts w:cstheme="minorHAnsi"/>
              </w:rPr>
              <w:t xml:space="preserve">improvement plan </w:t>
            </w:r>
          </w:p>
          <w:p w:rsidR="00D231E7" w:rsidRPr="00A44D32" w:rsidRDefault="00D231E7" w:rsidP="00A44D3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create and lead a positive team spirit, delegating and negotiating when necessary with sensitivity</w:t>
            </w:r>
          </w:p>
        </w:tc>
        <w:tc>
          <w:tcPr>
            <w:tcW w:w="1558" w:type="dxa"/>
          </w:tcPr>
          <w:p w:rsidR="0092010B" w:rsidRPr="0092010B" w:rsidRDefault="0092010B" w:rsidP="002C24A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5"/>
              <w:contextualSpacing w:val="0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Default="00F77CFE" w:rsidP="002C24A0">
            <w:pPr>
              <w:ind w:left="64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  <w:p w:rsidR="002C24A0" w:rsidRDefault="002C24A0" w:rsidP="002C24A0">
            <w:pPr>
              <w:ind w:left="64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  <w:p w:rsidR="00D4786B" w:rsidRPr="00D4786B" w:rsidRDefault="002C24A0" w:rsidP="00620E0E">
            <w:pPr>
              <w:ind w:left="645"/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</w:tcPr>
          <w:p w:rsidR="0092010B" w:rsidRPr="0092010B" w:rsidRDefault="0092010B" w:rsidP="00BF0957">
            <w:pPr>
              <w:rPr>
                <w:rFonts w:cstheme="minorHAnsi"/>
                <w:b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pStyle w:val="ListParagraph"/>
              <w:rPr>
                <w:rFonts w:cstheme="minorHAnsi"/>
              </w:rPr>
            </w:pPr>
          </w:p>
          <w:p w:rsidR="0092010B" w:rsidRPr="0092010B" w:rsidRDefault="0092010B" w:rsidP="00BF0957">
            <w:pPr>
              <w:contextualSpacing/>
              <w:rPr>
                <w:rFonts w:cstheme="minorHAnsi"/>
              </w:rPr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Knowledge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Pr="00E125A0" w:rsidRDefault="0092010B" w:rsidP="00E125A0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Evidence of a sound knowledge of the current Curriculum Initiatives to promote good to outstanding t</w:t>
            </w:r>
            <w:r w:rsidR="00490F9E">
              <w:rPr>
                <w:rFonts w:cstheme="minorHAnsi"/>
              </w:rPr>
              <w:t>eaching, learning and behaviour</w:t>
            </w:r>
          </w:p>
          <w:p w:rsid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Curriculum development</w:t>
            </w:r>
            <w:r w:rsidR="00AA6842">
              <w:rPr>
                <w:rFonts w:cstheme="minorHAnsi"/>
              </w:rPr>
              <w:t xml:space="preserve"> and assessment methodologies</w:t>
            </w:r>
          </w:p>
          <w:p w:rsidR="00490F9E" w:rsidRDefault="00490F9E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promote the safeguarding of all children within the school</w:t>
            </w:r>
          </w:p>
          <w:p w:rsidR="00490F9E" w:rsidRPr="0092010B" w:rsidRDefault="00490F9E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the latest Ofsted framework for inspection </w:t>
            </w:r>
          </w:p>
        </w:tc>
        <w:tc>
          <w:tcPr>
            <w:tcW w:w="1558" w:type="dxa"/>
          </w:tcPr>
          <w:p w:rsidR="0092010B" w:rsidRPr="00141DE9" w:rsidRDefault="0092010B" w:rsidP="00BF095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  <w:b/>
              </w:rPr>
            </w:pPr>
          </w:p>
          <w:p w:rsidR="0092010B" w:rsidRPr="0092010B" w:rsidRDefault="0092010B" w:rsidP="00BF0957"/>
          <w:p w:rsidR="00490F9E" w:rsidRDefault="00490F9E" w:rsidP="0092010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</w:pPr>
          </w:p>
          <w:p w:rsidR="0092010B" w:rsidRPr="00490F9E" w:rsidRDefault="0092010B" w:rsidP="00490F9E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560" w:type="dxa"/>
          </w:tcPr>
          <w:p w:rsidR="00141DE9" w:rsidRDefault="00141DE9" w:rsidP="00141DE9">
            <w:pPr>
              <w:rPr>
                <w:rFonts w:cstheme="minorHAnsi"/>
                <w:b/>
              </w:rPr>
            </w:pPr>
          </w:p>
          <w:p w:rsidR="0092010B" w:rsidRDefault="0092010B" w:rsidP="00AA6842">
            <w:pPr>
              <w:contextualSpacing/>
              <w:rPr>
                <w:rFonts w:cstheme="minorHAnsi"/>
                <w:b/>
              </w:rPr>
            </w:pPr>
          </w:p>
          <w:p w:rsidR="0090426A" w:rsidRPr="0092010B" w:rsidRDefault="0090426A" w:rsidP="00AA6842">
            <w:pPr>
              <w:contextualSpacing/>
              <w:rPr>
                <w:rFonts w:cstheme="minorHAnsi"/>
                <w:b/>
              </w:rPr>
            </w:pPr>
          </w:p>
          <w:p w:rsidR="00490F9E" w:rsidRDefault="00490F9E" w:rsidP="00BF0957">
            <w:pPr>
              <w:contextualSpacing/>
              <w:rPr>
                <w:rFonts w:cstheme="minorHAnsi"/>
                <w:b/>
              </w:rPr>
            </w:pPr>
          </w:p>
          <w:p w:rsidR="0092010B" w:rsidRPr="00490F9E" w:rsidRDefault="0092010B" w:rsidP="00490F9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Default="0092010B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 xml:space="preserve">Experience of successfully delivering a differentiated curriculum to pupils with a wide range of needs. </w:t>
            </w:r>
          </w:p>
          <w:p w:rsidR="000A73DB" w:rsidRPr="00D231E7" w:rsidRDefault="000A73DB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Experience of coaching and</w:t>
            </w:r>
            <w:r w:rsidR="00D4786B" w:rsidRPr="00D231E7">
              <w:rPr>
                <w:rFonts w:cstheme="minorHAnsi"/>
              </w:rPr>
              <w:t>/or</w:t>
            </w:r>
            <w:r w:rsidRPr="00D231E7">
              <w:rPr>
                <w:rFonts w:cstheme="minorHAnsi"/>
              </w:rPr>
              <w:t xml:space="preserve"> mentoring</w:t>
            </w:r>
          </w:p>
          <w:p w:rsidR="00D4786B" w:rsidRPr="00D231E7" w:rsidRDefault="00D4786B" w:rsidP="00D4786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Teaching at consistently good with much being outstanding</w:t>
            </w:r>
          </w:p>
          <w:p w:rsidR="00D4786B" w:rsidRDefault="00D231E7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at creatively problem solving and making informed decisions </w:t>
            </w:r>
          </w:p>
          <w:p w:rsidR="00490F9E" w:rsidRPr="00490F9E" w:rsidRDefault="00490F9E" w:rsidP="00490F9E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D231E7" w:rsidRPr="00BB321D" w:rsidRDefault="00D231E7" w:rsidP="00BB321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  <w:p w:rsidR="00D231E7" w:rsidRDefault="00D231E7" w:rsidP="00D231E7"/>
          <w:p w:rsidR="00490F9E" w:rsidRDefault="00490F9E" w:rsidP="00D231E7">
            <w:pPr>
              <w:pStyle w:val="ListParagraph"/>
              <w:numPr>
                <w:ilvl w:val="0"/>
                <w:numId w:val="15"/>
              </w:numPr>
              <w:jc w:val="center"/>
            </w:pPr>
          </w:p>
          <w:p w:rsidR="00490F9E" w:rsidRDefault="00490F9E" w:rsidP="00490F9E">
            <w:pPr>
              <w:pStyle w:val="ListParagraph"/>
            </w:pPr>
          </w:p>
          <w:p w:rsidR="00490F9E" w:rsidRPr="00490F9E" w:rsidRDefault="00490F9E" w:rsidP="00490F9E">
            <w:pPr>
              <w:pStyle w:val="ListParagraph"/>
            </w:pPr>
          </w:p>
        </w:tc>
        <w:tc>
          <w:tcPr>
            <w:tcW w:w="1560" w:type="dxa"/>
          </w:tcPr>
          <w:p w:rsidR="0092010B" w:rsidRPr="00107CE1" w:rsidRDefault="0092010B" w:rsidP="00107CE1">
            <w:pPr>
              <w:rPr>
                <w:rFonts w:cstheme="minorHAnsi"/>
                <w:b/>
              </w:rPr>
            </w:pPr>
          </w:p>
          <w:p w:rsidR="00D231E7" w:rsidRPr="00BB321D" w:rsidRDefault="00BB321D" w:rsidP="00BB32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B321D">
              <w:rPr>
                <w:rFonts w:cstheme="minorHAnsi"/>
              </w:rPr>
              <w:t xml:space="preserve"> </w:t>
            </w:r>
          </w:p>
          <w:p w:rsidR="000A73DB" w:rsidRDefault="000A73DB" w:rsidP="00D231E7">
            <w:pPr>
              <w:jc w:val="center"/>
            </w:pPr>
          </w:p>
          <w:p w:rsidR="00D231E7" w:rsidRPr="00D231E7" w:rsidRDefault="00D231E7" w:rsidP="00D231E7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Education &amp; Certification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Pr="0092010B" w:rsidRDefault="0092010B" w:rsidP="0092010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Teaching degree/certificate of education</w:t>
            </w:r>
          </w:p>
          <w:p w:rsidR="0092010B" w:rsidRPr="0092010B" w:rsidRDefault="0092010B" w:rsidP="00EA1D31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 xml:space="preserve">Qualified Teacher </w:t>
            </w:r>
            <w:r w:rsidR="00EA1D31">
              <w:rPr>
                <w:rFonts w:cstheme="minorHAnsi"/>
              </w:rPr>
              <w:t>S</w:t>
            </w:r>
            <w:r w:rsidRPr="0092010B">
              <w:rPr>
                <w:rFonts w:cstheme="minorHAnsi"/>
              </w:rPr>
              <w:t>tatus</w:t>
            </w:r>
          </w:p>
        </w:tc>
        <w:tc>
          <w:tcPr>
            <w:tcW w:w="1558" w:type="dxa"/>
          </w:tcPr>
          <w:p w:rsidR="0092010B" w:rsidRDefault="0092010B" w:rsidP="003128D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</w:rPr>
            </w:pPr>
          </w:p>
          <w:p w:rsidR="003128D9" w:rsidRPr="003128D9" w:rsidRDefault="003128D9" w:rsidP="003128D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92010B" w:rsidRPr="0092010B" w:rsidRDefault="0092010B" w:rsidP="00BF095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2010B" w:rsidRDefault="0092010B">
      <w:pPr>
        <w:rPr>
          <w:sz w:val="28"/>
        </w:rPr>
      </w:pPr>
    </w:p>
    <w:p w:rsidR="004A661A" w:rsidRPr="004A661A" w:rsidRDefault="004A661A" w:rsidP="00920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10"/>
          <w:szCs w:val="10"/>
          <w:lang w:eastAsia="en-GB"/>
        </w:rPr>
      </w:pPr>
    </w:p>
    <w:sectPr w:rsidR="004A661A" w:rsidRPr="004A661A" w:rsidSect="00ED48C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26"/>
    <w:multiLevelType w:val="hybridMultilevel"/>
    <w:tmpl w:val="C130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5B1"/>
    <w:multiLevelType w:val="hybridMultilevel"/>
    <w:tmpl w:val="D902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2CB"/>
    <w:multiLevelType w:val="hybridMultilevel"/>
    <w:tmpl w:val="3424B1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06C82"/>
    <w:multiLevelType w:val="hybridMultilevel"/>
    <w:tmpl w:val="1DC6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1CA"/>
    <w:multiLevelType w:val="hybridMultilevel"/>
    <w:tmpl w:val="B41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BCE"/>
    <w:multiLevelType w:val="hybridMultilevel"/>
    <w:tmpl w:val="E916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2A65"/>
    <w:multiLevelType w:val="hybridMultilevel"/>
    <w:tmpl w:val="248C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0D3"/>
    <w:multiLevelType w:val="hybridMultilevel"/>
    <w:tmpl w:val="BCE0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D53"/>
    <w:multiLevelType w:val="hybridMultilevel"/>
    <w:tmpl w:val="BD3E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3DBD"/>
    <w:multiLevelType w:val="hybridMultilevel"/>
    <w:tmpl w:val="7E64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D1734"/>
    <w:multiLevelType w:val="hybridMultilevel"/>
    <w:tmpl w:val="BB6CC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144A"/>
    <w:multiLevelType w:val="hybridMultilevel"/>
    <w:tmpl w:val="19483626"/>
    <w:lvl w:ilvl="0" w:tplc="08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3D25"/>
    <w:multiLevelType w:val="hybridMultilevel"/>
    <w:tmpl w:val="EB081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B2E4F"/>
    <w:multiLevelType w:val="hybridMultilevel"/>
    <w:tmpl w:val="172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26A9"/>
    <w:multiLevelType w:val="hybridMultilevel"/>
    <w:tmpl w:val="D46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E7E6C"/>
    <w:multiLevelType w:val="hybridMultilevel"/>
    <w:tmpl w:val="B2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65B6"/>
    <w:multiLevelType w:val="hybridMultilevel"/>
    <w:tmpl w:val="7F8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46427"/>
    <w:multiLevelType w:val="hybridMultilevel"/>
    <w:tmpl w:val="8F38FAF6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497BBC"/>
    <w:multiLevelType w:val="hybridMultilevel"/>
    <w:tmpl w:val="80F4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7B7F"/>
    <w:multiLevelType w:val="hybridMultilevel"/>
    <w:tmpl w:val="AD60E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E9A"/>
    <w:multiLevelType w:val="hybridMultilevel"/>
    <w:tmpl w:val="BEB4B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4BCF"/>
    <w:multiLevelType w:val="hybridMultilevel"/>
    <w:tmpl w:val="3A1C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33458"/>
    <w:multiLevelType w:val="hybridMultilevel"/>
    <w:tmpl w:val="BC186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33846"/>
    <w:multiLevelType w:val="hybridMultilevel"/>
    <w:tmpl w:val="18667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3D80"/>
    <w:multiLevelType w:val="hybridMultilevel"/>
    <w:tmpl w:val="15B4F60C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55B94FE1"/>
    <w:multiLevelType w:val="hybridMultilevel"/>
    <w:tmpl w:val="7EC26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02FA"/>
    <w:multiLevelType w:val="hybridMultilevel"/>
    <w:tmpl w:val="9454DD82"/>
    <w:lvl w:ilvl="0" w:tplc="2D02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53361"/>
    <w:multiLevelType w:val="hybridMultilevel"/>
    <w:tmpl w:val="B08C5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2F555A"/>
    <w:multiLevelType w:val="hybridMultilevel"/>
    <w:tmpl w:val="4042AAC2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 w15:restartNumberingAfterBreak="0">
    <w:nsid w:val="6458509A"/>
    <w:multiLevelType w:val="hybridMultilevel"/>
    <w:tmpl w:val="EF50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479F4"/>
    <w:multiLevelType w:val="hybridMultilevel"/>
    <w:tmpl w:val="CDA8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37915"/>
    <w:multiLevelType w:val="hybridMultilevel"/>
    <w:tmpl w:val="C8C0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1F95"/>
    <w:multiLevelType w:val="hybridMultilevel"/>
    <w:tmpl w:val="9EFC8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893"/>
    <w:multiLevelType w:val="hybridMultilevel"/>
    <w:tmpl w:val="374A69C4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826235A"/>
    <w:multiLevelType w:val="hybridMultilevel"/>
    <w:tmpl w:val="BE7ACE2A"/>
    <w:lvl w:ilvl="0" w:tplc="96469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1476B"/>
    <w:multiLevelType w:val="hybridMultilevel"/>
    <w:tmpl w:val="17DE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E3487"/>
    <w:multiLevelType w:val="hybridMultilevel"/>
    <w:tmpl w:val="DFE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6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0"/>
  </w:num>
  <w:num w:numId="11">
    <w:abstractNumId w:val="23"/>
  </w:num>
  <w:num w:numId="12">
    <w:abstractNumId w:val="16"/>
  </w:num>
  <w:num w:numId="13">
    <w:abstractNumId w:val="22"/>
  </w:num>
  <w:num w:numId="14">
    <w:abstractNumId w:val="19"/>
  </w:num>
  <w:num w:numId="15">
    <w:abstractNumId w:val="11"/>
  </w:num>
  <w:num w:numId="16">
    <w:abstractNumId w:val="36"/>
  </w:num>
  <w:num w:numId="17">
    <w:abstractNumId w:val="5"/>
  </w:num>
  <w:num w:numId="18">
    <w:abstractNumId w:val="1"/>
  </w:num>
  <w:num w:numId="19">
    <w:abstractNumId w:val="27"/>
  </w:num>
  <w:num w:numId="20">
    <w:abstractNumId w:val="29"/>
  </w:num>
  <w:num w:numId="21">
    <w:abstractNumId w:val="26"/>
  </w:num>
  <w:num w:numId="22">
    <w:abstractNumId w:val="34"/>
  </w:num>
  <w:num w:numId="23">
    <w:abstractNumId w:val="24"/>
  </w:num>
  <w:num w:numId="24">
    <w:abstractNumId w:val="33"/>
  </w:num>
  <w:num w:numId="25">
    <w:abstractNumId w:val="28"/>
  </w:num>
  <w:num w:numId="26">
    <w:abstractNumId w:val="32"/>
  </w:num>
  <w:num w:numId="27">
    <w:abstractNumId w:val="20"/>
  </w:num>
  <w:num w:numId="28">
    <w:abstractNumId w:val="25"/>
  </w:num>
  <w:num w:numId="29">
    <w:abstractNumId w:val="3"/>
  </w:num>
  <w:num w:numId="30">
    <w:abstractNumId w:val="2"/>
  </w:num>
  <w:num w:numId="31">
    <w:abstractNumId w:val="9"/>
  </w:num>
  <w:num w:numId="32">
    <w:abstractNumId w:val="31"/>
  </w:num>
  <w:num w:numId="33">
    <w:abstractNumId w:val="30"/>
  </w:num>
  <w:num w:numId="34">
    <w:abstractNumId w:val="8"/>
  </w:num>
  <w:num w:numId="35">
    <w:abstractNumId w:val="18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3"/>
    <w:rsid w:val="00030276"/>
    <w:rsid w:val="00051AC8"/>
    <w:rsid w:val="0006727E"/>
    <w:rsid w:val="00082BD9"/>
    <w:rsid w:val="000A73DB"/>
    <w:rsid w:val="000C66B3"/>
    <w:rsid w:val="000E239E"/>
    <w:rsid w:val="000F2323"/>
    <w:rsid w:val="00107CE1"/>
    <w:rsid w:val="001316BD"/>
    <w:rsid w:val="00132958"/>
    <w:rsid w:val="00141DE9"/>
    <w:rsid w:val="00150CEB"/>
    <w:rsid w:val="001722AD"/>
    <w:rsid w:val="001C5360"/>
    <w:rsid w:val="001F2AFD"/>
    <w:rsid w:val="001F42F9"/>
    <w:rsid w:val="00232B2E"/>
    <w:rsid w:val="00257F48"/>
    <w:rsid w:val="00296989"/>
    <w:rsid w:val="002C24A0"/>
    <w:rsid w:val="002D0274"/>
    <w:rsid w:val="003128D9"/>
    <w:rsid w:val="00327BB8"/>
    <w:rsid w:val="0034707B"/>
    <w:rsid w:val="0035536D"/>
    <w:rsid w:val="00361D2B"/>
    <w:rsid w:val="0036426C"/>
    <w:rsid w:val="003747FE"/>
    <w:rsid w:val="003C01AB"/>
    <w:rsid w:val="003D3A9F"/>
    <w:rsid w:val="003E16D6"/>
    <w:rsid w:val="003F54AB"/>
    <w:rsid w:val="00404E69"/>
    <w:rsid w:val="0040640B"/>
    <w:rsid w:val="00490F9E"/>
    <w:rsid w:val="004A1E6E"/>
    <w:rsid w:val="004A2F2F"/>
    <w:rsid w:val="004A3B8D"/>
    <w:rsid w:val="004A661A"/>
    <w:rsid w:val="004B1F41"/>
    <w:rsid w:val="004D3EB8"/>
    <w:rsid w:val="004E4B03"/>
    <w:rsid w:val="00506834"/>
    <w:rsid w:val="00514F10"/>
    <w:rsid w:val="005231EF"/>
    <w:rsid w:val="0055551F"/>
    <w:rsid w:val="00557F96"/>
    <w:rsid w:val="00592BE1"/>
    <w:rsid w:val="005B57CD"/>
    <w:rsid w:val="005C61BA"/>
    <w:rsid w:val="005D04CE"/>
    <w:rsid w:val="00611DE9"/>
    <w:rsid w:val="00614612"/>
    <w:rsid w:val="00620E0E"/>
    <w:rsid w:val="00640561"/>
    <w:rsid w:val="00644A02"/>
    <w:rsid w:val="0066077E"/>
    <w:rsid w:val="00683BB5"/>
    <w:rsid w:val="0069314E"/>
    <w:rsid w:val="006A1CE0"/>
    <w:rsid w:val="006A58A1"/>
    <w:rsid w:val="006B32B4"/>
    <w:rsid w:val="006C74BB"/>
    <w:rsid w:val="006D2311"/>
    <w:rsid w:val="006D2807"/>
    <w:rsid w:val="006E0738"/>
    <w:rsid w:val="006F6627"/>
    <w:rsid w:val="00710ADD"/>
    <w:rsid w:val="00734C87"/>
    <w:rsid w:val="007405D1"/>
    <w:rsid w:val="007804F9"/>
    <w:rsid w:val="00801B47"/>
    <w:rsid w:val="00815EFA"/>
    <w:rsid w:val="0082095A"/>
    <w:rsid w:val="00821CD2"/>
    <w:rsid w:val="00824541"/>
    <w:rsid w:val="00825019"/>
    <w:rsid w:val="00834C35"/>
    <w:rsid w:val="00836F66"/>
    <w:rsid w:val="00852E08"/>
    <w:rsid w:val="00887805"/>
    <w:rsid w:val="008A4302"/>
    <w:rsid w:val="008A5504"/>
    <w:rsid w:val="008C118A"/>
    <w:rsid w:val="008D1440"/>
    <w:rsid w:val="008F57B6"/>
    <w:rsid w:val="0090426A"/>
    <w:rsid w:val="0092010B"/>
    <w:rsid w:val="00925E94"/>
    <w:rsid w:val="0093584D"/>
    <w:rsid w:val="00966D15"/>
    <w:rsid w:val="009F0783"/>
    <w:rsid w:val="00A20714"/>
    <w:rsid w:val="00A372EC"/>
    <w:rsid w:val="00A44D32"/>
    <w:rsid w:val="00A4510B"/>
    <w:rsid w:val="00A63CD3"/>
    <w:rsid w:val="00A814E5"/>
    <w:rsid w:val="00A940EB"/>
    <w:rsid w:val="00A96261"/>
    <w:rsid w:val="00AA6842"/>
    <w:rsid w:val="00AA69B4"/>
    <w:rsid w:val="00AC1563"/>
    <w:rsid w:val="00AC7898"/>
    <w:rsid w:val="00AF26A7"/>
    <w:rsid w:val="00AF6F59"/>
    <w:rsid w:val="00B14124"/>
    <w:rsid w:val="00B42744"/>
    <w:rsid w:val="00B50732"/>
    <w:rsid w:val="00BA575F"/>
    <w:rsid w:val="00BB321D"/>
    <w:rsid w:val="00BB5A86"/>
    <w:rsid w:val="00BD7642"/>
    <w:rsid w:val="00BE0A6B"/>
    <w:rsid w:val="00BF1933"/>
    <w:rsid w:val="00C43F7D"/>
    <w:rsid w:val="00C57EA2"/>
    <w:rsid w:val="00C66842"/>
    <w:rsid w:val="00C824AA"/>
    <w:rsid w:val="00C8619B"/>
    <w:rsid w:val="00C94151"/>
    <w:rsid w:val="00CB5262"/>
    <w:rsid w:val="00CF38B6"/>
    <w:rsid w:val="00CF45C5"/>
    <w:rsid w:val="00D05BDD"/>
    <w:rsid w:val="00D07D58"/>
    <w:rsid w:val="00D231E7"/>
    <w:rsid w:val="00D25326"/>
    <w:rsid w:val="00D4786B"/>
    <w:rsid w:val="00D50F97"/>
    <w:rsid w:val="00D5516E"/>
    <w:rsid w:val="00DD3F84"/>
    <w:rsid w:val="00DE7B3A"/>
    <w:rsid w:val="00DF0A45"/>
    <w:rsid w:val="00E02A47"/>
    <w:rsid w:val="00E125A0"/>
    <w:rsid w:val="00E22A47"/>
    <w:rsid w:val="00E53DE5"/>
    <w:rsid w:val="00E577BE"/>
    <w:rsid w:val="00EA1D31"/>
    <w:rsid w:val="00EA751B"/>
    <w:rsid w:val="00EB07B7"/>
    <w:rsid w:val="00EC759A"/>
    <w:rsid w:val="00EC7A6B"/>
    <w:rsid w:val="00ED48CE"/>
    <w:rsid w:val="00F30FD9"/>
    <w:rsid w:val="00F35EEF"/>
    <w:rsid w:val="00F457B3"/>
    <w:rsid w:val="00F46A88"/>
    <w:rsid w:val="00F57441"/>
    <w:rsid w:val="00F57A73"/>
    <w:rsid w:val="00F700CE"/>
    <w:rsid w:val="00F76AAA"/>
    <w:rsid w:val="00F77CFE"/>
    <w:rsid w:val="00F87781"/>
    <w:rsid w:val="00F94A40"/>
    <w:rsid w:val="00FB6EF7"/>
    <w:rsid w:val="00FB74D5"/>
    <w:rsid w:val="00FC6897"/>
    <w:rsid w:val="00FE707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B5B2-47C8-4889-99D9-3556A88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34707B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9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20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2010B"/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34707B"/>
    <w:rPr>
      <w:rFonts w:ascii="Calibri" w:eastAsiaTheme="minorEastAsia" w:hAnsi="Calibri" w:cs="Calibri"/>
      <w:b/>
      <w:bCs/>
      <w:sz w:val="24"/>
      <w:szCs w:val="24"/>
      <w:lang w:eastAsia="en-GB"/>
    </w:rPr>
  </w:style>
  <w:style w:type="character" w:styleId="Hyperlink">
    <w:name w:val="Hyperlink"/>
    <w:unhideWhenUsed/>
    <w:rsid w:val="00A63CD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2D02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D02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thebridgetrust.acade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26B7-9FAC-4638-B664-56E823D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Lisa Wilson</cp:lastModifiedBy>
  <cp:revision>2</cp:revision>
  <cp:lastPrinted>2019-04-05T10:30:00Z</cp:lastPrinted>
  <dcterms:created xsi:type="dcterms:W3CDTF">2021-03-16T10:11:00Z</dcterms:created>
  <dcterms:modified xsi:type="dcterms:W3CDTF">2021-03-16T10:11:00Z</dcterms:modified>
</cp:coreProperties>
</file>