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BADA" w14:textId="77777777" w:rsidR="000731B6" w:rsidRDefault="000731B6" w:rsidP="0055743B">
      <w:pPr>
        <w:pStyle w:val="Default"/>
        <w:rPr>
          <w:rFonts w:ascii="Arial" w:hAnsi="Arial" w:cs="Arial"/>
          <w:b/>
        </w:rPr>
      </w:pPr>
    </w:p>
    <w:p w14:paraId="1F0196AF" w14:textId="77777777" w:rsidR="000731B6" w:rsidRDefault="000731B6" w:rsidP="0055743B">
      <w:pPr>
        <w:pStyle w:val="Default"/>
        <w:rPr>
          <w:rFonts w:ascii="Arial" w:hAnsi="Arial" w:cs="Arial"/>
          <w:b/>
        </w:rPr>
      </w:pPr>
    </w:p>
    <w:p w14:paraId="3245CAE1" w14:textId="77777777" w:rsidR="000731B6" w:rsidRDefault="000731B6" w:rsidP="0055743B">
      <w:pPr>
        <w:pStyle w:val="Default"/>
        <w:rPr>
          <w:rFonts w:ascii="Arial" w:hAnsi="Arial" w:cs="Arial"/>
          <w:b/>
        </w:rPr>
      </w:pPr>
    </w:p>
    <w:p w14:paraId="19C36377" w14:textId="77777777" w:rsidR="000731B6" w:rsidRDefault="000731B6" w:rsidP="0055743B">
      <w:pPr>
        <w:pStyle w:val="Default"/>
        <w:rPr>
          <w:rFonts w:ascii="Arial" w:hAnsi="Arial" w:cs="Arial"/>
          <w:b/>
        </w:rPr>
      </w:pPr>
    </w:p>
    <w:p w14:paraId="46C1A9D9" w14:textId="3A84F54D" w:rsidR="0055743B" w:rsidRDefault="0055743B" w:rsidP="0055743B">
      <w:pPr>
        <w:pStyle w:val="Default"/>
        <w:rPr>
          <w:rFonts w:ascii="Arial" w:hAnsi="Arial" w:cs="Arial"/>
          <w:b/>
        </w:rPr>
      </w:pPr>
      <w:r w:rsidRPr="000B5DB5">
        <w:rPr>
          <w:rFonts w:ascii="Arial" w:hAnsi="Arial" w:cs="Arial"/>
          <w:b/>
        </w:rPr>
        <w:t xml:space="preserve">Post: </w:t>
      </w:r>
      <w:r>
        <w:rPr>
          <w:rFonts w:ascii="Arial" w:hAnsi="Arial" w:cs="Arial"/>
          <w:b/>
          <w:lang w:eastAsia="en-GB"/>
        </w:rPr>
        <w:t>Senior Technician</w:t>
      </w:r>
      <w:r w:rsidR="00F3644E">
        <w:rPr>
          <w:rFonts w:ascii="Arial" w:hAnsi="Arial" w:cs="Arial"/>
          <w:b/>
          <w:lang w:eastAsia="en-GB"/>
        </w:rPr>
        <w:t xml:space="preserve"> – Physics and </w:t>
      </w:r>
      <w:r w:rsidR="00613E08">
        <w:rPr>
          <w:rFonts w:ascii="Arial" w:hAnsi="Arial" w:cs="Arial"/>
          <w:b/>
          <w:lang w:eastAsia="en-GB"/>
        </w:rPr>
        <w:t>Applied Sc</w:t>
      </w:r>
      <w:r w:rsidR="008C2EF0">
        <w:rPr>
          <w:rFonts w:ascii="Arial" w:hAnsi="Arial" w:cs="Arial"/>
          <w:b/>
          <w:lang w:eastAsia="en-GB"/>
        </w:rPr>
        <w:t>ience</w:t>
      </w:r>
    </w:p>
    <w:p w14:paraId="0E9DB909" w14:textId="77777777" w:rsidR="0055743B" w:rsidRPr="000B5DB5" w:rsidRDefault="0055743B" w:rsidP="0055743B">
      <w:pPr>
        <w:pStyle w:val="Default"/>
        <w:rPr>
          <w:rFonts w:ascii="Arial" w:hAnsi="Arial" w:cs="Arial"/>
          <w:b/>
        </w:rPr>
      </w:pPr>
    </w:p>
    <w:p w14:paraId="53D04185" w14:textId="2EDF487C" w:rsidR="0055743B" w:rsidRDefault="0055743B" w:rsidP="0055743B">
      <w:pPr>
        <w:pStyle w:val="Default"/>
        <w:rPr>
          <w:rFonts w:ascii="Arial" w:hAnsi="Arial" w:cs="Arial"/>
          <w:b/>
        </w:rPr>
      </w:pPr>
      <w:r w:rsidRPr="000B5DB5">
        <w:rPr>
          <w:rFonts w:ascii="Arial" w:hAnsi="Arial" w:cs="Arial"/>
          <w:b/>
        </w:rPr>
        <w:t xml:space="preserve">Required: </w:t>
      </w:r>
      <w:r>
        <w:rPr>
          <w:rFonts w:ascii="Arial" w:hAnsi="Arial" w:cs="Arial"/>
          <w:b/>
        </w:rPr>
        <w:t xml:space="preserve">As soon as possible </w:t>
      </w:r>
    </w:p>
    <w:p w14:paraId="776E6E72" w14:textId="77777777" w:rsidR="0055743B" w:rsidRDefault="0055743B" w:rsidP="0055743B">
      <w:pPr>
        <w:pStyle w:val="Default"/>
        <w:rPr>
          <w:rFonts w:ascii="Arial" w:hAnsi="Arial" w:cs="Arial"/>
          <w:b/>
        </w:rPr>
      </w:pPr>
    </w:p>
    <w:p w14:paraId="628FF12A" w14:textId="3D05788A" w:rsidR="0055743B" w:rsidRDefault="0055743B" w:rsidP="0055743B">
      <w:pPr>
        <w:pStyle w:val="Default"/>
        <w:rPr>
          <w:rFonts w:ascii="Arial" w:hAnsi="Arial" w:cs="Arial"/>
          <w:b/>
        </w:rPr>
      </w:pPr>
      <w:r>
        <w:rPr>
          <w:rFonts w:ascii="Arial" w:hAnsi="Arial" w:cs="Arial"/>
          <w:b/>
        </w:rPr>
        <w:t xml:space="preserve">Hours: 15 hours per week, </w:t>
      </w:r>
      <w:r w:rsidRPr="000B5DB5">
        <w:rPr>
          <w:rFonts w:ascii="Arial" w:hAnsi="Arial" w:cs="Arial"/>
          <w:b/>
        </w:rPr>
        <w:t xml:space="preserve">Term Time only + </w:t>
      </w:r>
      <w:r>
        <w:rPr>
          <w:rFonts w:ascii="Arial" w:hAnsi="Arial" w:cs="Arial"/>
          <w:b/>
        </w:rPr>
        <w:t>1 week</w:t>
      </w:r>
      <w:r w:rsidRPr="000B5DB5">
        <w:rPr>
          <w:rFonts w:ascii="Arial" w:hAnsi="Arial" w:cs="Arial"/>
          <w:b/>
        </w:rPr>
        <w:t xml:space="preserve"> (</w:t>
      </w:r>
      <w:r>
        <w:rPr>
          <w:rFonts w:ascii="Arial" w:hAnsi="Arial" w:cs="Arial"/>
          <w:b/>
        </w:rPr>
        <w:t>39</w:t>
      </w:r>
      <w:r w:rsidRPr="000B5DB5">
        <w:rPr>
          <w:rFonts w:ascii="Arial" w:hAnsi="Arial" w:cs="Arial"/>
          <w:b/>
        </w:rPr>
        <w:t xml:space="preserve"> weeks per year) </w:t>
      </w:r>
    </w:p>
    <w:p w14:paraId="4723CBDF" w14:textId="77777777" w:rsidR="0055743B" w:rsidRPr="000B5DB5" w:rsidRDefault="0055743B" w:rsidP="0055743B">
      <w:pPr>
        <w:pStyle w:val="Default"/>
        <w:rPr>
          <w:rFonts w:ascii="Arial" w:hAnsi="Arial" w:cs="Arial"/>
          <w:b/>
        </w:rPr>
      </w:pPr>
    </w:p>
    <w:p w14:paraId="43510E44" w14:textId="7658997A" w:rsidR="0055743B" w:rsidRDefault="0055743B" w:rsidP="0055743B">
      <w:pPr>
        <w:pStyle w:val="Default"/>
        <w:rPr>
          <w:rFonts w:ascii="Arial" w:hAnsi="Arial" w:cs="Arial"/>
          <w:b/>
          <w:lang w:eastAsia="en-GB"/>
        </w:rPr>
      </w:pPr>
      <w:r w:rsidRPr="00981362">
        <w:rPr>
          <w:rFonts w:ascii="Arial" w:hAnsi="Arial" w:cs="Arial"/>
          <w:b/>
        </w:rPr>
        <w:t xml:space="preserve">Salary:  </w:t>
      </w:r>
      <w:r w:rsidRPr="005309E4">
        <w:rPr>
          <w:rFonts w:ascii="Arial" w:hAnsi="Arial" w:cs="Arial"/>
          <w:b/>
          <w:color w:val="000000" w:themeColor="text1"/>
        </w:rPr>
        <w:t xml:space="preserve">Grade </w:t>
      </w:r>
      <w:r>
        <w:rPr>
          <w:rFonts w:ascii="Arial" w:hAnsi="Arial" w:cs="Arial"/>
          <w:b/>
          <w:color w:val="000000" w:themeColor="text1"/>
        </w:rPr>
        <w:t>C</w:t>
      </w:r>
      <w:r w:rsidR="009C7D46">
        <w:rPr>
          <w:rFonts w:ascii="Arial" w:hAnsi="Arial" w:cs="Arial"/>
          <w:b/>
          <w:color w:val="000000" w:themeColor="text1"/>
        </w:rPr>
        <w:t xml:space="preserve"> Pts </w:t>
      </w:r>
      <w:r w:rsidR="00DB4971">
        <w:rPr>
          <w:rFonts w:ascii="Arial" w:hAnsi="Arial" w:cs="Arial"/>
          <w:b/>
          <w:color w:val="000000" w:themeColor="text1"/>
        </w:rPr>
        <w:t xml:space="preserve">7 – 10 £24,953 - £26,666 </w:t>
      </w:r>
      <w:r w:rsidR="00C1070D">
        <w:rPr>
          <w:rFonts w:ascii="Arial" w:hAnsi="Arial" w:cs="Arial"/>
          <w:b/>
          <w:color w:val="000000" w:themeColor="text1"/>
        </w:rPr>
        <w:t>(</w:t>
      </w:r>
      <w:r w:rsidR="006B0D23">
        <w:rPr>
          <w:rFonts w:ascii="Arial" w:hAnsi="Arial" w:cs="Arial"/>
          <w:b/>
          <w:color w:val="000000" w:themeColor="text1"/>
        </w:rPr>
        <w:t xml:space="preserve">actual salary: </w:t>
      </w:r>
      <w:r w:rsidR="0039508A">
        <w:rPr>
          <w:rFonts w:ascii="Arial" w:hAnsi="Arial" w:cs="Arial"/>
          <w:b/>
          <w:color w:val="000000" w:themeColor="text1"/>
        </w:rPr>
        <w:t>£8,</w:t>
      </w:r>
      <w:r w:rsidR="000900A1">
        <w:rPr>
          <w:rFonts w:ascii="Arial" w:hAnsi="Arial" w:cs="Arial"/>
          <w:b/>
          <w:color w:val="000000" w:themeColor="text1"/>
        </w:rPr>
        <w:t xml:space="preserve">827 - </w:t>
      </w:r>
      <w:r w:rsidR="00211E7A">
        <w:rPr>
          <w:rFonts w:ascii="Arial" w:hAnsi="Arial" w:cs="Arial"/>
          <w:b/>
          <w:color w:val="000000" w:themeColor="text1"/>
        </w:rPr>
        <w:t>£9,433)</w:t>
      </w:r>
    </w:p>
    <w:p w14:paraId="179D21E5" w14:textId="77777777" w:rsidR="0055743B" w:rsidRDefault="0055743B" w:rsidP="0055743B">
      <w:pPr>
        <w:pStyle w:val="Default"/>
        <w:rPr>
          <w:rFonts w:ascii="Arial" w:hAnsi="Arial" w:cs="Arial"/>
          <w:b/>
        </w:rPr>
      </w:pPr>
    </w:p>
    <w:p w14:paraId="022A03D8" w14:textId="2D639A4A" w:rsidR="0055743B" w:rsidRDefault="0055743B" w:rsidP="0055743B">
      <w:pPr>
        <w:pStyle w:val="Default"/>
        <w:rPr>
          <w:rFonts w:ascii="Arial" w:hAnsi="Arial" w:cs="Arial"/>
          <w:b/>
          <w:color w:val="auto"/>
        </w:rPr>
      </w:pPr>
      <w:r w:rsidRPr="000B5DB5">
        <w:rPr>
          <w:rFonts w:ascii="Arial" w:hAnsi="Arial" w:cs="Arial"/>
          <w:b/>
          <w:color w:val="auto"/>
        </w:rPr>
        <w:t xml:space="preserve">Status: </w:t>
      </w:r>
      <w:r>
        <w:rPr>
          <w:rFonts w:ascii="Arial" w:hAnsi="Arial" w:cs="Arial"/>
          <w:b/>
          <w:color w:val="auto"/>
        </w:rPr>
        <w:t xml:space="preserve">Permanent </w:t>
      </w:r>
    </w:p>
    <w:p w14:paraId="20E22B0B" w14:textId="77777777" w:rsidR="0055743B" w:rsidRPr="000502FB" w:rsidRDefault="0055743B" w:rsidP="0055743B">
      <w:pPr>
        <w:pStyle w:val="Default"/>
        <w:jc w:val="center"/>
        <w:rPr>
          <w:rFonts w:ascii="Arial" w:hAnsi="Arial" w:cs="Arial"/>
          <w:b/>
          <w:color w:val="auto"/>
          <w:u w:val="single"/>
        </w:rPr>
      </w:pPr>
    </w:p>
    <w:p w14:paraId="1F9A19F8" w14:textId="77777777" w:rsidR="0055743B" w:rsidRPr="000502FB" w:rsidRDefault="0055743B" w:rsidP="0055743B">
      <w:pPr>
        <w:spacing w:after="0" w:line="240" w:lineRule="auto"/>
        <w:jc w:val="center"/>
        <w:rPr>
          <w:rFonts w:ascii="Arial" w:eastAsia="Calibri" w:hAnsi="Arial" w:cs="Arial"/>
          <w:b/>
          <w:u w:val="single"/>
        </w:rPr>
      </w:pPr>
      <w:r w:rsidRPr="000502FB">
        <w:rPr>
          <w:rFonts w:ascii="Arial" w:eastAsia="Calibri" w:hAnsi="Arial" w:cs="Arial"/>
          <w:b/>
          <w:u w:val="single"/>
        </w:rPr>
        <w:t>Summit Learning Trust Mission Statement</w:t>
      </w:r>
    </w:p>
    <w:p w14:paraId="75E308D2" w14:textId="77777777" w:rsidR="0055743B" w:rsidRPr="000502FB" w:rsidRDefault="0055743B" w:rsidP="0055743B">
      <w:pPr>
        <w:spacing w:after="0" w:line="240" w:lineRule="auto"/>
        <w:jc w:val="center"/>
        <w:rPr>
          <w:rFonts w:ascii="Arial" w:eastAsia="Calibri" w:hAnsi="Arial" w:cs="Arial"/>
          <w:bCs/>
          <w:u w:val="single"/>
        </w:rPr>
      </w:pPr>
      <w:r w:rsidRPr="000502FB">
        <w:rPr>
          <w:rFonts w:ascii="Arial" w:eastAsia="Calibri" w:hAnsi="Arial" w:cs="Arial"/>
          <w:bCs/>
          <w:u w:val="single"/>
        </w:rPr>
        <w:t>Success through Endeavour</w:t>
      </w:r>
    </w:p>
    <w:p w14:paraId="21D6564E" w14:textId="77777777" w:rsidR="0055743B" w:rsidRPr="000502FB" w:rsidRDefault="0055743B" w:rsidP="0055743B">
      <w:pPr>
        <w:spacing w:after="0" w:line="240" w:lineRule="auto"/>
        <w:jc w:val="center"/>
        <w:rPr>
          <w:rFonts w:ascii="Arial" w:eastAsia="Calibri" w:hAnsi="Arial" w:cs="Arial"/>
          <w:bCs/>
          <w:u w:val="single"/>
        </w:rPr>
      </w:pPr>
      <w:r w:rsidRPr="000502FB">
        <w:rPr>
          <w:rFonts w:ascii="Arial" w:eastAsia="Calibri" w:hAnsi="Arial" w:cs="Arial"/>
          <w:bCs/>
          <w:u w:val="single"/>
        </w:rPr>
        <w:t>Ambition through Challenge</w:t>
      </w:r>
    </w:p>
    <w:p w14:paraId="36B9A51C" w14:textId="77777777" w:rsidR="0055743B" w:rsidRPr="000502FB" w:rsidRDefault="0055743B" w:rsidP="0055743B">
      <w:pPr>
        <w:spacing w:after="0" w:line="240" w:lineRule="auto"/>
        <w:jc w:val="center"/>
        <w:rPr>
          <w:rFonts w:ascii="Arial" w:eastAsia="Calibri" w:hAnsi="Arial" w:cs="Arial"/>
          <w:bCs/>
          <w:u w:val="single"/>
        </w:rPr>
      </w:pPr>
      <w:r w:rsidRPr="000502FB">
        <w:rPr>
          <w:rFonts w:ascii="Arial" w:eastAsia="Calibri" w:hAnsi="Arial" w:cs="Arial"/>
          <w:bCs/>
          <w:u w:val="single"/>
        </w:rPr>
        <w:t>Strength through Diversity</w:t>
      </w:r>
    </w:p>
    <w:p w14:paraId="0E0D6D22" w14:textId="77777777" w:rsidR="0055743B" w:rsidRDefault="0055743B" w:rsidP="00905F2C">
      <w:pPr>
        <w:rPr>
          <w:rFonts w:ascii="Arial" w:hAnsi="Arial" w:cs="Arial"/>
          <w:sz w:val="24"/>
          <w:szCs w:val="24"/>
        </w:rPr>
      </w:pPr>
    </w:p>
    <w:p w14:paraId="5AF6BD1B" w14:textId="77777777" w:rsidR="0055743B" w:rsidRDefault="0055743B" w:rsidP="00905F2C">
      <w:pPr>
        <w:rPr>
          <w:rFonts w:ascii="Arial" w:hAnsi="Arial" w:cs="Arial"/>
          <w:sz w:val="24"/>
          <w:szCs w:val="24"/>
        </w:rPr>
      </w:pPr>
    </w:p>
    <w:p w14:paraId="18922A07" w14:textId="34206CB2" w:rsidR="00905F2C" w:rsidRDefault="00905F2C" w:rsidP="00905F2C">
      <w:pPr>
        <w:rPr>
          <w:rFonts w:ascii="Arial" w:hAnsi="Arial" w:cs="Arial"/>
          <w:sz w:val="24"/>
          <w:szCs w:val="24"/>
        </w:rPr>
      </w:pPr>
      <w:r>
        <w:rPr>
          <w:rFonts w:ascii="Arial" w:hAnsi="Arial" w:cs="Arial"/>
          <w:sz w:val="24"/>
          <w:szCs w:val="24"/>
        </w:rPr>
        <w:t xml:space="preserve">Join our friendly, thriving and supportive </w:t>
      </w:r>
      <w:r w:rsidR="0055743B">
        <w:rPr>
          <w:rFonts w:ascii="Arial" w:hAnsi="Arial" w:cs="Arial"/>
          <w:sz w:val="24"/>
          <w:szCs w:val="24"/>
        </w:rPr>
        <w:t>colleagues</w:t>
      </w:r>
      <w:r>
        <w:rPr>
          <w:rFonts w:ascii="Arial" w:hAnsi="Arial" w:cs="Arial"/>
          <w:sz w:val="24"/>
          <w:szCs w:val="24"/>
        </w:rPr>
        <w:t xml:space="preserve"> here at The Sixth Form College, Solihull. We aspire to be outstanding professionally and personally, taking time to invest in everything we do, to develop transformative life chances for all our </w:t>
      </w:r>
      <w:r w:rsidR="0055743B">
        <w:rPr>
          <w:rFonts w:ascii="Arial" w:hAnsi="Arial" w:cs="Arial"/>
          <w:sz w:val="24"/>
          <w:szCs w:val="24"/>
        </w:rPr>
        <w:t>learners</w:t>
      </w:r>
      <w:r>
        <w:rPr>
          <w:rFonts w:ascii="Arial" w:hAnsi="Arial" w:cs="Arial"/>
          <w:sz w:val="24"/>
          <w:szCs w:val="24"/>
        </w:rPr>
        <w:t xml:space="preserve"> and to stretch their potential to the full.</w:t>
      </w:r>
    </w:p>
    <w:p w14:paraId="3A62FC7A" w14:textId="5E4A22D9" w:rsidR="00905F2C" w:rsidRDefault="00905F2C" w:rsidP="00905F2C">
      <w:pPr>
        <w:pStyle w:val="Default"/>
        <w:rPr>
          <w:rFonts w:ascii="Arial" w:hAnsi="Arial" w:cs="Arial"/>
          <w:color w:val="auto"/>
        </w:rPr>
      </w:pPr>
      <w:r>
        <w:rPr>
          <w:rFonts w:ascii="Arial" w:hAnsi="Arial" w:cs="Arial"/>
          <w:color w:val="auto"/>
        </w:rPr>
        <w:t xml:space="preserve">The Sixth Form College, Solihull is a large, culturally diverse </w:t>
      </w:r>
      <w:r w:rsidR="00172B13">
        <w:rPr>
          <w:rFonts w:ascii="Arial" w:hAnsi="Arial" w:cs="Arial"/>
          <w:color w:val="auto"/>
        </w:rPr>
        <w:t xml:space="preserve">college </w:t>
      </w:r>
      <w:r>
        <w:rPr>
          <w:rFonts w:ascii="Arial" w:hAnsi="Arial" w:cs="Arial"/>
          <w:color w:val="auto"/>
        </w:rPr>
        <w:t>special</w:t>
      </w:r>
      <w:r w:rsidR="00172B13">
        <w:rPr>
          <w:rFonts w:ascii="Arial" w:hAnsi="Arial" w:cs="Arial"/>
          <w:color w:val="auto"/>
        </w:rPr>
        <w:t>is</w:t>
      </w:r>
      <w:r>
        <w:rPr>
          <w:rFonts w:ascii="Arial" w:hAnsi="Arial" w:cs="Arial"/>
          <w:color w:val="auto"/>
        </w:rPr>
        <w:t>i</w:t>
      </w:r>
      <w:r w:rsidR="00172B13">
        <w:rPr>
          <w:rFonts w:ascii="Arial" w:hAnsi="Arial" w:cs="Arial"/>
          <w:color w:val="auto"/>
        </w:rPr>
        <w:t>ng</w:t>
      </w:r>
      <w:r>
        <w:rPr>
          <w:rFonts w:ascii="Arial" w:hAnsi="Arial" w:cs="Arial"/>
          <w:color w:val="auto"/>
        </w:rPr>
        <w:t xml:space="preserve"> in A Levels and Level 3 vocational qualifications</w:t>
      </w:r>
      <w:r w:rsidR="00F7593F">
        <w:rPr>
          <w:rFonts w:ascii="Arial" w:hAnsi="Arial" w:cs="Arial"/>
          <w:color w:val="auto"/>
        </w:rPr>
        <w:t xml:space="preserve">. It is </w:t>
      </w:r>
      <w:r>
        <w:rPr>
          <w:rFonts w:ascii="Arial" w:hAnsi="Arial" w:cs="Arial"/>
          <w:color w:val="auto"/>
        </w:rPr>
        <w:t>part of Summit Learning Trust.</w:t>
      </w:r>
    </w:p>
    <w:p w14:paraId="027C9510" w14:textId="77777777" w:rsidR="00905F2C" w:rsidRDefault="00905F2C" w:rsidP="00905F2C">
      <w:pPr>
        <w:pStyle w:val="NoSpacing"/>
        <w:jc w:val="both"/>
        <w:rPr>
          <w:rFonts w:ascii="Arial" w:hAnsi="Arial" w:cs="Arial"/>
          <w:color w:val="222222"/>
          <w:sz w:val="24"/>
          <w:szCs w:val="24"/>
          <w:shd w:val="clear" w:color="auto" w:fill="FFFFFF"/>
        </w:rPr>
      </w:pPr>
    </w:p>
    <w:p w14:paraId="38E5051B" w14:textId="475BE2D4" w:rsidR="006F770D" w:rsidRDefault="006F770D" w:rsidP="006F770D">
      <w:pPr>
        <w:spacing w:after="0" w:line="240" w:lineRule="auto"/>
        <w:rPr>
          <w:rFonts w:ascii="Arial" w:hAnsi="Arial" w:cs="Arial"/>
          <w:sz w:val="24"/>
          <w:szCs w:val="24"/>
        </w:rPr>
      </w:pPr>
      <w:r>
        <w:rPr>
          <w:rFonts w:ascii="Arial" w:hAnsi="Arial" w:cs="Arial"/>
          <w:sz w:val="24"/>
          <w:szCs w:val="24"/>
        </w:rPr>
        <w:t xml:space="preserve">We are seeking </w:t>
      </w:r>
      <w:r w:rsidR="003D2F77">
        <w:rPr>
          <w:rFonts w:ascii="Arial" w:hAnsi="Arial" w:cs="Arial"/>
          <w:sz w:val="24"/>
          <w:szCs w:val="24"/>
        </w:rPr>
        <w:t xml:space="preserve">a </w:t>
      </w:r>
      <w:r>
        <w:rPr>
          <w:rFonts w:ascii="Arial" w:hAnsi="Arial" w:cs="Arial"/>
          <w:sz w:val="24"/>
          <w:szCs w:val="24"/>
        </w:rPr>
        <w:t xml:space="preserve">suitably qualified, </w:t>
      </w:r>
      <w:r w:rsidRPr="001F69E2">
        <w:rPr>
          <w:rFonts w:ascii="Arial" w:hAnsi="Arial" w:cs="Arial"/>
          <w:sz w:val="24"/>
          <w:szCs w:val="24"/>
        </w:rPr>
        <w:t xml:space="preserve">enthusiastic </w:t>
      </w:r>
      <w:r w:rsidR="001F69E2" w:rsidRPr="003E52EF">
        <w:rPr>
          <w:rFonts w:ascii="Arial" w:hAnsi="Arial" w:cs="Arial"/>
          <w:sz w:val="24"/>
          <w:szCs w:val="24"/>
        </w:rPr>
        <w:t>Senior Technician</w:t>
      </w:r>
      <w:r w:rsidR="00552F2E">
        <w:rPr>
          <w:rFonts w:ascii="Arial" w:hAnsi="Arial" w:cs="Arial"/>
          <w:sz w:val="24"/>
          <w:szCs w:val="24"/>
        </w:rPr>
        <w:t>,</w:t>
      </w:r>
      <w:r w:rsidR="00E60D11">
        <w:rPr>
          <w:rFonts w:ascii="Arial" w:hAnsi="Arial" w:cs="Arial"/>
          <w:sz w:val="24"/>
          <w:szCs w:val="24"/>
        </w:rPr>
        <w:t xml:space="preserve"> with a </w:t>
      </w:r>
      <w:r w:rsidR="00F93C74">
        <w:rPr>
          <w:rFonts w:ascii="Arial" w:hAnsi="Arial" w:cs="Arial"/>
          <w:sz w:val="24"/>
          <w:szCs w:val="24"/>
        </w:rPr>
        <w:t>Physics</w:t>
      </w:r>
      <w:r w:rsidR="00E60D11">
        <w:rPr>
          <w:rFonts w:ascii="Arial" w:hAnsi="Arial" w:cs="Arial"/>
          <w:sz w:val="24"/>
          <w:szCs w:val="24"/>
        </w:rPr>
        <w:t xml:space="preserve"> specialism</w:t>
      </w:r>
      <w:r w:rsidR="00552F2E">
        <w:rPr>
          <w:rFonts w:ascii="Arial" w:hAnsi="Arial" w:cs="Arial"/>
          <w:sz w:val="24"/>
          <w:szCs w:val="24"/>
        </w:rPr>
        <w:t>,</w:t>
      </w:r>
      <w:r w:rsidR="003D2F77" w:rsidRPr="001F69E2">
        <w:rPr>
          <w:rFonts w:ascii="Arial" w:hAnsi="Arial" w:cs="Arial"/>
          <w:sz w:val="24"/>
          <w:szCs w:val="24"/>
        </w:rPr>
        <w:t xml:space="preserve"> </w:t>
      </w:r>
      <w:r w:rsidRPr="001F69E2">
        <w:rPr>
          <w:rFonts w:ascii="Arial" w:hAnsi="Arial" w:cs="Arial"/>
          <w:sz w:val="24"/>
          <w:szCs w:val="24"/>
        </w:rPr>
        <w:t xml:space="preserve">to join </w:t>
      </w:r>
      <w:r>
        <w:rPr>
          <w:rFonts w:ascii="Arial" w:hAnsi="Arial" w:cs="Arial"/>
          <w:sz w:val="24"/>
          <w:szCs w:val="24"/>
        </w:rPr>
        <w:t xml:space="preserve">this thriving </w:t>
      </w:r>
      <w:r w:rsidR="001F69E2">
        <w:rPr>
          <w:rFonts w:ascii="Arial" w:hAnsi="Arial" w:cs="Arial"/>
          <w:sz w:val="24"/>
          <w:szCs w:val="24"/>
        </w:rPr>
        <w:t xml:space="preserve">Science </w:t>
      </w:r>
      <w:r>
        <w:rPr>
          <w:rFonts w:ascii="Arial" w:hAnsi="Arial" w:cs="Arial"/>
          <w:sz w:val="24"/>
          <w:szCs w:val="24"/>
        </w:rPr>
        <w:t xml:space="preserve">department. </w:t>
      </w:r>
      <w:r w:rsidR="00F93C74">
        <w:rPr>
          <w:rFonts w:ascii="Arial" w:hAnsi="Arial" w:cs="Arial"/>
          <w:sz w:val="24"/>
          <w:szCs w:val="24"/>
        </w:rPr>
        <w:t>The successful candidate will also have responsibility for coordinating technician support across out BTEC Applied Science courses.</w:t>
      </w:r>
    </w:p>
    <w:p w14:paraId="0BD6E649" w14:textId="77777777" w:rsidR="0055743B" w:rsidRDefault="0055743B" w:rsidP="006F770D">
      <w:pPr>
        <w:spacing w:after="0" w:line="240" w:lineRule="auto"/>
        <w:rPr>
          <w:rFonts w:ascii="Arial" w:hAnsi="Arial" w:cs="Arial"/>
          <w:sz w:val="24"/>
          <w:szCs w:val="24"/>
        </w:rPr>
      </w:pPr>
    </w:p>
    <w:p w14:paraId="38659375" w14:textId="35EC9B14" w:rsidR="0055743B" w:rsidRDefault="0055743B" w:rsidP="0055743B">
      <w:pPr>
        <w:spacing w:after="0" w:line="240" w:lineRule="auto"/>
        <w:rPr>
          <w:rFonts w:ascii="Arial" w:hAnsi="Arial" w:cs="Arial"/>
          <w:sz w:val="24"/>
          <w:szCs w:val="24"/>
        </w:rPr>
      </w:pPr>
      <w:r>
        <w:rPr>
          <w:rFonts w:ascii="Arial" w:hAnsi="Arial" w:cs="Arial"/>
          <w:sz w:val="24"/>
          <w:szCs w:val="24"/>
        </w:rPr>
        <w:t xml:space="preserve">The post holder will coordinate the use of practical resources and facilities within Physics and BTEC Applied Science to enable the fullest use for teaching and learning. As a senior technician, you will supervise the work of other technicians within the department. You will also work closely with the Senior Science Technician who leads on the organisation of technical support across Science. </w:t>
      </w:r>
    </w:p>
    <w:p w14:paraId="4501A99C" w14:textId="77777777" w:rsidR="006F770D" w:rsidRDefault="006F770D" w:rsidP="006F770D">
      <w:pPr>
        <w:spacing w:after="0" w:line="240" w:lineRule="auto"/>
        <w:rPr>
          <w:rFonts w:ascii="Arial" w:hAnsi="Arial" w:cs="Arial"/>
          <w:sz w:val="24"/>
          <w:szCs w:val="24"/>
        </w:rPr>
      </w:pPr>
    </w:p>
    <w:p w14:paraId="6BD4A67A" w14:textId="798B96D2" w:rsidR="006F770D" w:rsidRDefault="003D2F77" w:rsidP="006F770D">
      <w:pPr>
        <w:spacing w:after="0" w:line="240" w:lineRule="auto"/>
        <w:rPr>
          <w:rFonts w:ascii="Arial" w:hAnsi="Arial" w:cs="Arial"/>
          <w:sz w:val="24"/>
          <w:szCs w:val="24"/>
        </w:rPr>
      </w:pPr>
      <w:r>
        <w:rPr>
          <w:rFonts w:ascii="Arial" w:hAnsi="Arial" w:cs="Arial"/>
          <w:sz w:val="24"/>
          <w:szCs w:val="24"/>
        </w:rPr>
        <w:t xml:space="preserve">The post </w:t>
      </w:r>
      <w:r w:rsidR="006F770D">
        <w:rPr>
          <w:rFonts w:ascii="Arial" w:hAnsi="Arial" w:cs="Arial"/>
          <w:sz w:val="24"/>
          <w:szCs w:val="24"/>
        </w:rPr>
        <w:t>require</w:t>
      </w:r>
      <w:r w:rsidR="001F3C47">
        <w:rPr>
          <w:rFonts w:ascii="Arial" w:hAnsi="Arial" w:cs="Arial"/>
          <w:sz w:val="24"/>
          <w:szCs w:val="24"/>
        </w:rPr>
        <w:t>s</w:t>
      </w:r>
      <w:r w:rsidR="006F770D">
        <w:rPr>
          <w:rFonts w:ascii="Arial" w:hAnsi="Arial" w:cs="Arial"/>
          <w:sz w:val="24"/>
          <w:szCs w:val="24"/>
        </w:rPr>
        <w:t xml:space="preserve"> education to A level or equivalent in relevant science subject(s) together with GCSE Maths and English. </w:t>
      </w:r>
      <w:r w:rsidR="0055743B">
        <w:rPr>
          <w:rFonts w:ascii="Arial" w:hAnsi="Arial" w:cs="Arial"/>
          <w:sz w:val="24"/>
          <w:szCs w:val="24"/>
        </w:rPr>
        <w:t>You will have previous recent e</w:t>
      </w:r>
      <w:r w:rsidR="006F770D">
        <w:rPr>
          <w:rFonts w:ascii="Arial" w:hAnsi="Arial" w:cs="Arial"/>
          <w:sz w:val="24"/>
          <w:szCs w:val="24"/>
        </w:rPr>
        <w:t xml:space="preserve">xperience of </w:t>
      </w:r>
      <w:r w:rsidR="0055743B">
        <w:rPr>
          <w:rFonts w:ascii="Arial" w:hAnsi="Arial" w:cs="Arial"/>
          <w:sz w:val="24"/>
          <w:szCs w:val="24"/>
        </w:rPr>
        <w:t xml:space="preserve">working in </w:t>
      </w:r>
      <w:r w:rsidR="006F770D">
        <w:rPr>
          <w:rFonts w:ascii="Arial" w:hAnsi="Arial" w:cs="Arial"/>
          <w:sz w:val="24"/>
          <w:szCs w:val="24"/>
        </w:rPr>
        <w:t>school or college</w:t>
      </w:r>
      <w:r w:rsidR="0055743B">
        <w:rPr>
          <w:rFonts w:ascii="Arial" w:hAnsi="Arial" w:cs="Arial"/>
          <w:sz w:val="24"/>
          <w:szCs w:val="24"/>
        </w:rPr>
        <w:t xml:space="preserve"> laboratory</w:t>
      </w:r>
      <w:r w:rsidR="006F770D">
        <w:rPr>
          <w:rFonts w:ascii="Arial" w:hAnsi="Arial" w:cs="Arial"/>
          <w:sz w:val="24"/>
          <w:szCs w:val="24"/>
        </w:rPr>
        <w:t xml:space="preserve"> environment</w:t>
      </w:r>
      <w:r w:rsidR="0055743B">
        <w:rPr>
          <w:rFonts w:ascii="Arial" w:hAnsi="Arial" w:cs="Arial"/>
          <w:sz w:val="24"/>
          <w:szCs w:val="24"/>
        </w:rPr>
        <w:t>.</w:t>
      </w:r>
    </w:p>
    <w:p w14:paraId="401CBE2E" w14:textId="77777777" w:rsidR="0055743B" w:rsidRDefault="0055743B" w:rsidP="0055743B">
      <w:pPr>
        <w:autoSpaceDE w:val="0"/>
        <w:autoSpaceDN w:val="0"/>
        <w:rPr>
          <w:rFonts w:ascii="Arial" w:hAnsi="Arial" w:cs="Arial"/>
          <w:b/>
          <w:bCs/>
        </w:rPr>
      </w:pPr>
    </w:p>
    <w:p w14:paraId="701BA4ED" w14:textId="76F8C14E" w:rsidR="0055743B" w:rsidRDefault="0055743B" w:rsidP="0055743B">
      <w:pPr>
        <w:autoSpaceDE w:val="0"/>
        <w:autoSpaceDN w:val="0"/>
        <w:rPr>
          <w:rFonts w:ascii="Arial" w:hAnsi="Arial" w:cs="Arial"/>
        </w:rPr>
      </w:pPr>
      <w:r w:rsidRPr="00475F8E">
        <w:rPr>
          <w:rFonts w:ascii="Arial" w:hAnsi="Arial" w:cs="Arial"/>
          <w:b/>
          <w:bCs/>
        </w:rPr>
        <w:t>Why work for us?</w:t>
      </w:r>
    </w:p>
    <w:p w14:paraId="6F93197F" w14:textId="77777777" w:rsidR="0055743B" w:rsidRPr="00475F8E" w:rsidRDefault="0055743B" w:rsidP="0055743B">
      <w:pPr>
        <w:autoSpaceDE w:val="0"/>
        <w:autoSpaceDN w:val="0"/>
        <w:rPr>
          <w:rFonts w:ascii="Arial" w:hAnsi="Arial" w:cs="Arial"/>
        </w:rPr>
      </w:pPr>
      <w:r w:rsidRPr="00475F8E">
        <w:rPr>
          <w:rFonts w:ascii="Arial" w:hAnsi="Arial" w:cs="Arial"/>
        </w:rPr>
        <w:t>We offer a range of wellbeing and work-life balance benefits to recognise and reward the essential contributions our colleagues make to our success and growth.  These include access to:</w:t>
      </w:r>
    </w:p>
    <w:p w14:paraId="794611A6" w14:textId="77777777" w:rsidR="0055743B" w:rsidRDefault="0055743B" w:rsidP="0055743B">
      <w:pPr>
        <w:pStyle w:val="ListParagraph"/>
        <w:numPr>
          <w:ilvl w:val="0"/>
          <w:numId w:val="1"/>
        </w:numPr>
        <w:spacing w:after="200" w:line="276" w:lineRule="auto"/>
        <w:rPr>
          <w:rFonts w:ascii="Arial" w:hAnsi="Arial" w:cs="Arial"/>
        </w:rPr>
      </w:pPr>
      <w:r w:rsidRPr="00960245">
        <w:rPr>
          <w:rFonts w:ascii="Arial" w:hAnsi="Arial" w:cs="Arial"/>
        </w:rPr>
        <w:t>Employee assistance programme</w:t>
      </w:r>
    </w:p>
    <w:p w14:paraId="101FF888" w14:textId="77777777" w:rsidR="0055743B" w:rsidRDefault="0055743B" w:rsidP="0055743B">
      <w:pPr>
        <w:pStyle w:val="ListParagraph"/>
        <w:numPr>
          <w:ilvl w:val="0"/>
          <w:numId w:val="1"/>
        </w:numPr>
        <w:spacing w:after="200" w:line="276" w:lineRule="auto"/>
        <w:rPr>
          <w:rFonts w:ascii="Arial" w:hAnsi="Arial" w:cs="Arial"/>
        </w:rPr>
      </w:pPr>
      <w:r w:rsidRPr="00960245">
        <w:rPr>
          <w:rFonts w:ascii="Arial" w:hAnsi="Arial" w:cs="Arial"/>
        </w:rPr>
        <w:lastRenderedPageBreak/>
        <w:t>High quality training and support in and across academies enabling career progression</w:t>
      </w:r>
    </w:p>
    <w:p w14:paraId="358E2A2F" w14:textId="77777777" w:rsidR="0055743B" w:rsidRDefault="0055743B" w:rsidP="0055743B">
      <w:pPr>
        <w:pStyle w:val="ListParagraph"/>
        <w:numPr>
          <w:ilvl w:val="0"/>
          <w:numId w:val="1"/>
        </w:numPr>
        <w:spacing w:after="200" w:line="276" w:lineRule="auto"/>
        <w:rPr>
          <w:rFonts w:ascii="Arial" w:hAnsi="Arial" w:cs="Arial"/>
        </w:rPr>
      </w:pPr>
      <w:r w:rsidRPr="00960245">
        <w:rPr>
          <w:rFonts w:ascii="Arial" w:hAnsi="Arial" w:cs="Arial"/>
        </w:rPr>
        <w:t xml:space="preserve">Wellbeing Advocates </w:t>
      </w:r>
    </w:p>
    <w:p w14:paraId="29F5306E" w14:textId="77777777" w:rsidR="0055743B" w:rsidRDefault="0055743B" w:rsidP="0055743B">
      <w:pPr>
        <w:pStyle w:val="ListParagraph"/>
        <w:numPr>
          <w:ilvl w:val="0"/>
          <w:numId w:val="1"/>
        </w:numPr>
        <w:spacing w:after="200" w:line="276" w:lineRule="auto"/>
        <w:rPr>
          <w:rFonts w:ascii="Arial" w:hAnsi="Arial" w:cs="Arial"/>
        </w:rPr>
      </w:pPr>
      <w:r w:rsidRPr="00960245">
        <w:rPr>
          <w:rFonts w:ascii="Arial" w:hAnsi="Arial" w:cs="Arial"/>
        </w:rPr>
        <w:t>Lifestyle benefits and discount schemes, including gym discounts and cycle to work schem</w:t>
      </w:r>
      <w:r>
        <w:rPr>
          <w:rFonts w:ascii="Arial" w:hAnsi="Arial" w:cs="Arial"/>
        </w:rPr>
        <w:t>e</w:t>
      </w:r>
    </w:p>
    <w:p w14:paraId="3E4FC041" w14:textId="77777777" w:rsidR="0055743B" w:rsidRDefault="0055743B" w:rsidP="0055743B">
      <w:pPr>
        <w:pStyle w:val="ListParagraph"/>
        <w:numPr>
          <w:ilvl w:val="0"/>
          <w:numId w:val="1"/>
        </w:numPr>
        <w:spacing w:after="200" w:line="276" w:lineRule="auto"/>
        <w:rPr>
          <w:rFonts w:ascii="Arial" w:hAnsi="Arial" w:cs="Arial"/>
        </w:rPr>
      </w:pPr>
      <w:r w:rsidRPr="00960245">
        <w:rPr>
          <w:rFonts w:ascii="Arial" w:hAnsi="Arial" w:cs="Arial"/>
        </w:rPr>
        <w:t xml:space="preserve">Health Protection Scheme alongside Flu Jab and Eyecare Vouchers </w:t>
      </w:r>
    </w:p>
    <w:p w14:paraId="148F64B8" w14:textId="77777777" w:rsidR="0055743B" w:rsidRDefault="0055743B" w:rsidP="0055743B">
      <w:pPr>
        <w:pStyle w:val="ListParagraph"/>
        <w:numPr>
          <w:ilvl w:val="0"/>
          <w:numId w:val="1"/>
        </w:numPr>
        <w:spacing w:after="200" w:line="276" w:lineRule="auto"/>
        <w:rPr>
          <w:rFonts w:ascii="Arial" w:hAnsi="Arial" w:cs="Arial"/>
        </w:rPr>
      </w:pPr>
      <w:r w:rsidRPr="00960245">
        <w:rPr>
          <w:rFonts w:ascii="Arial" w:hAnsi="Arial" w:cs="Arial"/>
        </w:rPr>
        <w:t>Generous employer pension schemes</w:t>
      </w:r>
    </w:p>
    <w:p w14:paraId="2DC9C462" w14:textId="5979509D" w:rsidR="0055743B" w:rsidRPr="0055743B" w:rsidRDefault="0055743B" w:rsidP="0055743B">
      <w:pPr>
        <w:spacing w:after="0" w:line="240" w:lineRule="auto"/>
        <w:rPr>
          <w:rFonts w:ascii="Arial" w:hAnsi="Arial" w:cs="Arial"/>
          <w:b/>
          <w:bCs/>
          <w:sz w:val="24"/>
          <w:szCs w:val="24"/>
          <w:vertAlign w:val="superscript"/>
        </w:rPr>
      </w:pPr>
      <w:r w:rsidRPr="0055743B">
        <w:rPr>
          <w:rFonts w:ascii="Arial" w:hAnsi="Arial" w:cs="Arial"/>
          <w:b/>
          <w:bCs/>
          <w:sz w:val="24"/>
          <w:szCs w:val="24"/>
        </w:rPr>
        <w:t xml:space="preserve">Closing date for completed applications will be midday on Tuesday </w:t>
      </w:r>
      <w:r w:rsidR="00555F73">
        <w:rPr>
          <w:rFonts w:ascii="Arial" w:hAnsi="Arial" w:cs="Arial"/>
          <w:b/>
          <w:bCs/>
          <w:sz w:val="24"/>
          <w:szCs w:val="24"/>
        </w:rPr>
        <w:t>3</w:t>
      </w:r>
      <w:r w:rsidR="00555F73" w:rsidRPr="00555F73">
        <w:rPr>
          <w:rFonts w:ascii="Arial" w:hAnsi="Arial" w:cs="Arial"/>
          <w:b/>
          <w:bCs/>
          <w:sz w:val="24"/>
          <w:szCs w:val="24"/>
          <w:vertAlign w:val="superscript"/>
        </w:rPr>
        <w:t>rd</w:t>
      </w:r>
      <w:r w:rsidR="00555F73">
        <w:rPr>
          <w:rFonts w:ascii="Arial" w:hAnsi="Arial" w:cs="Arial"/>
          <w:b/>
          <w:bCs/>
          <w:sz w:val="24"/>
          <w:szCs w:val="24"/>
        </w:rPr>
        <w:t xml:space="preserve"> June</w:t>
      </w:r>
      <w:r w:rsidRPr="0055743B">
        <w:rPr>
          <w:rFonts w:ascii="Arial" w:hAnsi="Arial" w:cs="Arial"/>
          <w:b/>
          <w:bCs/>
          <w:sz w:val="24"/>
          <w:szCs w:val="24"/>
        </w:rPr>
        <w:t xml:space="preserve"> 2025. Interviews will take place on </w:t>
      </w:r>
      <w:r w:rsidR="009C6C22">
        <w:rPr>
          <w:rFonts w:ascii="Arial" w:hAnsi="Arial" w:cs="Arial"/>
          <w:b/>
          <w:bCs/>
          <w:sz w:val="24"/>
          <w:szCs w:val="24"/>
        </w:rPr>
        <w:t>Tuesday</w:t>
      </w:r>
      <w:r w:rsidRPr="0055743B">
        <w:rPr>
          <w:rFonts w:ascii="Arial" w:hAnsi="Arial" w:cs="Arial"/>
          <w:b/>
          <w:bCs/>
          <w:sz w:val="24"/>
          <w:szCs w:val="24"/>
        </w:rPr>
        <w:t xml:space="preserve"> </w:t>
      </w:r>
      <w:r w:rsidR="009C6C22">
        <w:rPr>
          <w:rFonts w:ascii="Arial" w:hAnsi="Arial" w:cs="Arial"/>
          <w:b/>
          <w:bCs/>
          <w:sz w:val="24"/>
          <w:szCs w:val="24"/>
        </w:rPr>
        <w:t>10th</w:t>
      </w:r>
      <w:r w:rsidRPr="0055743B">
        <w:rPr>
          <w:rFonts w:ascii="Arial" w:hAnsi="Arial" w:cs="Arial"/>
          <w:b/>
          <w:bCs/>
          <w:sz w:val="24"/>
          <w:szCs w:val="24"/>
        </w:rPr>
        <w:t xml:space="preserve"> </w:t>
      </w:r>
      <w:r w:rsidR="004D2521">
        <w:rPr>
          <w:rFonts w:ascii="Arial" w:hAnsi="Arial" w:cs="Arial"/>
          <w:b/>
          <w:bCs/>
          <w:sz w:val="24"/>
          <w:szCs w:val="24"/>
        </w:rPr>
        <w:t>June</w:t>
      </w:r>
      <w:r w:rsidRPr="0055743B">
        <w:rPr>
          <w:rFonts w:ascii="Arial" w:hAnsi="Arial" w:cs="Arial"/>
          <w:b/>
          <w:bCs/>
          <w:sz w:val="24"/>
          <w:szCs w:val="24"/>
        </w:rPr>
        <w:t xml:space="preserve"> 2025.</w:t>
      </w:r>
    </w:p>
    <w:p w14:paraId="55228EE0" w14:textId="77777777" w:rsidR="0055743B" w:rsidRDefault="0055743B" w:rsidP="0055743B">
      <w:pPr>
        <w:jc w:val="both"/>
        <w:rPr>
          <w:rFonts w:ascii="Arial" w:hAnsi="Arial" w:cs="Arial"/>
          <w:bCs/>
        </w:rPr>
      </w:pPr>
    </w:p>
    <w:p w14:paraId="102C119A" w14:textId="561740EC" w:rsidR="0055743B" w:rsidRPr="00475F8E" w:rsidRDefault="0055743B" w:rsidP="0055743B">
      <w:pPr>
        <w:jc w:val="both"/>
        <w:rPr>
          <w:rFonts w:ascii="Arial" w:hAnsi="Arial" w:cs="Arial"/>
          <w:bCs/>
        </w:rPr>
      </w:pPr>
      <w:r w:rsidRPr="00475F8E">
        <w:rPr>
          <w:rFonts w:ascii="Arial" w:hAnsi="Arial" w:cs="Arial"/>
          <w:bCs/>
        </w:rPr>
        <w:t xml:space="preserve">We positively welcome applications from all sections of the community.  </w:t>
      </w:r>
      <w:r>
        <w:rPr>
          <w:rFonts w:ascii="Arial" w:hAnsi="Arial" w:cs="Arial"/>
          <w:bCs/>
        </w:rPr>
        <w:t>Summit Learning Trust is</w:t>
      </w:r>
      <w:r w:rsidRPr="00475F8E">
        <w:rPr>
          <w:rFonts w:ascii="Arial" w:hAnsi="Arial" w:cs="Arial"/>
          <w:bCs/>
        </w:rPr>
        <w:t xml:space="preserve"> </w:t>
      </w:r>
      <w:r>
        <w:rPr>
          <w:rFonts w:ascii="Arial" w:hAnsi="Arial" w:cs="Arial"/>
          <w:bCs/>
        </w:rPr>
        <w:t xml:space="preserve">proud to be </w:t>
      </w:r>
      <w:r w:rsidRPr="00475F8E">
        <w:rPr>
          <w:rFonts w:ascii="Arial" w:hAnsi="Arial" w:cs="Arial"/>
          <w:bCs/>
        </w:rPr>
        <w:t>an equal opportunities employer, and we are determined to ensure that no applicant or employee receives less favourable treatment on the grounds of gender reassignment, age, disability, religion or belief, sex, sexual orientation, marital status, pregnancy/maternity or race.</w:t>
      </w:r>
    </w:p>
    <w:p w14:paraId="05AC04C2" w14:textId="77777777" w:rsidR="0055743B" w:rsidRPr="00635606" w:rsidRDefault="0055743B" w:rsidP="0055743B">
      <w:pPr>
        <w:jc w:val="both"/>
        <w:rPr>
          <w:rFonts w:ascii="Arial" w:hAnsi="Arial" w:cs="Arial"/>
          <w:bCs/>
          <w:i/>
          <w:iCs/>
        </w:rPr>
      </w:pPr>
      <w:r>
        <w:rPr>
          <w:rFonts w:ascii="Arial" w:hAnsi="Arial" w:cs="Arial"/>
        </w:rPr>
        <w:t xml:space="preserve">We are also </w:t>
      </w:r>
      <w:r w:rsidRPr="00475F8E">
        <w:rPr>
          <w:rFonts w:ascii="Arial" w:hAnsi="Arial" w:cs="Arial"/>
        </w:rPr>
        <w:t xml:space="preserve">committed to safeguarding and promoting the welfare of children and young people and expect all </w:t>
      </w:r>
      <w:r>
        <w:rPr>
          <w:rFonts w:ascii="Arial" w:hAnsi="Arial" w:cs="Arial"/>
        </w:rPr>
        <w:t>colleagues</w:t>
      </w:r>
      <w:r w:rsidRPr="00475F8E">
        <w:rPr>
          <w:rFonts w:ascii="Arial" w:hAnsi="Arial" w:cs="Arial"/>
        </w:rPr>
        <w:t xml:space="preserve"> to share this commitment.</w:t>
      </w:r>
      <w:r>
        <w:rPr>
          <w:rFonts w:ascii="Arial" w:hAnsi="Arial" w:cs="Arial"/>
        </w:rPr>
        <w:t xml:space="preserve"> </w:t>
      </w:r>
      <w:r w:rsidRPr="00475F8E">
        <w:rPr>
          <w:rFonts w:ascii="Arial" w:hAnsi="Arial" w:cs="Arial"/>
          <w:bCs/>
        </w:rPr>
        <w:t>All appointments will be subject to an enhanced DBS check, including a Children’s barred list check. Online searches of shortlisted candidates will also be conducted</w:t>
      </w:r>
      <w:r>
        <w:rPr>
          <w:rFonts w:ascii="Arial" w:hAnsi="Arial" w:cs="Arial"/>
          <w:bCs/>
        </w:rPr>
        <w:t xml:space="preserve">.  </w:t>
      </w:r>
    </w:p>
    <w:p w14:paraId="333F48B7" w14:textId="77777777" w:rsidR="0055743B" w:rsidRPr="00635606" w:rsidRDefault="0055743B" w:rsidP="0055743B">
      <w:pPr>
        <w:rPr>
          <w:rFonts w:ascii="Arial" w:hAnsi="Arial" w:cs="Arial"/>
          <w:bCs/>
          <w:i/>
          <w:iCs/>
        </w:rPr>
      </w:pPr>
    </w:p>
    <w:p w14:paraId="1DD55DD6" w14:textId="77777777" w:rsidR="0055743B" w:rsidRDefault="0055743B" w:rsidP="0055743B">
      <w:r>
        <w:rPr>
          <w:rFonts w:ascii="Arial" w:hAnsi="Arial" w:cs="Arial"/>
          <w:bCs/>
          <w:noProof/>
        </w:rPr>
        <w:drawing>
          <wp:anchor distT="0" distB="0" distL="114300" distR="114300" simplePos="0" relativeHeight="251659264" behindDoc="1" locked="0" layoutInCell="1" allowOverlap="1" wp14:anchorId="1D7DADEA" wp14:editId="06A9E7F0">
            <wp:simplePos x="0" y="0"/>
            <wp:positionH relativeFrom="column">
              <wp:posOffset>2038350</wp:posOffset>
            </wp:positionH>
            <wp:positionV relativeFrom="paragraph">
              <wp:posOffset>8890</wp:posOffset>
            </wp:positionV>
            <wp:extent cx="1257300" cy="605790"/>
            <wp:effectExtent l="0" t="0" r="0" b="3810"/>
            <wp:wrapTight wrapText="bothSides">
              <wp:wrapPolygon edited="0">
                <wp:start x="0" y="0"/>
                <wp:lineTo x="0" y="20377"/>
                <wp:lineTo x="4909" y="21057"/>
                <wp:lineTo x="16036" y="21057"/>
                <wp:lineTo x="21273" y="20377"/>
                <wp:lineTo x="21273" y="0"/>
                <wp:lineTo x="0" y="0"/>
              </wp:wrapPolygon>
            </wp:wrapTight>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605790"/>
                    </a:xfrm>
                    <a:prstGeom prst="rect">
                      <a:avLst/>
                    </a:prstGeom>
                  </pic:spPr>
                </pic:pic>
              </a:graphicData>
            </a:graphic>
          </wp:anchor>
        </w:drawing>
      </w:r>
    </w:p>
    <w:p w14:paraId="54D473C8" w14:textId="77777777" w:rsidR="00EC31CC" w:rsidRDefault="00EC31CC" w:rsidP="006F770D">
      <w:pPr>
        <w:spacing w:after="0" w:line="240" w:lineRule="auto"/>
        <w:rPr>
          <w:rFonts w:ascii="Arial" w:hAnsi="Arial" w:cs="Arial"/>
          <w:b/>
          <w:sz w:val="24"/>
          <w:szCs w:val="24"/>
        </w:rPr>
      </w:pPr>
    </w:p>
    <w:sectPr w:rsidR="00EC31C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B997" w14:textId="77777777" w:rsidR="00E81650" w:rsidRDefault="00E81650" w:rsidP="000731B6">
      <w:pPr>
        <w:spacing w:after="0" w:line="240" w:lineRule="auto"/>
      </w:pPr>
      <w:r>
        <w:separator/>
      </w:r>
    </w:p>
  </w:endnote>
  <w:endnote w:type="continuationSeparator" w:id="0">
    <w:p w14:paraId="7C3C07F7" w14:textId="77777777" w:rsidR="00E81650" w:rsidRDefault="00E81650" w:rsidP="0007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8958" w14:textId="77777777" w:rsidR="00E81650" w:rsidRDefault="00E81650" w:rsidP="000731B6">
      <w:pPr>
        <w:spacing w:after="0" w:line="240" w:lineRule="auto"/>
      </w:pPr>
      <w:r>
        <w:separator/>
      </w:r>
    </w:p>
  </w:footnote>
  <w:footnote w:type="continuationSeparator" w:id="0">
    <w:p w14:paraId="6CC4D852" w14:textId="77777777" w:rsidR="00E81650" w:rsidRDefault="00E81650" w:rsidP="00073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4980" w14:textId="2F78B422" w:rsidR="000731B6" w:rsidRDefault="000731B6">
    <w:pPr>
      <w:pStyle w:val="Header"/>
    </w:pPr>
    <w:r w:rsidRPr="00C2260B">
      <w:rPr>
        <w:noProof/>
        <w:lang w:eastAsia="en-GB"/>
      </w:rPr>
      <w:drawing>
        <wp:anchor distT="0" distB="0" distL="114300" distR="114300" simplePos="0" relativeHeight="251659264" behindDoc="1" locked="0" layoutInCell="1" allowOverlap="1" wp14:anchorId="44A34A5A" wp14:editId="082F18CC">
          <wp:simplePos x="0" y="0"/>
          <wp:positionH relativeFrom="margin">
            <wp:posOffset>0</wp:posOffset>
          </wp:positionH>
          <wp:positionV relativeFrom="paragraph">
            <wp:posOffset>170815</wp:posOffset>
          </wp:positionV>
          <wp:extent cx="1638000" cy="777600"/>
          <wp:effectExtent l="0" t="0" r="635" b="3810"/>
          <wp:wrapTight wrapText="bothSides">
            <wp:wrapPolygon edited="0">
              <wp:start x="0" y="0"/>
              <wp:lineTo x="0" y="21176"/>
              <wp:lineTo x="21357" y="21176"/>
              <wp:lineTo x="21357" y="0"/>
              <wp:lineTo x="0" y="0"/>
            </wp:wrapPolygon>
          </wp:wrapTight>
          <wp:docPr id="1" name="Picture 1"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F64F2"/>
    <w:multiLevelType w:val="hybridMultilevel"/>
    <w:tmpl w:val="C588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48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0D"/>
    <w:rsid w:val="000731B6"/>
    <w:rsid w:val="000900A1"/>
    <w:rsid w:val="00123345"/>
    <w:rsid w:val="00172B13"/>
    <w:rsid w:val="001F3C47"/>
    <w:rsid w:val="001F69E2"/>
    <w:rsid w:val="0020798D"/>
    <w:rsid w:val="00211E7A"/>
    <w:rsid w:val="0021624C"/>
    <w:rsid w:val="00216C04"/>
    <w:rsid w:val="002B7CE5"/>
    <w:rsid w:val="0030036C"/>
    <w:rsid w:val="00307B28"/>
    <w:rsid w:val="003209F1"/>
    <w:rsid w:val="0039508A"/>
    <w:rsid w:val="003A224D"/>
    <w:rsid w:val="003D2F77"/>
    <w:rsid w:val="003E52EF"/>
    <w:rsid w:val="0042106C"/>
    <w:rsid w:val="00477E61"/>
    <w:rsid w:val="00486057"/>
    <w:rsid w:val="004D2521"/>
    <w:rsid w:val="004F263D"/>
    <w:rsid w:val="00535868"/>
    <w:rsid w:val="00552F2E"/>
    <w:rsid w:val="00555F73"/>
    <w:rsid w:val="0055743B"/>
    <w:rsid w:val="00613E08"/>
    <w:rsid w:val="00622EE4"/>
    <w:rsid w:val="00691065"/>
    <w:rsid w:val="006B078B"/>
    <w:rsid w:val="006B0D23"/>
    <w:rsid w:val="006F63C4"/>
    <w:rsid w:val="006F770D"/>
    <w:rsid w:val="00725057"/>
    <w:rsid w:val="00752C3F"/>
    <w:rsid w:val="007B2661"/>
    <w:rsid w:val="008C2EF0"/>
    <w:rsid w:val="008C76E8"/>
    <w:rsid w:val="00905F2C"/>
    <w:rsid w:val="009C6C22"/>
    <w:rsid w:val="009C7D46"/>
    <w:rsid w:val="00A1579B"/>
    <w:rsid w:val="00A22457"/>
    <w:rsid w:val="00A46CA8"/>
    <w:rsid w:val="00A76A96"/>
    <w:rsid w:val="00AA2373"/>
    <w:rsid w:val="00B1624F"/>
    <w:rsid w:val="00B7374D"/>
    <w:rsid w:val="00C1070D"/>
    <w:rsid w:val="00C11ABD"/>
    <w:rsid w:val="00C56513"/>
    <w:rsid w:val="00C941E5"/>
    <w:rsid w:val="00D50B73"/>
    <w:rsid w:val="00DB4971"/>
    <w:rsid w:val="00E22AB5"/>
    <w:rsid w:val="00E24A88"/>
    <w:rsid w:val="00E60D11"/>
    <w:rsid w:val="00E81650"/>
    <w:rsid w:val="00EC31CC"/>
    <w:rsid w:val="00EF30F4"/>
    <w:rsid w:val="00F229B2"/>
    <w:rsid w:val="00F3644E"/>
    <w:rsid w:val="00F7593F"/>
    <w:rsid w:val="00F93C74"/>
    <w:rsid w:val="00FC5868"/>
    <w:rsid w:val="00FE17C0"/>
    <w:rsid w:val="1890285D"/>
    <w:rsid w:val="3FAD6A84"/>
    <w:rsid w:val="3FFC0E16"/>
    <w:rsid w:val="6C0EFFB6"/>
    <w:rsid w:val="728E895F"/>
    <w:rsid w:val="74D3C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4396"/>
  <w15:chartTrackingRefBased/>
  <w15:docId w15:val="{06EDF725-3EF2-47D0-B007-0933054B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C3F"/>
    <w:rPr>
      <w:color w:val="0563C1" w:themeColor="hyperlink"/>
      <w:u w:val="single"/>
    </w:rPr>
  </w:style>
  <w:style w:type="paragraph" w:styleId="BalloonText">
    <w:name w:val="Balloon Text"/>
    <w:basedOn w:val="Normal"/>
    <w:link w:val="BalloonTextChar"/>
    <w:uiPriority w:val="99"/>
    <w:semiHidden/>
    <w:unhideWhenUsed/>
    <w:rsid w:val="00216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C04"/>
    <w:rPr>
      <w:rFonts w:ascii="Segoe UI" w:hAnsi="Segoe UI" w:cs="Segoe UI"/>
      <w:sz w:val="18"/>
      <w:szCs w:val="18"/>
    </w:rPr>
  </w:style>
  <w:style w:type="paragraph" w:styleId="NoSpacing">
    <w:name w:val="No Spacing"/>
    <w:uiPriority w:val="1"/>
    <w:qFormat/>
    <w:rsid w:val="00905F2C"/>
    <w:pPr>
      <w:spacing w:after="0" w:line="240" w:lineRule="auto"/>
    </w:pPr>
  </w:style>
  <w:style w:type="paragraph" w:customStyle="1" w:styleId="Default">
    <w:name w:val="Default"/>
    <w:rsid w:val="00905F2C"/>
    <w:pPr>
      <w:autoSpaceDE w:val="0"/>
      <w:autoSpaceDN w:val="0"/>
      <w:adjustRightInd w:val="0"/>
      <w:spacing w:after="0" w:line="240" w:lineRule="auto"/>
    </w:pPr>
    <w:rPr>
      <w:rFonts w:ascii="Ebrima" w:hAnsi="Ebrima" w:cs="Ebrima"/>
      <w:color w:val="000000"/>
      <w:sz w:val="24"/>
      <w:szCs w:val="24"/>
    </w:rPr>
  </w:style>
  <w:style w:type="paragraph" w:styleId="ListParagraph">
    <w:name w:val="List Paragraph"/>
    <w:basedOn w:val="Normal"/>
    <w:uiPriority w:val="63"/>
    <w:qFormat/>
    <w:rsid w:val="0055743B"/>
    <w:pPr>
      <w:ind w:left="720"/>
      <w:contextualSpacing/>
    </w:pPr>
  </w:style>
  <w:style w:type="paragraph" w:styleId="Header">
    <w:name w:val="header"/>
    <w:basedOn w:val="Normal"/>
    <w:link w:val="HeaderChar"/>
    <w:uiPriority w:val="99"/>
    <w:unhideWhenUsed/>
    <w:rsid w:val="00073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1B6"/>
  </w:style>
  <w:style w:type="paragraph" w:styleId="Footer">
    <w:name w:val="footer"/>
    <w:basedOn w:val="Normal"/>
    <w:link w:val="FooterChar"/>
    <w:uiPriority w:val="99"/>
    <w:unhideWhenUsed/>
    <w:rsid w:val="00073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824DE-C70C-49E8-8C3B-6D1CCA7A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B1AAA-4755-4498-9516-E3135ACC112B}">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3.xml><?xml version="1.0" encoding="utf-8"?>
<ds:datastoreItem xmlns:ds="http://schemas.openxmlformats.org/officeDocument/2006/customXml" ds:itemID="{1686C31B-AB40-4D0D-85E5-08ED2C0DA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2653</Characters>
  <Application>Microsoft Office Word</Application>
  <DocSecurity>0</DocSecurity>
  <Lines>22</Lines>
  <Paragraphs>6</Paragraphs>
  <ScaleCrop>false</ScaleCrop>
  <Company>Solihull Sixth Form College</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Goss</dc:creator>
  <cp:keywords/>
  <dc:description/>
  <cp:lastModifiedBy>Haleema Mirza</cp:lastModifiedBy>
  <cp:revision>18</cp:revision>
  <cp:lastPrinted>2018-01-05T15:50:00Z</cp:lastPrinted>
  <dcterms:created xsi:type="dcterms:W3CDTF">2025-04-10T14:48:00Z</dcterms:created>
  <dcterms:modified xsi:type="dcterms:W3CDTF">2025-05-14T08:51:00Z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