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15526" w14:textId="77777777" w:rsidR="00B731BF" w:rsidRPr="00292DFA" w:rsidRDefault="0064479A">
      <w:pPr>
        <w:spacing w:after="0"/>
        <w:rPr>
          <w:color w:val="003399"/>
          <w:sz w:val="108"/>
        </w:rPr>
      </w:pPr>
      <w:r w:rsidRPr="00AC3440">
        <w:rPr>
          <w:noProof/>
        </w:rPr>
        <w:drawing>
          <wp:anchor distT="0" distB="0" distL="114300" distR="114300" simplePos="0" relativeHeight="251661312" behindDoc="1" locked="0" layoutInCell="1" allowOverlap="1" wp14:anchorId="72A97491" wp14:editId="69E9D07D">
            <wp:simplePos x="0" y="0"/>
            <wp:positionH relativeFrom="margin">
              <wp:align>right</wp:align>
            </wp:positionH>
            <wp:positionV relativeFrom="paragraph">
              <wp:posOffset>569595</wp:posOffset>
            </wp:positionV>
            <wp:extent cx="6496050" cy="1875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757C5557" w14:textId="77777777" w:rsidR="00B731BF" w:rsidRPr="00292DFA" w:rsidRDefault="00B731BF" w:rsidP="00B731BF">
      <w:pPr>
        <w:spacing w:after="0"/>
        <w:jc w:val="center"/>
        <w:rPr>
          <w:color w:val="003399"/>
          <w:sz w:val="108"/>
        </w:rPr>
      </w:pPr>
    </w:p>
    <w:p w14:paraId="3DE2CFD6" w14:textId="77777777" w:rsidR="0064479A" w:rsidRDefault="0064479A" w:rsidP="00B731BF">
      <w:pPr>
        <w:spacing w:after="0"/>
        <w:jc w:val="center"/>
        <w:rPr>
          <w:rFonts w:ascii="Arial" w:hAnsi="Arial" w:cs="Arial"/>
          <w:b/>
          <w:color w:val="003399"/>
          <w:sz w:val="44"/>
          <w:szCs w:val="44"/>
        </w:rPr>
      </w:pPr>
    </w:p>
    <w:p w14:paraId="414C0781" w14:textId="3AC0E364"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w:t>
      </w:r>
    </w:p>
    <w:p w14:paraId="1CC8B3A3" w14:textId="59C9D5BE" w:rsidR="00B731BF" w:rsidRPr="00BE3297" w:rsidRDefault="00CD496D" w:rsidP="00BE3297">
      <w:pPr>
        <w:spacing w:after="0"/>
        <w:jc w:val="center"/>
        <w:rPr>
          <w:rFonts w:ascii="Arial" w:hAnsi="Arial" w:cs="Arial"/>
          <w:b/>
          <w:color w:val="003399"/>
          <w:sz w:val="44"/>
          <w:szCs w:val="44"/>
        </w:rPr>
      </w:pPr>
      <w:r>
        <w:rPr>
          <w:rFonts w:ascii="Arial" w:hAnsi="Arial" w:cs="Arial"/>
          <w:b/>
          <w:color w:val="003399"/>
          <w:sz w:val="44"/>
          <w:szCs w:val="44"/>
        </w:rPr>
        <w:t xml:space="preserve">Site Maintenance </w:t>
      </w:r>
      <w:r w:rsidR="005D06EC">
        <w:rPr>
          <w:rFonts w:ascii="Arial" w:hAnsi="Arial" w:cs="Arial"/>
          <w:b/>
          <w:color w:val="003399"/>
          <w:sz w:val="44"/>
          <w:szCs w:val="44"/>
        </w:rPr>
        <w:t>Officer</w:t>
      </w:r>
    </w:p>
    <w:p w14:paraId="5AA02A89"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D8CBE0F" w14:textId="77777777" w:rsidR="004B4979" w:rsidRPr="00292DFA" w:rsidRDefault="004B4979" w:rsidP="004B4979">
      <w:pPr>
        <w:spacing w:after="0"/>
        <w:jc w:val="center"/>
        <w:rPr>
          <w:rFonts w:ascii="Arial" w:hAnsi="Arial" w:cs="Arial"/>
          <w:color w:val="003399"/>
          <w:sz w:val="24"/>
          <w:szCs w:val="24"/>
        </w:rPr>
      </w:pPr>
    </w:p>
    <w:p w14:paraId="2B641BB1" w14:textId="77777777" w:rsidR="007B0988" w:rsidRPr="00292DFA" w:rsidRDefault="00B731BF" w:rsidP="00CD496D">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10764" w:type="dxa"/>
        <w:tblLook w:val="04A0" w:firstRow="1" w:lastRow="0" w:firstColumn="1" w:lastColumn="0" w:noHBand="0" w:noVBand="1"/>
      </w:tblPr>
      <w:tblGrid>
        <w:gridCol w:w="3005"/>
        <w:gridCol w:w="7759"/>
      </w:tblGrid>
      <w:tr w:rsidR="00292DFA" w:rsidRPr="00292DFA" w14:paraId="0B429E51" w14:textId="77777777" w:rsidTr="003B2607">
        <w:trPr>
          <w:trHeight w:val="517"/>
        </w:trPr>
        <w:tc>
          <w:tcPr>
            <w:tcW w:w="3005" w:type="dxa"/>
          </w:tcPr>
          <w:p w14:paraId="3A8731C3"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759" w:type="dxa"/>
          </w:tcPr>
          <w:p w14:paraId="6F8CE539" w14:textId="77777777" w:rsidR="004B4979" w:rsidRPr="007B0988" w:rsidRDefault="00CC71AF" w:rsidP="004B4979">
            <w:pPr>
              <w:rPr>
                <w:rFonts w:ascii="Arial" w:hAnsi="Arial" w:cs="Arial"/>
                <w:color w:val="003399"/>
                <w:sz w:val="24"/>
                <w:szCs w:val="24"/>
              </w:rPr>
            </w:pPr>
            <w:r>
              <w:rPr>
                <w:rFonts w:ascii="Arial" w:hAnsi="Arial" w:cs="Arial"/>
                <w:color w:val="003399"/>
                <w:sz w:val="24"/>
                <w:szCs w:val="24"/>
              </w:rPr>
              <w:t>Permanent</w:t>
            </w:r>
          </w:p>
        </w:tc>
      </w:tr>
      <w:tr w:rsidR="00292DFA" w:rsidRPr="00292DFA" w14:paraId="3ADE282B" w14:textId="77777777" w:rsidTr="00B94E94">
        <w:trPr>
          <w:trHeight w:val="729"/>
        </w:trPr>
        <w:tc>
          <w:tcPr>
            <w:tcW w:w="3005" w:type="dxa"/>
          </w:tcPr>
          <w:p w14:paraId="15C03E67"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759" w:type="dxa"/>
          </w:tcPr>
          <w:p w14:paraId="0B26B902" w14:textId="62E6FFFB" w:rsidR="004B4979" w:rsidRDefault="00BE3297" w:rsidP="004B4979">
            <w:pPr>
              <w:rPr>
                <w:rFonts w:ascii="Arial" w:hAnsi="Arial" w:cs="Arial"/>
                <w:color w:val="003399"/>
                <w:sz w:val="24"/>
                <w:szCs w:val="24"/>
              </w:rPr>
            </w:pPr>
            <w:r>
              <w:rPr>
                <w:rFonts w:ascii="Arial" w:hAnsi="Arial" w:cs="Arial"/>
                <w:color w:val="003399"/>
                <w:sz w:val="24"/>
                <w:szCs w:val="24"/>
              </w:rPr>
              <w:t>As soon as possible</w:t>
            </w:r>
          </w:p>
          <w:p w14:paraId="67942F0E" w14:textId="77777777" w:rsidR="00BE3297" w:rsidRPr="007B0988" w:rsidRDefault="00BE3297" w:rsidP="004B4979">
            <w:pPr>
              <w:rPr>
                <w:rFonts w:ascii="Arial" w:hAnsi="Arial" w:cs="Arial"/>
                <w:color w:val="003399"/>
                <w:sz w:val="24"/>
                <w:szCs w:val="24"/>
              </w:rPr>
            </w:pPr>
          </w:p>
        </w:tc>
      </w:tr>
      <w:tr w:rsidR="00292DFA" w:rsidRPr="00292DFA" w14:paraId="29B82D72" w14:textId="77777777" w:rsidTr="003B2607">
        <w:trPr>
          <w:trHeight w:val="1129"/>
        </w:trPr>
        <w:tc>
          <w:tcPr>
            <w:tcW w:w="3005" w:type="dxa"/>
          </w:tcPr>
          <w:p w14:paraId="77B7CBAA"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759" w:type="dxa"/>
          </w:tcPr>
          <w:p w14:paraId="5E081361" w14:textId="69969411" w:rsidR="009D400B" w:rsidRPr="00E629DF" w:rsidRDefault="00B94E94" w:rsidP="009D400B">
            <w:pPr>
              <w:pStyle w:val="ListParagraph"/>
              <w:numPr>
                <w:ilvl w:val="0"/>
                <w:numId w:val="18"/>
              </w:numPr>
              <w:rPr>
                <w:rFonts w:ascii="Arial" w:hAnsi="Arial" w:cs="Arial"/>
                <w:color w:val="003399"/>
                <w:sz w:val="24"/>
                <w:szCs w:val="24"/>
              </w:rPr>
            </w:pPr>
            <w:r w:rsidRPr="00B94E94">
              <w:rPr>
                <w:rFonts w:ascii="Arial" w:hAnsi="Arial" w:cs="Arial"/>
                <w:color w:val="003399"/>
                <w:sz w:val="24"/>
                <w:szCs w:val="24"/>
              </w:rPr>
              <w:t>37 hours per week on the below alternating weekly rota</w:t>
            </w:r>
            <w:r w:rsidR="009D400B" w:rsidRPr="00E629DF">
              <w:rPr>
                <w:rFonts w:ascii="Arial" w:hAnsi="Arial" w:cs="Arial"/>
                <w:color w:val="003399"/>
                <w:sz w:val="24"/>
                <w:szCs w:val="24"/>
              </w:rPr>
              <w:t>6am-2pm and 11am-7pm Monday to Thursday.</w:t>
            </w:r>
          </w:p>
          <w:p w14:paraId="76DC68CB" w14:textId="6AF3C589" w:rsidR="009D400B" w:rsidRPr="00E629DF" w:rsidRDefault="009D400B" w:rsidP="009D400B">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6am-1:30pm and 11:30am-7pm on Fridays.</w:t>
            </w:r>
          </w:p>
          <w:p w14:paraId="7F16D361" w14:textId="40B3CBA5" w:rsidR="00BE3297" w:rsidRPr="00E629DF" w:rsidRDefault="009D400B" w:rsidP="009D400B">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52 weeks per annum.</w:t>
            </w:r>
          </w:p>
        </w:tc>
      </w:tr>
      <w:tr w:rsidR="00BF2C83" w:rsidRPr="00292DFA" w14:paraId="4465F0C9" w14:textId="77777777" w:rsidTr="003B2607">
        <w:trPr>
          <w:trHeight w:val="1968"/>
        </w:trPr>
        <w:tc>
          <w:tcPr>
            <w:tcW w:w="3005" w:type="dxa"/>
          </w:tcPr>
          <w:p w14:paraId="5BD128CB" w14:textId="29FB7553" w:rsidR="00BF2C83" w:rsidRPr="007B0988" w:rsidRDefault="00BF2C83" w:rsidP="004B4979">
            <w:pPr>
              <w:rPr>
                <w:rFonts w:ascii="Arial" w:hAnsi="Arial" w:cs="Arial"/>
                <w:b/>
                <w:color w:val="003399"/>
                <w:sz w:val="24"/>
                <w:szCs w:val="24"/>
              </w:rPr>
            </w:pPr>
            <w:r>
              <w:rPr>
                <w:rFonts w:ascii="Arial" w:hAnsi="Arial" w:cs="Arial"/>
                <w:b/>
                <w:color w:val="003399"/>
                <w:sz w:val="24"/>
                <w:szCs w:val="24"/>
              </w:rPr>
              <w:t>Additional ‘to know’</w:t>
            </w:r>
          </w:p>
        </w:tc>
        <w:tc>
          <w:tcPr>
            <w:tcW w:w="7759" w:type="dxa"/>
          </w:tcPr>
          <w:p w14:paraId="609A732F" w14:textId="77777777" w:rsidR="00BF2C83" w:rsidRPr="00E629DF" w:rsidRDefault="00BF2C83"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Occasional evening functions or events which may go past working hours which will be paid at overtime rate.</w:t>
            </w:r>
          </w:p>
          <w:p w14:paraId="756EA87E" w14:textId="44BFF13E" w:rsidR="00BF2C83" w:rsidRPr="00E629DF" w:rsidRDefault="00BF2C83"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 xml:space="preserve">7 day on-call rota which is 1 in 4 across the site team. This consist of attending to any out of hours emergency call outs by our alarm monitoring company </w:t>
            </w:r>
            <w:r w:rsidR="00B94E94">
              <w:rPr>
                <w:rFonts w:ascii="Arial" w:hAnsi="Arial" w:cs="Arial"/>
                <w:color w:val="003399"/>
                <w:sz w:val="24"/>
                <w:szCs w:val="24"/>
              </w:rPr>
              <w:t>and the</w:t>
            </w:r>
            <w:r w:rsidRPr="00E629DF">
              <w:rPr>
                <w:rFonts w:ascii="Arial" w:hAnsi="Arial" w:cs="Arial"/>
                <w:color w:val="003399"/>
                <w:sz w:val="24"/>
                <w:szCs w:val="24"/>
              </w:rPr>
              <w:t xml:space="preserve"> leisure centre. Occasional weekend opening/closing of site for selected lettings or events.</w:t>
            </w:r>
          </w:p>
          <w:p w14:paraId="0216EBEF" w14:textId="72265906" w:rsidR="009E080F" w:rsidRPr="00E629DF" w:rsidRDefault="009E080F" w:rsidP="00BF2C83">
            <w:pPr>
              <w:pStyle w:val="ListParagraph"/>
              <w:numPr>
                <w:ilvl w:val="0"/>
                <w:numId w:val="18"/>
              </w:numPr>
              <w:rPr>
                <w:rFonts w:ascii="Arial" w:hAnsi="Arial" w:cs="Arial"/>
                <w:color w:val="003399"/>
                <w:sz w:val="24"/>
                <w:szCs w:val="24"/>
              </w:rPr>
            </w:pPr>
            <w:r w:rsidRPr="00E629DF">
              <w:rPr>
                <w:rFonts w:ascii="Arial" w:hAnsi="Arial" w:cs="Arial"/>
                <w:color w:val="003399"/>
                <w:sz w:val="24"/>
                <w:szCs w:val="24"/>
              </w:rPr>
              <w:t>To be a trained First Aider (FAW 3 day-course).</w:t>
            </w:r>
          </w:p>
        </w:tc>
      </w:tr>
      <w:tr w:rsidR="00292DFA" w:rsidRPr="00292DFA" w14:paraId="14E82CBB" w14:textId="77777777" w:rsidTr="00B56092">
        <w:trPr>
          <w:trHeight w:val="872"/>
        </w:trPr>
        <w:tc>
          <w:tcPr>
            <w:tcW w:w="3005" w:type="dxa"/>
          </w:tcPr>
          <w:p w14:paraId="19B435F9"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759" w:type="dxa"/>
          </w:tcPr>
          <w:p w14:paraId="318756D8"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301B5797" w14:textId="6D749885" w:rsidR="004B4979" w:rsidRPr="007B0988" w:rsidRDefault="004E299E" w:rsidP="004B4979">
            <w:pPr>
              <w:rPr>
                <w:rFonts w:ascii="Arial" w:hAnsi="Arial" w:cs="Arial"/>
                <w:color w:val="003399"/>
                <w:sz w:val="24"/>
                <w:szCs w:val="24"/>
              </w:rPr>
            </w:pPr>
            <w:bookmarkStart w:id="0" w:name="_Hlk223609975"/>
            <w:r>
              <w:rPr>
                <w:rFonts w:ascii="Arial" w:hAnsi="Arial" w:cs="Arial"/>
                <w:color w:val="003399"/>
                <w:sz w:val="24"/>
                <w:szCs w:val="24"/>
              </w:rPr>
              <w:t>Grade 5</w:t>
            </w:r>
            <w:r w:rsidR="00013CFC">
              <w:rPr>
                <w:rFonts w:ascii="Arial" w:hAnsi="Arial" w:cs="Arial"/>
                <w:color w:val="003399"/>
                <w:sz w:val="24"/>
                <w:szCs w:val="24"/>
              </w:rPr>
              <w:t xml:space="preserve"> £25,801.04 - £28,598.72</w:t>
            </w:r>
          </w:p>
          <w:bookmarkEnd w:id="0"/>
          <w:p w14:paraId="23FBFB66" w14:textId="77777777" w:rsidR="004B4979" w:rsidRPr="007B0988" w:rsidRDefault="004B4979" w:rsidP="004B4979">
            <w:pPr>
              <w:rPr>
                <w:rFonts w:ascii="Arial" w:hAnsi="Arial" w:cs="Arial"/>
                <w:color w:val="003399"/>
                <w:sz w:val="24"/>
                <w:szCs w:val="24"/>
              </w:rPr>
            </w:pPr>
          </w:p>
        </w:tc>
      </w:tr>
      <w:tr w:rsidR="00782D34" w:rsidRPr="00292DFA" w14:paraId="7A7106A1" w14:textId="77777777" w:rsidTr="003B2607">
        <w:trPr>
          <w:trHeight w:val="564"/>
        </w:trPr>
        <w:tc>
          <w:tcPr>
            <w:tcW w:w="3005" w:type="dxa"/>
          </w:tcPr>
          <w:p w14:paraId="2A08D003"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759" w:type="dxa"/>
          </w:tcPr>
          <w:p w14:paraId="2F20C0E8" w14:textId="4BEC479B" w:rsidR="00782D34" w:rsidRDefault="005E3D8A" w:rsidP="004B4979">
            <w:pPr>
              <w:rPr>
                <w:rFonts w:ascii="Arial" w:hAnsi="Arial" w:cs="Arial"/>
                <w:color w:val="003399"/>
                <w:sz w:val="24"/>
                <w:szCs w:val="24"/>
              </w:rPr>
            </w:pPr>
            <w:r>
              <w:rPr>
                <w:rFonts w:ascii="Arial" w:hAnsi="Arial" w:cs="Arial"/>
                <w:color w:val="003399"/>
                <w:sz w:val="24"/>
                <w:szCs w:val="24"/>
              </w:rPr>
              <w:t>Friday 1</w:t>
            </w:r>
            <w:r w:rsidRPr="005E3D8A">
              <w:rPr>
                <w:rFonts w:ascii="Arial" w:hAnsi="Arial" w:cs="Arial"/>
                <w:color w:val="003399"/>
                <w:sz w:val="24"/>
                <w:szCs w:val="24"/>
                <w:vertAlign w:val="superscript"/>
              </w:rPr>
              <w:t>st</w:t>
            </w:r>
            <w:r>
              <w:rPr>
                <w:rFonts w:ascii="Arial" w:hAnsi="Arial" w:cs="Arial"/>
                <w:color w:val="003399"/>
                <w:sz w:val="24"/>
                <w:szCs w:val="24"/>
              </w:rPr>
              <w:t xml:space="preserve"> May 2026</w:t>
            </w:r>
          </w:p>
          <w:p w14:paraId="16955881" w14:textId="77777777" w:rsidR="00CD496D" w:rsidRPr="007B0988" w:rsidRDefault="00CD496D" w:rsidP="004B4979">
            <w:pPr>
              <w:rPr>
                <w:rFonts w:ascii="Arial" w:hAnsi="Arial" w:cs="Arial"/>
                <w:color w:val="003399"/>
                <w:sz w:val="24"/>
                <w:szCs w:val="24"/>
              </w:rPr>
            </w:pPr>
          </w:p>
        </w:tc>
      </w:tr>
      <w:tr w:rsidR="00782D34" w:rsidRPr="00292DFA" w14:paraId="756C1580" w14:textId="77777777" w:rsidTr="003B2607">
        <w:trPr>
          <w:trHeight w:val="549"/>
        </w:trPr>
        <w:tc>
          <w:tcPr>
            <w:tcW w:w="3005" w:type="dxa"/>
          </w:tcPr>
          <w:p w14:paraId="5D18506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759" w:type="dxa"/>
          </w:tcPr>
          <w:p w14:paraId="08D1CB27" w14:textId="77777777" w:rsidR="00782D34" w:rsidRDefault="00E64AFA" w:rsidP="004B4979">
            <w:pPr>
              <w:rPr>
                <w:rFonts w:ascii="Arial" w:hAnsi="Arial" w:cs="Arial"/>
                <w:color w:val="003399"/>
                <w:sz w:val="24"/>
                <w:szCs w:val="24"/>
              </w:rPr>
            </w:pPr>
            <w:r w:rsidRPr="00013CFC">
              <w:rPr>
                <w:rFonts w:ascii="Arial" w:hAnsi="Arial" w:cs="Arial"/>
                <w:color w:val="003399"/>
                <w:sz w:val="24"/>
                <w:szCs w:val="24"/>
              </w:rPr>
              <w:t>TBC</w:t>
            </w:r>
          </w:p>
          <w:p w14:paraId="736B4612" w14:textId="77777777" w:rsidR="00CD496D" w:rsidRPr="007B0988" w:rsidRDefault="00CD496D" w:rsidP="004B4979">
            <w:pPr>
              <w:rPr>
                <w:rFonts w:ascii="Arial" w:hAnsi="Arial" w:cs="Arial"/>
                <w:color w:val="003399"/>
                <w:sz w:val="24"/>
                <w:szCs w:val="24"/>
              </w:rPr>
            </w:pPr>
          </w:p>
        </w:tc>
      </w:tr>
    </w:tbl>
    <w:p w14:paraId="4E81BE2B"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w:t>
      </w:r>
      <w:proofErr w:type="gramStart"/>
      <w:r w:rsidR="00A90FB6" w:rsidRPr="00292DFA">
        <w:rPr>
          <w:rFonts w:ascii="Arial" w:hAnsi="Arial" w:cs="Arial"/>
          <w:b/>
          <w:color w:val="003399"/>
          <w:sz w:val="24"/>
          <w:szCs w:val="24"/>
          <w:shd w:val="clear" w:color="auto" w:fill="FFFFFF"/>
        </w:rPr>
        <w:t>1974</w:t>
      </w:r>
      <w:proofErr w:type="gramEnd"/>
      <w:r w:rsidR="00A90FB6" w:rsidRPr="00292DFA">
        <w:rPr>
          <w:rFonts w:ascii="Arial" w:hAnsi="Arial" w:cs="Arial"/>
          <w:b/>
          <w:color w:val="003399"/>
          <w:sz w:val="24"/>
          <w:szCs w:val="24"/>
          <w:shd w:val="clear" w:color="auto" w:fill="FFFFFF"/>
        </w:rPr>
        <w:t xml:space="preserve">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62695C66" w14:textId="77777777" w:rsidR="00652829" w:rsidRPr="00292DFA" w:rsidRDefault="00652829" w:rsidP="00652829">
      <w:pPr>
        <w:spacing w:after="0"/>
        <w:jc w:val="both"/>
        <w:rPr>
          <w:rFonts w:ascii="Arial" w:hAnsi="Arial" w:cs="Arial"/>
          <w:b/>
          <w:color w:val="003399"/>
          <w:sz w:val="24"/>
          <w:szCs w:val="24"/>
          <w:shd w:val="clear" w:color="auto" w:fill="FFFFFF"/>
        </w:rPr>
      </w:pPr>
    </w:p>
    <w:p w14:paraId="7F0A9AA7" w14:textId="77777777" w:rsidR="003E23F9" w:rsidRPr="00292DFA" w:rsidRDefault="007B0988" w:rsidP="00C76BA8">
      <w:pPr>
        <w:spacing w:after="197" w:line="265" w:lineRule="auto"/>
        <w:jc w:val="center"/>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54DC048F" w14:textId="77777777" w:rsidR="003E23F9" w:rsidRPr="00292DFA" w:rsidRDefault="003E23F9">
      <w:pPr>
        <w:spacing w:after="0"/>
        <w:ind w:right="171"/>
        <w:jc w:val="right"/>
        <w:rPr>
          <w:color w:val="003399"/>
        </w:rPr>
      </w:pPr>
    </w:p>
    <w:p w14:paraId="17A7C096" w14:textId="77777777" w:rsidR="007E15DE"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1993FDC8" w14:textId="77777777" w:rsidR="0064479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5D7B997A" w14:textId="77777777" w:rsidR="0064479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69BBC385" w14:textId="77777777" w:rsidR="0064479A" w:rsidRPr="00292DFA" w:rsidRDefault="0064479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869E106" w14:textId="13CBD9A4" w:rsidR="00CD496D" w:rsidRPr="00910883" w:rsidRDefault="00CD496D" w:rsidP="00910883">
      <w:pPr>
        <w:pStyle w:val="Heading1"/>
        <w:tabs>
          <w:tab w:val="left" w:pos="0"/>
          <w:tab w:val="left" w:pos="6521"/>
          <w:tab w:val="left" w:pos="7230"/>
        </w:tabs>
        <w:jc w:val="both"/>
      </w:pPr>
      <w:r>
        <w:tab/>
      </w:r>
      <w:r w:rsidRPr="00CD496D">
        <w:rPr>
          <w:rFonts w:ascii="Arial" w:hAnsi="Arial" w:cs="Arial"/>
          <w:b/>
          <w:color w:val="003399"/>
          <w:sz w:val="36"/>
          <w:szCs w:val="36"/>
        </w:rPr>
        <w:t xml:space="preserve">Job Description </w:t>
      </w:r>
      <w:r w:rsidR="008E43E2">
        <w:rPr>
          <w:rFonts w:ascii="Arial" w:hAnsi="Arial" w:cs="Arial"/>
          <w:b/>
          <w:color w:val="003399"/>
          <w:sz w:val="36"/>
          <w:szCs w:val="36"/>
        </w:rPr>
        <w:t>–</w:t>
      </w:r>
      <w:r>
        <w:rPr>
          <w:rFonts w:ascii="Arial" w:hAnsi="Arial" w:cs="Arial"/>
          <w:b/>
          <w:color w:val="003399"/>
          <w:sz w:val="36"/>
          <w:szCs w:val="36"/>
        </w:rPr>
        <w:t xml:space="preserve"> </w:t>
      </w:r>
      <w:r w:rsidRPr="00CD496D">
        <w:rPr>
          <w:rFonts w:ascii="Arial" w:hAnsi="Arial" w:cs="Arial"/>
          <w:b/>
          <w:color w:val="003399"/>
          <w:sz w:val="36"/>
          <w:szCs w:val="36"/>
        </w:rPr>
        <w:t xml:space="preserve">Site Maintenance </w:t>
      </w:r>
      <w:r w:rsidR="006873FA">
        <w:rPr>
          <w:rFonts w:ascii="Arial" w:hAnsi="Arial" w:cs="Arial"/>
          <w:b/>
          <w:color w:val="003399"/>
          <w:sz w:val="36"/>
          <w:szCs w:val="36"/>
        </w:rPr>
        <w:t>Officer</w:t>
      </w:r>
    </w:p>
    <w:p w14:paraId="10EA88DC" w14:textId="77777777" w:rsidR="00CD496D" w:rsidRPr="00CD496D" w:rsidRDefault="00CD496D" w:rsidP="00CD496D">
      <w:pPr>
        <w:pStyle w:val="Heading1"/>
        <w:tabs>
          <w:tab w:val="left" w:pos="0"/>
          <w:tab w:val="left" w:pos="6521"/>
          <w:tab w:val="left" w:pos="7230"/>
        </w:tabs>
        <w:jc w:val="both"/>
        <w:rPr>
          <w:rFonts w:ascii="Arial" w:hAnsi="Arial" w:cs="Arial"/>
          <w:color w:val="003399"/>
          <w:sz w:val="44"/>
          <w:szCs w:val="44"/>
        </w:rPr>
      </w:pPr>
      <w:r w:rsidRPr="00CD496D">
        <w:rPr>
          <w:rFonts w:ascii="Arial" w:hAnsi="Arial" w:cs="Arial"/>
          <w:color w:val="003399"/>
          <w:sz w:val="44"/>
          <w:szCs w:val="44"/>
        </w:rPr>
        <w:t xml:space="preserve"> </w:t>
      </w:r>
    </w:p>
    <w:p w14:paraId="10912622"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3399"/>
          <w:sz w:val="24"/>
          <w:szCs w:val="24"/>
        </w:rPr>
      </w:pPr>
      <w:r w:rsidRPr="00CD496D">
        <w:rPr>
          <w:rFonts w:ascii="Arial" w:hAnsi="Arial" w:cs="Arial"/>
          <w:b/>
          <w:color w:val="003399"/>
          <w:sz w:val="24"/>
          <w:szCs w:val="24"/>
        </w:rPr>
        <w:t>BASIC JOB PURPOSE</w:t>
      </w:r>
    </w:p>
    <w:p w14:paraId="2B70A166" w14:textId="77777777"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be responsible for the security of the premises and its contents, including being a registered key holder.</w:t>
      </w:r>
    </w:p>
    <w:p w14:paraId="1AEC7EA1" w14:textId="5EC22229"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ensure that the lighting and heating systems are in good working condition and conducting other routine checks</w:t>
      </w:r>
      <w:r w:rsidR="0064388C">
        <w:rPr>
          <w:rFonts w:ascii="Arial" w:hAnsi="Arial" w:cs="Arial"/>
          <w:color w:val="003399"/>
          <w:sz w:val="24"/>
          <w:szCs w:val="24"/>
        </w:rPr>
        <w:t xml:space="preserve"> such as daily, weekly and monthly checks.</w:t>
      </w:r>
    </w:p>
    <w:p w14:paraId="7DC29F48" w14:textId="77777777" w:rsidR="008E43E2" w:rsidRDefault="008E43E2"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To carry out cleaning duties, in the event of spillages, leaks and other public areas.</w:t>
      </w:r>
    </w:p>
    <w:p w14:paraId="6AA29CA0" w14:textId="2675A028" w:rsidR="00807085" w:rsidRDefault="00807085" w:rsidP="008E43E2">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 xml:space="preserve">To undertake minor and major repairs </w:t>
      </w:r>
      <w:proofErr w:type="spellStart"/>
      <w:r>
        <w:rPr>
          <w:rFonts w:ascii="Arial" w:hAnsi="Arial" w:cs="Arial"/>
          <w:color w:val="003399"/>
          <w:sz w:val="24"/>
          <w:szCs w:val="24"/>
        </w:rPr>
        <w:t>i.e</w:t>
      </w:r>
      <w:proofErr w:type="spellEnd"/>
      <w:r>
        <w:rPr>
          <w:rFonts w:ascii="Arial" w:hAnsi="Arial" w:cs="Arial"/>
          <w:color w:val="003399"/>
          <w:sz w:val="24"/>
          <w:szCs w:val="24"/>
        </w:rPr>
        <w:t xml:space="preserve"> changing of light fittings, electrical sockets, PAT testing, plumbing tasks</w:t>
      </w:r>
      <w:r w:rsidR="00C158FE">
        <w:rPr>
          <w:rFonts w:ascii="Arial" w:hAnsi="Arial" w:cs="Arial"/>
          <w:color w:val="003399"/>
          <w:sz w:val="24"/>
          <w:szCs w:val="24"/>
        </w:rPr>
        <w:t>, carpentry etc.</w:t>
      </w:r>
    </w:p>
    <w:p w14:paraId="2E658139" w14:textId="3E306483" w:rsidR="0064479A" w:rsidRPr="0064479A" w:rsidRDefault="008E43E2" w:rsidP="0064479A">
      <w:pPr>
        <w:pStyle w:val="ListParagraph"/>
        <w:numPr>
          <w:ilvl w:val="0"/>
          <w:numId w:val="16"/>
        </w:numPr>
        <w:jc w:val="both"/>
        <w:rPr>
          <w:rFonts w:ascii="Arial" w:hAnsi="Arial" w:cs="Arial"/>
          <w:color w:val="003399"/>
          <w:sz w:val="24"/>
          <w:szCs w:val="24"/>
        </w:rPr>
      </w:pPr>
      <w:r>
        <w:rPr>
          <w:rFonts w:ascii="Arial" w:hAnsi="Arial" w:cs="Arial"/>
          <w:color w:val="003399"/>
          <w:sz w:val="24"/>
          <w:szCs w:val="24"/>
        </w:rPr>
        <w:t xml:space="preserve">To </w:t>
      </w:r>
      <w:r w:rsidR="00807085">
        <w:rPr>
          <w:rFonts w:ascii="Arial" w:hAnsi="Arial" w:cs="Arial"/>
          <w:color w:val="003399"/>
          <w:sz w:val="24"/>
          <w:szCs w:val="24"/>
        </w:rPr>
        <w:t>assist general grounds maintenance duties in and around the school environment.</w:t>
      </w:r>
    </w:p>
    <w:p w14:paraId="071B2920"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003399"/>
          <w:sz w:val="24"/>
          <w:szCs w:val="24"/>
        </w:rPr>
      </w:pPr>
    </w:p>
    <w:p w14:paraId="380553B1" w14:textId="77777777" w:rsidR="00CD496D" w:rsidRPr="00CD496D" w:rsidRDefault="00CD496D" w:rsidP="00CD496D">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color w:val="003399"/>
          <w:sz w:val="24"/>
          <w:szCs w:val="24"/>
        </w:rPr>
      </w:pPr>
      <w:r w:rsidRPr="00CD496D">
        <w:rPr>
          <w:rFonts w:ascii="Arial" w:hAnsi="Arial" w:cs="Arial"/>
          <w:b/>
          <w:color w:val="003399"/>
          <w:sz w:val="24"/>
          <w:szCs w:val="24"/>
        </w:rPr>
        <w:t>MAIN RESPONSIBILITIES</w:t>
      </w:r>
    </w:p>
    <w:tbl>
      <w:tblP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10012"/>
      </w:tblGrid>
      <w:tr w:rsidR="00CD496D" w:rsidRPr="00CD496D" w14:paraId="0BA1E3B5" w14:textId="77777777" w:rsidTr="003B2607">
        <w:trPr>
          <w:trHeight w:val="302"/>
        </w:trPr>
        <w:tc>
          <w:tcPr>
            <w:tcW w:w="774" w:type="dxa"/>
          </w:tcPr>
          <w:p w14:paraId="3F688771"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1</w:t>
            </w:r>
          </w:p>
        </w:tc>
        <w:tc>
          <w:tcPr>
            <w:tcW w:w="10012" w:type="dxa"/>
          </w:tcPr>
          <w:p w14:paraId="2820C13C" w14:textId="69C8825E"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Maintain the school building, including effecting minor or major repairs and improvement works. Decorate interior and exterior to a high standard </w:t>
            </w:r>
            <w:proofErr w:type="gramStart"/>
            <w:r>
              <w:rPr>
                <w:rFonts w:ascii="Arial" w:hAnsi="Arial" w:cs="Arial"/>
                <w:color w:val="003399"/>
                <w:sz w:val="24"/>
                <w:szCs w:val="24"/>
              </w:rPr>
              <w:t>in order to</w:t>
            </w:r>
            <w:proofErr w:type="gramEnd"/>
            <w:r>
              <w:rPr>
                <w:rFonts w:ascii="Arial" w:hAnsi="Arial" w:cs="Arial"/>
                <w:color w:val="003399"/>
                <w:sz w:val="24"/>
                <w:szCs w:val="24"/>
              </w:rPr>
              <w:t xml:space="preserve"> fulfil the </w:t>
            </w:r>
            <w:proofErr w:type="gramStart"/>
            <w:r>
              <w:rPr>
                <w:rFonts w:ascii="Arial" w:hAnsi="Arial" w:cs="Arial"/>
                <w:color w:val="003399"/>
                <w:sz w:val="24"/>
                <w:szCs w:val="24"/>
              </w:rPr>
              <w:t>schools</w:t>
            </w:r>
            <w:proofErr w:type="gramEnd"/>
            <w:r>
              <w:rPr>
                <w:rFonts w:ascii="Arial" w:hAnsi="Arial" w:cs="Arial"/>
                <w:color w:val="003399"/>
                <w:sz w:val="24"/>
                <w:szCs w:val="24"/>
              </w:rPr>
              <w:t xml:space="preserve"> specific requirements.</w:t>
            </w:r>
            <w:r w:rsidR="002D048B">
              <w:rPr>
                <w:rFonts w:ascii="Arial" w:hAnsi="Arial" w:cs="Arial"/>
                <w:color w:val="003399"/>
                <w:sz w:val="24"/>
                <w:szCs w:val="24"/>
              </w:rPr>
              <w:t>, carry out site walk arounds to identify any Health &amp; Safety issues and report/ action accordingly.</w:t>
            </w:r>
          </w:p>
        </w:tc>
      </w:tr>
      <w:tr w:rsidR="00CD496D" w:rsidRPr="00CD496D" w14:paraId="74708CF5" w14:textId="77777777" w:rsidTr="003B2607">
        <w:trPr>
          <w:trHeight w:val="302"/>
        </w:trPr>
        <w:tc>
          <w:tcPr>
            <w:tcW w:w="774" w:type="dxa"/>
          </w:tcPr>
          <w:p w14:paraId="5CA9401D"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2</w:t>
            </w:r>
          </w:p>
        </w:tc>
        <w:tc>
          <w:tcPr>
            <w:tcW w:w="10012" w:type="dxa"/>
          </w:tcPr>
          <w:p w14:paraId="640D7C90" w14:textId="23F58CB2"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Monitor and operate the </w:t>
            </w:r>
            <w:r w:rsidR="00CD496D" w:rsidRPr="00CD496D">
              <w:rPr>
                <w:rFonts w:ascii="Arial" w:hAnsi="Arial" w:cs="Arial"/>
                <w:color w:val="003399"/>
                <w:sz w:val="24"/>
                <w:szCs w:val="24"/>
              </w:rPr>
              <w:t>engineering system</w:t>
            </w:r>
            <w:r>
              <w:rPr>
                <w:rFonts w:ascii="Arial" w:hAnsi="Arial" w:cs="Arial"/>
                <w:color w:val="003399"/>
                <w:sz w:val="24"/>
                <w:szCs w:val="24"/>
              </w:rPr>
              <w:t>s</w:t>
            </w:r>
            <w:r w:rsidR="00CD496D" w:rsidRPr="00CD496D">
              <w:rPr>
                <w:rFonts w:ascii="Arial" w:hAnsi="Arial" w:cs="Arial"/>
                <w:color w:val="003399"/>
                <w:sz w:val="24"/>
                <w:szCs w:val="24"/>
              </w:rPr>
              <w:t xml:space="preserve"> (i.e.</w:t>
            </w:r>
            <w:r w:rsidR="00B22B1C">
              <w:rPr>
                <w:rFonts w:ascii="Arial" w:hAnsi="Arial" w:cs="Arial"/>
                <w:color w:val="003399"/>
                <w:sz w:val="24"/>
                <w:szCs w:val="24"/>
              </w:rPr>
              <w:t xml:space="preserve"> boiler rooms and heating</w:t>
            </w:r>
            <w:r w:rsidR="00CD496D" w:rsidRPr="00CD496D">
              <w:rPr>
                <w:rFonts w:ascii="Arial" w:hAnsi="Arial" w:cs="Arial"/>
                <w:color w:val="003399"/>
                <w:sz w:val="24"/>
                <w:szCs w:val="24"/>
              </w:rPr>
              <w:t xml:space="preserve"> etc.) and advise Line Manager of any faults </w:t>
            </w:r>
            <w:proofErr w:type="gramStart"/>
            <w:r w:rsidR="00CD496D" w:rsidRPr="00CD496D">
              <w:rPr>
                <w:rFonts w:ascii="Arial" w:hAnsi="Arial" w:cs="Arial"/>
                <w:color w:val="003399"/>
                <w:sz w:val="24"/>
                <w:szCs w:val="24"/>
              </w:rPr>
              <w:t>in order to</w:t>
            </w:r>
            <w:proofErr w:type="gramEnd"/>
            <w:r w:rsidR="00CD496D" w:rsidRPr="00CD496D">
              <w:rPr>
                <w:rFonts w:ascii="Arial" w:hAnsi="Arial" w:cs="Arial"/>
                <w:color w:val="003399"/>
                <w:sz w:val="24"/>
                <w:szCs w:val="24"/>
              </w:rPr>
              <w:t xml:space="preserve"> ensure the most economical use of fuel and water.</w:t>
            </w:r>
          </w:p>
        </w:tc>
      </w:tr>
      <w:tr w:rsidR="00CD496D" w:rsidRPr="00CD496D" w14:paraId="39C89921" w14:textId="77777777" w:rsidTr="003B2607">
        <w:trPr>
          <w:trHeight w:val="302"/>
        </w:trPr>
        <w:tc>
          <w:tcPr>
            <w:tcW w:w="774" w:type="dxa"/>
          </w:tcPr>
          <w:p w14:paraId="1CDC7B62"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3</w:t>
            </w:r>
          </w:p>
        </w:tc>
        <w:tc>
          <w:tcPr>
            <w:tcW w:w="10012" w:type="dxa"/>
          </w:tcPr>
          <w:p w14:paraId="51761320" w14:textId="4681D642" w:rsidR="00CD496D" w:rsidRPr="00CD496D" w:rsidRDefault="0079504C"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Responsible for the day-to-day </w:t>
            </w:r>
            <w:r w:rsidR="00CD496D" w:rsidRPr="00CD496D">
              <w:rPr>
                <w:rFonts w:ascii="Arial" w:hAnsi="Arial" w:cs="Arial"/>
                <w:color w:val="003399"/>
                <w:sz w:val="24"/>
                <w:szCs w:val="24"/>
              </w:rPr>
              <w:t xml:space="preserve">operation and maintenance of appropriate site security systems, including opening and closing the building at the beginning and end of the school day, lettings outside </w:t>
            </w:r>
            <w:r w:rsidR="008E43E2">
              <w:rPr>
                <w:rFonts w:ascii="Arial" w:hAnsi="Arial" w:cs="Arial"/>
                <w:color w:val="003399"/>
                <w:sz w:val="24"/>
                <w:szCs w:val="24"/>
              </w:rPr>
              <w:t xml:space="preserve">of </w:t>
            </w:r>
            <w:r w:rsidR="00CD496D" w:rsidRPr="00CD496D">
              <w:rPr>
                <w:rFonts w:ascii="Arial" w:hAnsi="Arial" w:cs="Arial"/>
                <w:color w:val="003399"/>
                <w:sz w:val="24"/>
                <w:szCs w:val="24"/>
              </w:rPr>
              <w:t xml:space="preserve">school hours and responding to call outs as necessary </w:t>
            </w:r>
            <w:proofErr w:type="gramStart"/>
            <w:r w:rsidR="00CD496D" w:rsidRPr="00CD496D">
              <w:rPr>
                <w:rFonts w:ascii="Arial" w:hAnsi="Arial" w:cs="Arial"/>
                <w:color w:val="003399"/>
                <w:sz w:val="24"/>
                <w:szCs w:val="24"/>
              </w:rPr>
              <w:t>in order to</w:t>
            </w:r>
            <w:proofErr w:type="gramEnd"/>
            <w:r w:rsidR="00CD496D" w:rsidRPr="00CD496D">
              <w:rPr>
                <w:rFonts w:ascii="Arial" w:hAnsi="Arial" w:cs="Arial"/>
                <w:color w:val="003399"/>
                <w:sz w:val="24"/>
                <w:szCs w:val="24"/>
              </w:rPr>
              <w:t xml:space="preserve"> provide satisfactory security arrangements</w:t>
            </w:r>
            <w:r>
              <w:rPr>
                <w:rFonts w:ascii="Arial" w:hAnsi="Arial" w:cs="Arial"/>
                <w:color w:val="003399"/>
                <w:sz w:val="24"/>
                <w:szCs w:val="24"/>
              </w:rPr>
              <w:t xml:space="preserve"> where required.</w:t>
            </w:r>
          </w:p>
        </w:tc>
      </w:tr>
      <w:tr w:rsidR="00CD496D" w:rsidRPr="00CD496D" w14:paraId="2C4AE432" w14:textId="77777777" w:rsidTr="003B2607">
        <w:trPr>
          <w:trHeight w:val="302"/>
        </w:trPr>
        <w:tc>
          <w:tcPr>
            <w:tcW w:w="774" w:type="dxa"/>
          </w:tcPr>
          <w:p w14:paraId="5FA74D0B" w14:textId="77777777" w:rsidR="00CD496D" w:rsidRPr="00CD496D" w:rsidRDefault="00CD496D"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sidRPr="00CD496D">
              <w:rPr>
                <w:rFonts w:ascii="Arial" w:hAnsi="Arial" w:cs="Arial"/>
                <w:b/>
                <w:color w:val="003399"/>
                <w:sz w:val="24"/>
                <w:szCs w:val="24"/>
              </w:rPr>
              <w:t>4</w:t>
            </w:r>
          </w:p>
        </w:tc>
        <w:tc>
          <w:tcPr>
            <w:tcW w:w="10012" w:type="dxa"/>
          </w:tcPr>
          <w:p w14:paraId="304398D5" w14:textId="5FD7D8BC" w:rsidR="00CD496D" w:rsidRPr="00CD496D" w:rsidRDefault="00C158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Maintain and monitor Health &amp; Safety standards</w:t>
            </w:r>
            <w:r w:rsidR="00690118">
              <w:rPr>
                <w:rFonts w:ascii="Arial" w:hAnsi="Arial" w:cs="Arial"/>
                <w:color w:val="003399"/>
                <w:sz w:val="24"/>
                <w:szCs w:val="24"/>
              </w:rPr>
              <w:t xml:space="preserve"> in line with the </w:t>
            </w:r>
            <w:r w:rsidR="00E210B6">
              <w:rPr>
                <w:rFonts w:ascii="Arial" w:hAnsi="Arial" w:cs="Arial"/>
                <w:color w:val="003399"/>
                <w:sz w:val="24"/>
                <w:szCs w:val="24"/>
              </w:rPr>
              <w:t>schools’</w:t>
            </w:r>
            <w:r w:rsidR="00690118">
              <w:rPr>
                <w:rFonts w:ascii="Arial" w:hAnsi="Arial" w:cs="Arial"/>
                <w:color w:val="003399"/>
                <w:sz w:val="24"/>
                <w:szCs w:val="24"/>
              </w:rPr>
              <w:t xml:space="preserve"> policies</w:t>
            </w:r>
            <w:r w:rsidR="00CA23FE">
              <w:rPr>
                <w:rFonts w:ascii="Arial" w:hAnsi="Arial" w:cs="Arial"/>
                <w:color w:val="003399"/>
                <w:sz w:val="24"/>
                <w:szCs w:val="24"/>
              </w:rPr>
              <w:t xml:space="preserve">. </w:t>
            </w:r>
            <w:proofErr w:type="spellStart"/>
            <w:r w:rsidR="00CA23FE">
              <w:rPr>
                <w:rFonts w:ascii="Arial" w:hAnsi="Arial" w:cs="Arial"/>
                <w:color w:val="003399"/>
                <w:sz w:val="24"/>
                <w:szCs w:val="24"/>
              </w:rPr>
              <w:t>i.e</w:t>
            </w:r>
            <w:proofErr w:type="spellEnd"/>
            <w:r w:rsidR="00CA23FE">
              <w:rPr>
                <w:rFonts w:ascii="Arial" w:hAnsi="Arial" w:cs="Arial"/>
                <w:color w:val="003399"/>
                <w:sz w:val="24"/>
                <w:szCs w:val="24"/>
              </w:rPr>
              <w:t xml:space="preserve"> complete annual </w:t>
            </w:r>
            <w:proofErr w:type="spellStart"/>
            <w:r w:rsidR="00CA23FE">
              <w:rPr>
                <w:rFonts w:ascii="Arial" w:hAnsi="Arial" w:cs="Arial"/>
                <w:color w:val="003399"/>
                <w:sz w:val="24"/>
                <w:szCs w:val="24"/>
              </w:rPr>
              <w:t>Smartlog</w:t>
            </w:r>
            <w:proofErr w:type="spellEnd"/>
            <w:r w:rsidR="00CA23FE">
              <w:rPr>
                <w:rFonts w:ascii="Arial" w:hAnsi="Arial" w:cs="Arial"/>
                <w:color w:val="003399"/>
                <w:sz w:val="24"/>
                <w:szCs w:val="24"/>
              </w:rPr>
              <w:t xml:space="preserve"> refresher training for Fire Safety, Electrical Safety, Working at Height, working with Asbestos etc. Ensuring that all working areas are kept clean and tidy</w:t>
            </w:r>
            <w:r w:rsidR="00E835D6">
              <w:rPr>
                <w:rFonts w:ascii="Arial" w:hAnsi="Arial" w:cs="Arial"/>
                <w:color w:val="003399"/>
                <w:sz w:val="24"/>
                <w:szCs w:val="24"/>
              </w:rPr>
              <w:t>.</w:t>
            </w:r>
          </w:p>
        </w:tc>
      </w:tr>
      <w:tr w:rsidR="00C158FE" w:rsidRPr="00CD496D" w14:paraId="6DEED312" w14:textId="77777777" w:rsidTr="003B2607">
        <w:trPr>
          <w:trHeight w:val="302"/>
        </w:trPr>
        <w:tc>
          <w:tcPr>
            <w:tcW w:w="774" w:type="dxa"/>
          </w:tcPr>
          <w:p w14:paraId="01179177" w14:textId="5F8C5EA9" w:rsidR="00C158FE" w:rsidRPr="00CD496D" w:rsidRDefault="00C158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5</w:t>
            </w:r>
          </w:p>
        </w:tc>
        <w:tc>
          <w:tcPr>
            <w:tcW w:w="10012" w:type="dxa"/>
          </w:tcPr>
          <w:p w14:paraId="00343556" w14:textId="406900E1" w:rsidR="00C158FE" w:rsidRPr="00CD496D"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To be a First Aider</w:t>
            </w:r>
            <w:r w:rsidR="00504408">
              <w:rPr>
                <w:rFonts w:ascii="Arial" w:hAnsi="Arial" w:cs="Arial"/>
                <w:color w:val="003399"/>
                <w:sz w:val="24"/>
                <w:szCs w:val="24"/>
              </w:rPr>
              <w:t xml:space="preserve"> (FAW) </w:t>
            </w:r>
            <w:proofErr w:type="gramStart"/>
            <w:r w:rsidR="00504408">
              <w:rPr>
                <w:rFonts w:ascii="Arial" w:hAnsi="Arial" w:cs="Arial"/>
                <w:color w:val="003399"/>
                <w:sz w:val="24"/>
                <w:szCs w:val="24"/>
              </w:rPr>
              <w:t>3 day</w:t>
            </w:r>
            <w:proofErr w:type="gramEnd"/>
            <w:r w:rsidR="00504408">
              <w:rPr>
                <w:rFonts w:ascii="Arial" w:hAnsi="Arial" w:cs="Arial"/>
                <w:color w:val="003399"/>
                <w:sz w:val="24"/>
                <w:szCs w:val="24"/>
              </w:rPr>
              <w:t xml:space="preserve"> course.</w:t>
            </w:r>
          </w:p>
        </w:tc>
      </w:tr>
      <w:tr w:rsidR="00C158FE" w:rsidRPr="00CD496D" w14:paraId="5F4E7286" w14:textId="77777777" w:rsidTr="003B2607">
        <w:trPr>
          <w:trHeight w:val="302"/>
        </w:trPr>
        <w:tc>
          <w:tcPr>
            <w:tcW w:w="774" w:type="dxa"/>
          </w:tcPr>
          <w:p w14:paraId="4B5889EC" w14:textId="3990DCA6" w:rsidR="00C158FE" w:rsidRPr="00CD496D"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6</w:t>
            </w:r>
          </w:p>
        </w:tc>
        <w:tc>
          <w:tcPr>
            <w:tcW w:w="10012" w:type="dxa"/>
          </w:tcPr>
          <w:p w14:paraId="0155E4BF" w14:textId="77777777" w:rsidR="00C158FE" w:rsidRDefault="00690118"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Carry out general </w:t>
            </w:r>
            <w:proofErr w:type="gramStart"/>
            <w:r>
              <w:rPr>
                <w:rFonts w:ascii="Arial" w:hAnsi="Arial" w:cs="Arial"/>
                <w:color w:val="003399"/>
                <w:sz w:val="24"/>
                <w:szCs w:val="24"/>
              </w:rPr>
              <w:t>grounds</w:t>
            </w:r>
            <w:proofErr w:type="gramEnd"/>
            <w:r>
              <w:rPr>
                <w:rFonts w:ascii="Arial" w:hAnsi="Arial" w:cs="Arial"/>
                <w:color w:val="003399"/>
                <w:sz w:val="24"/>
                <w:szCs w:val="24"/>
              </w:rPr>
              <w:t xml:space="preserve"> maintenance duties in and around the school which </w:t>
            </w:r>
            <w:proofErr w:type="gramStart"/>
            <w:r>
              <w:rPr>
                <w:rFonts w:ascii="Arial" w:hAnsi="Arial" w:cs="Arial"/>
                <w:color w:val="003399"/>
                <w:sz w:val="24"/>
                <w:szCs w:val="24"/>
              </w:rPr>
              <w:t>includes;</w:t>
            </w:r>
            <w:proofErr w:type="gramEnd"/>
          </w:p>
          <w:p w14:paraId="602EFD2F"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Site cleaning with machinery and push sweepers.</w:t>
            </w:r>
          </w:p>
          <w:p w14:paraId="3844284C"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emptying of bins</w:t>
            </w:r>
          </w:p>
          <w:p w14:paraId="240B6213" w14:textId="77777777" w:rsidR="00690118" w:rsidRDefault="0069011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litter picking duties to keep areas free from litter.</w:t>
            </w:r>
          </w:p>
          <w:p w14:paraId="1EAFF4C9" w14:textId="663EA1E1" w:rsidR="00A17678" w:rsidRPr="00690118" w:rsidRDefault="00A17678" w:rsidP="00690118">
            <w:pPr>
              <w:pStyle w:val="ListParagraph"/>
              <w:numPr>
                <w:ilvl w:val="0"/>
                <w:numId w:val="18"/>
              </w:num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Assisting SMA with portering duties with large and heavy deliveries.</w:t>
            </w:r>
          </w:p>
        </w:tc>
      </w:tr>
      <w:tr w:rsidR="00C158FE" w:rsidRPr="00CD496D" w14:paraId="289949F4" w14:textId="77777777" w:rsidTr="003B2607">
        <w:trPr>
          <w:trHeight w:val="302"/>
        </w:trPr>
        <w:tc>
          <w:tcPr>
            <w:tcW w:w="774" w:type="dxa"/>
          </w:tcPr>
          <w:p w14:paraId="361B56DE" w14:textId="03EE2709" w:rsidR="00C158FE" w:rsidRPr="00CD496D" w:rsidRDefault="00FE552A"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7</w:t>
            </w:r>
          </w:p>
        </w:tc>
        <w:tc>
          <w:tcPr>
            <w:tcW w:w="10012" w:type="dxa"/>
          </w:tcPr>
          <w:p w14:paraId="51E06541" w14:textId="5881F281" w:rsidR="00C158FE" w:rsidRPr="00CD496D"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Setup for </w:t>
            </w:r>
            <w:r w:rsidR="00317671">
              <w:rPr>
                <w:rFonts w:ascii="Arial" w:hAnsi="Arial" w:cs="Arial"/>
                <w:color w:val="003399"/>
                <w:sz w:val="24"/>
                <w:szCs w:val="24"/>
              </w:rPr>
              <w:t xml:space="preserve">school </w:t>
            </w:r>
            <w:r>
              <w:rPr>
                <w:rFonts w:ascii="Arial" w:hAnsi="Arial" w:cs="Arial"/>
                <w:color w:val="003399"/>
                <w:sz w:val="24"/>
                <w:szCs w:val="24"/>
              </w:rPr>
              <w:t xml:space="preserve">events </w:t>
            </w:r>
            <w:proofErr w:type="spellStart"/>
            <w:r>
              <w:rPr>
                <w:rFonts w:ascii="Arial" w:hAnsi="Arial" w:cs="Arial"/>
                <w:color w:val="003399"/>
                <w:sz w:val="24"/>
                <w:szCs w:val="24"/>
              </w:rPr>
              <w:t>i.e</w:t>
            </w:r>
            <w:proofErr w:type="spellEnd"/>
            <w:r>
              <w:rPr>
                <w:rFonts w:ascii="Arial" w:hAnsi="Arial" w:cs="Arial"/>
                <w:color w:val="003399"/>
                <w:sz w:val="24"/>
                <w:szCs w:val="24"/>
              </w:rPr>
              <w:t xml:space="preserve"> parents evening, exams desks, lettings and other setups as requested by the school.</w:t>
            </w:r>
          </w:p>
        </w:tc>
      </w:tr>
      <w:tr w:rsidR="00CA23FE" w:rsidRPr="00CD496D" w14:paraId="4C22E053" w14:textId="77777777" w:rsidTr="003B2607">
        <w:trPr>
          <w:trHeight w:val="302"/>
        </w:trPr>
        <w:tc>
          <w:tcPr>
            <w:tcW w:w="774" w:type="dxa"/>
          </w:tcPr>
          <w:p w14:paraId="70768060" w14:textId="41C1C246" w:rsidR="00CA23FE"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8</w:t>
            </w:r>
          </w:p>
        </w:tc>
        <w:tc>
          <w:tcPr>
            <w:tcW w:w="10012" w:type="dxa"/>
          </w:tcPr>
          <w:p w14:paraId="0D27D4FF" w14:textId="7EF1F072" w:rsidR="00CA23FE" w:rsidRDefault="00CA23FE" w:rsidP="00092551">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Receive delivery of supplies, furniture and parcels into the school; ensuring correct distribution to the appropriate department/classroom/teacher.</w:t>
            </w:r>
          </w:p>
        </w:tc>
      </w:tr>
      <w:tr w:rsidR="00CA23FE" w:rsidRPr="00CD496D" w14:paraId="434C0BEE" w14:textId="77777777" w:rsidTr="003B2607">
        <w:trPr>
          <w:trHeight w:val="302"/>
        </w:trPr>
        <w:tc>
          <w:tcPr>
            <w:tcW w:w="774" w:type="dxa"/>
          </w:tcPr>
          <w:p w14:paraId="6DEB2A1D" w14:textId="64F7A053"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9</w:t>
            </w:r>
          </w:p>
        </w:tc>
        <w:tc>
          <w:tcPr>
            <w:tcW w:w="10012" w:type="dxa"/>
          </w:tcPr>
          <w:p w14:paraId="71BB8E39" w14:textId="7F13E5F0"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 xml:space="preserve">Order supplies </w:t>
            </w:r>
            <w:proofErr w:type="gramStart"/>
            <w:r>
              <w:rPr>
                <w:rFonts w:ascii="Arial" w:hAnsi="Arial" w:cs="Arial"/>
                <w:color w:val="003399"/>
                <w:sz w:val="24"/>
                <w:szCs w:val="24"/>
              </w:rPr>
              <w:t>in order to</w:t>
            </w:r>
            <w:proofErr w:type="gramEnd"/>
            <w:r>
              <w:rPr>
                <w:rFonts w:ascii="Arial" w:hAnsi="Arial" w:cs="Arial"/>
                <w:color w:val="003399"/>
                <w:sz w:val="24"/>
                <w:szCs w:val="24"/>
              </w:rPr>
              <w:t xml:space="preserve"> maintain the necessary stock of appropriate resources needed within the site team and ensuring any COSHH related items are </w:t>
            </w:r>
            <w:r w:rsidR="00D659F7">
              <w:rPr>
                <w:rFonts w:ascii="Arial" w:hAnsi="Arial" w:cs="Arial"/>
                <w:color w:val="003399"/>
                <w:sz w:val="24"/>
                <w:szCs w:val="24"/>
              </w:rPr>
              <w:t>handled/</w:t>
            </w:r>
            <w:r>
              <w:rPr>
                <w:rFonts w:ascii="Arial" w:hAnsi="Arial" w:cs="Arial"/>
                <w:color w:val="003399"/>
                <w:sz w:val="24"/>
                <w:szCs w:val="24"/>
              </w:rPr>
              <w:t>stored correctly.</w:t>
            </w:r>
          </w:p>
        </w:tc>
      </w:tr>
      <w:tr w:rsidR="00CA23FE" w:rsidRPr="00CD496D" w14:paraId="609167E7" w14:textId="77777777" w:rsidTr="003B2607">
        <w:trPr>
          <w:trHeight w:val="302"/>
        </w:trPr>
        <w:tc>
          <w:tcPr>
            <w:tcW w:w="774" w:type="dxa"/>
          </w:tcPr>
          <w:p w14:paraId="3D0CDF0A" w14:textId="70F6F30D" w:rsidR="00CA23FE" w:rsidRPr="00CD496D"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color w:val="003399"/>
                <w:sz w:val="24"/>
                <w:szCs w:val="24"/>
              </w:rPr>
            </w:pPr>
            <w:r>
              <w:rPr>
                <w:rFonts w:ascii="Arial" w:hAnsi="Arial" w:cs="Arial"/>
                <w:b/>
                <w:color w:val="003399"/>
                <w:sz w:val="24"/>
                <w:szCs w:val="24"/>
              </w:rPr>
              <w:t>10</w:t>
            </w:r>
          </w:p>
        </w:tc>
        <w:tc>
          <w:tcPr>
            <w:tcW w:w="10012" w:type="dxa"/>
          </w:tcPr>
          <w:p w14:paraId="31D557AD" w14:textId="39E99236" w:rsidR="00CA23FE" w:rsidRDefault="00CA23FE" w:rsidP="00CA23FE">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rPr>
                <w:rFonts w:ascii="Arial" w:hAnsi="Arial" w:cs="Arial"/>
                <w:color w:val="003399"/>
                <w:sz w:val="24"/>
                <w:szCs w:val="24"/>
              </w:rPr>
            </w:pPr>
            <w:r>
              <w:rPr>
                <w:rFonts w:ascii="Arial" w:hAnsi="Arial" w:cs="Arial"/>
                <w:color w:val="003399"/>
                <w:sz w:val="24"/>
                <w:szCs w:val="24"/>
              </w:rPr>
              <w:t>Carry out gritting procedures and snow clearing during winter months to ensure that site is safe in line with the schools gritting policy.</w:t>
            </w:r>
          </w:p>
        </w:tc>
      </w:tr>
    </w:tbl>
    <w:p w14:paraId="7F257C79" w14:textId="77777777" w:rsidR="00CD496D" w:rsidRPr="00BE3297" w:rsidRDefault="00CD496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7A9C18E"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7C54629B"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5ED9EA45" w14:textId="77777777" w:rsidR="00CA23FE" w:rsidRDefault="00CA23FE" w:rsidP="00910883">
      <w:pPr>
        <w:spacing w:after="57" w:line="256" w:lineRule="auto"/>
        <w:ind w:left="660" w:right="857"/>
        <w:jc w:val="center"/>
        <w:rPr>
          <w:rFonts w:ascii="Arial" w:hAnsi="Arial" w:cs="Arial"/>
          <w:b/>
          <w:color w:val="2F5496" w:themeColor="accent5" w:themeShade="BF"/>
          <w:sz w:val="24"/>
          <w:szCs w:val="24"/>
        </w:rPr>
      </w:pPr>
    </w:p>
    <w:p w14:paraId="5C25308E" w14:textId="68FD50CD" w:rsidR="00BE3297" w:rsidRPr="00BE3297" w:rsidRDefault="00BE3297" w:rsidP="00F904E8">
      <w:pPr>
        <w:spacing w:after="57" w:line="256" w:lineRule="auto"/>
        <w:ind w:left="720" w:right="857"/>
        <w:jc w:val="center"/>
        <w:rPr>
          <w:rFonts w:ascii="Arial" w:hAnsi="Arial" w:cs="Arial"/>
          <w:b/>
          <w:color w:val="2F5496" w:themeColor="accent5" w:themeShade="BF"/>
          <w:sz w:val="24"/>
          <w:szCs w:val="24"/>
        </w:rPr>
      </w:pPr>
      <w:r w:rsidRPr="00BE3297">
        <w:rPr>
          <w:rFonts w:ascii="Arial" w:hAnsi="Arial" w:cs="Arial"/>
          <w:b/>
          <w:color w:val="2F5496" w:themeColor="accent5" w:themeShade="BF"/>
          <w:sz w:val="24"/>
          <w:szCs w:val="24"/>
        </w:rPr>
        <w:t xml:space="preserve">This job description will be reviewed where necessary and may be subject to </w:t>
      </w:r>
      <w:r w:rsidR="00910883">
        <w:rPr>
          <w:rFonts w:ascii="Arial" w:hAnsi="Arial" w:cs="Arial"/>
          <w:b/>
          <w:color w:val="2F5496" w:themeColor="accent5" w:themeShade="BF"/>
          <w:sz w:val="24"/>
          <w:szCs w:val="24"/>
        </w:rPr>
        <w:t xml:space="preserve">               </w:t>
      </w:r>
      <w:r w:rsidRPr="00BE3297">
        <w:rPr>
          <w:rFonts w:ascii="Arial" w:hAnsi="Arial" w:cs="Arial"/>
          <w:b/>
          <w:color w:val="2F5496" w:themeColor="accent5" w:themeShade="BF"/>
          <w:sz w:val="24"/>
          <w:szCs w:val="24"/>
        </w:rPr>
        <w:t>amendment or modification at any time after consultation with the post holder. It is not a comprehensive statement of procedures and tasks; it sets out the expectations of the school in relation to the post holder’s professional responsibilities and duties.</w:t>
      </w:r>
    </w:p>
    <w:p w14:paraId="55F50156" w14:textId="77777777" w:rsidR="00CD496D" w:rsidRDefault="00CD496D" w:rsidP="005E7E22">
      <w:pPr>
        <w:rPr>
          <w:rFonts w:ascii="Arial" w:hAnsi="Arial" w:cs="Arial"/>
          <w:b/>
          <w:color w:val="003399"/>
          <w:sz w:val="36"/>
          <w:szCs w:val="36"/>
        </w:rPr>
      </w:pPr>
    </w:p>
    <w:p w14:paraId="3341221A" w14:textId="632D15DE" w:rsidR="005E7E22" w:rsidRPr="00534974" w:rsidRDefault="005E7E22" w:rsidP="005E7E22">
      <w:pPr>
        <w:rPr>
          <w:rFonts w:ascii="Arial" w:hAnsi="Arial" w:cs="Arial"/>
          <w:b/>
          <w:color w:val="003399"/>
          <w:sz w:val="36"/>
          <w:szCs w:val="36"/>
        </w:rPr>
      </w:pPr>
      <w:r w:rsidRPr="00534974">
        <w:rPr>
          <w:rFonts w:ascii="Arial" w:hAnsi="Arial" w:cs="Arial"/>
          <w:b/>
          <w:color w:val="003399"/>
          <w:sz w:val="36"/>
          <w:szCs w:val="36"/>
        </w:rPr>
        <w:t>Person Specification</w:t>
      </w:r>
      <w:r w:rsidR="00FC22F3">
        <w:rPr>
          <w:rFonts w:ascii="Arial" w:hAnsi="Arial" w:cs="Arial"/>
          <w:b/>
          <w:color w:val="003399"/>
          <w:sz w:val="36"/>
          <w:szCs w:val="36"/>
        </w:rPr>
        <w:t xml:space="preserve"> - </w:t>
      </w:r>
      <w:r w:rsidR="00CD496D">
        <w:rPr>
          <w:rFonts w:ascii="Arial" w:hAnsi="Arial" w:cs="Arial"/>
          <w:b/>
          <w:color w:val="003399"/>
          <w:sz w:val="36"/>
          <w:szCs w:val="36"/>
        </w:rPr>
        <w:t xml:space="preserve">Site Maintenance </w:t>
      </w:r>
      <w:r w:rsidR="002D048B">
        <w:rPr>
          <w:rFonts w:ascii="Arial" w:hAnsi="Arial" w:cs="Arial"/>
          <w:b/>
          <w:color w:val="003399"/>
          <w:sz w:val="36"/>
          <w:szCs w:val="36"/>
        </w:rPr>
        <w:t>Officer</w:t>
      </w:r>
    </w:p>
    <w:tbl>
      <w:tblPr>
        <w:tblStyle w:val="TableGrid"/>
        <w:tblW w:w="10773" w:type="dxa"/>
        <w:tblInd w:w="-5" w:type="dxa"/>
        <w:tblLayout w:type="fixed"/>
        <w:tblCellMar>
          <w:top w:w="6" w:type="dxa"/>
          <w:right w:w="90" w:type="dxa"/>
        </w:tblCellMar>
        <w:tblLook w:val="04A0" w:firstRow="1" w:lastRow="0" w:firstColumn="1" w:lastColumn="0" w:noHBand="0" w:noVBand="1"/>
      </w:tblPr>
      <w:tblGrid>
        <w:gridCol w:w="1682"/>
        <w:gridCol w:w="110"/>
        <w:gridCol w:w="4162"/>
        <w:gridCol w:w="425"/>
        <w:gridCol w:w="2977"/>
        <w:gridCol w:w="1417"/>
      </w:tblGrid>
      <w:tr w:rsidR="005E7E22" w:rsidRPr="005E7E22" w14:paraId="631EEFFF" w14:textId="77777777" w:rsidTr="009B2E41">
        <w:trPr>
          <w:trHeight w:val="497"/>
        </w:trPr>
        <w:tc>
          <w:tcPr>
            <w:tcW w:w="1682" w:type="dxa"/>
            <w:tcBorders>
              <w:top w:val="single" w:sz="4" w:space="0" w:color="000000"/>
              <w:left w:val="single" w:sz="4" w:space="0" w:color="000000"/>
              <w:bottom w:val="single" w:sz="4" w:space="0" w:color="000000"/>
              <w:right w:val="single" w:sz="4" w:space="0" w:color="000000"/>
            </w:tcBorders>
          </w:tcPr>
          <w:p w14:paraId="64C5FB76" w14:textId="77777777" w:rsidR="005E7E22" w:rsidRPr="005E7E22" w:rsidRDefault="005E7E22" w:rsidP="001C15B2">
            <w:pPr>
              <w:ind w:left="108"/>
              <w:rPr>
                <w:rFonts w:ascii="Arial" w:hAnsi="Arial" w:cs="Arial"/>
                <w:color w:val="003399"/>
                <w:sz w:val="24"/>
                <w:szCs w:val="24"/>
              </w:rPr>
            </w:pPr>
          </w:p>
        </w:tc>
        <w:tc>
          <w:tcPr>
            <w:tcW w:w="110" w:type="dxa"/>
            <w:tcBorders>
              <w:top w:val="single" w:sz="4" w:space="0" w:color="000000"/>
              <w:left w:val="single" w:sz="4" w:space="0" w:color="000000"/>
              <w:bottom w:val="single" w:sz="4" w:space="0" w:color="000000"/>
              <w:right w:val="nil"/>
            </w:tcBorders>
          </w:tcPr>
          <w:p w14:paraId="1A4CCAAA" w14:textId="77777777" w:rsidR="005E7E22" w:rsidRPr="005E7E22" w:rsidRDefault="005E7E22" w:rsidP="001C15B2">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0F07ABB6" w14:textId="4E832875" w:rsidR="005E7E22" w:rsidRPr="005E7E22" w:rsidRDefault="006C0499" w:rsidP="006C0499">
            <w:pPr>
              <w:jc w:val="both"/>
              <w:rPr>
                <w:rFonts w:ascii="Arial" w:hAnsi="Arial" w:cs="Arial"/>
                <w:color w:val="003399"/>
                <w:sz w:val="24"/>
                <w:szCs w:val="24"/>
              </w:rPr>
            </w:pPr>
            <w:r>
              <w:rPr>
                <w:rFonts w:ascii="Arial" w:eastAsia="Verdana" w:hAnsi="Arial" w:cs="Arial"/>
                <w:b/>
                <w:color w:val="003399"/>
                <w:sz w:val="24"/>
                <w:szCs w:val="24"/>
              </w:rPr>
              <w:t xml:space="preserve">     </w:t>
            </w:r>
            <w:r w:rsidR="005E7E22"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34531153" w14:textId="77777777" w:rsidR="005E7E22" w:rsidRPr="005E7E22" w:rsidRDefault="005E7E22" w:rsidP="001C15B2">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71CC7D6F" w14:textId="77777777" w:rsidR="005E7E22" w:rsidRPr="005E7E22" w:rsidRDefault="005E7E22" w:rsidP="006C0499">
            <w:pPr>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7" w:type="dxa"/>
            <w:tcBorders>
              <w:top w:val="single" w:sz="4" w:space="0" w:color="000000"/>
              <w:left w:val="single" w:sz="4" w:space="0" w:color="000000"/>
              <w:bottom w:val="single" w:sz="4" w:space="0" w:color="000000"/>
              <w:right w:val="single" w:sz="4" w:space="0" w:color="000000"/>
            </w:tcBorders>
          </w:tcPr>
          <w:p w14:paraId="4CF4F4D3"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6C6112E6"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10972B32" w14:textId="77777777" w:rsidTr="009B2E41">
        <w:trPr>
          <w:trHeight w:val="1711"/>
        </w:trPr>
        <w:tc>
          <w:tcPr>
            <w:tcW w:w="1682" w:type="dxa"/>
            <w:tcBorders>
              <w:top w:val="single" w:sz="4" w:space="0" w:color="000000"/>
              <w:left w:val="single" w:sz="4" w:space="0" w:color="000000"/>
              <w:bottom w:val="single" w:sz="4" w:space="0" w:color="000000"/>
              <w:right w:val="single" w:sz="4" w:space="0" w:color="000000"/>
            </w:tcBorders>
          </w:tcPr>
          <w:p w14:paraId="34E9FFF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Qualifications and Training </w:t>
            </w:r>
          </w:p>
        </w:tc>
        <w:tc>
          <w:tcPr>
            <w:tcW w:w="110" w:type="dxa"/>
            <w:tcBorders>
              <w:top w:val="single" w:sz="4" w:space="0" w:color="000000"/>
              <w:left w:val="single" w:sz="4" w:space="0" w:color="000000"/>
              <w:bottom w:val="single" w:sz="4" w:space="0" w:color="000000"/>
              <w:right w:val="nil"/>
            </w:tcBorders>
          </w:tcPr>
          <w:p w14:paraId="100CDFDA" w14:textId="77777777" w:rsidR="005E7E22" w:rsidRPr="005E7E22" w:rsidRDefault="005E7E22" w:rsidP="001C15B2">
            <w:pPr>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58F4681D" w14:textId="113346D3" w:rsidR="005E7E22" w:rsidRPr="005E7E22" w:rsidRDefault="00594A79" w:rsidP="005E7E22">
            <w:pPr>
              <w:pStyle w:val="ListParagraph"/>
              <w:numPr>
                <w:ilvl w:val="0"/>
                <w:numId w:val="9"/>
              </w:numPr>
              <w:ind w:right="750"/>
              <w:rPr>
                <w:rFonts w:ascii="Arial" w:hAnsi="Arial" w:cs="Arial"/>
                <w:color w:val="003399"/>
                <w:sz w:val="24"/>
                <w:szCs w:val="24"/>
              </w:rPr>
            </w:pPr>
            <w:r>
              <w:rPr>
                <w:rFonts w:ascii="Arial" w:eastAsia="Verdana" w:hAnsi="Arial" w:cs="Arial"/>
                <w:color w:val="003399"/>
                <w:sz w:val="24"/>
                <w:szCs w:val="24"/>
              </w:rPr>
              <w:t>Literacy and Numeracy skills at Level 2</w:t>
            </w:r>
            <w:r w:rsidR="0067375F">
              <w:rPr>
                <w:rFonts w:ascii="Arial" w:eastAsia="Verdana" w:hAnsi="Arial" w:cs="Arial"/>
                <w:color w:val="003399"/>
                <w:sz w:val="24"/>
                <w:szCs w:val="24"/>
              </w:rPr>
              <w:t>.</w:t>
            </w:r>
          </w:p>
          <w:p w14:paraId="334B0A09" w14:textId="77777777" w:rsidR="005E7E22" w:rsidRPr="005E7E22" w:rsidRDefault="005E7E22" w:rsidP="00C843D1">
            <w:pPr>
              <w:pStyle w:val="ListParagraph"/>
              <w:ind w:right="750"/>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60CCCB84"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2BA87566" w14:textId="77777777" w:rsidR="005E7E22" w:rsidRPr="00594A79" w:rsidRDefault="005E7E22" w:rsidP="00594A79">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AC99DA"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tc>
      </w:tr>
      <w:tr w:rsidR="005E7E22" w:rsidRPr="005E7E22" w14:paraId="29B013C6" w14:textId="77777777" w:rsidTr="009B2E41">
        <w:trPr>
          <w:trHeight w:val="984"/>
        </w:trPr>
        <w:tc>
          <w:tcPr>
            <w:tcW w:w="1682" w:type="dxa"/>
            <w:tcBorders>
              <w:top w:val="single" w:sz="4" w:space="0" w:color="000000"/>
              <w:left w:val="single" w:sz="4" w:space="0" w:color="000000"/>
              <w:bottom w:val="single" w:sz="4" w:space="0" w:color="000000"/>
              <w:right w:val="single" w:sz="4" w:space="0" w:color="000000"/>
            </w:tcBorders>
          </w:tcPr>
          <w:p w14:paraId="1260DF54"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Relevant Experience </w:t>
            </w:r>
          </w:p>
        </w:tc>
        <w:tc>
          <w:tcPr>
            <w:tcW w:w="110" w:type="dxa"/>
            <w:tcBorders>
              <w:top w:val="single" w:sz="4" w:space="0" w:color="000000"/>
              <w:left w:val="single" w:sz="4" w:space="0" w:color="000000"/>
              <w:bottom w:val="single" w:sz="4" w:space="0" w:color="000000"/>
              <w:right w:val="nil"/>
            </w:tcBorders>
          </w:tcPr>
          <w:p w14:paraId="29645BE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0A268437"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02AAD68D" w14:textId="77777777" w:rsidR="00594A79" w:rsidRPr="00594A79" w:rsidRDefault="00594A79" w:rsidP="00594A79">
            <w:pPr>
              <w:pStyle w:val="ListParagraph"/>
              <w:numPr>
                <w:ilvl w:val="0"/>
                <w:numId w:val="10"/>
              </w:numPr>
              <w:spacing w:line="242" w:lineRule="auto"/>
              <w:rPr>
                <w:rFonts w:ascii="Arial" w:hAnsi="Arial" w:cs="Arial"/>
                <w:color w:val="003399"/>
                <w:sz w:val="24"/>
                <w:szCs w:val="24"/>
              </w:rPr>
            </w:pPr>
            <w:r w:rsidRPr="00594A79">
              <w:rPr>
                <w:rFonts w:ascii="Arial" w:hAnsi="Arial" w:cs="Arial"/>
                <w:color w:val="003399"/>
                <w:sz w:val="24"/>
                <w:szCs w:val="24"/>
              </w:rPr>
              <w:t>Operation of cleaning equipment, power and hand tools.</w:t>
            </w:r>
          </w:p>
          <w:p w14:paraId="6EF584E9" w14:textId="3180E4E8" w:rsidR="00594A79" w:rsidRPr="00594A79" w:rsidRDefault="00594A79" w:rsidP="00594A79">
            <w:pPr>
              <w:numPr>
                <w:ilvl w:val="0"/>
                <w:numId w:val="10"/>
              </w:numPr>
              <w:rPr>
                <w:rFonts w:ascii="Arial" w:hAnsi="Arial" w:cs="Arial"/>
                <w:color w:val="003399"/>
                <w:sz w:val="24"/>
                <w:szCs w:val="24"/>
              </w:rPr>
            </w:pPr>
            <w:r w:rsidRPr="00594A79">
              <w:rPr>
                <w:rFonts w:ascii="Arial" w:hAnsi="Arial" w:cs="Arial"/>
                <w:color w:val="003399"/>
                <w:sz w:val="24"/>
                <w:szCs w:val="24"/>
              </w:rPr>
              <w:t>Building maintenance</w:t>
            </w:r>
            <w:r w:rsidR="0067375F">
              <w:rPr>
                <w:rFonts w:ascii="Arial" w:hAnsi="Arial" w:cs="Arial"/>
                <w:color w:val="003399"/>
                <w:sz w:val="24"/>
                <w:szCs w:val="24"/>
              </w:rPr>
              <w:t xml:space="preserve"> </w:t>
            </w:r>
            <w:proofErr w:type="spellStart"/>
            <w:r w:rsidR="0067375F">
              <w:rPr>
                <w:rFonts w:ascii="Arial" w:hAnsi="Arial" w:cs="Arial"/>
                <w:color w:val="003399"/>
                <w:sz w:val="24"/>
                <w:szCs w:val="24"/>
              </w:rPr>
              <w:t>i.e</w:t>
            </w:r>
            <w:proofErr w:type="spellEnd"/>
            <w:r w:rsidR="0067375F">
              <w:rPr>
                <w:rFonts w:ascii="Arial" w:hAnsi="Arial" w:cs="Arial"/>
                <w:color w:val="003399"/>
                <w:sz w:val="24"/>
                <w:szCs w:val="24"/>
              </w:rPr>
              <w:t xml:space="preserve"> electrical, plumbing and carpentry.</w:t>
            </w:r>
          </w:p>
          <w:p w14:paraId="5BF8C67F" w14:textId="77777777" w:rsidR="005E7E22" w:rsidRPr="00594A79" w:rsidRDefault="005E7E22" w:rsidP="00594A79">
            <w:pPr>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71E3DD9C"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4DB9A3F4" w14:textId="77777777" w:rsidR="005E7E22" w:rsidRPr="005E7E22" w:rsidRDefault="005E7E22" w:rsidP="001C15B2">
            <w:pPr>
              <w:ind w:left="290"/>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5D3B243" w14:textId="09147FB8" w:rsidR="005E7E22" w:rsidRPr="005E7E22" w:rsidRDefault="005E7E22" w:rsidP="00594A79">
            <w:pPr>
              <w:rPr>
                <w:rFonts w:ascii="Arial" w:hAnsi="Arial" w:cs="Arial"/>
                <w:color w:val="003399"/>
                <w:sz w:val="24"/>
                <w:szCs w:val="24"/>
              </w:rPr>
            </w:pPr>
            <w:r w:rsidRPr="005E7E22">
              <w:rPr>
                <w:rFonts w:ascii="Arial" w:eastAsia="Verdana" w:hAnsi="Arial" w:cs="Arial"/>
                <w:color w:val="003399"/>
                <w:sz w:val="24"/>
                <w:szCs w:val="24"/>
              </w:rPr>
              <w:t xml:space="preserve">Experience of </w:t>
            </w:r>
            <w:r w:rsidR="00594A79">
              <w:rPr>
                <w:rFonts w:ascii="Arial" w:eastAsia="Verdana" w:hAnsi="Arial" w:cs="Arial"/>
                <w:color w:val="003399"/>
                <w:sz w:val="24"/>
                <w:szCs w:val="24"/>
              </w:rPr>
              <w:t xml:space="preserve">working in similar environment undertaking </w:t>
            </w:r>
            <w:r w:rsidR="0067375F">
              <w:rPr>
                <w:rFonts w:ascii="Arial" w:eastAsia="Verdana" w:hAnsi="Arial" w:cs="Arial"/>
                <w:color w:val="003399"/>
                <w:sz w:val="24"/>
                <w:szCs w:val="24"/>
              </w:rPr>
              <w:t xml:space="preserve">general and major </w:t>
            </w:r>
            <w:r w:rsidR="00594A79">
              <w:rPr>
                <w:rFonts w:ascii="Arial" w:eastAsia="Verdana" w:hAnsi="Arial" w:cs="Arial"/>
                <w:color w:val="003399"/>
                <w:sz w:val="24"/>
                <w:szCs w:val="24"/>
              </w:rPr>
              <w:t>maintenance duties.</w:t>
            </w:r>
          </w:p>
        </w:tc>
        <w:tc>
          <w:tcPr>
            <w:tcW w:w="1417" w:type="dxa"/>
            <w:tcBorders>
              <w:top w:val="single" w:sz="4" w:space="0" w:color="000000"/>
              <w:left w:val="single" w:sz="4" w:space="0" w:color="000000"/>
              <w:bottom w:val="single" w:sz="4" w:space="0" w:color="000000"/>
              <w:right w:val="single" w:sz="4" w:space="0" w:color="000000"/>
            </w:tcBorders>
          </w:tcPr>
          <w:p w14:paraId="056AA064"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6697CCF4"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689EA86C"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53E66B06" w14:textId="77777777" w:rsidTr="009D1E05">
        <w:trPr>
          <w:trHeight w:val="2258"/>
        </w:trPr>
        <w:tc>
          <w:tcPr>
            <w:tcW w:w="1682" w:type="dxa"/>
            <w:tcBorders>
              <w:top w:val="single" w:sz="4" w:space="0" w:color="000000"/>
              <w:left w:val="single" w:sz="4" w:space="0" w:color="000000"/>
              <w:bottom w:val="single" w:sz="4" w:space="0" w:color="000000"/>
              <w:right w:val="single" w:sz="4" w:space="0" w:color="000000"/>
            </w:tcBorders>
          </w:tcPr>
          <w:p w14:paraId="62F352EB"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Skills and Knowledge </w:t>
            </w:r>
          </w:p>
        </w:tc>
        <w:tc>
          <w:tcPr>
            <w:tcW w:w="110" w:type="dxa"/>
            <w:tcBorders>
              <w:top w:val="single" w:sz="4" w:space="0" w:color="000000"/>
              <w:left w:val="single" w:sz="4" w:space="0" w:color="000000"/>
              <w:bottom w:val="single" w:sz="4" w:space="0" w:color="000000"/>
              <w:right w:val="nil"/>
            </w:tcBorders>
          </w:tcPr>
          <w:p w14:paraId="2BC0DFDB" w14:textId="77777777" w:rsidR="005E7E22" w:rsidRPr="005E7E22" w:rsidRDefault="005E7E22" w:rsidP="001C15B2">
            <w:pPr>
              <w:spacing w:after="483"/>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158B046" w14:textId="77777777" w:rsidR="005E7E22" w:rsidRPr="005E7E22" w:rsidRDefault="005E7E22" w:rsidP="005E7E22">
            <w:pPr>
              <w:numPr>
                <w:ilvl w:val="0"/>
                <w:numId w:val="8"/>
              </w:numPr>
              <w:spacing w:after="24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626F2D7E"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5E31203A" w14:textId="77777777" w:rsidR="005E7E22" w:rsidRPr="005E7E22" w:rsidRDefault="005E7E22" w:rsidP="005E7E22">
            <w:pPr>
              <w:numPr>
                <w:ilvl w:val="0"/>
                <w:numId w:val="8"/>
              </w:numPr>
              <w:spacing w:after="2" w:line="255" w:lineRule="auto"/>
              <w:ind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1DAE28AA"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3D5AC232" w14:textId="45CA88B8" w:rsidR="005E7E22" w:rsidRPr="00594A79" w:rsidRDefault="0067375F" w:rsidP="00594A79">
            <w:pPr>
              <w:pStyle w:val="ListParagraph"/>
              <w:numPr>
                <w:ilvl w:val="0"/>
                <w:numId w:val="11"/>
              </w:numPr>
              <w:spacing w:after="2"/>
              <w:rPr>
                <w:rFonts w:ascii="Arial" w:hAnsi="Arial" w:cs="Arial"/>
                <w:color w:val="003399"/>
                <w:sz w:val="24"/>
                <w:szCs w:val="24"/>
              </w:rPr>
            </w:pPr>
            <w:r>
              <w:rPr>
                <w:rFonts w:ascii="Arial" w:eastAsia="Verdana" w:hAnsi="Arial" w:cs="Arial"/>
                <w:color w:val="003399"/>
                <w:sz w:val="24"/>
                <w:szCs w:val="24"/>
              </w:rPr>
              <w:t xml:space="preserve">Good </w:t>
            </w:r>
            <w:r w:rsidR="00594A79">
              <w:rPr>
                <w:rFonts w:ascii="Arial" w:eastAsia="Verdana" w:hAnsi="Arial" w:cs="Arial"/>
                <w:color w:val="003399"/>
                <w:sz w:val="24"/>
                <w:szCs w:val="24"/>
              </w:rPr>
              <w:t>k</w:t>
            </w:r>
            <w:r w:rsidR="005E7E22" w:rsidRPr="00782D34">
              <w:rPr>
                <w:rFonts w:ascii="Arial" w:eastAsia="Verdana" w:hAnsi="Arial" w:cs="Arial"/>
                <w:color w:val="003399"/>
                <w:sz w:val="24"/>
                <w:szCs w:val="24"/>
              </w:rPr>
              <w:t>nowledge</w:t>
            </w:r>
            <w:r w:rsidR="00594A79">
              <w:rPr>
                <w:rFonts w:ascii="Arial" w:eastAsia="Verdana" w:hAnsi="Arial" w:cs="Arial"/>
                <w:color w:val="003399"/>
                <w:sz w:val="24"/>
                <w:szCs w:val="24"/>
              </w:rPr>
              <w:t xml:space="preserve"> and understanding</w:t>
            </w:r>
            <w:r w:rsidR="005E7E22" w:rsidRPr="00782D34">
              <w:rPr>
                <w:rFonts w:ascii="Arial" w:eastAsia="Verdana" w:hAnsi="Arial" w:cs="Arial"/>
                <w:color w:val="003399"/>
                <w:sz w:val="24"/>
                <w:szCs w:val="24"/>
              </w:rPr>
              <w:t xml:space="preserve"> of health and safety, electrical regulations and COSH</w:t>
            </w:r>
            <w:r w:rsidR="00356E8D">
              <w:rPr>
                <w:rFonts w:ascii="Arial" w:eastAsia="Verdana" w:hAnsi="Arial" w:cs="Arial"/>
                <w:color w:val="003399"/>
                <w:sz w:val="24"/>
                <w:szCs w:val="24"/>
              </w:rPr>
              <w:t>H.</w:t>
            </w:r>
          </w:p>
          <w:p w14:paraId="5DD8DA18" w14:textId="14C46A6F" w:rsidR="00594A79" w:rsidRPr="00782D34" w:rsidRDefault="0067375F" w:rsidP="00594A79">
            <w:pPr>
              <w:pStyle w:val="ListParagraph"/>
              <w:numPr>
                <w:ilvl w:val="0"/>
                <w:numId w:val="11"/>
              </w:numPr>
              <w:spacing w:after="2"/>
              <w:rPr>
                <w:rFonts w:ascii="Arial" w:hAnsi="Arial" w:cs="Arial"/>
                <w:color w:val="003399"/>
                <w:sz w:val="24"/>
                <w:szCs w:val="24"/>
              </w:rPr>
            </w:pPr>
            <w:r>
              <w:rPr>
                <w:rFonts w:ascii="Arial" w:eastAsia="Verdana" w:hAnsi="Arial" w:cs="Arial"/>
                <w:color w:val="003399"/>
                <w:sz w:val="24"/>
                <w:szCs w:val="24"/>
              </w:rPr>
              <w:t xml:space="preserve">Good </w:t>
            </w:r>
            <w:r w:rsidR="00594A79">
              <w:rPr>
                <w:rFonts w:ascii="Arial" w:eastAsia="Verdana" w:hAnsi="Arial" w:cs="Arial"/>
                <w:color w:val="003399"/>
                <w:sz w:val="24"/>
                <w:szCs w:val="24"/>
              </w:rPr>
              <w:t>IT skills e.g.</w:t>
            </w:r>
            <w:r w:rsidR="00612494">
              <w:rPr>
                <w:rFonts w:ascii="Arial" w:eastAsia="Verdana" w:hAnsi="Arial" w:cs="Arial"/>
                <w:color w:val="003399"/>
                <w:sz w:val="24"/>
                <w:szCs w:val="24"/>
              </w:rPr>
              <w:t xml:space="preserve"> </w:t>
            </w:r>
            <w:r w:rsidR="00594A79">
              <w:rPr>
                <w:rFonts w:ascii="Arial" w:eastAsia="Verdana" w:hAnsi="Arial" w:cs="Arial"/>
                <w:color w:val="003399"/>
                <w:sz w:val="24"/>
                <w:szCs w:val="24"/>
              </w:rPr>
              <w:t>use</w:t>
            </w:r>
            <w:r w:rsidR="00612494">
              <w:rPr>
                <w:rFonts w:ascii="Arial" w:eastAsia="Verdana" w:hAnsi="Arial" w:cs="Arial"/>
                <w:color w:val="003399"/>
                <w:sz w:val="24"/>
                <w:szCs w:val="24"/>
              </w:rPr>
              <w:t xml:space="preserve"> of email</w:t>
            </w:r>
            <w:r>
              <w:rPr>
                <w:rFonts w:ascii="Arial" w:eastAsia="Verdana" w:hAnsi="Arial" w:cs="Arial"/>
                <w:color w:val="003399"/>
                <w:sz w:val="24"/>
                <w:szCs w:val="24"/>
              </w:rPr>
              <w:t>, use of word and Excel</w:t>
            </w:r>
            <w:r w:rsidR="00612494">
              <w:rPr>
                <w:rFonts w:ascii="Arial" w:eastAsia="Verdana" w:hAnsi="Arial" w:cs="Arial"/>
                <w:color w:val="003399"/>
                <w:sz w:val="24"/>
                <w:szCs w:val="24"/>
              </w:rPr>
              <w:t xml:space="preserve"> and other computer software.</w:t>
            </w:r>
          </w:p>
        </w:tc>
        <w:tc>
          <w:tcPr>
            <w:tcW w:w="425" w:type="dxa"/>
            <w:tcBorders>
              <w:top w:val="single" w:sz="4" w:space="0" w:color="000000"/>
              <w:left w:val="single" w:sz="4" w:space="0" w:color="000000"/>
              <w:bottom w:val="single" w:sz="4" w:space="0" w:color="000000"/>
              <w:right w:val="nil"/>
            </w:tcBorders>
          </w:tcPr>
          <w:p w14:paraId="6333B411" w14:textId="77777777" w:rsidR="005E7E22" w:rsidRPr="005E7E22" w:rsidRDefault="005E7E22" w:rsidP="001C15B2">
            <w:pPr>
              <w:ind w:left="302"/>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518FD8DA" w14:textId="77777777" w:rsidR="005E7E22" w:rsidRPr="005E7E22" w:rsidRDefault="005E7E22" w:rsidP="001C15B2">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67EF385" w14:textId="77777777" w:rsidR="005E7E22" w:rsidRPr="005E7E22" w:rsidRDefault="005E7E22" w:rsidP="001C15B2">
            <w:pPr>
              <w:ind w:left="92"/>
              <w:jc w:val="center"/>
              <w:rPr>
                <w:rFonts w:ascii="Arial" w:hAnsi="Arial" w:cs="Arial"/>
                <w:color w:val="003399"/>
                <w:sz w:val="24"/>
                <w:szCs w:val="24"/>
              </w:rPr>
            </w:pPr>
            <w:r w:rsidRPr="005E7E22">
              <w:rPr>
                <w:rFonts w:ascii="Arial" w:eastAsia="Verdana" w:hAnsi="Arial" w:cs="Arial"/>
                <w:color w:val="003399"/>
                <w:sz w:val="24"/>
                <w:szCs w:val="24"/>
              </w:rPr>
              <w:t xml:space="preserve">Application </w:t>
            </w:r>
          </w:p>
          <w:p w14:paraId="1F51045E"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color w:val="003399"/>
                <w:sz w:val="24"/>
                <w:szCs w:val="24"/>
              </w:rPr>
              <w:t xml:space="preserve">References </w:t>
            </w:r>
          </w:p>
          <w:p w14:paraId="022155D5" w14:textId="77777777" w:rsidR="005E7E22" w:rsidRPr="005E7E22" w:rsidRDefault="005E7E22" w:rsidP="001C15B2">
            <w:pPr>
              <w:ind w:left="85"/>
              <w:jc w:val="center"/>
              <w:rPr>
                <w:rFonts w:ascii="Arial" w:hAnsi="Arial" w:cs="Arial"/>
                <w:color w:val="003399"/>
                <w:sz w:val="24"/>
                <w:szCs w:val="24"/>
              </w:rPr>
            </w:pPr>
            <w:r w:rsidRPr="005E7E22">
              <w:rPr>
                <w:rFonts w:ascii="Arial" w:eastAsia="Verdana" w:hAnsi="Arial" w:cs="Arial"/>
                <w:color w:val="003399"/>
                <w:sz w:val="24"/>
                <w:szCs w:val="24"/>
              </w:rPr>
              <w:t xml:space="preserve">Interview </w:t>
            </w:r>
          </w:p>
        </w:tc>
      </w:tr>
      <w:tr w:rsidR="005E7E22" w:rsidRPr="005E7E22" w14:paraId="100340DE" w14:textId="77777777" w:rsidTr="009B2E41">
        <w:trPr>
          <w:trHeight w:val="1956"/>
        </w:trPr>
        <w:tc>
          <w:tcPr>
            <w:tcW w:w="1682" w:type="dxa"/>
            <w:tcBorders>
              <w:top w:val="single" w:sz="4" w:space="0" w:color="000000"/>
              <w:left w:val="single" w:sz="4" w:space="0" w:color="000000"/>
              <w:bottom w:val="single" w:sz="4" w:space="0" w:color="000000"/>
              <w:right w:val="single" w:sz="4" w:space="0" w:color="000000"/>
            </w:tcBorders>
          </w:tcPr>
          <w:p w14:paraId="49A4AA2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Personal </w:t>
            </w:r>
          </w:p>
          <w:p w14:paraId="4D21B83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Qualities </w:t>
            </w:r>
          </w:p>
          <w:p w14:paraId="21A532CF"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599AE958"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6F6AD03"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60580FF9"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2D69B30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p w14:paraId="4B05D8C7" w14:textId="77777777" w:rsidR="005E7E22" w:rsidRPr="005E7E22" w:rsidRDefault="005E7E22" w:rsidP="001C15B2">
            <w:pPr>
              <w:ind w:left="108"/>
              <w:rPr>
                <w:rFonts w:ascii="Arial" w:hAnsi="Arial" w:cs="Arial"/>
                <w:color w:val="003399"/>
                <w:sz w:val="24"/>
                <w:szCs w:val="24"/>
              </w:rPr>
            </w:pPr>
            <w:r w:rsidRPr="005E7E22">
              <w:rPr>
                <w:rFonts w:ascii="Arial" w:eastAsia="Verdana" w:hAnsi="Arial" w:cs="Arial"/>
                <w:b/>
                <w:color w:val="003399"/>
                <w:sz w:val="24"/>
                <w:szCs w:val="24"/>
              </w:rPr>
              <w:t xml:space="preserve"> </w:t>
            </w:r>
          </w:p>
        </w:tc>
        <w:tc>
          <w:tcPr>
            <w:tcW w:w="110" w:type="dxa"/>
            <w:tcBorders>
              <w:top w:val="single" w:sz="4" w:space="0" w:color="000000"/>
              <w:left w:val="single" w:sz="4" w:space="0" w:color="000000"/>
              <w:bottom w:val="single" w:sz="4" w:space="0" w:color="000000"/>
              <w:right w:val="nil"/>
            </w:tcBorders>
          </w:tcPr>
          <w:p w14:paraId="3A5A1DD7" w14:textId="77777777" w:rsidR="005E7E22" w:rsidRPr="005E7E22" w:rsidRDefault="005E7E22" w:rsidP="001C15B2">
            <w:pPr>
              <w:spacing w:after="240"/>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E3788E3" w14:textId="77777777" w:rsidR="005E7E22" w:rsidRPr="005E7E22" w:rsidRDefault="005E7E22" w:rsidP="001C15B2">
            <w:pPr>
              <w:spacing w:after="241" w:line="256" w:lineRule="auto"/>
              <w:ind w:left="422" w:right="77"/>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p w14:paraId="238B46C1" w14:textId="77777777" w:rsidR="005E7E22" w:rsidRPr="005E7E22" w:rsidRDefault="005E7E22" w:rsidP="001C15B2">
            <w:pPr>
              <w:ind w:left="290"/>
              <w:jc w:val="center"/>
              <w:rPr>
                <w:rFonts w:ascii="Arial" w:hAnsi="Arial" w:cs="Arial"/>
                <w:color w:val="003399"/>
                <w:sz w:val="24"/>
                <w:szCs w:val="24"/>
              </w:rPr>
            </w:pPr>
            <w:r w:rsidRPr="005E7E22">
              <w:rPr>
                <w:rFonts w:ascii="Arial" w:eastAsia="Segoe UI Symbol" w:hAnsi="Arial" w:cs="Arial"/>
                <w:color w:val="003399"/>
                <w:sz w:val="24"/>
                <w:szCs w:val="24"/>
              </w:rPr>
              <w:t>•</w:t>
            </w:r>
            <w:r w:rsidRPr="005E7E22">
              <w:rPr>
                <w:rFonts w:ascii="Arial" w:eastAsia="Arial" w:hAnsi="Arial" w:cs="Arial"/>
                <w:color w:val="003399"/>
                <w:sz w:val="24"/>
                <w:szCs w:val="24"/>
              </w:rPr>
              <w:t xml:space="preserve"> </w:t>
            </w:r>
          </w:p>
        </w:tc>
        <w:tc>
          <w:tcPr>
            <w:tcW w:w="4162" w:type="dxa"/>
            <w:tcBorders>
              <w:top w:val="single" w:sz="4" w:space="0" w:color="000000"/>
              <w:left w:val="nil"/>
              <w:bottom w:val="single" w:sz="4" w:space="0" w:color="000000"/>
              <w:right w:val="single" w:sz="4" w:space="0" w:color="000000"/>
            </w:tcBorders>
          </w:tcPr>
          <w:p w14:paraId="31262F3C" w14:textId="77777777" w:rsidR="005E7E22" w:rsidRPr="00534974" w:rsidRDefault="005E7E22" w:rsidP="00534974">
            <w:pPr>
              <w:pStyle w:val="ListParagraph"/>
              <w:numPr>
                <w:ilvl w:val="0"/>
                <w:numId w:val="12"/>
              </w:numPr>
              <w:spacing w:line="242" w:lineRule="auto"/>
              <w:rPr>
                <w:rFonts w:ascii="Arial" w:hAnsi="Arial" w:cs="Arial"/>
                <w:color w:val="003399"/>
                <w:sz w:val="24"/>
                <w:szCs w:val="24"/>
              </w:rPr>
            </w:pPr>
            <w:r w:rsidRPr="00534974">
              <w:rPr>
                <w:rFonts w:ascii="Arial" w:eastAsia="Verdana" w:hAnsi="Arial" w:cs="Arial"/>
                <w:color w:val="003399"/>
                <w:sz w:val="24"/>
                <w:szCs w:val="24"/>
              </w:rPr>
              <w:t xml:space="preserve">To be able to work as part of a team and build positive relationships. </w:t>
            </w:r>
          </w:p>
          <w:p w14:paraId="20EED176"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An ability to take initiative and seek advice where appropriate. </w:t>
            </w:r>
          </w:p>
          <w:p w14:paraId="3992A666" w14:textId="77777777" w:rsidR="009D1E05" w:rsidRPr="009D1E05"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Energy and enthusiasm.</w:t>
            </w:r>
          </w:p>
          <w:p w14:paraId="4679E884" w14:textId="77777777" w:rsidR="009D1E05" w:rsidRPr="009D1E05" w:rsidRDefault="009D1E05" w:rsidP="00534974">
            <w:pPr>
              <w:pStyle w:val="ListParagraph"/>
              <w:numPr>
                <w:ilvl w:val="0"/>
                <w:numId w:val="12"/>
              </w:numPr>
              <w:rPr>
                <w:rFonts w:ascii="Arial" w:hAnsi="Arial" w:cs="Arial"/>
                <w:color w:val="003399"/>
                <w:sz w:val="24"/>
                <w:szCs w:val="24"/>
              </w:rPr>
            </w:pPr>
            <w:r>
              <w:rPr>
                <w:rFonts w:ascii="Arial" w:eastAsia="Verdana" w:hAnsi="Arial" w:cs="Arial"/>
                <w:color w:val="003399"/>
                <w:sz w:val="24"/>
                <w:szCs w:val="24"/>
              </w:rPr>
              <w:t>Good communication</w:t>
            </w:r>
          </w:p>
          <w:p w14:paraId="04E66C58" w14:textId="6644D6E3" w:rsidR="005E7E22" w:rsidRPr="00534974" w:rsidRDefault="009D1E05" w:rsidP="00534974">
            <w:pPr>
              <w:pStyle w:val="ListParagraph"/>
              <w:numPr>
                <w:ilvl w:val="0"/>
                <w:numId w:val="12"/>
              </w:numPr>
              <w:rPr>
                <w:rFonts w:ascii="Arial" w:hAnsi="Arial" w:cs="Arial"/>
                <w:color w:val="003399"/>
                <w:sz w:val="24"/>
                <w:szCs w:val="24"/>
              </w:rPr>
            </w:pPr>
            <w:r>
              <w:rPr>
                <w:rFonts w:ascii="Arial" w:eastAsia="Verdana" w:hAnsi="Arial" w:cs="Arial"/>
                <w:color w:val="003399"/>
                <w:sz w:val="24"/>
                <w:szCs w:val="24"/>
              </w:rPr>
              <w:t xml:space="preserve">Flexibility for the </w:t>
            </w:r>
            <w:proofErr w:type="spellStart"/>
            <w:r>
              <w:rPr>
                <w:rFonts w:ascii="Arial" w:eastAsia="Verdana" w:hAnsi="Arial" w:cs="Arial"/>
                <w:color w:val="003399"/>
                <w:sz w:val="24"/>
                <w:szCs w:val="24"/>
              </w:rPr>
              <w:t>schools</w:t>
            </w:r>
            <w:proofErr w:type="spellEnd"/>
            <w:r>
              <w:rPr>
                <w:rFonts w:ascii="Arial" w:eastAsia="Verdana" w:hAnsi="Arial" w:cs="Arial"/>
                <w:color w:val="003399"/>
                <w:sz w:val="24"/>
                <w:szCs w:val="24"/>
              </w:rPr>
              <w:t xml:space="preserve"> needs.</w:t>
            </w:r>
            <w:r w:rsidR="005E7E22" w:rsidRPr="00534974">
              <w:rPr>
                <w:rFonts w:ascii="Arial" w:eastAsia="Verdana" w:hAnsi="Arial" w:cs="Arial"/>
                <w:color w:val="003399"/>
                <w:sz w:val="24"/>
                <w:szCs w:val="24"/>
              </w:rPr>
              <w:t xml:space="preserve"> </w:t>
            </w:r>
          </w:p>
          <w:p w14:paraId="16D72298" w14:textId="77777777" w:rsidR="005E7E22" w:rsidRPr="00534974"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Commitment to safeguarding and promoting the welfare of children and young people. </w:t>
            </w:r>
          </w:p>
          <w:p w14:paraId="5656E4A7" w14:textId="77777777" w:rsidR="005E7E22" w:rsidRPr="00594A79" w:rsidRDefault="005E7E22" w:rsidP="00534974">
            <w:pPr>
              <w:pStyle w:val="ListParagraph"/>
              <w:numPr>
                <w:ilvl w:val="0"/>
                <w:numId w:val="12"/>
              </w:numPr>
              <w:rPr>
                <w:rFonts w:ascii="Arial" w:hAnsi="Arial" w:cs="Arial"/>
                <w:color w:val="003399"/>
                <w:sz w:val="24"/>
                <w:szCs w:val="24"/>
              </w:rPr>
            </w:pPr>
            <w:r w:rsidRPr="00534974">
              <w:rPr>
                <w:rFonts w:ascii="Arial" w:eastAsia="Verdana" w:hAnsi="Arial" w:cs="Arial"/>
                <w:color w:val="003399"/>
                <w:sz w:val="24"/>
                <w:szCs w:val="24"/>
              </w:rPr>
              <w:t xml:space="preserve">A commitment to continue own personal development. </w:t>
            </w:r>
          </w:p>
          <w:p w14:paraId="5E8EC6CA" w14:textId="77777777" w:rsidR="00594A79" w:rsidRPr="00534974" w:rsidRDefault="00594A79" w:rsidP="00594A79">
            <w:pPr>
              <w:pStyle w:val="ListParagraph"/>
              <w:rPr>
                <w:rFonts w:ascii="Arial" w:hAnsi="Arial" w:cs="Arial"/>
                <w:color w:val="003399"/>
                <w:sz w:val="24"/>
                <w:szCs w:val="24"/>
              </w:rPr>
            </w:pPr>
          </w:p>
        </w:tc>
        <w:tc>
          <w:tcPr>
            <w:tcW w:w="425" w:type="dxa"/>
            <w:tcBorders>
              <w:top w:val="single" w:sz="4" w:space="0" w:color="000000"/>
              <w:left w:val="single" w:sz="4" w:space="0" w:color="000000"/>
              <w:bottom w:val="single" w:sz="4" w:space="0" w:color="000000"/>
              <w:right w:val="nil"/>
            </w:tcBorders>
          </w:tcPr>
          <w:p w14:paraId="266D1158" w14:textId="77777777" w:rsidR="005E7E22" w:rsidRPr="005E7E22" w:rsidRDefault="005E7E22" w:rsidP="001C15B2">
            <w:pPr>
              <w:ind w:left="324"/>
              <w:jc w:val="cente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413F2E44" w14:textId="77777777" w:rsidR="005E7E22" w:rsidRPr="005E7E22" w:rsidRDefault="005E7E22" w:rsidP="00594A79">
            <w:pPr>
              <w:rPr>
                <w:rFonts w:ascii="Arial" w:hAnsi="Arial" w:cs="Arial"/>
                <w:color w:val="003399"/>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FDEC39E" w14:textId="77777777" w:rsidR="005E7E22" w:rsidRPr="005E7E22" w:rsidRDefault="005E7E22" w:rsidP="001C15B2">
            <w:pPr>
              <w:jc w:val="center"/>
              <w:rPr>
                <w:rFonts w:ascii="Arial" w:hAnsi="Arial" w:cs="Arial"/>
                <w:color w:val="003399"/>
                <w:sz w:val="24"/>
                <w:szCs w:val="24"/>
              </w:rPr>
            </w:pPr>
            <w:r w:rsidRPr="005E7E22">
              <w:rPr>
                <w:rFonts w:ascii="Arial" w:eastAsia="Verdana" w:hAnsi="Arial" w:cs="Arial"/>
                <w:color w:val="003399"/>
                <w:sz w:val="24"/>
                <w:szCs w:val="24"/>
              </w:rPr>
              <w:t xml:space="preserve">References Interview </w:t>
            </w:r>
          </w:p>
        </w:tc>
      </w:tr>
    </w:tbl>
    <w:p w14:paraId="67DC4E87" w14:textId="77777777" w:rsidR="00782D34" w:rsidRDefault="00782D34" w:rsidP="00534974">
      <w:pPr>
        <w:pStyle w:val="Heading2"/>
        <w:ind w:left="0" w:firstLine="0"/>
        <w:rPr>
          <w:rFonts w:ascii="Arial" w:hAnsi="Arial" w:cs="Arial"/>
          <w:color w:val="003399"/>
          <w:sz w:val="24"/>
          <w:szCs w:val="24"/>
        </w:rPr>
      </w:pPr>
    </w:p>
    <w:p w14:paraId="3C6E143F" w14:textId="77777777" w:rsidR="00317671" w:rsidRPr="009B2E41" w:rsidRDefault="00317671" w:rsidP="009B2E41"/>
    <w:p w14:paraId="29108E73" w14:textId="1B98A5C3" w:rsidR="007E15DE" w:rsidRPr="00292DFA" w:rsidRDefault="004A0C9D" w:rsidP="009B2E41">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7B35A4C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540009D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20864DF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5B69631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750BD800"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626A65F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26D7B3FE"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3C20CE4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519613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0570EE7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5879EAE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58349FCA"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75E2F15B"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1E521C42"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4F12CE8B"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1F8A77AD" w14:textId="77777777" w:rsidR="00A90FB6" w:rsidRPr="00292DFA" w:rsidRDefault="00A90FB6" w:rsidP="00A90FB6">
      <w:pPr>
        <w:pStyle w:val="Default"/>
        <w:rPr>
          <w:b/>
          <w:color w:val="003399"/>
        </w:rPr>
      </w:pPr>
      <w:r w:rsidRPr="00292DFA">
        <w:rPr>
          <w:b/>
          <w:color w:val="003399"/>
        </w:rPr>
        <w:t xml:space="preserve">Safeguarding </w:t>
      </w:r>
    </w:p>
    <w:p w14:paraId="1E1DDEC6"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7AF80ADF" w14:textId="77777777" w:rsidR="00A90FB6" w:rsidRPr="00292DFA" w:rsidRDefault="00A90FB6" w:rsidP="00A90FB6">
      <w:pPr>
        <w:pStyle w:val="Default"/>
        <w:ind w:left="1060"/>
        <w:jc w:val="both"/>
        <w:rPr>
          <w:color w:val="003399"/>
        </w:rPr>
      </w:pPr>
    </w:p>
    <w:p w14:paraId="18C60F04" w14:textId="77777777" w:rsidR="00A90FB6" w:rsidRPr="00292DFA" w:rsidRDefault="00A90FB6" w:rsidP="00A90FB6">
      <w:pPr>
        <w:pStyle w:val="Default"/>
        <w:jc w:val="both"/>
        <w:rPr>
          <w:b/>
          <w:color w:val="003399"/>
        </w:rPr>
      </w:pPr>
      <w:r w:rsidRPr="00292DFA">
        <w:rPr>
          <w:b/>
          <w:color w:val="003399"/>
        </w:rPr>
        <w:t xml:space="preserve">Health &amp; Safety </w:t>
      </w:r>
    </w:p>
    <w:p w14:paraId="013AC5A1"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6BC554E" w14:textId="77777777" w:rsidR="00A90FB6" w:rsidRPr="00292DFA" w:rsidRDefault="00A90FB6" w:rsidP="00534974">
      <w:pPr>
        <w:pStyle w:val="Default"/>
        <w:ind w:left="1060"/>
        <w:jc w:val="both"/>
        <w:rPr>
          <w:color w:val="003399"/>
        </w:rPr>
      </w:pPr>
    </w:p>
    <w:p w14:paraId="4221646F" w14:textId="77777777" w:rsidR="00A90FB6" w:rsidRPr="00292DFA" w:rsidRDefault="00A90FB6" w:rsidP="00A90FB6">
      <w:pPr>
        <w:pStyle w:val="Default"/>
        <w:jc w:val="both"/>
        <w:rPr>
          <w:b/>
          <w:color w:val="003399"/>
        </w:rPr>
      </w:pPr>
      <w:r w:rsidRPr="00292DFA">
        <w:rPr>
          <w:b/>
          <w:color w:val="003399"/>
        </w:rPr>
        <w:t xml:space="preserve">Policies &amp; Procedures </w:t>
      </w:r>
    </w:p>
    <w:p w14:paraId="1616C620"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02BB7E43" w14:textId="77777777" w:rsidR="00100F22" w:rsidRPr="00292DFA" w:rsidRDefault="00100F22" w:rsidP="00534974">
      <w:pPr>
        <w:pStyle w:val="Default"/>
        <w:ind w:left="1060"/>
        <w:jc w:val="both"/>
        <w:rPr>
          <w:color w:val="003399"/>
        </w:rPr>
      </w:pPr>
    </w:p>
    <w:p w14:paraId="6DE79280"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67EC2140"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68C4829E" w14:textId="77777777" w:rsidR="007E15DE" w:rsidRPr="00292DFA" w:rsidRDefault="007B0988" w:rsidP="00782D34">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r w:rsidR="00CF663B">
        <w:rPr>
          <w:rFonts w:ascii="Arial" w:hAnsi="Arial" w:cs="Arial"/>
          <w:color w:val="003399"/>
          <w:sz w:val="24"/>
          <w:szCs w:val="24"/>
        </w:rPr>
        <w:t>.</w:t>
      </w:r>
    </w:p>
    <w:p w14:paraId="55D3D697" w14:textId="77777777" w:rsidR="003E23F9" w:rsidRPr="00292DFA" w:rsidRDefault="007B0988">
      <w:pPr>
        <w:tabs>
          <w:tab w:val="center" w:pos="5903"/>
          <w:tab w:val="center" w:pos="7081"/>
        </w:tabs>
        <w:spacing w:after="0"/>
        <w:rPr>
          <w:color w:val="003399"/>
        </w:rPr>
      </w:pPr>
      <w:r w:rsidRPr="00292DFA">
        <w:rPr>
          <w:color w:val="003399"/>
        </w:rPr>
        <w:lastRenderedPageBreak/>
        <w:tab/>
      </w:r>
      <w:r w:rsidRPr="00292DFA">
        <w:rPr>
          <w:rFonts w:ascii="Arial" w:eastAsia="Arial" w:hAnsi="Arial" w:cs="Arial"/>
          <w:color w:val="003399"/>
          <w:sz w:val="38"/>
        </w:rPr>
        <w:t xml:space="preserve"> </w:t>
      </w:r>
      <w:r w:rsidRPr="00292DFA">
        <w:rPr>
          <w:rFonts w:ascii="Arial" w:eastAsia="Arial" w:hAnsi="Arial" w:cs="Arial"/>
          <w:color w:val="003399"/>
          <w:sz w:val="38"/>
        </w:rPr>
        <w:tab/>
      </w:r>
    </w:p>
    <w:p w14:paraId="3ADC4DFA" w14:textId="77777777" w:rsidR="00782D34" w:rsidRDefault="00782D34">
      <w:pPr>
        <w:spacing w:after="14" w:line="251" w:lineRule="auto"/>
        <w:ind w:left="269" w:hanging="10"/>
        <w:jc w:val="center"/>
        <w:rPr>
          <w:color w:val="003399"/>
          <w:sz w:val="42"/>
        </w:rPr>
      </w:pPr>
    </w:p>
    <w:p w14:paraId="4661707D" w14:textId="77777777" w:rsidR="009B2E41" w:rsidRDefault="009B2E41">
      <w:pPr>
        <w:spacing w:after="14" w:line="251" w:lineRule="auto"/>
        <w:ind w:left="269" w:hanging="10"/>
        <w:jc w:val="center"/>
        <w:rPr>
          <w:color w:val="003399"/>
          <w:sz w:val="42"/>
        </w:rPr>
      </w:pPr>
    </w:p>
    <w:p w14:paraId="1FFC4575" w14:textId="77777777" w:rsidR="009B2E41" w:rsidRDefault="009B2E41">
      <w:pPr>
        <w:spacing w:after="14" w:line="251" w:lineRule="auto"/>
        <w:ind w:left="269" w:hanging="10"/>
        <w:jc w:val="center"/>
        <w:rPr>
          <w:color w:val="003399"/>
          <w:sz w:val="42"/>
        </w:rPr>
      </w:pPr>
    </w:p>
    <w:p w14:paraId="214D633A" w14:textId="3392C0D4"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30E45D7F" w14:textId="77777777" w:rsidR="00782D34" w:rsidRPr="00782D34" w:rsidRDefault="00782D34">
      <w:pPr>
        <w:spacing w:after="14" w:line="251" w:lineRule="auto"/>
        <w:ind w:left="269" w:hanging="10"/>
        <w:jc w:val="center"/>
        <w:rPr>
          <w:rFonts w:ascii="Arial" w:hAnsi="Arial" w:cs="Arial"/>
          <w:color w:val="003399"/>
          <w:sz w:val="32"/>
          <w:szCs w:val="32"/>
        </w:rPr>
      </w:pPr>
    </w:p>
    <w:p w14:paraId="43E3982B"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0D518AF5" w14:textId="77777777" w:rsidR="00782D34" w:rsidRPr="00782D34" w:rsidRDefault="00782D34">
      <w:pPr>
        <w:spacing w:after="14" w:line="251" w:lineRule="auto"/>
        <w:ind w:left="269" w:hanging="10"/>
        <w:jc w:val="center"/>
        <w:rPr>
          <w:rFonts w:ascii="Arial" w:hAnsi="Arial" w:cs="Arial"/>
          <w:color w:val="003399"/>
          <w:sz w:val="32"/>
          <w:szCs w:val="32"/>
        </w:rPr>
      </w:pPr>
    </w:p>
    <w:p w14:paraId="0C4C8A9C"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tbl>
      <w:tblPr>
        <w:tblStyle w:val="TableGrid0"/>
        <w:tblpPr w:leftFromText="180" w:rightFromText="180" w:vertAnchor="text" w:horzAnchor="margin" w:tblpXSpec="center" w:tblpY="460"/>
        <w:tblW w:w="9969" w:type="dxa"/>
        <w:tblLook w:val="04A0" w:firstRow="1" w:lastRow="0" w:firstColumn="1" w:lastColumn="0" w:noHBand="0" w:noVBand="1"/>
      </w:tblPr>
      <w:tblGrid>
        <w:gridCol w:w="2783"/>
        <w:gridCol w:w="7186"/>
      </w:tblGrid>
      <w:tr w:rsidR="00BE3297" w:rsidRPr="007B0988" w14:paraId="268373F8" w14:textId="77777777" w:rsidTr="00BE3297">
        <w:trPr>
          <w:trHeight w:val="460"/>
        </w:trPr>
        <w:tc>
          <w:tcPr>
            <w:tcW w:w="2783" w:type="dxa"/>
          </w:tcPr>
          <w:p w14:paraId="6F6E3F96" w14:textId="77777777" w:rsidR="00BE3297" w:rsidRPr="007B0988" w:rsidRDefault="00BE3297" w:rsidP="00BE3297">
            <w:pPr>
              <w:rPr>
                <w:rFonts w:ascii="Arial" w:hAnsi="Arial" w:cs="Arial"/>
                <w:b/>
                <w:color w:val="003399"/>
                <w:sz w:val="24"/>
                <w:szCs w:val="24"/>
              </w:rPr>
            </w:pPr>
            <w:r w:rsidRPr="007B0988">
              <w:rPr>
                <w:rFonts w:ascii="Arial" w:hAnsi="Arial" w:cs="Arial"/>
                <w:b/>
                <w:color w:val="003399"/>
                <w:sz w:val="24"/>
                <w:szCs w:val="24"/>
              </w:rPr>
              <w:t>Closing Date</w:t>
            </w:r>
          </w:p>
        </w:tc>
        <w:tc>
          <w:tcPr>
            <w:tcW w:w="7186" w:type="dxa"/>
          </w:tcPr>
          <w:p w14:paraId="5242E6EB" w14:textId="77777777" w:rsidR="005E3D8A" w:rsidRDefault="005E3D8A" w:rsidP="005E3D8A">
            <w:pPr>
              <w:rPr>
                <w:rFonts w:ascii="Arial" w:hAnsi="Arial" w:cs="Arial"/>
                <w:color w:val="003399"/>
                <w:sz w:val="24"/>
                <w:szCs w:val="24"/>
              </w:rPr>
            </w:pPr>
            <w:r>
              <w:rPr>
                <w:rFonts w:ascii="Arial" w:hAnsi="Arial" w:cs="Arial"/>
                <w:color w:val="003399"/>
                <w:sz w:val="24"/>
                <w:szCs w:val="24"/>
              </w:rPr>
              <w:t>Friday 1</w:t>
            </w:r>
            <w:r w:rsidRPr="005E3D8A">
              <w:rPr>
                <w:rFonts w:ascii="Arial" w:hAnsi="Arial" w:cs="Arial"/>
                <w:color w:val="003399"/>
                <w:sz w:val="24"/>
                <w:szCs w:val="24"/>
                <w:vertAlign w:val="superscript"/>
              </w:rPr>
              <w:t>st</w:t>
            </w:r>
            <w:r>
              <w:rPr>
                <w:rFonts w:ascii="Arial" w:hAnsi="Arial" w:cs="Arial"/>
                <w:color w:val="003399"/>
                <w:sz w:val="24"/>
                <w:szCs w:val="24"/>
              </w:rPr>
              <w:t xml:space="preserve"> May 2026</w:t>
            </w:r>
          </w:p>
          <w:p w14:paraId="1C593CF0" w14:textId="77777777" w:rsidR="00BE3297" w:rsidRPr="007B0988" w:rsidRDefault="00BE3297" w:rsidP="00BE3297">
            <w:pPr>
              <w:rPr>
                <w:rFonts w:ascii="Arial" w:hAnsi="Arial" w:cs="Arial"/>
                <w:color w:val="003399"/>
                <w:sz w:val="24"/>
                <w:szCs w:val="24"/>
              </w:rPr>
            </w:pPr>
          </w:p>
        </w:tc>
      </w:tr>
      <w:tr w:rsidR="00BE3297" w:rsidRPr="007B0988" w14:paraId="22084C35" w14:textId="77777777" w:rsidTr="00BE3297">
        <w:trPr>
          <w:trHeight w:val="473"/>
        </w:trPr>
        <w:tc>
          <w:tcPr>
            <w:tcW w:w="2783" w:type="dxa"/>
          </w:tcPr>
          <w:p w14:paraId="1C04AE17" w14:textId="77777777" w:rsidR="00BE3297" w:rsidRPr="007B0988" w:rsidRDefault="00BE3297" w:rsidP="00BE3297">
            <w:pPr>
              <w:rPr>
                <w:rFonts w:ascii="Arial" w:hAnsi="Arial" w:cs="Arial"/>
                <w:b/>
                <w:color w:val="003399"/>
                <w:sz w:val="24"/>
                <w:szCs w:val="24"/>
              </w:rPr>
            </w:pPr>
            <w:r w:rsidRPr="007B0988">
              <w:rPr>
                <w:rFonts w:ascii="Arial" w:hAnsi="Arial" w:cs="Arial"/>
                <w:b/>
                <w:color w:val="003399"/>
                <w:sz w:val="24"/>
                <w:szCs w:val="24"/>
              </w:rPr>
              <w:t>Interview Date</w:t>
            </w:r>
          </w:p>
        </w:tc>
        <w:tc>
          <w:tcPr>
            <w:tcW w:w="7186" w:type="dxa"/>
          </w:tcPr>
          <w:p w14:paraId="7A975649" w14:textId="77777777" w:rsidR="00BE3297" w:rsidRDefault="00E64AFA" w:rsidP="00BE3297">
            <w:pPr>
              <w:rPr>
                <w:rFonts w:ascii="Arial" w:hAnsi="Arial" w:cs="Arial"/>
                <w:color w:val="003399"/>
                <w:sz w:val="24"/>
                <w:szCs w:val="24"/>
              </w:rPr>
            </w:pPr>
            <w:r w:rsidRPr="00013CFC">
              <w:rPr>
                <w:rFonts w:ascii="Arial" w:hAnsi="Arial" w:cs="Arial"/>
                <w:color w:val="003399"/>
                <w:sz w:val="24"/>
                <w:szCs w:val="24"/>
              </w:rPr>
              <w:t>TBC</w:t>
            </w:r>
          </w:p>
          <w:p w14:paraId="1AD615A0" w14:textId="77777777" w:rsidR="00BE3297" w:rsidRPr="007B0988" w:rsidRDefault="00BE3297" w:rsidP="00BE3297">
            <w:pPr>
              <w:rPr>
                <w:rFonts w:ascii="Arial" w:hAnsi="Arial" w:cs="Arial"/>
                <w:color w:val="003399"/>
                <w:sz w:val="24"/>
                <w:szCs w:val="24"/>
              </w:rPr>
            </w:pPr>
          </w:p>
        </w:tc>
      </w:tr>
    </w:tbl>
    <w:p w14:paraId="33603FC2" w14:textId="77777777" w:rsidR="00782D34" w:rsidRDefault="00782D34">
      <w:pPr>
        <w:spacing w:after="14" w:line="251" w:lineRule="auto"/>
        <w:ind w:left="269" w:hanging="10"/>
        <w:jc w:val="center"/>
        <w:rPr>
          <w:color w:val="003399"/>
          <w:sz w:val="42"/>
        </w:rPr>
      </w:pPr>
    </w:p>
    <w:p w14:paraId="0E7AB94A" w14:textId="77777777" w:rsidR="00782D34" w:rsidRDefault="00782D34">
      <w:pPr>
        <w:spacing w:after="14" w:line="251" w:lineRule="auto"/>
        <w:ind w:left="269" w:hanging="10"/>
        <w:jc w:val="center"/>
        <w:rPr>
          <w:color w:val="003399"/>
          <w:sz w:val="42"/>
        </w:rPr>
      </w:pPr>
    </w:p>
    <w:p w14:paraId="15230E1F" w14:textId="77777777" w:rsidR="00782D34" w:rsidRPr="00AB2F89" w:rsidRDefault="00782D34">
      <w:pPr>
        <w:spacing w:after="14" w:line="251" w:lineRule="auto"/>
        <w:ind w:left="269" w:hanging="10"/>
        <w:jc w:val="center"/>
        <w:rPr>
          <w:rFonts w:ascii="Arial" w:hAnsi="Arial" w:cs="Arial"/>
          <w:color w:val="003399"/>
          <w:sz w:val="42"/>
        </w:rPr>
      </w:pPr>
    </w:p>
    <w:p w14:paraId="7CE1849D" w14:textId="77777777" w:rsidR="00782D34" w:rsidRPr="00292DFA" w:rsidRDefault="0064479A">
      <w:pPr>
        <w:spacing w:after="14" w:line="251" w:lineRule="auto"/>
        <w:ind w:left="269" w:hanging="10"/>
        <w:jc w:val="center"/>
        <w:rPr>
          <w:color w:val="003399"/>
        </w:rPr>
      </w:pPr>
      <w:r w:rsidRPr="00AC3440">
        <w:rPr>
          <w:noProof/>
        </w:rPr>
        <w:drawing>
          <wp:anchor distT="0" distB="0" distL="114300" distR="114300" simplePos="0" relativeHeight="251659264" behindDoc="1" locked="0" layoutInCell="1" allowOverlap="1" wp14:anchorId="49F04851" wp14:editId="22131D66">
            <wp:simplePos x="0" y="0"/>
            <wp:positionH relativeFrom="margin">
              <wp:align>right</wp:align>
            </wp:positionH>
            <wp:positionV relativeFrom="paragraph">
              <wp:posOffset>47625</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32AC" w14:textId="77777777" w:rsidR="005D745B" w:rsidRDefault="007B0988">
      <w:pPr>
        <w:spacing w:after="0" w:line="240" w:lineRule="auto"/>
      </w:pPr>
      <w:r>
        <w:separator/>
      </w:r>
    </w:p>
  </w:endnote>
  <w:endnote w:type="continuationSeparator" w:id="0">
    <w:p w14:paraId="74814FD9"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94BF" w14:textId="77777777" w:rsidR="005D745B" w:rsidRDefault="007B0988">
      <w:pPr>
        <w:spacing w:after="0" w:line="240" w:lineRule="auto"/>
      </w:pPr>
      <w:r>
        <w:separator/>
      </w:r>
    </w:p>
  </w:footnote>
  <w:footnote w:type="continuationSeparator" w:id="0">
    <w:p w14:paraId="187BC179"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E45E" w14:textId="77777777" w:rsidR="003E23F9" w:rsidRDefault="007B0988">
    <w:r>
      <w:rPr>
        <w:noProof/>
      </w:rPr>
      <mc:AlternateContent>
        <mc:Choice Requires="wpg">
          <w:drawing>
            <wp:anchor distT="0" distB="0" distL="114300" distR="114300" simplePos="0" relativeHeight="251657216" behindDoc="1" locked="0" layoutInCell="1" allowOverlap="1" wp14:anchorId="59756BFC" wp14:editId="08BC915F">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962"/>
    <w:multiLevelType w:val="multilevel"/>
    <w:tmpl w:val="278EC0A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D3762E"/>
    <w:multiLevelType w:val="hybridMultilevel"/>
    <w:tmpl w:val="51C2E868"/>
    <w:lvl w:ilvl="0" w:tplc="0B9837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5"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680E1EBB"/>
    <w:multiLevelType w:val="hybridMultilevel"/>
    <w:tmpl w:val="42FC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567BD4"/>
    <w:multiLevelType w:val="hybridMultilevel"/>
    <w:tmpl w:val="6A74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5" w15:restartNumberingAfterBreak="0">
    <w:nsid w:val="735552F3"/>
    <w:multiLevelType w:val="hybridMultilevel"/>
    <w:tmpl w:val="D94261A8"/>
    <w:lvl w:ilvl="0" w:tplc="02FCC9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42071"/>
    <w:multiLevelType w:val="hybridMultilevel"/>
    <w:tmpl w:val="BE2AD592"/>
    <w:lvl w:ilvl="0" w:tplc="F6220226">
      <w:start w:val="1"/>
      <w:numFmt w:val="bullet"/>
      <w:lvlText w:val=""/>
      <w:lvlJc w:val="left"/>
      <w:pPr>
        <w:tabs>
          <w:tab w:val="num" w:pos="0"/>
        </w:tabs>
        <w:ind w:left="357" w:hanging="357"/>
      </w:pPr>
      <w:rPr>
        <w:rFonts w:ascii="Wingdings" w:hAnsi="Wingdings" w:hint="default"/>
        <w:color w:val="auto"/>
      </w:rPr>
    </w:lvl>
    <w:lvl w:ilvl="1" w:tplc="0E9A67B8">
      <w:start w:val="1"/>
      <w:numFmt w:val="bullet"/>
      <w:lvlText w:val=""/>
      <w:lvlJc w:val="left"/>
      <w:pPr>
        <w:tabs>
          <w:tab w:val="num" w:pos="1307"/>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num w:numId="1" w16cid:durableId="663779438">
    <w:abstractNumId w:val="14"/>
  </w:num>
  <w:num w:numId="2" w16cid:durableId="1328050673">
    <w:abstractNumId w:val="11"/>
  </w:num>
  <w:num w:numId="3" w16cid:durableId="923028650">
    <w:abstractNumId w:val="6"/>
  </w:num>
  <w:num w:numId="4" w16cid:durableId="1951619775">
    <w:abstractNumId w:val="17"/>
  </w:num>
  <w:num w:numId="5" w16cid:durableId="670134803">
    <w:abstractNumId w:val="5"/>
  </w:num>
  <w:num w:numId="6" w16cid:durableId="555513538">
    <w:abstractNumId w:val="4"/>
  </w:num>
  <w:num w:numId="7" w16cid:durableId="1973057259">
    <w:abstractNumId w:val="7"/>
  </w:num>
  <w:num w:numId="8" w16cid:durableId="353505476">
    <w:abstractNumId w:val="2"/>
  </w:num>
  <w:num w:numId="9" w16cid:durableId="1998265179">
    <w:abstractNumId w:val="3"/>
  </w:num>
  <w:num w:numId="10" w16cid:durableId="1293901485">
    <w:abstractNumId w:val="9"/>
  </w:num>
  <w:num w:numId="11" w16cid:durableId="25907467">
    <w:abstractNumId w:val="10"/>
  </w:num>
  <w:num w:numId="12" w16cid:durableId="730689234">
    <w:abstractNumId w:val="8"/>
  </w:num>
  <w:num w:numId="13" w16cid:durableId="474372564">
    <w:abstractNumId w:val="16"/>
  </w:num>
  <w:num w:numId="14" w16cid:durableId="1239628828">
    <w:abstractNumId w:val="13"/>
  </w:num>
  <w:num w:numId="15" w16cid:durableId="2024671298">
    <w:abstractNumId w:val="0"/>
  </w:num>
  <w:num w:numId="16" w16cid:durableId="1927109102">
    <w:abstractNumId w:val="12"/>
  </w:num>
  <w:num w:numId="17" w16cid:durableId="72700763">
    <w:abstractNumId w:val="1"/>
  </w:num>
  <w:num w:numId="18" w16cid:durableId="1648120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3CFC"/>
    <w:rsid w:val="00026458"/>
    <w:rsid w:val="000C65BB"/>
    <w:rsid w:val="00100F22"/>
    <w:rsid w:val="00155F6E"/>
    <w:rsid w:val="001B3AFF"/>
    <w:rsid w:val="0029296F"/>
    <w:rsid w:val="00292DFA"/>
    <w:rsid w:val="002B7B4E"/>
    <w:rsid w:val="002D048B"/>
    <w:rsid w:val="00317671"/>
    <w:rsid w:val="00326A9C"/>
    <w:rsid w:val="00356E8D"/>
    <w:rsid w:val="003B2607"/>
    <w:rsid w:val="003E23F9"/>
    <w:rsid w:val="004A0C9D"/>
    <w:rsid w:val="004B0E94"/>
    <w:rsid w:val="004B4979"/>
    <w:rsid w:val="004E299E"/>
    <w:rsid w:val="004E6F5A"/>
    <w:rsid w:val="00500A27"/>
    <w:rsid w:val="00504408"/>
    <w:rsid w:val="00534974"/>
    <w:rsid w:val="00582661"/>
    <w:rsid w:val="00594A79"/>
    <w:rsid w:val="005B13CF"/>
    <w:rsid w:val="005D06EC"/>
    <w:rsid w:val="005D745B"/>
    <w:rsid w:val="005E3D8A"/>
    <w:rsid w:val="005E7E22"/>
    <w:rsid w:val="005F3CC0"/>
    <w:rsid w:val="00612494"/>
    <w:rsid w:val="0064388C"/>
    <w:rsid w:val="0064479A"/>
    <w:rsid w:val="00652829"/>
    <w:rsid w:val="0065411A"/>
    <w:rsid w:val="0067375F"/>
    <w:rsid w:val="006873FA"/>
    <w:rsid w:val="00690118"/>
    <w:rsid w:val="006C0499"/>
    <w:rsid w:val="00782D34"/>
    <w:rsid w:val="0079504C"/>
    <w:rsid w:val="007B0988"/>
    <w:rsid w:val="007E15DE"/>
    <w:rsid w:val="00807085"/>
    <w:rsid w:val="00860C90"/>
    <w:rsid w:val="008A4118"/>
    <w:rsid w:val="008E43E2"/>
    <w:rsid w:val="00910883"/>
    <w:rsid w:val="009A53F2"/>
    <w:rsid w:val="009B2E41"/>
    <w:rsid w:val="009D1E05"/>
    <w:rsid w:val="009D400B"/>
    <w:rsid w:val="009E080F"/>
    <w:rsid w:val="00A17678"/>
    <w:rsid w:val="00A637E9"/>
    <w:rsid w:val="00A90FB6"/>
    <w:rsid w:val="00AB2F89"/>
    <w:rsid w:val="00AF67A9"/>
    <w:rsid w:val="00B22B1C"/>
    <w:rsid w:val="00B56092"/>
    <w:rsid w:val="00B731BF"/>
    <w:rsid w:val="00B94E94"/>
    <w:rsid w:val="00BA2478"/>
    <w:rsid w:val="00BB07AE"/>
    <w:rsid w:val="00BD290B"/>
    <w:rsid w:val="00BE3297"/>
    <w:rsid w:val="00BF2C83"/>
    <w:rsid w:val="00C158FE"/>
    <w:rsid w:val="00C615BE"/>
    <w:rsid w:val="00C76BA8"/>
    <w:rsid w:val="00C843D1"/>
    <w:rsid w:val="00C948FB"/>
    <w:rsid w:val="00CA23FE"/>
    <w:rsid w:val="00CC71AF"/>
    <w:rsid w:val="00CD496D"/>
    <w:rsid w:val="00CF663B"/>
    <w:rsid w:val="00D659F7"/>
    <w:rsid w:val="00DD456E"/>
    <w:rsid w:val="00E210B6"/>
    <w:rsid w:val="00E60EAF"/>
    <w:rsid w:val="00E629DF"/>
    <w:rsid w:val="00E64AFA"/>
    <w:rsid w:val="00E807A2"/>
    <w:rsid w:val="00E835D6"/>
    <w:rsid w:val="00ED7691"/>
    <w:rsid w:val="00F2605E"/>
    <w:rsid w:val="00F37D67"/>
    <w:rsid w:val="00F904E8"/>
    <w:rsid w:val="00FC22F3"/>
    <w:rsid w:val="00FD6EEF"/>
    <w:rsid w:val="00FE552A"/>
    <w:rsid w:val="00FE6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1EFE"/>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aliases w:val="TITLE"/>
    <w:next w:val="Normal"/>
    <w:link w:val="Heading1Char"/>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aliases w:val="TITLE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2022-04-25T10:40:00Z</cp:lastPrinted>
  <dcterms:created xsi:type="dcterms:W3CDTF">2026-04-13T11:07:00Z</dcterms:created>
  <dcterms:modified xsi:type="dcterms:W3CDTF">2026-04-13T11:07:00Z</dcterms:modified>
</cp:coreProperties>
</file>