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C57A6" w14:textId="77777777" w:rsidR="00EC61ED" w:rsidRDefault="006A2DF2" w:rsidP="00C51FB9">
      <w:pPr>
        <w:pStyle w:val="BodyText"/>
        <w:ind w:left="7437" w:firstLine="0"/>
        <w:jc w:val="right"/>
        <w:rPr>
          <w:rFonts w:ascii="Times New Roman"/>
          <w:sz w:val="20"/>
        </w:rPr>
      </w:pPr>
      <w:r>
        <w:rPr>
          <w:rFonts w:ascii="Times New Roman"/>
          <w:noProof/>
          <w:sz w:val="20"/>
          <w:lang w:bidi="ar-SA"/>
        </w:rPr>
        <w:drawing>
          <wp:anchor distT="0" distB="0" distL="114300" distR="114300" simplePos="0" relativeHeight="251658240" behindDoc="1" locked="0" layoutInCell="1" allowOverlap="1" wp14:anchorId="432F9B87" wp14:editId="07777777">
            <wp:simplePos x="0" y="0"/>
            <wp:positionH relativeFrom="column">
              <wp:posOffset>5330826</wp:posOffset>
            </wp:positionH>
            <wp:positionV relativeFrom="paragraph">
              <wp:posOffset>-346075</wp:posOffset>
            </wp:positionV>
            <wp:extent cx="877330" cy="8631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cent.jpg"/>
                    <pic:cNvPicPr/>
                  </pic:nvPicPr>
                  <pic:blipFill>
                    <a:blip r:embed="rId10">
                      <a:extLst>
                        <a:ext uri="{28A0092B-C50C-407E-A947-70E740481C1C}">
                          <a14:useLocalDpi xmlns:a14="http://schemas.microsoft.com/office/drawing/2010/main" val="0"/>
                        </a:ext>
                      </a:extLst>
                    </a:blip>
                    <a:stretch>
                      <a:fillRect/>
                    </a:stretch>
                  </pic:blipFill>
                  <pic:spPr>
                    <a:xfrm>
                      <a:off x="0" y="0"/>
                      <a:ext cx="881906" cy="867682"/>
                    </a:xfrm>
                    <a:prstGeom prst="rect">
                      <a:avLst/>
                    </a:prstGeom>
                  </pic:spPr>
                </pic:pic>
              </a:graphicData>
            </a:graphic>
            <wp14:sizeRelH relativeFrom="page">
              <wp14:pctWidth>0</wp14:pctWidth>
            </wp14:sizeRelH>
            <wp14:sizeRelV relativeFrom="page">
              <wp14:pctHeight>0</wp14:pctHeight>
            </wp14:sizeRelV>
          </wp:anchor>
        </w:drawing>
      </w:r>
    </w:p>
    <w:p w14:paraId="672A6659" w14:textId="77777777" w:rsidR="00EC61ED" w:rsidRDefault="00EC61ED">
      <w:pPr>
        <w:pStyle w:val="BodyText"/>
        <w:spacing w:before="5"/>
        <w:ind w:left="0" w:firstLine="0"/>
        <w:rPr>
          <w:rFonts w:ascii="Times New Roman"/>
          <w:sz w:val="19"/>
        </w:rPr>
      </w:pPr>
    </w:p>
    <w:p w14:paraId="7C061905" w14:textId="77777777" w:rsidR="00F531F3" w:rsidRDefault="00F531F3" w:rsidP="00C51FB9">
      <w:pPr>
        <w:pStyle w:val="Heading1"/>
        <w:spacing w:before="93"/>
        <w:ind w:left="0"/>
        <w:jc w:val="center"/>
      </w:pPr>
    </w:p>
    <w:p w14:paraId="0FF2D34C" w14:textId="1670AF69" w:rsidR="00EC61ED" w:rsidRDefault="00714D7E" w:rsidP="00C51FB9">
      <w:pPr>
        <w:pStyle w:val="Heading1"/>
        <w:spacing w:before="93"/>
        <w:ind w:left="0"/>
        <w:jc w:val="center"/>
      </w:pPr>
      <w:r>
        <w:t>JOB DESCRIPTION</w:t>
      </w:r>
    </w:p>
    <w:p w14:paraId="0A37501D" w14:textId="77777777" w:rsidR="00C51FB9" w:rsidRDefault="00C51FB9" w:rsidP="00C51FB9">
      <w:pPr>
        <w:tabs>
          <w:tab w:val="left" w:pos="2980"/>
        </w:tabs>
        <w:ind w:left="102"/>
        <w:rPr>
          <w:b/>
        </w:rPr>
      </w:pPr>
    </w:p>
    <w:p w14:paraId="41CD6219" w14:textId="77777777" w:rsidR="00C51FB9" w:rsidRDefault="00C51FB9" w:rsidP="00C51FB9">
      <w:pPr>
        <w:tabs>
          <w:tab w:val="left" w:pos="2980"/>
        </w:tabs>
        <w:ind w:left="102"/>
        <w:rPr>
          <w:b/>
        </w:rPr>
      </w:pPr>
      <w:r w:rsidRPr="00C51FB9">
        <w:rPr>
          <w:b/>
        </w:rPr>
        <w:t>Job Title:</w:t>
      </w:r>
      <w:r w:rsidRPr="00C51FB9">
        <w:rPr>
          <w:b/>
        </w:rPr>
        <w:tab/>
      </w:r>
      <w:r w:rsidRPr="00C51FB9">
        <w:t>Site Manager</w:t>
      </w:r>
    </w:p>
    <w:p w14:paraId="5DAB6C7B" w14:textId="77777777" w:rsidR="00C51FB9" w:rsidRDefault="00C51FB9" w:rsidP="00C51FB9">
      <w:pPr>
        <w:tabs>
          <w:tab w:val="left" w:pos="2980"/>
        </w:tabs>
        <w:ind w:left="102"/>
        <w:rPr>
          <w:b/>
        </w:rPr>
      </w:pPr>
    </w:p>
    <w:p w14:paraId="3B37FBFC" w14:textId="77777777" w:rsidR="0081044A" w:rsidRPr="00C51FB9" w:rsidRDefault="00714D7E" w:rsidP="00C51FB9">
      <w:pPr>
        <w:tabs>
          <w:tab w:val="left" w:pos="2980"/>
        </w:tabs>
        <w:ind w:left="102"/>
        <w:rPr>
          <w:b/>
        </w:rPr>
      </w:pPr>
      <w:r w:rsidRPr="00C51FB9">
        <w:rPr>
          <w:b/>
        </w:rPr>
        <w:t>Grade:</w:t>
      </w:r>
      <w:r w:rsidRPr="00C51FB9">
        <w:rPr>
          <w:b/>
        </w:rPr>
        <w:tab/>
      </w:r>
      <w:r w:rsidR="00CB43DE" w:rsidRPr="00C51FB9">
        <w:t>I, PT23-25</w:t>
      </w:r>
    </w:p>
    <w:p w14:paraId="02EB378F" w14:textId="77777777" w:rsidR="00C51FB9" w:rsidRDefault="00C51FB9" w:rsidP="00C51FB9">
      <w:pPr>
        <w:tabs>
          <w:tab w:val="left" w:pos="2980"/>
        </w:tabs>
        <w:ind w:left="100"/>
        <w:rPr>
          <w:b/>
        </w:rPr>
      </w:pPr>
    </w:p>
    <w:p w14:paraId="2648501B" w14:textId="3ADA0F6A" w:rsidR="00EC61ED" w:rsidRDefault="00714D7E" w:rsidP="00C51FB9">
      <w:pPr>
        <w:tabs>
          <w:tab w:val="left" w:pos="2980"/>
        </w:tabs>
        <w:ind w:left="100"/>
      </w:pPr>
      <w:r w:rsidRPr="00C51FB9">
        <w:rPr>
          <w:b/>
        </w:rPr>
        <w:t>Job</w:t>
      </w:r>
      <w:r w:rsidRPr="00C51FB9">
        <w:rPr>
          <w:b/>
          <w:spacing w:val="-1"/>
        </w:rPr>
        <w:t xml:space="preserve"> </w:t>
      </w:r>
      <w:r w:rsidRPr="00C51FB9">
        <w:rPr>
          <w:b/>
        </w:rPr>
        <w:t>Location:</w:t>
      </w:r>
      <w:r w:rsidRPr="00C51FB9">
        <w:rPr>
          <w:b/>
        </w:rPr>
        <w:tab/>
      </w:r>
      <w:r w:rsidR="00A84A47">
        <w:t>Academies within Ascent Academies’ Trust</w:t>
      </w:r>
    </w:p>
    <w:p w14:paraId="6A05A809" w14:textId="77777777" w:rsidR="00C51FB9" w:rsidRPr="00C51FB9" w:rsidRDefault="00C51FB9" w:rsidP="00C51FB9">
      <w:pPr>
        <w:tabs>
          <w:tab w:val="left" w:pos="2980"/>
        </w:tabs>
        <w:ind w:left="100"/>
      </w:pPr>
    </w:p>
    <w:p w14:paraId="284FCFB1" w14:textId="77777777" w:rsidR="00EC61ED" w:rsidRDefault="00714D7E" w:rsidP="00C51FB9">
      <w:pPr>
        <w:tabs>
          <w:tab w:val="left" w:pos="2980"/>
        </w:tabs>
        <w:ind w:left="100"/>
      </w:pPr>
      <w:r w:rsidRPr="00C51FB9">
        <w:rPr>
          <w:b/>
        </w:rPr>
        <w:t>Responsible</w:t>
      </w:r>
      <w:r w:rsidRPr="00C51FB9">
        <w:rPr>
          <w:b/>
          <w:spacing w:val="-3"/>
        </w:rPr>
        <w:t xml:space="preserve"> </w:t>
      </w:r>
      <w:r w:rsidRPr="00C51FB9">
        <w:rPr>
          <w:b/>
        </w:rPr>
        <w:t>to:</w:t>
      </w:r>
      <w:r>
        <w:rPr>
          <w:b/>
        </w:rPr>
        <w:tab/>
      </w:r>
      <w:r w:rsidR="00A26C2D" w:rsidRPr="000943CA">
        <w:t>Assets &amp; Estates Manager</w:t>
      </w:r>
    </w:p>
    <w:p w14:paraId="5A39BBE3" w14:textId="77777777" w:rsidR="00EC61ED" w:rsidRDefault="00EC61ED">
      <w:pPr>
        <w:pStyle w:val="BodyText"/>
        <w:spacing w:before="1"/>
        <w:ind w:left="0" w:firstLine="0"/>
      </w:pPr>
    </w:p>
    <w:p w14:paraId="39EC13BE" w14:textId="77777777" w:rsidR="00EC61ED" w:rsidRDefault="00714D7E">
      <w:pPr>
        <w:pStyle w:val="Heading1"/>
      </w:pPr>
      <w:r>
        <w:t>Purpose</w:t>
      </w:r>
    </w:p>
    <w:p w14:paraId="2CACFDDD" w14:textId="53A28D74" w:rsidR="00EC61ED" w:rsidRDefault="00714D7E" w:rsidP="000D4024">
      <w:pPr>
        <w:pStyle w:val="ListParagraph"/>
        <w:numPr>
          <w:ilvl w:val="0"/>
          <w:numId w:val="3"/>
        </w:numPr>
        <w:tabs>
          <w:tab w:val="left" w:pos="426"/>
        </w:tabs>
        <w:spacing w:before="1"/>
        <w:ind w:left="426" w:right="117" w:hanging="284"/>
        <w:jc w:val="both"/>
      </w:pPr>
      <w:r>
        <w:t xml:space="preserve">To manage the site, </w:t>
      </w:r>
      <w:bookmarkStart w:id="0" w:name="_Int_ObE3cGAw"/>
      <w:r>
        <w:t>equipment</w:t>
      </w:r>
      <w:bookmarkEnd w:id="0"/>
      <w:r>
        <w:t xml:space="preserve"> and amenities of the </w:t>
      </w:r>
      <w:r w:rsidR="0081044A">
        <w:t>academy</w:t>
      </w:r>
      <w:r>
        <w:t xml:space="preserve"> with responsibility for caretaking, building management, </w:t>
      </w:r>
      <w:bookmarkStart w:id="1" w:name="_Int_kszmoVo0"/>
      <w:r w:rsidR="15578A69">
        <w:t>transport</w:t>
      </w:r>
      <w:bookmarkEnd w:id="1"/>
      <w:r>
        <w:t xml:space="preserve"> and line management of site staff</w:t>
      </w:r>
      <w:r w:rsidR="009561B7">
        <w:t>,</w:t>
      </w:r>
      <w:r>
        <w:t xml:space="preserve"> including cleaners (where</w:t>
      </w:r>
      <w:r w:rsidRPr="00E9435B">
        <w:rPr>
          <w:spacing w:val="1"/>
        </w:rPr>
        <w:t xml:space="preserve"> </w:t>
      </w:r>
      <w:r>
        <w:t>applicable).</w:t>
      </w:r>
    </w:p>
    <w:p w14:paraId="03D912DF" w14:textId="77777777" w:rsidR="00EC61ED" w:rsidRDefault="00714D7E" w:rsidP="000D4024">
      <w:pPr>
        <w:pStyle w:val="ListParagraph"/>
        <w:numPr>
          <w:ilvl w:val="0"/>
          <w:numId w:val="3"/>
        </w:numPr>
        <w:tabs>
          <w:tab w:val="left" w:pos="426"/>
        </w:tabs>
        <w:spacing w:before="2" w:line="237" w:lineRule="auto"/>
        <w:ind w:left="426" w:right="445" w:hanging="284"/>
        <w:jc w:val="both"/>
      </w:pPr>
      <w:r>
        <w:t>To support the maintenance and development of the site, supporting and directing the site team as and when required (where</w:t>
      </w:r>
      <w:r w:rsidRPr="00E9435B">
        <w:rPr>
          <w:spacing w:val="-7"/>
        </w:rPr>
        <w:t xml:space="preserve"> </w:t>
      </w:r>
      <w:r>
        <w:t>applicable).</w:t>
      </w:r>
    </w:p>
    <w:p w14:paraId="3130B72C" w14:textId="77777777" w:rsidR="00EC61ED" w:rsidRDefault="00714D7E" w:rsidP="000D4024">
      <w:pPr>
        <w:pStyle w:val="ListParagraph"/>
        <w:numPr>
          <w:ilvl w:val="0"/>
          <w:numId w:val="3"/>
        </w:numPr>
        <w:tabs>
          <w:tab w:val="left" w:pos="426"/>
        </w:tabs>
        <w:spacing w:before="3" w:line="237" w:lineRule="auto"/>
        <w:ind w:left="426" w:right="237" w:hanging="284"/>
        <w:jc w:val="both"/>
      </w:pPr>
      <w:r>
        <w:t xml:space="preserve">Liaise with outside agencies related to site maintenance and development under the direction of </w:t>
      </w:r>
      <w:r w:rsidR="00A26C2D">
        <w:t>the Assets &amp; Estates Manager</w:t>
      </w:r>
      <w:r>
        <w:t>.</w:t>
      </w:r>
    </w:p>
    <w:p w14:paraId="41C8F396" w14:textId="77777777" w:rsidR="00EC61ED" w:rsidRDefault="00EC61ED" w:rsidP="000D4024">
      <w:pPr>
        <w:pStyle w:val="BodyText"/>
        <w:spacing w:before="10"/>
        <w:ind w:left="0" w:firstLine="0"/>
        <w:jc w:val="both"/>
        <w:rPr>
          <w:sz w:val="21"/>
        </w:rPr>
      </w:pPr>
    </w:p>
    <w:p w14:paraId="345A522A" w14:textId="77777777" w:rsidR="00EC61ED" w:rsidRDefault="00714D7E" w:rsidP="000D4024">
      <w:pPr>
        <w:pStyle w:val="Heading1"/>
        <w:jc w:val="both"/>
      </w:pPr>
      <w:r>
        <w:t>Principal Responsibilities</w:t>
      </w:r>
    </w:p>
    <w:p w14:paraId="603792EF" w14:textId="77777777" w:rsidR="00EC61ED" w:rsidRDefault="00714D7E" w:rsidP="000D4024">
      <w:pPr>
        <w:pStyle w:val="ListParagraph"/>
        <w:numPr>
          <w:ilvl w:val="0"/>
          <w:numId w:val="1"/>
        </w:numPr>
        <w:tabs>
          <w:tab w:val="left" w:pos="460"/>
          <w:tab w:val="left" w:pos="461"/>
        </w:tabs>
        <w:spacing w:before="1"/>
        <w:ind w:right="120"/>
        <w:jc w:val="both"/>
      </w:pPr>
      <w:r>
        <w:t xml:space="preserve">To ensure that the site and grounds are </w:t>
      </w:r>
      <w:proofErr w:type="gramStart"/>
      <w:r>
        <w:t>maintained at all times</w:t>
      </w:r>
      <w:proofErr w:type="gramEnd"/>
      <w:r>
        <w:t xml:space="preserve"> in a safe, </w:t>
      </w:r>
      <w:bookmarkStart w:id="2" w:name="_Int_jo83pxFV"/>
      <w:r>
        <w:t>clean</w:t>
      </w:r>
      <w:bookmarkEnd w:id="2"/>
      <w:r>
        <w:t xml:space="preserve"> and healthy state for pupils, staff and visitors and other users of the site</w:t>
      </w:r>
      <w:r>
        <w:rPr>
          <w:spacing w:val="-18"/>
        </w:rPr>
        <w:t xml:space="preserve"> </w:t>
      </w:r>
      <w:r>
        <w:t>facilities.</w:t>
      </w:r>
    </w:p>
    <w:p w14:paraId="15EE6A38" w14:textId="77777777" w:rsidR="00EC61ED" w:rsidRDefault="00714D7E" w:rsidP="000D4024">
      <w:pPr>
        <w:pStyle w:val="ListParagraph"/>
        <w:numPr>
          <w:ilvl w:val="0"/>
          <w:numId w:val="1"/>
        </w:numPr>
        <w:tabs>
          <w:tab w:val="left" w:pos="460"/>
          <w:tab w:val="left" w:pos="461"/>
        </w:tabs>
        <w:ind w:right="113"/>
        <w:jc w:val="both"/>
      </w:pPr>
      <w:r>
        <w:t xml:space="preserve">To ensure the security of the premises in accordance with the specifications of the </w:t>
      </w:r>
      <w:r w:rsidR="00413FDB" w:rsidRPr="000943CA">
        <w:t>Ascent Academies Security Policy</w:t>
      </w:r>
      <w:r w:rsidR="000943CA" w:rsidRPr="000943CA">
        <w:t>.</w:t>
      </w:r>
    </w:p>
    <w:p w14:paraId="74AB2406" w14:textId="77777777" w:rsidR="00EC61ED" w:rsidRDefault="00714D7E" w:rsidP="000D4024">
      <w:pPr>
        <w:pStyle w:val="ListParagraph"/>
        <w:numPr>
          <w:ilvl w:val="0"/>
          <w:numId w:val="1"/>
        </w:numPr>
        <w:tabs>
          <w:tab w:val="left" w:pos="460"/>
          <w:tab w:val="left" w:pos="461"/>
        </w:tabs>
        <w:ind w:right="118"/>
        <w:jc w:val="both"/>
      </w:pPr>
      <w:r>
        <w:t xml:space="preserve">To ensure the lighting and heating of premises </w:t>
      </w:r>
      <w:r w:rsidR="00B01566">
        <w:t xml:space="preserve">is maintained </w:t>
      </w:r>
      <w:r>
        <w:t>in accordance with the specifications of the</w:t>
      </w:r>
      <w:r w:rsidR="00B01566">
        <w:t xml:space="preserve"> contractors Service Level Agreemen</w:t>
      </w:r>
      <w:r w:rsidR="00B01566" w:rsidRPr="000943CA">
        <w:t>t</w:t>
      </w:r>
      <w:r w:rsidRPr="000943CA">
        <w:t>.</w:t>
      </w:r>
    </w:p>
    <w:p w14:paraId="2FAE1E5C" w14:textId="77777777" w:rsidR="00EC61ED" w:rsidRDefault="00714D7E" w:rsidP="000D4024">
      <w:pPr>
        <w:pStyle w:val="ListParagraph"/>
        <w:numPr>
          <w:ilvl w:val="0"/>
          <w:numId w:val="1"/>
        </w:numPr>
        <w:tabs>
          <w:tab w:val="left" w:pos="460"/>
          <w:tab w:val="left" w:pos="461"/>
        </w:tabs>
        <w:ind w:right="115"/>
        <w:jc w:val="both"/>
      </w:pPr>
      <w:r>
        <w:t xml:space="preserve">Ensure that the premises are open for use both during school hours and any extended </w:t>
      </w:r>
      <w:proofErr w:type="gramStart"/>
      <w:r>
        <w:t>provision, and</w:t>
      </w:r>
      <w:proofErr w:type="gramEnd"/>
      <w:r>
        <w:t xml:space="preserve"> ensure the security of the building at the end of</w:t>
      </w:r>
      <w:r>
        <w:rPr>
          <w:spacing w:val="-8"/>
        </w:rPr>
        <w:t xml:space="preserve"> </w:t>
      </w:r>
      <w:r>
        <w:t>occupancy.</w:t>
      </w:r>
    </w:p>
    <w:p w14:paraId="3CBE86CD" w14:textId="77777777" w:rsidR="00EC61ED" w:rsidRDefault="00714D7E" w:rsidP="000D4024">
      <w:pPr>
        <w:pStyle w:val="ListParagraph"/>
        <w:numPr>
          <w:ilvl w:val="0"/>
          <w:numId w:val="1"/>
        </w:numPr>
        <w:tabs>
          <w:tab w:val="left" w:pos="460"/>
          <w:tab w:val="left" w:pos="461"/>
        </w:tabs>
        <w:ind w:right="114"/>
        <w:jc w:val="both"/>
      </w:pPr>
      <w:r>
        <w:t>Manage the cleaning programme for the whole academy building in accordance with the specifications of the</w:t>
      </w:r>
      <w:r w:rsidR="00B01566">
        <w:t xml:space="preserve"> cleaning contract.</w:t>
      </w:r>
    </w:p>
    <w:p w14:paraId="04E4A5C8" w14:textId="77777777" w:rsidR="00EC61ED" w:rsidRDefault="00714D7E" w:rsidP="000D4024">
      <w:pPr>
        <w:pStyle w:val="ListParagraph"/>
        <w:numPr>
          <w:ilvl w:val="0"/>
          <w:numId w:val="1"/>
        </w:numPr>
        <w:tabs>
          <w:tab w:val="left" w:pos="460"/>
          <w:tab w:val="left" w:pos="461"/>
        </w:tabs>
        <w:ind w:right="117"/>
        <w:jc w:val="both"/>
      </w:pPr>
      <w:r>
        <w:t>Produce and manage a yearly plan outlining structural maintenance, repairs, grounds maintenance, alterations/improvements, site cleaning and servicing</w:t>
      </w:r>
      <w:r>
        <w:rPr>
          <w:spacing w:val="-7"/>
        </w:rPr>
        <w:t xml:space="preserve"> </w:t>
      </w:r>
      <w:r>
        <w:t>requirements.</w:t>
      </w:r>
    </w:p>
    <w:p w14:paraId="4C1D7706" w14:textId="77777777" w:rsidR="00EC61ED" w:rsidRDefault="00714D7E" w:rsidP="000D4024">
      <w:pPr>
        <w:pStyle w:val="ListParagraph"/>
        <w:numPr>
          <w:ilvl w:val="0"/>
          <w:numId w:val="1"/>
        </w:numPr>
        <w:tabs>
          <w:tab w:val="left" w:pos="460"/>
          <w:tab w:val="left" w:pos="461"/>
        </w:tabs>
        <w:ind w:right="118"/>
        <w:jc w:val="both"/>
      </w:pPr>
      <w:r>
        <w:t xml:space="preserve">To liaise with outside agencies, for example contractors, </w:t>
      </w:r>
      <w:bookmarkStart w:id="3" w:name="_Int_G0QlDsKX"/>
      <w:r>
        <w:t>suppliers</w:t>
      </w:r>
      <w:bookmarkEnd w:id="3"/>
      <w:r>
        <w:t xml:space="preserve"> and service providers, ensuring records and certifications are</w:t>
      </w:r>
      <w:r>
        <w:rPr>
          <w:spacing w:val="-5"/>
        </w:rPr>
        <w:t xml:space="preserve"> </w:t>
      </w:r>
      <w:r>
        <w:t>maintained.</w:t>
      </w:r>
    </w:p>
    <w:p w14:paraId="506B4F39" w14:textId="77777777" w:rsidR="00EC61ED" w:rsidRDefault="00714D7E" w:rsidP="000D4024">
      <w:pPr>
        <w:pStyle w:val="ListParagraph"/>
        <w:numPr>
          <w:ilvl w:val="0"/>
          <w:numId w:val="1"/>
        </w:numPr>
        <w:tabs>
          <w:tab w:val="left" w:pos="460"/>
          <w:tab w:val="left" w:pos="461"/>
        </w:tabs>
        <w:spacing w:line="267" w:lineRule="exact"/>
        <w:jc w:val="both"/>
      </w:pPr>
      <w:r>
        <w:t>Liaise with outside agencies to facilitate the use of academy</w:t>
      </w:r>
      <w:r>
        <w:rPr>
          <w:spacing w:val="-9"/>
        </w:rPr>
        <w:t xml:space="preserve"> </w:t>
      </w:r>
      <w:r>
        <w:t>premises.</w:t>
      </w:r>
    </w:p>
    <w:p w14:paraId="7E1CB203" w14:textId="77777777" w:rsidR="00EC61ED" w:rsidRDefault="00714D7E" w:rsidP="000D4024">
      <w:pPr>
        <w:pStyle w:val="ListParagraph"/>
        <w:numPr>
          <w:ilvl w:val="0"/>
          <w:numId w:val="1"/>
        </w:numPr>
        <w:tabs>
          <w:tab w:val="left" w:pos="460"/>
          <w:tab w:val="left" w:pos="461"/>
        </w:tabs>
        <w:spacing w:line="237" w:lineRule="auto"/>
        <w:ind w:right="114"/>
        <w:jc w:val="both"/>
      </w:pPr>
      <w:r>
        <w:t>Promote the use of the premises and facilities with outside agencies to generate income for the</w:t>
      </w:r>
      <w:r>
        <w:rPr>
          <w:spacing w:val="-3"/>
        </w:rPr>
        <w:t xml:space="preserve"> </w:t>
      </w:r>
      <w:r>
        <w:t>academy</w:t>
      </w:r>
      <w:r w:rsidR="009561B7">
        <w:t>.</w:t>
      </w:r>
    </w:p>
    <w:p w14:paraId="32DDC763" w14:textId="77777777" w:rsidR="00EC61ED" w:rsidRDefault="00714D7E" w:rsidP="000D4024">
      <w:pPr>
        <w:pStyle w:val="ListParagraph"/>
        <w:numPr>
          <w:ilvl w:val="0"/>
          <w:numId w:val="1"/>
        </w:numPr>
        <w:tabs>
          <w:tab w:val="left" w:pos="460"/>
          <w:tab w:val="left" w:pos="461"/>
        </w:tabs>
        <w:spacing w:line="237" w:lineRule="auto"/>
        <w:ind w:right="119"/>
        <w:jc w:val="both"/>
      </w:pPr>
      <w:r>
        <w:t>Maintain the Academy’s vehicles, including undertaking daily safety checks and organising the necessary servicing and</w:t>
      </w:r>
      <w:r>
        <w:rPr>
          <w:spacing w:val="-7"/>
        </w:rPr>
        <w:t xml:space="preserve"> </w:t>
      </w:r>
      <w:r>
        <w:t>maintenance</w:t>
      </w:r>
      <w:r w:rsidR="009561B7">
        <w:t>.</w:t>
      </w:r>
    </w:p>
    <w:p w14:paraId="72A3D3EC" w14:textId="77777777" w:rsidR="00EC61ED" w:rsidRDefault="00EC61ED" w:rsidP="000D4024">
      <w:pPr>
        <w:pStyle w:val="BodyText"/>
        <w:spacing w:before="6"/>
        <w:ind w:left="0" w:firstLine="0"/>
        <w:jc w:val="both"/>
        <w:rPr>
          <w:sz w:val="21"/>
        </w:rPr>
      </w:pPr>
    </w:p>
    <w:p w14:paraId="629623D6" w14:textId="77777777" w:rsidR="00EC61ED" w:rsidRDefault="00714D7E" w:rsidP="000D4024">
      <w:pPr>
        <w:pStyle w:val="Heading1"/>
        <w:jc w:val="both"/>
      </w:pPr>
      <w:r>
        <w:t>Main Duties</w:t>
      </w:r>
    </w:p>
    <w:p w14:paraId="59E35D42" w14:textId="77777777" w:rsidR="00EC61ED" w:rsidRDefault="00714D7E" w:rsidP="000D4024">
      <w:pPr>
        <w:pStyle w:val="BodyText"/>
        <w:spacing w:before="4" w:line="252" w:lineRule="exact"/>
        <w:ind w:left="100" w:firstLine="0"/>
        <w:jc w:val="both"/>
      </w:pPr>
      <w:r>
        <w:rPr>
          <w:u w:val="single"/>
        </w:rPr>
        <w:t>Security</w:t>
      </w:r>
    </w:p>
    <w:p w14:paraId="36ACC12A" w14:textId="1B15C87C" w:rsidR="008E3931" w:rsidRDefault="00714D7E" w:rsidP="000D4024">
      <w:pPr>
        <w:pStyle w:val="ListParagraph"/>
        <w:numPr>
          <w:ilvl w:val="0"/>
          <w:numId w:val="1"/>
        </w:numPr>
        <w:tabs>
          <w:tab w:val="left" w:pos="461"/>
        </w:tabs>
        <w:spacing w:before="71"/>
        <w:ind w:right="114"/>
        <w:jc w:val="both"/>
      </w:pPr>
      <w:r>
        <w:t>Undertake the overall responsibility as first key holder for the site. Ensure the key holders’</w:t>
      </w:r>
      <w:r w:rsidR="00A26C2D">
        <w:t xml:space="preserve"> information and the out of hours contractor details are</w:t>
      </w:r>
      <w:r>
        <w:t xml:space="preserve"> shared with all relevant bodies both within academy and within the Local Authority. Be the main point of contact to undertake associated call out duties (if the </w:t>
      </w:r>
      <w:r w:rsidR="23FC7D74">
        <w:t>Local Authority</w:t>
      </w:r>
      <w:r>
        <w:t xml:space="preserve"> or Police are unable to follow or contact designated person on the published </w:t>
      </w:r>
      <w:r w:rsidR="00A26C2D">
        <w:t>contractor information and key holders</w:t>
      </w:r>
      <w:r w:rsidR="008E3931">
        <w:t>).</w:t>
      </w:r>
    </w:p>
    <w:p w14:paraId="2CE535BA" w14:textId="77777777" w:rsidR="00EC61ED" w:rsidRDefault="00714D7E" w:rsidP="000D4024">
      <w:pPr>
        <w:pStyle w:val="ListParagraph"/>
        <w:numPr>
          <w:ilvl w:val="0"/>
          <w:numId w:val="1"/>
        </w:numPr>
        <w:tabs>
          <w:tab w:val="left" w:pos="461"/>
        </w:tabs>
        <w:spacing w:before="71"/>
        <w:ind w:right="114"/>
        <w:jc w:val="both"/>
      </w:pPr>
      <w:r>
        <w:t xml:space="preserve">Monitor on-site traffic, when required, reporting any issues as necessary to </w:t>
      </w:r>
      <w:r w:rsidR="00BB01C0">
        <w:t xml:space="preserve">the </w:t>
      </w:r>
      <w:r>
        <w:t>academy</w:t>
      </w:r>
      <w:r w:rsidR="00BB01C0">
        <w:t xml:space="preserve"> Senior Leadership Team</w:t>
      </w:r>
      <w:r>
        <w:t>.</w:t>
      </w:r>
    </w:p>
    <w:p w14:paraId="39F38AE4" w14:textId="77777777" w:rsidR="00EC61ED" w:rsidRDefault="00714D7E" w:rsidP="000D4024">
      <w:pPr>
        <w:pStyle w:val="ListParagraph"/>
        <w:numPr>
          <w:ilvl w:val="0"/>
          <w:numId w:val="1"/>
        </w:numPr>
        <w:tabs>
          <w:tab w:val="left" w:pos="461"/>
        </w:tabs>
        <w:ind w:right="118"/>
        <w:jc w:val="both"/>
      </w:pPr>
      <w:r>
        <w:t xml:space="preserve">Undertake the overall responsibility for the security of the building, its contents and the site </w:t>
      </w:r>
      <w:proofErr w:type="gramStart"/>
      <w:r>
        <w:t>including</w:t>
      </w:r>
      <w:r w:rsidR="00BB01C0">
        <w:t>;</w:t>
      </w:r>
      <w:proofErr w:type="gramEnd"/>
      <w:r>
        <w:t xml:space="preserve"> patrolling the academy and grounds, </w:t>
      </w:r>
      <w:bookmarkStart w:id="4" w:name="_Int_K2HJElWR"/>
      <w:r>
        <w:t>opening</w:t>
      </w:r>
      <w:bookmarkEnd w:id="4"/>
      <w:r>
        <w:t xml:space="preserve"> and locking of gates and doors, ensuring that windows are locked and secure and that security systems are activated</w:t>
      </w:r>
      <w:r>
        <w:rPr>
          <w:spacing w:val="-1"/>
        </w:rPr>
        <w:t xml:space="preserve"> </w:t>
      </w:r>
      <w:r>
        <w:lastRenderedPageBreak/>
        <w:t>accordingly</w:t>
      </w:r>
      <w:r w:rsidR="00BB01C0">
        <w:t>.</w:t>
      </w:r>
    </w:p>
    <w:p w14:paraId="3C9F1BAC" w14:textId="77777777" w:rsidR="00EC61ED" w:rsidRDefault="00714D7E" w:rsidP="000D4024">
      <w:pPr>
        <w:pStyle w:val="ListParagraph"/>
        <w:numPr>
          <w:ilvl w:val="0"/>
          <w:numId w:val="1"/>
        </w:numPr>
        <w:tabs>
          <w:tab w:val="left" w:pos="461"/>
        </w:tabs>
        <w:ind w:right="115"/>
        <w:jc w:val="both"/>
      </w:pPr>
      <w:r>
        <w:t>Request unknown persons on site to furnish proof of identity to prevent trespassing on premises, referring</w:t>
      </w:r>
      <w:r w:rsidR="00F47958">
        <w:t xml:space="preserve"> to</w:t>
      </w:r>
      <w:r>
        <w:t xml:space="preserve"> the police where necessary; where appropriate, to prevent unauthorised parking on the academy site.</w:t>
      </w:r>
    </w:p>
    <w:p w14:paraId="4F411168" w14:textId="77777777" w:rsidR="00EC61ED" w:rsidRDefault="00714D7E" w:rsidP="000D4024">
      <w:pPr>
        <w:pStyle w:val="ListParagraph"/>
        <w:numPr>
          <w:ilvl w:val="0"/>
          <w:numId w:val="1"/>
        </w:numPr>
        <w:tabs>
          <w:tab w:val="left" w:pos="461"/>
        </w:tabs>
        <w:spacing w:line="237" w:lineRule="auto"/>
        <w:ind w:right="115"/>
        <w:jc w:val="both"/>
      </w:pPr>
      <w:r>
        <w:t>Ensure that the CCTV system is functioning correctly. Ensure that recordings are stored in accordance the appropriate policies and</w:t>
      </w:r>
      <w:r>
        <w:rPr>
          <w:spacing w:val="-6"/>
        </w:rPr>
        <w:t xml:space="preserve"> </w:t>
      </w:r>
      <w:r>
        <w:t>procedures.</w:t>
      </w:r>
    </w:p>
    <w:p w14:paraId="65364B7B" w14:textId="77777777" w:rsidR="00EC61ED" w:rsidRDefault="00714D7E" w:rsidP="000D4024">
      <w:pPr>
        <w:pStyle w:val="ListParagraph"/>
        <w:numPr>
          <w:ilvl w:val="0"/>
          <w:numId w:val="1"/>
        </w:numPr>
        <w:tabs>
          <w:tab w:val="left" w:pos="461"/>
        </w:tabs>
        <w:spacing w:before="3" w:line="237" w:lineRule="auto"/>
        <w:ind w:right="119"/>
        <w:jc w:val="both"/>
      </w:pPr>
      <w:r>
        <w:t xml:space="preserve">Maintain contracts and records with contractors for example: servicing and testing the panic, intruder, </w:t>
      </w:r>
      <w:bookmarkStart w:id="5" w:name="_Int_CW1s6xTj"/>
      <w:r>
        <w:t>fire</w:t>
      </w:r>
      <w:bookmarkEnd w:id="5"/>
      <w:r>
        <w:t xml:space="preserve"> and CCTV</w:t>
      </w:r>
      <w:r>
        <w:rPr>
          <w:spacing w:val="-4"/>
        </w:rPr>
        <w:t xml:space="preserve"> </w:t>
      </w:r>
      <w:r>
        <w:t>systems.</w:t>
      </w:r>
    </w:p>
    <w:p w14:paraId="0D0B940D" w14:textId="77777777" w:rsidR="00EC61ED" w:rsidRDefault="00EC61ED" w:rsidP="000D4024">
      <w:pPr>
        <w:pStyle w:val="BodyText"/>
        <w:spacing w:before="1"/>
        <w:ind w:left="0" w:firstLine="0"/>
        <w:jc w:val="both"/>
      </w:pPr>
    </w:p>
    <w:p w14:paraId="26521636" w14:textId="77777777" w:rsidR="00EC61ED" w:rsidRDefault="00714D7E" w:rsidP="000D4024">
      <w:pPr>
        <w:pStyle w:val="BodyText"/>
        <w:spacing w:line="252" w:lineRule="exact"/>
        <w:jc w:val="both"/>
      </w:pPr>
      <w:r>
        <w:rPr>
          <w:u w:val="single"/>
        </w:rPr>
        <w:t>Health and Safety</w:t>
      </w:r>
    </w:p>
    <w:p w14:paraId="4AE77F49" w14:textId="77777777" w:rsidR="00EC61ED" w:rsidRDefault="00714D7E" w:rsidP="000D4024">
      <w:pPr>
        <w:pStyle w:val="ListParagraph"/>
        <w:numPr>
          <w:ilvl w:val="0"/>
          <w:numId w:val="1"/>
        </w:numPr>
        <w:tabs>
          <w:tab w:val="left" w:pos="460"/>
          <w:tab w:val="left" w:pos="461"/>
        </w:tabs>
        <w:spacing w:line="268" w:lineRule="exact"/>
        <w:jc w:val="both"/>
      </w:pPr>
      <w:r>
        <w:t>To attend appropriate ‘Health and Safety’ training courses when</w:t>
      </w:r>
      <w:r>
        <w:rPr>
          <w:spacing w:val="-14"/>
        </w:rPr>
        <w:t xml:space="preserve"> </w:t>
      </w:r>
      <w:r>
        <w:t>requested.</w:t>
      </w:r>
    </w:p>
    <w:p w14:paraId="368926D5" w14:textId="77777777" w:rsidR="00EC61ED" w:rsidRDefault="00714D7E" w:rsidP="000D4024">
      <w:pPr>
        <w:pStyle w:val="ListParagraph"/>
        <w:numPr>
          <w:ilvl w:val="0"/>
          <w:numId w:val="1"/>
        </w:numPr>
        <w:tabs>
          <w:tab w:val="left" w:pos="460"/>
          <w:tab w:val="left" w:pos="461"/>
        </w:tabs>
        <w:spacing w:line="269" w:lineRule="exact"/>
        <w:jc w:val="both"/>
      </w:pPr>
      <w:r>
        <w:t>Maintain inspection logs for equipment e.g. step</w:t>
      </w:r>
      <w:r>
        <w:rPr>
          <w:spacing w:val="-8"/>
        </w:rPr>
        <w:t xml:space="preserve"> </w:t>
      </w:r>
      <w:r>
        <w:t>ladders.</w:t>
      </w:r>
    </w:p>
    <w:p w14:paraId="13CE4CDA" w14:textId="77777777" w:rsidR="00EC61ED" w:rsidRDefault="00714D7E" w:rsidP="000D4024">
      <w:pPr>
        <w:pStyle w:val="ListParagraph"/>
        <w:numPr>
          <w:ilvl w:val="0"/>
          <w:numId w:val="1"/>
        </w:numPr>
        <w:tabs>
          <w:tab w:val="left" w:pos="461"/>
        </w:tabs>
        <w:spacing w:before="2" w:line="237" w:lineRule="auto"/>
        <w:ind w:right="120"/>
        <w:jc w:val="both"/>
      </w:pPr>
      <w:r>
        <w:t>To ensure Personal Protective Equipment (PPE) is used wherever there are risks to Health and Safety that cannot be adequately controlled in other</w:t>
      </w:r>
      <w:r>
        <w:rPr>
          <w:spacing w:val="-11"/>
        </w:rPr>
        <w:t xml:space="preserve"> </w:t>
      </w:r>
      <w:r>
        <w:t>ways.</w:t>
      </w:r>
    </w:p>
    <w:p w14:paraId="1DFB1BE1" w14:textId="19FC02A7" w:rsidR="00EC61ED" w:rsidRDefault="00714D7E" w:rsidP="000D4024">
      <w:pPr>
        <w:pStyle w:val="ListParagraph"/>
        <w:numPr>
          <w:ilvl w:val="0"/>
          <w:numId w:val="1"/>
        </w:numPr>
        <w:tabs>
          <w:tab w:val="left" w:pos="461"/>
        </w:tabs>
        <w:spacing w:before="1"/>
        <w:ind w:right="119"/>
        <w:jc w:val="both"/>
      </w:pPr>
      <w:r>
        <w:t>When on site e</w:t>
      </w:r>
      <w:r w:rsidR="00BB01C0">
        <w:t>nsure that areas involved with ‘</w:t>
      </w:r>
      <w:r>
        <w:t>sic</w:t>
      </w:r>
      <w:r w:rsidR="00BB01C0">
        <w:t>kness or any other bodily fluid’</w:t>
      </w:r>
      <w:r>
        <w:t xml:space="preserve"> are cleaned immediately and disinfected within a reasonable time scale</w:t>
      </w:r>
      <w:r w:rsidR="00F531F3">
        <w:t xml:space="preserve"> </w:t>
      </w:r>
      <w:r>
        <w:t>and ensure that cleaning staff are aware to carry out deep</w:t>
      </w:r>
      <w:r>
        <w:rPr>
          <w:spacing w:val="-5"/>
        </w:rPr>
        <w:t xml:space="preserve"> </w:t>
      </w:r>
      <w:r>
        <w:t>cleaning.</w:t>
      </w:r>
    </w:p>
    <w:p w14:paraId="0E4C60B8" w14:textId="308CD620" w:rsidR="00EC61ED" w:rsidRDefault="00714D7E" w:rsidP="000D4024">
      <w:pPr>
        <w:pStyle w:val="ListParagraph"/>
        <w:numPr>
          <w:ilvl w:val="0"/>
          <w:numId w:val="1"/>
        </w:numPr>
        <w:tabs>
          <w:tab w:val="left" w:pos="461"/>
        </w:tabs>
        <w:ind w:right="119"/>
        <w:jc w:val="both"/>
      </w:pPr>
      <w:r>
        <w:t xml:space="preserve">Ensure that all equipment and machinery is in a safe working condition and </w:t>
      </w:r>
      <w:r w:rsidR="5AC3F794">
        <w:t>safely stored</w:t>
      </w:r>
      <w:r>
        <w:t xml:space="preserve"> when not in</w:t>
      </w:r>
      <w:r>
        <w:rPr>
          <w:spacing w:val="-2"/>
        </w:rPr>
        <w:t xml:space="preserve"> </w:t>
      </w:r>
      <w:r>
        <w:t>use.</w:t>
      </w:r>
    </w:p>
    <w:p w14:paraId="3E95FF91" w14:textId="55654B02" w:rsidR="00EC61ED" w:rsidRDefault="00714D7E" w:rsidP="000D4024">
      <w:pPr>
        <w:pStyle w:val="ListParagraph"/>
        <w:numPr>
          <w:ilvl w:val="0"/>
          <w:numId w:val="1"/>
        </w:numPr>
        <w:tabs>
          <w:tab w:val="left" w:pos="461"/>
        </w:tabs>
        <w:ind w:right="114"/>
        <w:jc w:val="both"/>
      </w:pPr>
      <w:r>
        <w:t xml:space="preserve">When purchasing materials ensure that the manufacturer or supplier submits a safety data sheet. Ensure a completed </w:t>
      </w:r>
      <w:r w:rsidR="0ED925EB">
        <w:t>COSHH (Control of Substances Hazardous to Health)</w:t>
      </w:r>
      <w:r>
        <w:t xml:space="preserve"> assessment request form is then submitted to </w:t>
      </w:r>
      <w:r w:rsidR="00A26C2D">
        <w:t>the Assets &amp; Estates Manager</w:t>
      </w:r>
      <w:r>
        <w:t>. Maintain the COSHH register in compliance with health and safety</w:t>
      </w:r>
      <w:r>
        <w:rPr>
          <w:spacing w:val="-3"/>
        </w:rPr>
        <w:t xml:space="preserve"> </w:t>
      </w:r>
      <w:r>
        <w:t>policy</w:t>
      </w:r>
      <w:r w:rsidR="00BB01C0">
        <w:t>.</w:t>
      </w:r>
    </w:p>
    <w:p w14:paraId="0B7A0666" w14:textId="77777777" w:rsidR="00EC61ED" w:rsidRDefault="00714D7E" w:rsidP="000D4024">
      <w:pPr>
        <w:pStyle w:val="ListParagraph"/>
        <w:numPr>
          <w:ilvl w:val="0"/>
          <w:numId w:val="1"/>
        </w:numPr>
        <w:tabs>
          <w:tab w:val="left" w:pos="461"/>
        </w:tabs>
        <w:spacing w:line="237" w:lineRule="auto"/>
        <w:ind w:right="120"/>
        <w:jc w:val="both"/>
      </w:pPr>
      <w:r>
        <w:t>Ensure that assessments of all chemicals are requested and that safer alternatives are used when</w:t>
      </w:r>
      <w:r>
        <w:rPr>
          <w:spacing w:val="-1"/>
        </w:rPr>
        <w:t xml:space="preserve"> </w:t>
      </w:r>
      <w:r>
        <w:t>recommended.</w:t>
      </w:r>
    </w:p>
    <w:p w14:paraId="490323CE" w14:textId="77777777" w:rsidR="00EC61ED" w:rsidRDefault="00714D7E" w:rsidP="000D4024">
      <w:pPr>
        <w:pStyle w:val="ListParagraph"/>
        <w:numPr>
          <w:ilvl w:val="0"/>
          <w:numId w:val="1"/>
        </w:numPr>
        <w:tabs>
          <w:tab w:val="left" w:pos="460"/>
          <w:tab w:val="left" w:pos="461"/>
        </w:tabs>
        <w:spacing w:line="268" w:lineRule="exact"/>
        <w:jc w:val="both"/>
      </w:pPr>
      <w:r>
        <w:t>Control, monitoring, ordering and safe storage of cleaning materials and</w:t>
      </w:r>
      <w:r>
        <w:rPr>
          <w:spacing w:val="-15"/>
        </w:rPr>
        <w:t xml:space="preserve"> </w:t>
      </w:r>
      <w:r>
        <w:t>supplies.</w:t>
      </w:r>
    </w:p>
    <w:p w14:paraId="680C8017" w14:textId="77777777" w:rsidR="00EC61ED" w:rsidRDefault="00714D7E" w:rsidP="000D4024">
      <w:pPr>
        <w:pStyle w:val="ListParagraph"/>
        <w:numPr>
          <w:ilvl w:val="0"/>
          <w:numId w:val="1"/>
        </w:numPr>
        <w:tabs>
          <w:tab w:val="left" w:pos="461"/>
        </w:tabs>
        <w:ind w:right="117"/>
        <w:jc w:val="both"/>
      </w:pPr>
      <w:r>
        <w:t xml:space="preserve">Undertake the roll of SAMO (Site Asbestos Management Officer) ensuring the SAMO’s register is kept up to date in accordance with </w:t>
      </w:r>
      <w:r w:rsidR="008E3931">
        <w:t>the Asbestos and Health and S</w:t>
      </w:r>
      <w:r>
        <w:t>afety</w:t>
      </w:r>
      <w:r>
        <w:rPr>
          <w:spacing w:val="-17"/>
        </w:rPr>
        <w:t xml:space="preserve"> </w:t>
      </w:r>
      <w:r w:rsidR="008E3931">
        <w:t>P</w:t>
      </w:r>
      <w:r>
        <w:t>olicy</w:t>
      </w:r>
      <w:r w:rsidR="008E3931">
        <w:t>.</w:t>
      </w:r>
    </w:p>
    <w:p w14:paraId="6C1F6C78" w14:textId="77777777" w:rsidR="00EC61ED" w:rsidRDefault="00714D7E" w:rsidP="000D4024">
      <w:pPr>
        <w:pStyle w:val="ListParagraph"/>
        <w:numPr>
          <w:ilvl w:val="0"/>
          <w:numId w:val="1"/>
        </w:numPr>
        <w:tabs>
          <w:tab w:val="left" w:pos="461"/>
        </w:tabs>
        <w:ind w:right="114"/>
        <w:jc w:val="both"/>
      </w:pPr>
      <w:r>
        <w:t xml:space="preserve">To undergo monthly inspection of the site and report any changes in the conditions to the </w:t>
      </w:r>
      <w:r w:rsidR="00A26C2D">
        <w:t>Assets &amp; Estates Manager.</w:t>
      </w:r>
    </w:p>
    <w:p w14:paraId="4B2A09D1" w14:textId="77777777" w:rsidR="00EC61ED" w:rsidRDefault="00714D7E" w:rsidP="000D4024">
      <w:pPr>
        <w:pStyle w:val="ListParagraph"/>
        <w:numPr>
          <w:ilvl w:val="0"/>
          <w:numId w:val="1"/>
        </w:numPr>
        <w:tabs>
          <w:tab w:val="left" w:pos="461"/>
        </w:tabs>
        <w:ind w:right="113"/>
        <w:jc w:val="both"/>
      </w:pPr>
      <w:r>
        <w:t>Manage the site hydrotherapy pool water procedure (if applicable), including the production, implementation and updating of the site normal operating procedures and emergency action plan in line with health and safety swimming pool management guidelines.</w:t>
      </w:r>
    </w:p>
    <w:p w14:paraId="049CAF0B" w14:textId="77777777" w:rsidR="00EC61ED" w:rsidRDefault="00714D7E" w:rsidP="000D4024">
      <w:pPr>
        <w:pStyle w:val="ListParagraph"/>
        <w:numPr>
          <w:ilvl w:val="0"/>
          <w:numId w:val="1"/>
        </w:numPr>
        <w:tabs>
          <w:tab w:val="left" w:pos="461"/>
        </w:tabs>
        <w:ind w:right="117"/>
        <w:jc w:val="both"/>
      </w:pPr>
      <w:r>
        <w:t xml:space="preserve">Check water temperatures and make records on a weekly basis. Manage the site legionella procedures, including the control, </w:t>
      </w:r>
      <w:bookmarkStart w:id="6" w:name="_Int_fMXoN7i6"/>
      <w:r>
        <w:t>prevention</w:t>
      </w:r>
      <w:bookmarkEnd w:id="6"/>
      <w:r>
        <w:t xml:space="preserve"> and accruement of testing requirements from o</w:t>
      </w:r>
      <w:r w:rsidR="008E3931">
        <w:t>utside agencies as required by Health and S</w:t>
      </w:r>
      <w:r>
        <w:t>afety</w:t>
      </w:r>
      <w:r>
        <w:rPr>
          <w:spacing w:val="-15"/>
        </w:rPr>
        <w:t xml:space="preserve"> </w:t>
      </w:r>
      <w:r>
        <w:t>policy.</w:t>
      </w:r>
    </w:p>
    <w:p w14:paraId="04115C9F" w14:textId="77777777" w:rsidR="00EC61ED" w:rsidRDefault="008E3931" w:rsidP="000D4024">
      <w:pPr>
        <w:pStyle w:val="ListParagraph"/>
        <w:numPr>
          <w:ilvl w:val="0"/>
          <w:numId w:val="1"/>
        </w:numPr>
        <w:tabs>
          <w:tab w:val="left" w:pos="461"/>
        </w:tabs>
        <w:ind w:right="113"/>
        <w:jc w:val="both"/>
      </w:pPr>
      <w:r>
        <w:t>Manage the academy Fire and Emergency P</w:t>
      </w:r>
      <w:r w:rsidR="00714D7E">
        <w:t>lan including testing, record keeping and the updating of the site fire risk assessmen</w:t>
      </w:r>
      <w:r>
        <w:t>t in conjunction with the site h</w:t>
      </w:r>
      <w:r w:rsidR="00714D7E">
        <w:t xml:space="preserve">ealth </w:t>
      </w:r>
      <w:r w:rsidR="00714D7E">
        <w:rPr>
          <w:spacing w:val="2"/>
        </w:rPr>
        <w:t xml:space="preserve">and </w:t>
      </w:r>
      <w:r w:rsidR="00714D7E">
        <w:t xml:space="preserve">safety designated person, the fire safety officer and in accordance with </w:t>
      </w:r>
      <w:r>
        <w:t>the Health and S</w:t>
      </w:r>
      <w:r w:rsidR="00714D7E">
        <w:t>afety</w:t>
      </w:r>
      <w:r w:rsidR="00714D7E">
        <w:rPr>
          <w:spacing w:val="-27"/>
        </w:rPr>
        <w:t xml:space="preserve"> </w:t>
      </w:r>
      <w:r w:rsidR="00714D7E">
        <w:t>policy</w:t>
      </w:r>
      <w:r>
        <w:t>.</w:t>
      </w:r>
    </w:p>
    <w:p w14:paraId="162DC283" w14:textId="77777777" w:rsidR="00EC61ED" w:rsidRDefault="00714D7E" w:rsidP="000D4024">
      <w:pPr>
        <w:pStyle w:val="ListParagraph"/>
        <w:numPr>
          <w:ilvl w:val="0"/>
          <w:numId w:val="1"/>
        </w:numPr>
        <w:tabs>
          <w:tab w:val="left" w:pos="460"/>
          <w:tab w:val="left" w:pos="461"/>
        </w:tabs>
        <w:spacing w:line="267" w:lineRule="exact"/>
        <w:jc w:val="both"/>
      </w:pPr>
      <w:r>
        <w:t>Assist in fire drills once per</w:t>
      </w:r>
      <w:r>
        <w:rPr>
          <w:spacing w:val="-1"/>
        </w:rPr>
        <w:t xml:space="preserve"> </w:t>
      </w:r>
      <w:r>
        <w:t>term.</w:t>
      </w:r>
    </w:p>
    <w:p w14:paraId="35C291A2" w14:textId="77777777" w:rsidR="00EC61ED" w:rsidRDefault="00714D7E" w:rsidP="000D4024">
      <w:pPr>
        <w:pStyle w:val="ListParagraph"/>
        <w:numPr>
          <w:ilvl w:val="0"/>
          <w:numId w:val="1"/>
        </w:numPr>
        <w:tabs>
          <w:tab w:val="left" w:pos="461"/>
        </w:tabs>
        <w:spacing w:line="237" w:lineRule="auto"/>
        <w:ind w:right="121"/>
        <w:jc w:val="both"/>
      </w:pPr>
      <w:r>
        <w:t>To undergo train</w:t>
      </w:r>
      <w:r w:rsidR="008E3931">
        <w:t>ing in relation to Fire Warden responsibilities</w:t>
      </w:r>
      <w:r>
        <w:t xml:space="preserve">, including examination, safe </w:t>
      </w:r>
      <w:bookmarkStart w:id="7" w:name="_Int_qcOee97a"/>
      <w:r>
        <w:t>use</w:t>
      </w:r>
      <w:bookmarkEnd w:id="7"/>
      <w:r>
        <w:t xml:space="preserve"> and inspection of fire</w:t>
      </w:r>
      <w:r>
        <w:rPr>
          <w:spacing w:val="-5"/>
        </w:rPr>
        <w:t xml:space="preserve"> </w:t>
      </w:r>
      <w:r>
        <w:t>equipment.</w:t>
      </w:r>
    </w:p>
    <w:p w14:paraId="492C5D04" w14:textId="77777777" w:rsidR="00EC61ED" w:rsidRDefault="00714D7E" w:rsidP="000D4024">
      <w:pPr>
        <w:pStyle w:val="ListParagraph"/>
        <w:numPr>
          <w:ilvl w:val="0"/>
          <w:numId w:val="1"/>
        </w:numPr>
        <w:tabs>
          <w:tab w:val="left" w:pos="460"/>
          <w:tab w:val="left" w:pos="461"/>
        </w:tabs>
        <w:spacing w:line="268" w:lineRule="exact"/>
        <w:jc w:val="both"/>
      </w:pPr>
      <w:r>
        <w:t>To carry out first line repairs and maintenance where</w:t>
      </w:r>
      <w:r>
        <w:rPr>
          <w:spacing w:val="-13"/>
        </w:rPr>
        <w:t xml:space="preserve"> </w:t>
      </w:r>
      <w:r>
        <w:t>requested.</w:t>
      </w:r>
    </w:p>
    <w:p w14:paraId="196DF644" w14:textId="77777777" w:rsidR="00EC61ED" w:rsidRDefault="00714D7E" w:rsidP="000D4024">
      <w:pPr>
        <w:pStyle w:val="ListParagraph"/>
        <w:numPr>
          <w:ilvl w:val="0"/>
          <w:numId w:val="1"/>
        </w:numPr>
        <w:tabs>
          <w:tab w:val="left" w:pos="460"/>
          <w:tab w:val="left" w:pos="461"/>
        </w:tabs>
        <w:spacing w:line="268" w:lineRule="exact"/>
        <w:jc w:val="both"/>
      </w:pPr>
      <w:r>
        <w:t xml:space="preserve">Facilitate </w:t>
      </w:r>
      <w:proofErr w:type="gramStart"/>
      <w:r>
        <w:t>SLA’s</w:t>
      </w:r>
      <w:proofErr w:type="gramEnd"/>
      <w:r>
        <w:t xml:space="preserve"> for maintenance and safety inspections as</w:t>
      </w:r>
      <w:r>
        <w:rPr>
          <w:spacing w:val="-14"/>
        </w:rPr>
        <w:t xml:space="preserve"> </w:t>
      </w:r>
      <w:r>
        <w:t>required.</w:t>
      </w:r>
    </w:p>
    <w:p w14:paraId="0E27B00A" w14:textId="77777777" w:rsidR="00EC61ED" w:rsidRDefault="00EC61ED" w:rsidP="000D4024">
      <w:pPr>
        <w:pStyle w:val="BodyText"/>
        <w:spacing w:before="6"/>
        <w:ind w:left="0" w:firstLine="0"/>
        <w:jc w:val="both"/>
        <w:rPr>
          <w:sz w:val="21"/>
        </w:rPr>
      </w:pPr>
    </w:p>
    <w:p w14:paraId="28FD2E93" w14:textId="77777777" w:rsidR="00EC61ED" w:rsidRDefault="00714D7E" w:rsidP="000D4024">
      <w:pPr>
        <w:pStyle w:val="BodyText"/>
        <w:ind w:left="100" w:firstLine="0"/>
        <w:jc w:val="both"/>
      </w:pPr>
      <w:r>
        <w:rPr>
          <w:u w:val="single"/>
        </w:rPr>
        <w:t>Assessments</w:t>
      </w:r>
    </w:p>
    <w:p w14:paraId="5D957243" w14:textId="77777777" w:rsidR="008E3931" w:rsidRDefault="00714D7E" w:rsidP="000D4024">
      <w:pPr>
        <w:pStyle w:val="ListParagraph"/>
        <w:numPr>
          <w:ilvl w:val="0"/>
          <w:numId w:val="1"/>
        </w:numPr>
        <w:tabs>
          <w:tab w:val="left" w:pos="461"/>
          <w:tab w:val="left" w:pos="461"/>
        </w:tabs>
        <w:spacing w:before="71" w:line="237" w:lineRule="auto"/>
        <w:ind w:right="125"/>
        <w:jc w:val="both"/>
      </w:pPr>
      <w:r>
        <w:t xml:space="preserve">To act on surveying assessments for electrical, </w:t>
      </w:r>
      <w:bookmarkStart w:id="8" w:name="_Int_Y07QL5vE"/>
      <w:r>
        <w:t>mechanical</w:t>
      </w:r>
      <w:bookmarkEnd w:id="8"/>
      <w:r>
        <w:t xml:space="preserve"> and structural surveys prioritising areas within the reports that have been</w:t>
      </w:r>
      <w:r w:rsidRPr="008E3931">
        <w:rPr>
          <w:spacing w:val="-1"/>
        </w:rPr>
        <w:t xml:space="preserve"> </w:t>
      </w:r>
      <w:r>
        <w:t>identified.</w:t>
      </w:r>
    </w:p>
    <w:p w14:paraId="0FDCAC8F" w14:textId="77777777" w:rsidR="00EC61ED" w:rsidRDefault="00714D7E" w:rsidP="000D4024">
      <w:pPr>
        <w:pStyle w:val="ListParagraph"/>
        <w:numPr>
          <w:ilvl w:val="0"/>
          <w:numId w:val="1"/>
        </w:numPr>
        <w:tabs>
          <w:tab w:val="left" w:pos="461"/>
          <w:tab w:val="left" w:pos="461"/>
        </w:tabs>
        <w:spacing w:before="71" w:line="237" w:lineRule="auto"/>
        <w:ind w:right="125"/>
        <w:jc w:val="both"/>
      </w:pPr>
      <w:r>
        <w:t>To carry out a risk assessment of the building(s) and grounds, identifying areas that could potentially cause a risk or</w:t>
      </w:r>
      <w:r w:rsidRPr="008E3931">
        <w:rPr>
          <w:spacing w:val="-5"/>
        </w:rPr>
        <w:t xml:space="preserve"> </w:t>
      </w:r>
      <w:r>
        <w:t>accident.</w:t>
      </w:r>
    </w:p>
    <w:p w14:paraId="234CF635" w14:textId="77777777" w:rsidR="00EC61ED" w:rsidRDefault="00714D7E" w:rsidP="000D4024">
      <w:pPr>
        <w:pStyle w:val="ListParagraph"/>
        <w:numPr>
          <w:ilvl w:val="0"/>
          <w:numId w:val="1"/>
        </w:numPr>
        <w:tabs>
          <w:tab w:val="left" w:pos="460"/>
          <w:tab w:val="left" w:pos="461"/>
        </w:tabs>
        <w:ind w:right="116"/>
        <w:jc w:val="both"/>
      </w:pPr>
      <w:r>
        <w:t xml:space="preserve">Make regular inspections of the premises and </w:t>
      </w:r>
      <w:r w:rsidR="00A26C2D">
        <w:t xml:space="preserve">make any necessary arrangements </w:t>
      </w:r>
      <w:r w:rsidR="00CB43DE">
        <w:t xml:space="preserve">for </w:t>
      </w:r>
      <w:r>
        <w:t>any repairs or maintenance work required at the</w:t>
      </w:r>
      <w:r>
        <w:rPr>
          <w:spacing w:val="-9"/>
        </w:rPr>
        <w:t xml:space="preserve"> </w:t>
      </w:r>
      <w:r>
        <w:t>site.</w:t>
      </w:r>
    </w:p>
    <w:p w14:paraId="60061E4C" w14:textId="77777777" w:rsidR="00EC61ED" w:rsidRDefault="00EC61ED" w:rsidP="000D4024">
      <w:pPr>
        <w:pStyle w:val="BodyText"/>
        <w:spacing w:before="10"/>
        <w:ind w:left="0" w:firstLine="0"/>
        <w:jc w:val="both"/>
        <w:rPr>
          <w:sz w:val="21"/>
        </w:rPr>
      </w:pPr>
    </w:p>
    <w:p w14:paraId="3032D217" w14:textId="77777777" w:rsidR="00EC61ED" w:rsidRDefault="00714D7E" w:rsidP="000D4024">
      <w:pPr>
        <w:pStyle w:val="BodyText"/>
        <w:spacing w:before="1" w:line="252" w:lineRule="exact"/>
        <w:ind w:left="100" w:firstLine="0"/>
        <w:jc w:val="both"/>
      </w:pPr>
      <w:r>
        <w:rPr>
          <w:u w:val="single"/>
        </w:rPr>
        <w:lastRenderedPageBreak/>
        <w:t>Personal Responsibilities</w:t>
      </w:r>
    </w:p>
    <w:p w14:paraId="513F4CD3" w14:textId="77777777" w:rsidR="00EC61ED" w:rsidRDefault="00714D7E" w:rsidP="000D4024">
      <w:pPr>
        <w:pStyle w:val="ListParagraph"/>
        <w:numPr>
          <w:ilvl w:val="0"/>
          <w:numId w:val="1"/>
        </w:numPr>
        <w:tabs>
          <w:tab w:val="left" w:pos="460"/>
          <w:tab w:val="left" w:pos="461"/>
        </w:tabs>
        <w:ind w:right="121"/>
        <w:jc w:val="both"/>
      </w:pPr>
      <w:r>
        <w:t>Be responsible for the correct maintenance of all specified floors as appropriate, including application of floor seals where not covered by contract cleaning</w:t>
      </w:r>
      <w:r>
        <w:rPr>
          <w:spacing w:val="-16"/>
        </w:rPr>
        <w:t xml:space="preserve"> </w:t>
      </w:r>
      <w:r>
        <w:t>specifications</w:t>
      </w:r>
      <w:r w:rsidR="008E3931">
        <w:t>.</w:t>
      </w:r>
    </w:p>
    <w:p w14:paraId="3AE58BB5" w14:textId="77777777" w:rsidR="00EC61ED" w:rsidRDefault="00714D7E" w:rsidP="000D4024">
      <w:pPr>
        <w:pStyle w:val="ListParagraph"/>
        <w:numPr>
          <w:ilvl w:val="0"/>
          <w:numId w:val="1"/>
        </w:numPr>
        <w:tabs>
          <w:tab w:val="left" w:pos="461"/>
        </w:tabs>
        <w:ind w:right="121"/>
        <w:jc w:val="both"/>
      </w:pPr>
      <w:r>
        <w:t xml:space="preserve">Ensure the cleaning of all light fittings and diffusers where necessary, using appropriate climbing equipment and arrange for collection of safe </w:t>
      </w:r>
      <w:proofErr w:type="gramStart"/>
      <w:r>
        <w:t>disposal</w:t>
      </w:r>
      <w:proofErr w:type="gramEnd"/>
      <w:r>
        <w:t xml:space="preserve"> of all old florescent light tubes.</w:t>
      </w:r>
    </w:p>
    <w:p w14:paraId="33F18E9A" w14:textId="77777777" w:rsidR="00EC61ED" w:rsidRDefault="00714D7E" w:rsidP="000D4024">
      <w:pPr>
        <w:pStyle w:val="ListParagraph"/>
        <w:numPr>
          <w:ilvl w:val="0"/>
          <w:numId w:val="1"/>
        </w:numPr>
        <w:tabs>
          <w:tab w:val="left" w:pos="460"/>
          <w:tab w:val="left" w:pos="461"/>
        </w:tabs>
        <w:spacing w:line="237" w:lineRule="auto"/>
        <w:ind w:right="117"/>
        <w:jc w:val="both"/>
      </w:pPr>
      <w:r>
        <w:t>Ensure that adequate supplies of products (e.g. light bulb/florescent tubes, cleaning materials, toilet rolls, hand towels etc</w:t>
      </w:r>
      <w:r w:rsidR="00A26C2D">
        <w:t>.</w:t>
      </w:r>
      <w:r>
        <w:t>) are</w:t>
      </w:r>
      <w:r>
        <w:rPr>
          <w:spacing w:val="-3"/>
        </w:rPr>
        <w:t xml:space="preserve"> </w:t>
      </w:r>
      <w:r>
        <w:t>available</w:t>
      </w:r>
      <w:r w:rsidR="008E3931">
        <w:t>.</w:t>
      </w:r>
    </w:p>
    <w:p w14:paraId="1F6D7360" w14:textId="77777777" w:rsidR="00EC61ED" w:rsidRDefault="00714D7E" w:rsidP="000D4024">
      <w:pPr>
        <w:pStyle w:val="ListParagraph"/>
        <w:numPr>
          <w:ilvl w:val="0"/>
          <w:numId w:val="1"/>
        </w:numPr>
        <w:tabs>
          <w:tab w:val="left" w:pos="461"/>
        </w:tabs>
        <w:spacing w:before="1"/>
        <w:ind w:right="120"/>
        <w:jc w:val="both"/>
      </w:pPr>
      <w:r>
        <w:t>Ensure that the premises / site is available for out of school activities on evenings and at weekends, including the setting up of equipment and / or furniture as required and securing the premises after</w:t>
      </w:r>
      <w:r>
        <w:rPr>
          <w:spacing w:val="-6"/>
        </w:rPr>
        <w:t xml:space="preserve"> </w:t>
      </w:r>
      <w:r>
        <w:t>use.</w:t>
      </w:r>
    </w:p>
    <w:p w14:paraId="2BC4EAEF" w14:textId="77777777" w:rsidR="00EC61ED" w:rsidRDefault="00714D7E" w:rsidP="000D4024">
      <w:pPr>
        <w:pStyle w:val="ListParagraph"/>
        <w:numPr>
          <w:ilvl w:val="0"/>
          <w:numId w:val="1"/>
        </w:numPr>
        <w:tabs>
          <w:tab w:val="left" w:pos="460"/>
          <w:tab w:val="left" w:pos="461"/>
        </w:tabs>
        <w:ind w:right="117"/>
        <w:jc w:val="both"/>
      </w:pPr>
      <w:r>
        <w:t>Carry out authorised procedures in the event of a fire, flood, breaking and entering, accident or major damage.</w:t>
      </w:r>
    </w:p>
    <w:p w14:paraId="18A9527D" w14:textId="77777777" w:rsidR="00EC61ED" w:rsidRDefault="00714D7E" w:rsidP="000D4024">
      <w:pPr>
        <w:pStyle w:val="ListParagraph"/>
        <w:numPr>
          <w:ilvl w:val="0"/>
          <w:numId w:val="1"/>
        </w:numPr>
        <w:tabs>
          <w:tab w:val="left" w:pos="460"/>
          <w:tab w:val="left" w:pos="461"/>
        </w:tabs>
        <w:ind w:right="120"/>
        <w:jc w:val="both"/>
      </w:pPr>
      <w:r>
        <w:t>Liaise with outside agencies including contractors, keeping records of all meetings and telephone</w:t>
      </w:r>
      <w:r>
        <w:rPr>
          <w:spacing w:val="-1"/>
        </w:rPr>
        <w:t xml:space="preserve"> </w:t>
      </w:r>
      <w:r>
        <w:t>calls.</w:t>
      </w:r>
    </w:p>
    <w:p w14:paraId="121DA032" w14:textId="77777777" w:rsidR="00EC61ED" w:rsidRDefault="00714D7E" w:rsidP="000D4024">
      <w:pPr>
        <w:pStyle w:val="ListParagraph"/>
        <w:numPr>
          <w:ilvl w:val="0"/>
          <w:numId w:val="1"/>
        </w:numPr>
        <w:tabs>
          <w:tab w:val="left" w:pos="460"/>
          <w:tab w:val="left" w:pos="461"/>
        </w:tabs>
        <w:spacing w:line="267" w:lineRule="exact"/>
        <w:jc w:val="both"/>
      </w:pPr>
      <w:r>
        <w:t>Exercise judgement in assessing and carrying out minor</w:t>
      </w:r>
      <w:r>
        <w:rPr>
          <w:spacing w:val="-5"/>
        </w:rPr>
        <w:t xml:space="preserve"> </w:t>
      </w:r>
      <w:r>
        <w:t>repairs.</w:t>
      </w:r>
    </w:p>
    <w:p w14:paraId="2FE811A8" w14:textId="77777777" w:rsidR="00EC61ED" w:rsidRDefault="00714D7E" w:rsidP="000D4024">
      <w:pPr>
        <w:pStyle w:val="ListParagraph"/>
        <w:numPr>
          <w:ilvl w:val="0"/>
          <w:numId w:val="1"/>
        </w:numPr>
        <w:tabs>
          <w:tab w:val="left" w:pos="461"/>
        </w:tabs>
        <w:ind w:right="113"/>
        <w:jc w:val="both"/>
      </w:pPr>
      <w:r>
        <w:t>Work and co-ordinate with site staff, cleaning staff and contractors during the academy holidays to undertake ‘deep’ cleaning of site, for example stripping and varnishing designated floors, cleaning of all inside windows within specified cleaning areas and all ground floor external windows and associated</w:t>
      </w:r>
      <w:r>
        <w:rPr>
          <w:spacing w:val="-2"/>
        </w:rPr>
        <w:t xml:space="preserve"> </w:t>
      </w:r>
      <w:r>
        <w:t>paintwork.</w:t>
      </w:r>
    </w:p>
    <w:p w14:paraId="431C2E89" w14:textId="77777777" w:rsidR="00EC61ED" w:rsidRDefault="00714D7E" w:rsidP="000D4024">
      <w:pPr>
        <w:pStyle w:val="ListParagraph"/>
        <w:numPr>
          <w:ilvl w:val="0"/>
          <w:numId w:val="1"/>
        </w:numPr>
        <w:tabs>
          <w:tab w:val="left" w:pos="460"/>
          <w:tab w:val="left" w:pos="461"/>
        </w:tabs>
        <w:ind w:right="121"/>
        <w:jc w:val="both"/>
      </w:pPr>
      <w:r>
        <w:t>In conjunction with the asset management file, maintain the premises file and ensure it is kept correct and updated.</w:t>
      </w:r>
    </w:p>
    <w:p w14:paraId="44EAFD9C" w14:textId="77777777" w:rsidR="00EC61ED" w:rsidRDefault="00EC61ED" w:rsidP="000D4024">
      <w:pPr>
        <w:pStyle w:val="BodyText"/>
        <w:spacing w:before="3"/>
        <w:ind w:left="0" w:firstLine="0"/>
        <w:jc w:val="both"/>
        <w:rPr>
          <w:sz w:val="21"/>
        </w:rPr>
      </w:pPr>
    </w:p>
    <w:p w14:paraId="09720E08" w14:textId="77777777" w:rsidR="00EC61ED" w:rsidRDefault="00714D7E" w:rsidP="000D4024">
      <w:pPr>
        <w:pStyle w:val="BodyText"/>
        <w:spacing w:line="252" w:lineRule="exact"/>
        <w:ind w:left="100" w:firstLine="0"/>
        <w:jc w:val="both"/>
      </w:pPr>
      <w:r>
        <w:rPr>
          <w:u w:val="single"/>
        </w:rPr>
        <w:t>Heating Systems</w:t>
      </w:r>
    </w:p>
    <w:p w14:paraId="12D5839C" w14:textId="77777777" w:rsidR="00EC61ED" w:rsidRDefault="008E3931" w:rsidP="000D4024">
      <w:pPr>
        <w:pStyle w:val="ListParagraph"/>
        <w:numPr>
          <w:ilvl w:val="0"/>
          <w:numId w:val="1"/>
        </w:numPr>
        <w:tabs>
          <w:tab w:val="left" w:pos="460"/>
          <w:tab w:val="left" w:pos="461"/>
        </w:tabs>
        <w:ind w:right="121"/>
        <w:jc w:val="both"/>
      </w:pPr>
      <w:r>
        <w:t>Inspection of boiler p</w:t>
      </w:r>
      <w:r w:rsidR="00714D7E">
        <w:t>lant twice daily to ensure boiler equipment is in sound</w:t>
      </w:r>
      <w:r>
        <w:t>,</w:t>
      </w:r>
      <w:r w:rsidR="00714D7E">
        <w:t xml:space="preserve"> working order.</w:t>
      </w:r>
    </w:p>
    <w:p w14:paraId="67D1D7D4" w14:textId="77777777" w:rsidR="00EC61ED" w:rsidRDefault="00714D7E" w:rsidP="000D4024">
      <w:pPr>
        <w:pStyle w:val="ListParagraph"/>
        <w:numPr>
          <w:ilvl w:val="0"/>
          <w:numId w:val="1"/>
        </w:numPr>
        <w:tabs>
          <w:tab w:val="left" w:pos="460"/>
          <w:tab w:val="left" w:pos="461"/>
        </w:tabs>
        <w:spacing w:line="268" w:lineRule="exact"/>
        <w:jc w:val="both"/>
      </w:pPr>
      <w:r>
        <w:t>Ensure the changing of all filters on a termly</w:t>
      </w:r>
      <w:r>
        <w:rPr>
          <w:spacing w:val="-7"/>
        </w:rPr>
        <w:t xml:space="preserve"> </w:t>
      </w:r>
      <w:r>
        <w:t>basis.</w:t>
      </w:r>
    </w:p>
    <w:p w14:paraId="0BF946FD" w14:textId="77777777" w:rsidR="00EC61ED" w:rsidRDefault="00714D7E" w:rsidP="000D4024">
      <w:pPr>
        <w:pStyle w:val="ListParagraph"/>
        <w:numPr>
          <w:ilvl w:val="0"/>
          <w:numId w:val="1"/>
        </w:numPr>
        <w:tabs>
          <w:tab w:val="left" w:pos="460"/>
          <w:tab w:val="left" w:pos="461"/>
        </w:tabs>
        <w:jc w:val="both"/>
      </w:pPr>
      <w:r>
        <w:t>Monitor readings of electricity, gas and water meters on a weekly basis and</w:t>
      </w:r>
      <w:r>
        <w:rPr>
          <w:spacing w:val="-15"/>
        </w:rPr>
        <w:t xml:space="preserve"> </w:t>
      </w:r>
      <w:r>
        <w:t>record.</w:t>
      </w:r>
    </w:p>
    <w:p w14:paraId="4B94D5A5" w14:textId="77777777" w:rsidR="00EC61ED" w:rsidRDefault="00EC61ED" w:rsidP="000D4024">
      <w:pPr>
        <w:pStyle w:val="BodyText"/>
        <w:spacing w:before="10"/>
        <w:ind w:left="0" w:firstLine="0"/>
        <w:jc w:val="both"/>
        <w:rPr>
          <w:sz w:val="21"/>
        </w:rPr>
      </w:pPr>
    </w:p>
    <w:p w14:paraId="79626970" w14:textId="77777777" w:rsidR="00EC61ED" w:rsidRDefault="00714D7E" w:rsidP="000D4024">
      <w:pPr>
        <w:pStyle w:val="BodyText"/>
        <w:spacing w:line="252" w:lineRule="exact"/>
        <w:ind w:left="100" w:firstLine="0"/>
        <w:jc w:val="both"/>
      </w:pPr>
      <w:r>
        <w:rPr>
          <w:u w:val="single"/>
        </w:rPr>
        <w:t>Grounds Maintenance</w:t>
      </w:r>
    </w:p>
    <w:p w14:paraId="2DDE8ED2" w14:textId="77777777" w:rsidR="00EC61ED" w:rsidRDefault="00714D7E" w:rsidP="000D4024">
      <w:pPr>
        <w:pStyle w:val="ListParagraph"/>
        <w:numPr>
          <w:ilvl w:val="0"/>
          <w:numId w:val="1"/>
        </w:numPr>
        <w:tabs>
          <w:tab w:val="left" w:pos="461"/>
        </w:tabs>
        <w:ind w:right="114"/>
        <w:jc w:val="both"/>
      </w:pPr>
      <w:r>
        <w:t>Manage the grounds maintenance contract, ensuring contractors fully comply with site health and safety and wellbeing requirements, contract specifications are monitored and undertaken to the required</w:t>
      </w:r>
      <w:r>
        <w:rPr>
          <w:spacing w:val="-7"/>
        </w:rPr>
        <w:t xml:space="preserve"> </w:t>
      </w:r>
      <w:r>
        <w:t>standard.</w:t>
      </w:r>
    </w:p>
    <w:p w14:paraId="3FF4B59C" w14:textId="77777777" w:rsidR="00EC61ED" w:rsidRDefault="00714D7E" w:rsidP="000D4024">
      <w:pPr>
        <w:pStyle w:val="ListParagraph"/>
        <w:numPr>
          <w:ilvl w:val="0"/>
          <w:numId w:val="1"/>
        </w:numPr>
        <w:tabs>
          <w:tab w:val="left" w:pos="460"/>
          <w:tab w:val="left" w:pos="461"/>
        </w:tabs>
        <w:spacing w:before="1" w:line="237" w:lineRule="auto"/>
        <w:ind w:right="124"/>
        <w:jc w:val="both"/>
      </w:pPr>
      <w:r>
        <w:t xml:space="preserve">Ensure that external litter bins are emptied </w:t>
      </w:r>
      <w:proofErr w:type="gramStart"/>
      <w:r>
        <w:t>frequently</w:t>
      </w:r>
      <w:proofErr w:type="gramEnd"/>
      <w:r>
        <w:t xml:space="preserve"> and the site is kept clear of litter and animal</w:t>
      </w:r>
      <w:r>
        <w:rPr>
          <w:spacing w:val="-2"/>
        </w:rPr>
        <w:t xml:space="preserve"> </w:t>
      </w:r>
      <w:r>
        <w:t>excrement.</w:t>
      </w:r>
    </w:p>
    <w:p w14:paraId="4540E74A" w14:textId="77777777" w:rsidR="00EC61ED" w:rsidRDefault="00714D7E" w:rsidP="000D4024">
      <w:pPr>
        <w:pStyle w:val="ListParagraph"/>
        <w:numPr>
          <w:ilvl w:val="0"/>
          <w:numId w:val="1"/>
        </w:numPr>
        <w:tabs>
          <w:tab w:val="left" w:pos="460"/>
          <w:tab w:val="left" w:pos="461"/>
        </w:tabs>
        <w:spacing w:before="1" w:line="268" w:lineRule="exact"/>
        <w:jc w:val="both"/>
      </w:pPr>
      <w:r>
        <w:t>Snow clearing and gritting of all essential paths as</w:t>
      </w:r>
      <w:r>
        <w:rPr>
          <w:spacing w:val="-3"/>
        </w:rPr>
        <w:t xml:space="preserve"> </w:t>
      </w:r>
      <w:r>
        <w:t>required.</w:t>
      </w:r>
    </w:p>
    <w:p w14:paraId="2C7B0A17" w14:textId="77777777" w:rsidR="00EC61ED" w:rsidRDefault="00714D7E" w:rsidP="000D4024">
      <w:pPr>
        <w:pStyle w:val="ListParagraph"/>
        <w:numPr>
          <w:ilvl w:val="0"/>
          <w:numId w:val="1"/>
        </w:numPr>
        <w:tabs>
          <w:tab w:val="left" w:pos="460"/>
          <w:tab w:val="left" w:pos="461"/>
        </w:tabs>
        <w:ind w:right="119"/>
        <w:jc w:val="both"/>
      </w:pPr>
      <w:r>
        <w:t xml:space="preserve">Ensure that all hard playing areas and paths are free from hazards and that all drains and gullies are free flowing and clean. Reporting any blockages to </w:t>
      </w:r>
      <w:r w:rsidR="00A26C2D">
        <w:t>a designated, reputable drain maintenance contractor.</w:t>
      </w:r>
    </w:p>
    <w:p w14:paraId="3DEEC669" w14:textId="77777777" w:rsidR="00EC61ED" w:rsidRDefault="00EC61ED" w:rsidP="000D4024">
      <w:pPr>
        <w:pStyle w:val="BodyText"/>
        <w:spacing w:before="10"/>
        <w:ind w:left="0" w:firstLine="0"/>
        <w:jc w:val="both"/>
        <w:rPr>
          <w:sz w:val="21"/>
        </w:rPr>
      </w:pPr>
    </w:p>
    <w:p w14:paraId="159DC049" w14:textId="77777777" w:rsidR="00EC61ED" w:rsidRDefault="00714D7E" w:rsidP="000D4024">
      <w:pPr>
        <w:pStyle w:val="BodyText"/>
        <w:spacing w:line="252" w:lineRule="exact"/>
        <w:ind w:left="100" w:firstLine="0"/>
        <w:jc w:val="both"/>
      </w:pPr>
      <w:r>
        <w:rPr>
          <w:u w:val="single"/>
        </w:rPr>
        <w:t>Transport</w:t>
      </w:r>
    </w:p>
    <w:p w14:paraId="6CD6250B" w14:textId="77777777" w:rsidR="00EC61ED" w:rsidRDefault="00714D7E" w:rsidP="000D4024">
      <w:pPr>
        <w:pStyle w:val="ListParagraph"/>
        <w:numPr>
          <w:ilvl w:val="0"/>
          <w:numId w:val="1"/>
        </w:numPr>
        <w:tabs>
          <w:tab w:val="left" w:pos="460"/>
          <w:tab w:val="left" w:pos="461"/>
          <w:tab w:val="left" w:pos="4103"/>
        </w:tabs>
        <w:ind w:right="118"/>
        <w:jc w:val="both"/>
      </w:pPr>
      <w:r>
        <w:t>Maintain the</w:t>
      </w:r>
      <w:r>
        <w:rPr>
          <w:spacing w:val="37"/>
        </w:rPr>
        <w:t xml:space="preserve"> </w:t>
      </w:r>
      <w:r>
        <w:t>Academy’s</w:t>
      </w:r>
      <w:r>
        <w:rPr>
          <w:spacing w:val="51"/>
        </w:rPr>
        <w:t xml:space="preserve"> </w:t>
      </w:r>
      <w:r>
        <w:t>vehicles.</w:t>
      </w:r>
      <w:r>
        <w:tab/>
        <w:t>Ensure daily safety checks are completed on all vehicles and</w:t>
      </w:r>
      <w:r>
        <w:rPr>
          <w:spacing w:val="-1"/>
        </w:rPr>
        <w:t xml:space="preserve"> </w:t>
      </w:r>
      <w:r>
        <w:t>logged</w:t>
      </w:r>
      <w:r w:rsidR="008E3931">
        <w:t>.</w:t>
      </w:r>
    </w:p>
    <w:p w14:paraId="5F3A053D" w14:textId="77777777" w:rsidR="00EC61ED" w:rsidRDefault="00714D7E" w:rsidP="000D4024">
      <w:pPr>
        <w:pStyle w:val="ListParagraph"/>
        <w:numPr>
          <w:ilvl w:val="0"/>
          <w:numId w:val="1"/>
        </w:numPr>
        <w:tabs>
          <w:tab w:val="left" w:pos="460"/>
          <w:tab w:val="left" w:pos="461"/>
        </w:tabs>
        <w:spacing w:line="268" w:lineRule="exact"/>
        <w:jc w:val="both"/>
      </w:pPr>
      <w:r>
        <w:t>Organise and arrange the necessary servicing and maintenance of all</w:t>
      </w:r>
      <w:r>
        <w:rPr>
          <w:spacing w:val="-6"/>
        </w:rPr>
        <w:t xml:space="preserve"> </w:t>
      </w:r>
      <w:r>
        <w:t>vehicles</w:t>
      </w:r>
      <w:r w:rsidR="008E3931">
        <w:t>.</w:t>
      </w:r>
    </w:p>
    <w:p w14:paraId="39E74F5B" w14:textId="77777777" w:rsidR="00EC61ED" w:rsidRDefault="00714D7E" w:rsidP="000D4024">
      <w:pPr>
        <w:pStyle w:val="ListParagraph"/>
        <w:numPr>
          <w:ilvl w:val="0"/>
          <w:numId w:val="1"/>
        </w:numPr>
        <w:tabs>
          <w:tab w:val="left" w:pos="460"/>
          <w:tab w:val="left" w:pos="461"/>
        </w:tabs>
        <w:spacing w:line="269" w:lineRule="exact"/>
        <w:jc w:val="both"/>
      </w:pPr>
      <w:r>
        <w:t>Ensure all vehicles are legally compliant for use, including tax, MOT</w:t>
      </w:r>
      <w:r w:rsidR="00B01566">
        <w:t>,</w:t>
      </w:r>
      <w:r>
        <w:rPr>
          <w:spacing w:val="-8"/>
        </w:rPr>
        <w:t xml:space="preserve"> </w:t>
      </w:r>
      <w:r>
        <w:t>etc</w:t>
      </w:r>
      <w:r w:rsidR="00B01566">
        <w:t>.</w:t>
      </w:r>
    </w:p>
    <w:p w14:paraId="3656B9AB" w14:textId="77777777" w:rsidR="00EC61ED" w:rsidRDefault="00EC61ED" w:rsidP="000D4024">
      <w:pPr>
        <w:pStyle w:val="BodyText"/>
        <w:spacing w:before="10"/>
        <w:ind w:left="0" w:firstLine="0"/>
        <w:jc w:val="both"/>
        <w:rPr>
          <w:sz w:val="21"/>
        </w:rPr>
      </w:pPr>
    </w:p>
    <w:p w14:paraId="7D16F8DA" w14:textId="77777777" w:rsidR="00EC61ED" w:rsidRDefault="00714D7E" w:rsidP="000D4024">
      <w:pPr>
        <w:pStyle w:val="BodyText"/>
        <w:spacing w:line="252" w:lineRule="exact"/>
        <w:ind w:left="100" w:firstLine="0"/>
        <w:jc w:val="both"/>
      </w:pPr>
      <w:r>
        <w:rPr>
          <w:u w:val="single"/>
        </w:rPr>
        <w:t>Finances</w:t>
      </w:r>
    </w:p>
    <w:p w14:paraId="2B7D1077" w14:textId="77777777" w:rsidR="00EC61ED" w:rsidRDefault="00714D7E" w:rsidP="000D4024">
      <w:pPr>
        <w:pStyle w:val="ListParagraph"/>
        <w:numPr>
          <w:ilvl w:val="0"/>
          <w:numId w:val="1"/>
        </w:numPr>
        <w:tabs>
          <w:tab w:val="left" w:pos="460"/>
          <w:tab w:val="left" w:pos="461"/>
        </w:tabs>
        <w:ind w:right="115"/>
        <w:jc w:val="both"/>
      </w:pPr>
      <w:r>
        <w:t xml:space="preserve">Be responsible for the purchasing of goods and services in line with </w:t>
      </w:r>
      <w:r w:rsidR="00B01566">
        <w:t xml:space="preserve">the Ascent </w:t>
      </w:r>
      <w:r w:rsidR="008E3931">
        <w:t>Academies’ Finance p</w:t>
      </w:r>
      <w:r w:rsidR="00B01566">
        <w:t>olicy</w:t>
      </w:r>
      <w:r>
        <w:t>.</w:t>
      </w:r>
    </w:p>
    <w:p w14:paraId="5D96F658" w14:textId="77777777" w:rsidR="008E3931" w:rsidRDefault="00714D7E" w:rsidP="000D4024">
      <w:pPr>
        <w:pStyle w:val="ListParagraph"/>
        <w:numPr>
          <w:ilvl w:val="0"/>
          <w:numId w:val="1"/>
        </w:numPr>
        <w:tabs>
          <w:tab w:val="left" w:pos="460"/>
          <w:tab w:val="left" w:pos="461"/>
        </w:tabs>
        <w:ind w:right="119"/>
        <w:jc w:val="both"/>
      </w:pPr>
      <w:r>
        <w:t>To be responsible for the purchasing of smaller items and materials and obtaining receipt for VAT</w:t>
      </w:r>
      <w:r>
        <w:rPr>
          <w:spacing w:val="-1"/>
        </w:rPr>
        <w:t xml:space="preserve"> </w:t>
      </w:r>
      <w:r>
        <w:t>purposes.</w:t>
      </w:r>
    </w:p>
    <w:p w14:paraId="120751A0" w14:textId="77777777" w:rsidR="00EC61ED" w:rsidRDefault="00714D7E" w:rsidP="000D4024">
      <w:pPr>
        <w:pStyle w:val="ListParagraph"/>
        <w:numPr>
          <w:ilvl w:val="0"/>
          <w:numId w:val="1"/>
        </w:numPr>
        <w:tabs>
          <w:tab w:val="left" w:pos="460"/>
          <w:tab w:val="left" w:pos="461"/>
        </w:tabs>
        <w:ind w:right="119"/>
        <w:jc w:val="both"/>
      </w:pPr>
      <w:r>
        <w:t xml:space="preserve">Responsible for holding a purchasing card for smaller purchases, in line with </w:t>
      </w:r>
      <w:r w:rsidR="00B01566">
        <w:t xml:space="preserve">the Ascent </w:t>
      </w:r>
      <w:r w:rsidR="008E3931">
        <w:t>Academies’ Finance p</w:t>
      </w:r>
      <w:r w:rsidR="00B01566">
        <w:t>olicy</w:t>
      </w:r>
      <w:r>
        <w:t>.</w:t>
      </w:r>
    </w:p>
    <w:p w14:paraId="45FB0818" w14:textId="77777777" w:rsidR="00EC61ED" w:rsidRDefault="00EC61ED" w:rsidP="000D4024">
      <w:pPr>
        <w:pStyle w:val="BodyText"/>
        <w:spacing w:before="1"/>
        <w:ind w:left="0" w:firstLine="0"/>
        <w:jc w:val="both"/>
      </w:pPr>
    </w:p>
    <w:p w14:paraId="3CF2B0F6" w14:textId="77777777" w:rsidR="00EC61ED" w:rsidRDefault="00714D7E" w:rsidP="000D4024">
      <w:pPr>
        <w:pStyle w:val="BodyText"/>
        <w:spacing w:line="252" w:lineRule="exact"/>
        <w:ind w:left="100" w:firstLine="0"/>
        <w:jc w:val="both"/>
      </w:pPr>
      <w:r>
        <w:rPr>
          <w:u w:val="single"/>
        </w:rPr>
        <w:t>Other Duties</w:t>
      </w:r>
    </w:p>
    <w:p w14:paraId="50B83C27" w14:textId="77777777" w:rsidR="00EC61ED" w:rsidRDefault="00714D7E" w:rsidP="000D4024">
      <w:pPr>
        <w:pStyle w:val="ListParagraph"/>
        <w:numPr>
          <w:ilvl w:val="0"/>
          <w:numId w:val="1"/>
        </w:numPr>
        <w:tabs>
          <w:tab w:val="left" w:pos="461"/>
        </w:tabs>
        <w:ind w:left="459" w:right="119" w:hanging="357"/>
        <w:jc w:val="both"/>
      </w:pPr>
      <w:r>
        <w:t xml:space="preserve">Be responsible for the safe porterage of goods and materials and movement of furniture and equipment as required. Accepting delivery of goods and materials for distribution and </w:t>
      </w:r>
      <w:r>
        <w:lastRenderedPageBreak/>
        <w:t>storage.</w:t>
      </w:r>
    </w:p>
    <w:p w14:paraId="0C8957B8" w14:textId="77777777" w:rsidR="00EC61ED" w:rsidRDefault="00714D7E" w:rsidP="000D4024">
      <w:pPr>
        <w:pStyle w:val="ListParagraph"/>
        <w:numPr>
          <w:ilvl w:val="0"/>
          <w:numId w:val="1"/>
        </w:numPr>
        <w:tabs>
          <w:tab w:val="left" w:pos="461"/>
        </w:tabs>
        <w:spacing w:before="100" w:beforeAutospacing="1" w:after="100" w:afterAutospacing="1"/>
        <w:ind w:right="122"/>
        <w:jc w:val="both"/>
      </w:pPr>
      <w:r>
        <w:t>Ensure the satisfactory operation of the swimming pool and surrounding areas, including the monitoring, analysis and recording of water conditions. Heating and air quality comply with current</w:t>
      </w:r>
      <w:r>
        <w:rPr>
          <w:spacing w:val="-4"/>
        </w:rPr>
        <w:t xml:space="preserve"> </w:t>
      </w:r>
      <w:r>
        <w:t>legislation.</w:t>
      </w:r>
    </w:p>
    <w:p w14:paraId="1E7A000F" w14:textId="77777777" w:rsidR="00EC61ED" w:rsidRDefault="00714D7E" w:rsidP="000D4024">
      <w:pPr>
        <w:pStyle w:val="ListParagraph"/>
        <w:numPr>
          <w:ilvl w:val="0"/>
          <w:numId w:val="1"/>
        </w:numPr>
        <w:tabs>
          <w:tab w:val="left" w:pos="460"/>
          <w:tab w:val="left" w:pos="461"/>
        </w:tabs>
        <w:spacing w:before="100" w:beforeAutospacing="1" w:after="100" w:afterAutospacing="1" w:line="266" w:lineRule="exact"/>
        <w:jc w:val="both"/>
      </w:pPr>
      <w:r>
        <w:t>Organise the disposal off site of rubbish and broken</w:t>
      </w:r>
      <w:r>
        <w:rPr>
          <w:spacing w:val="-11"/>
        </w:rPr>
        <w:t xml:space="preserve"> </w:t>
      </w:r>
      <w:r>
        <w:t>equipment</w:t>
      </w:r>
      <w:r w:rsidR="008E3931">
        <w:t>.</w:t>
      </w:r>
    </w:p>
    <w:p w14:paraId="75851F4E" w14:textId="77777777" w:rsidR="00EC61ED" w:rsidRDefault="00714D7E" w:rsidP="000D4024">
      <w:pPr>
        <w:pStyle w:val="ListParagraph"/>
        <w:numPr>
          <w:ilvl w:val="0"/>
          <w:numId w:val="1"/>
        </w:numPr>
        <w:tabs>
          <w:tab w:val="left" w:pos="460"/>
          <w:tab w:val="left" w:pos="461"/>
        </w:tabs>
        <w:spacing w:before="100" w:beforeAutospacing="1" w:after="100" w:afterAutospacing="1" w:line="268" w:lineRule="exact"/>
        <w:jc w:val="both"/>
      </w:pPr>
      <w:r>
        <w:t>Reporting to the senior leadership team any malicious internal/external</w:t>
      </w:r>
      <w:r>
        <w:rPr>
          <w:spacing w:val="-14"/>
        </w:rPr>
        <w:t xml:space="preserve"> </w:t>
      </w:r>
      <w:r>
        <w:t>vandalism.</w:t>
      </w:r>
    </w:p>
    <w:p w14:paraId="6F28312F" w14:textId="77777777" w:rsidR="00EC61ED" w:rsidRDefault="00714D7E" w:rsidP="000D4024">
      <w:pPr>
        <w:pStyle w:val="ListParagraph"/>
        <w:numPr>
          <w:ilvl w:val="0"/>
          <w:numId w:val="1"/>
        </w:numPr>
        <w:tabs>
          <w:tab w:val="left" w:pos="460"/>
          <w:tab w:val="left" w:pos="461"/>
        </w:tabs>
        <w:spacing w:before="100" w:beforeAutospacing="1" w:after="100" w:afterAutospacing="1"/>
        <w:ind w:right="114"/>
        <w:jc w:val="both"/>
      </w:pPr>
      <w:r>
        <w:t>In consultation with</w:t>
      </w:r>
      <w:r w:rsidR="00B01566">
        <w:t xml:space="preserve"> the Asset &amp; Estates Manager</w:t>
      </w:r>
      <w:r>
        <w:t>, applying for various planning permissions on behalf of the</w:t>
      </w:r>
      <w:r>
        <w:rPr>
          <w:spacing w:val="1"/>
        </w:rPr>
        <w:t xml:space="preserve"> </w:t>
      </w:r>
      <w:r>
        <w:t>academy.</w:t>
      </w:r>
    </w:p>
    <w:p w14:paraId="70F1A628" w14:textId="77777777" w:rsidR="00EC61ED" w:rsidRDefault="00714D7E" w:rsidP="000D4024">
      <w:pPr>
        <w:pStyle w:val="ListParagraph"/>
        <w:numPr>
          <w:ilvl w:val="0"/>
          <w:numId w:val="1"/>
        </w:numPr>
        <w:tabs>
          <w:tab w:val="left" w:pos="460"/>
          <w:tab w:val="left" w:pos="461"/>
        </w:tabs>
        <w:spacing w:before="100" w:beforeAutospacing="1" w:after="100" w:afterAutospacing="1"/>
        <w:ind w:right="114"/>
        <w:jc w:val="both"/>
      </w:pPr>
      <w:r>
        <w:t>Project manage alterations and improvements on the academ</w:t>
      </w:r>
      <w:r w:rsidR="0081044A">
        <w:t xml:space="preserve">y site under the guidance of </w:t>
      </w:r>
      <w:r w:rsidR="00B01566">
        <w:t>the Assets &amp; Estates Manager</w:t>
      </w:r>
      <w:r>
        <w:t>.</w:t>
      </w:r>
    </w:p>
    <w:p w14:paraId="2CE2B867" w14:textId="77777777" w:rsidR="00EC61ED" w:rsidRDefault="00714D7E" w:rsidP="24C5A0C5">
      <w:pPr>
        <w:pStyle w:val="ListParagraph"/>
        <w:numPr>
          <w:ilvl w:val="0"/>
          <w:numId w:val="1"/>
        </w:numPr>
        <w:tabs>
          <w:tab w:val="left" w:pos="460"/>
          <w:tab w:val="left" w:pos="461"/>
        </w:tabs>
        <w:spacing w:before="100" w:beforeAutospacing="1" w:after="100" w:afterAutospacing="1"/>
        <w:ind w:right="117"/>
        <w:jc w:val="both"/>
      </w:pPr>
      <w:r>
        <w:t>Undertaking reasonable tasks as required by t</w:t>
      </w:r>
      <w:r w:rsidR="00B01566">
        <w:t>he Assets &amp; Estates Manager</w:t>
      </w:r>
      <w:r>
        <w:t xml:space="preserve"> in relation to the building and</w:t>
      </w:r>
      <w:r>
        <w:rPr>
          <w:spacing w:val="1"/>
        </w:rPr>
        <w:t xml:space="preserve"> </w:t>
      </w:r>
      <w:r>
        <w:t>site.</w:t>
      </w:r>
    </w:p>
    <w:p w14:paraId="20F23A7E" w14:textId="444C806D" w:rsidR="24C5A0C5" w:rsidRDefault="24C5A0C5" w:rsidP="24C5A0C5">
      <w:pPr>
        <w:tabs>
          <w:tab w:val="left" w:pos="460"/>
          <w:tab w:val="left" w:pos="461"/>
        </w:tabs>
        <w:spacing w:beforeAutospacing="1" w:afterAutospacing="1"/>
        <w:ind w:right="117"/>
        <w:jc w:val="both"/>
      </w:pPr>
    </w:p>
    <w:p w14:paraId="1A8FB7D9" w14:textId="4AE8D18D" w:rsidR="73AAED40" w:rsidRDefault="73AAED40" w:rsidP="24C5A0C5">
      <w:pPr>
        <w:jc w:val="both"/>
        <w:rPr>
          <w:color w:val="000000" w:themeColor="text1"/>
        </w:rPr>
      </w:pPr>
      <w:r w:rsidRPr="24C5A0C5">
        <w:rPr>
          <w:color w:val="000000" w:themeColor="text1"/>
        </w:rPr>
        <w:t>The post holder must act in compliance with data protection principles in respecting the privacy of personal information held by the academy.</w:t>
      </w:r>
    </w:p>
    <w:p w14:paraId="74B52960" w14:textId="1757C609" w:rsidR="24C5A0C5" w:rsidRDefault="24C5A0C5" w:rsidP="24C5A0C5">
      <w:pPr>
        <w:jc w:val="both"/>
        <w:rPr>
          <w:color w:val="000000" w:themeColor="text1"/>
        </w:rPr>
      </w:pPr>
    </w:p>
    <w:p w14:paraId="54D36B74" w14:textId="79C75CFF" w:rsidR="73AAED40" w:rsidRDefault="73AAED40" w:rsidP="24C5A0C5">
      <w:pPr>
        <w:jc w:val="both"/>
        <w:rPr>
          <w:color w:val="000000" w:themeColor="text1"/>
        </w:rPr>
      </w:pPr>
      <w:r w:rsidRPr="24C5A0C5">
        <w:rPr>
          <w:color w:val="000000" w:themeColor="text1"/>
        </w:rPr>
        <w:t>The post holder must comply with the principles of the Freedom of Information Act 2000 in relation to the management of Ascent Academies’ Trust records and information.</w:t>
      </w:r>
    </w:p>
    <w:p w14:paraId="3A478E86" w14:textId="3F1E5DC9" w:rsidR="24C5A0C5" w:rsidRDefault="24C5A0C5" w:rsidP="24C5A0C5">
      <w:pPr>
        <w:jc w:val="both"/>
        <w:rPr>
          <w:color w:val="000000" w:themeColor="text1"/>
        </w:rPr>
      </w:pPr>
    </w:p>
    <w:p w14:paraId="440B6B83" w14:textId="6F70B61E" w:rsidR="73AAED40" w:rsidRDefault="73AAED40" w:rsidP="24C5A0C5">
      <w:pPr>
        <w:jc w:val="both"/>
        <w:rPr>
          <w:color w:val="000000" w:themeColor="text1"/>
        </w:rPr>
      </w:pPr>
      <w:r w:rsidRPr="24C5A0C5">
        <w:rPr>
          <w:color w:val="000000" w:themeColor="text1"/>
        </w:rPr>
        <w:t xml:space="preserve">The post holder must carry out their duties with full regard to the Trust’s Equal Opportunities Policy, Code of Conduct, Child Protection </w:t>
      </w:r>
      <w:bookmarkStart w:id="9" w:name="_Int_zHwQT1Si"/>
      <w:r w:rsidRPr="24C5A0C5">
        <w:rPr>
          <w:color w:val="000000" w:themeColor="text1"/>
        </w:rPr>
        <w:t>Policy</w:t>
      </w:r>
      <w:bookmarkEnd w:id="9"/>
      <w:r w:rsidRPr="24C5A0C5">
        <w:rPr>
          <w:color w:val="000000" w:themeColor="text1"/>
        </w:rPr>
        <w:t xml:space="preserve"> and all other Trust Policies.</w:t>
      </w:r>
    </w:p>
    <w:p w14:paraId="312B5EDD" w14:textId="01754FB7" w:rsidR="24C5A0C5" w:rsidRDefault="24C5A0C5" w:rsidP="24C5A0C5">
      <w:pPr>
        <w:jc w:val="both"/>
        <w:rPr>
          <w:color w:val="000000" w:themeColor="text1"/>
        </w:rPr>
      </w:pPr>
    </w:p>
    <w:p w14:paraId="6A767941" w14:textId="03CC60BC" w:rsidR="73AAED40" w:rsidRDefault="73AAED40" w:rsidP="24C5A0C5">
      <w:pPr>
        <w:jc w:val="both"/>
        <w:rPr>
          <w:color w:val="000000" w:themeColor="text1"/>
        </w:rPr>
      </w:pPr>
      <w:r w:rsidRPr="24C5A0C5">
        <w:rPr>
          <w:color w:val="000000" w:themeColor="text1"/>
        </w:rPr>
        <w:t>The post holder must comply with the Trust Health and Safety rules and regulations and with Health and Safety legislation.</w:t>
      </w:r>
    </w:p>
    <w:p w14:paraId="52A7B26F" w14:textId="067537A0" w:rsidR="00F531F3" w:rsidRDefault="00F531F3" w:rsidP="24C5A0C5">
      <w:pPr>
        <w:jc w:val="both"/>
        <w:rPr>
          <w:color w:val="000000" w:themeColor="text1"/>
        </w:rPr>
      </w:pPr>
    </w:p>
    <w:p w14:paraId="59E3ACCC" w14:textId="37A88733" w:rsidR="00F531F3" w:rsidRDefault="00F531F3" w:rsidP="24C5A0C5">
      <w:pPr>
        <w:jc w:val="both"/>
        <w:rPr>
          <w:color w:val="000000" w:themeColor="text1"/>
        </w:rPr>
      </w:pPr>
      <w:r>
        <w:rPr>
          <w:color w:val="000000" w:themeColor="text1"/>
        </w:rPr>
        <w:t>Author: Damon Orton</w:t>
      </w:r>
    </w:p>
    <w:p w14:paraId="5757919B" w14:textId="021931CB" w:rsidR="00F531F3" w:rsidRDefault="00F531F3" w:rsidP="24C5A0C5">
      <w:pPr>
        <w:jc w:val="both"/>
        <w:rPr>
          <w:color w:val="000000" w:themeColor="text1"/>
        </w:rPr>
      </w:pPr>
      <w:r>
        <w:rPr>
          <w:color w:val="000000" w:themeColor="text1"/>
        </w:rPr>
        <w:t>Date: April 2023</w:t>
      </w:r>
    </w:p>
    <w:p w14:paraId="3412C42C" w14:textId="4B309ED1" w:rsidR="24C5A0C5" w:rsidRDefault="24C5A0C5" w:rsidP="24C5A0C5">
      <w:pPr>
        <w:tabs>
          <w:tab w:val="left" w:pos="460"/>
          <w:tab w:val="left" w:pos="461"/>
        </w:tabs>
        <w:spacing w:beforeAutospacing="1" w:afterAutospacing="1"/>
        <w:ind w:right="117"/>
        <w:jc w:val="both"/>
      </w:pPr>
    </w:p>
    <w:p w14:paraId="049F31CB" w14:textId="77777777" w:rsidR="00EC61ED" w:rsidRDefault="00EC61ED">
      <w:pPr>
        <w:pStyle w:val="BodyText"/>
        <w:spacing w:before="6"/>
        <w:ind w:left="0" w:firstLine="0"/>
        <w:rPr>
          <w:sz w:val="21"/>
        </w:rPr>
      </w:pPr>
    </w:p>
    <w:sectPr w:rsidR="00EC61ED">
      <w:footerReference w:type="default" r:id="rId11"/>
      <w:pgSz w:w="11910" w:h="16840"/>
      <w:pgMar w:top="1040" w:right="1320" w:bottom="1200" w:left="1340" w:header="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FB9D9" w14:textId="77777777" w:rsidR="00226B36" w:rsidRDefault="00226B36">
      <w:r>
        <w:separator/>
      </w:r>
    </w:p>
  </w:endnote>
  <w:endnote w:type="continuationSeparator" w:id="0">
    <w:p w14:paraId="5CE5D060" w14:textId="77777777" w:rsidR="00226B36" w:rsidRDefault="00226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C57D" w14:textId="77777777" w:rsidR="00EC61ED" w:rsidRDefault="00413FDB">
    <w:pPr>
      <w:pStyle w:val="BodyText"/>
      <w:spacing w:line="14" w:lineRule="auto"/>
      <w:ind w:left="0" w:firstLine="0"/>
      <w:rPr>
        <w:sz w:val="20"/>
      </w:rPr>
    </w:pPr>
    <w:r>
      <w:rPr>
        <w:noProof/>
        <w:lang w:bidi="ar-SA"/>
      </w:rPr>
      <mc:AlternateContent>
        <mc:Choice Requires="wps">
          <w:drawing>
            <wp:anchor distT="0" distB="0" distL="114300" distR="114300" simplePos="0" relativeHeight="251657728" behindDoc="1" locked="0" layoutInCell="1" allowOverlap="1" wp14:anchorId="3F5EC7D8" wp14:editId="07777777">
              <wp:simplePos x="0" y="0"/>
              <wp:positionH relativeFrom="page">
                <wp:posOffset>3716655</wp:posOffset>
              </wp:positionH>
              <wp:positionV relativeFrom="page">
                <wp:posOffset>9912350</wp:posOffset>
              </wp:positionV>
              <wp:extent cx="128905" cy="182245"/>
              <wp:effectExtent l="1905" t="0" r="254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DFC9E" w14:textId="77777777" w:rsidR="00EC61ED" w:rsidRDefault="00714D7E">
                          <w:pPr>
                            <w:pStyle w:val="BodyText"/>
                            <w:spacing w:before="13"/>
                            <w:ind w:left="40" w:firstLine="0"/>
                          </w:pPr>
                          <w:r>
                            <w:fldChar w:fldCharType="begin"/>
                          </w:r>
                          <w:r>
                            <w:instrText xml:space="preserve"> PAGE </w:instrText>
                          </w:r>
                          <w:r>
                            <w:fldChar w:fldCharType="separate"/>
                          </w:r>
                          <w:r w:rsidR="000D4024">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1A94301A">
            <v:shapetype id="_x0000_t202" coordsize="21600,21600" o:spt="202" path="m,l,21600r21600,l21600,xe">
              <v:stroke joinstyle="miter"/>
              <v:path gradientshapeok="t" o:connecttype="rect"/>
            </v:shapetype>
            <v:shape id="Text Box 1" style="position:absolute;margin-left:292.65pt;margin-top:780.5pt;width:10.15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wWqQIAAKgFAAAOAAAAZHJzL2Uyb0RvYy54bWysVG1vmzAQ/j5p/8Hyd8rLSAqoZGpDmCZ1&#10;L1K7H+AYE6yBzWwn0E377zubkKatJk3b+GCd7fNzz9093NXbsWvRgSnNpchxeBFgxASVFRe7HH+5&#10;L70EI22IqEgrBcvxA9P47er1q6uhz1gkG9lWTCEAETob+hw3xvSZ72vasI7oC9kzAZe1VB0xsFU7&#10;v1JkAPSu9aMgWPqDVFWvJGVaw2kxXeKVw69rRs2nutbMoDbHwM24Vbl1a1d/dUWynSJ9w+mRBvkL&#10;Fh3hAoKeoApiCNor/gKq41RJLWtzQWXny7rmlLkcIJsweJbNXUN65nKB4uj+VCb9/2Dpx8NnhXgF&#10;vcNIkA5adM9Gg27kiEJbnaHXGTjd9eBmRji2njZT3d9K+lUjIdcNETt2rZQcGkYqYOde+mdPJxxt&#10;QbbDB1lBGLI30gGNteosIBQDATp06eHUGUuF2pBRkgYLjChchUkUxQvLzSfZ/LhX2rxjskPWyLGC&#10;xjtwcrjVZnKdXWwsIUvetq75rXhyAJjTCYSGp/bOknC9/JEG6SbZJLEXR8uNFwdF4V2X69hbluHl&#10;onhTrNdF+NPGDeOs4VXFhA0z6yqM/6xvR4VPijgpS8uWVxbOUtJqt123Ch0I6Lp037EgZ27+Uxqu&#10;XpDLs5TCKA5uotQrl8mlF5fxwksvg8QLwvQmXQZxGhfl05RuuWD/nhIacpwuosWkpd/mFrjvZW4k&#10;67iBydHyLsfJyYlkVoEbUbnWGsLbyT4rhaX/WApo99xop1cr0UmsZtyOgGJFvJXVAyhXSVAWyBPG&#10;HRiNVN8xGmB05Fh/2xPFMGrfC1C/nTOzoWZjOxtEUHiaY4PRZK7NNI/2veK7BpCn/0vIa/hDau7U&#10;+8gCqNsNjAOXxHF02XlzvndejwN29QsAAP//AwBQSwMEFAAGAAgAAAAhAGSULb3hAAAADQEAAA8A&#10;AABkcnMvZG93bnJldi54bWxMj8FOwzAQRO9I/IO1lbhRu6CENI1TVQhOSIg0HDg6sZtYjdchdtvw&#10;92xPcNyZp9mZYju7gZ3NFKxHCaulAGaw9dpiJ+Gzfr3PgIWoUKvBo5HwYwJsy9ubQuXaX7Ay533s&#10;GIVgyJWEPsYx5zy0vXEqLP1okLyDn5yKdE4d15O6ULgb+IMQKXfKIn3o1Wiee9Me9ycnYfeF1Yv9&#10;fm8+qkNl63ot8C09Snm3mHcbYNHM8Q+Ga32qDiV1avwJdWCDhCRLHgklI0lXtIqQVCQpsOYqZesn&#10;4GXB/68ofwEAAP//AwBQSwECLQAUAAYACAAAACEAtoM4kv4AAADhAQAAEwAAAAAAAAAAAAAAAAAA&#10;AAAAW0NvbnRlbnRfVHlwZXNdLnhtbFBLAQItABQABgAIAAAAIQA4/SH/1gAAAJQBAAALAAAAAAAA&#10;AAAAAAAAAC8BAABfcmVscy8ucmVsc1BLAQItABQABgAIAAAAIQBHB+wWqQIAAKgFAAAOAAAAAAAA&#10;AAAAAAAAAC4CAABkcnMvZTJvRG9jLnhtbFBLAQItABQABgAIAAAAIQBklC294QAAAA0BAAAPAAAA&#10;AAAAAAAAAAAAAAMFAABkcnMvZG93bnJldi54bWxQSwUGAAAAAAQABADzAAAAEQYAAAAA&#10;">
              <v:textbox inset="0,0,0,0">
                <w:txbxContent>
                  <w:p w:rsidR="00EC61ED" w:rsidRDefault="00714D7E" w14:paraId="52531FBE" wp14:textId="77777777">
                    <w:pPr>
                      <w:pStyle w:val="BodyText"/>
                      <w:spacing w:before="13"/>
                      <w:ind w:left="40" w:firstLine="0"/>
                    </w:pPr>
                    <w:r>
                      <w:fldChar w:fldCharType="begin"/>
                    </w:r>
                    <w:r>
                      <w:instrText xml:space="preserve"> PAGE </w:instrText>
                    </w:r>
                    <w:r>
                      <w:fldChar w:fldCharType="separate"/>
                    </w:r>
                    <w:r w:rsidR="000D4024">
                      <w:rPr>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82986" w14:textId="77777777" w:rsidR="00226B36" w:rsidRDefault="00226B36">
      <w:r>
        <w:separator/>
      </w:r>
    </w:p>
  </w:footnote>
  <w:footnote w:type="continuationSeparator" w:id="0">
    <w:p w14:paraId="37376E3B" w14:textId="77777777" w:rsidR="00226B36" w:rsidRDefault="00226B36">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zHwQT1Si" int2:invalidationBookmarkName="" int2:hashCode="u5zxQYCJszVgOP" int2:id="xqY1roHD">
      <int2:state int2:value="Rejected" int2:type="AugLoop_Text_Critique"/>
    </int2:bookmark>
    <int2:bookmark int2:bookmarkName="_Int_Y07QL5vE" int2:invalidationBookmarkName="" int2:hashCode="wrN++I+AAYv3sm" int2:id="QVAkc58U">
      <int2:state int2:value="Rejected" int2:type="AugLoop_Text_Critique"/>
    </int2:bookmark>
    <int2:bookmark int2:bookmarkName="_Int_qcOee97a" int2:invalidationBookmarkName="" int2:hashCode="BEiaEruqauv/th" int2:id="TqunLivc">
      <int2:state int2:value="Rejected" int2:type="AugLoop_Text_Critique"/>
    </int2:bookmark>
    <int2:bookmark int2:bookmarkName="_Int_fMXoN7i6" int2:invalidationBookmarkName="" int2:hashCode="lFCd34XMP4zDev" int2:id="ll304wVJ">
      <int2:state int2:value="Rejected" int2:type="AugLoop_Text_Critique"/>
    </int2:bookmark>
    <int2:bookmark int2:bookmarkName="_Int_CW1s6xTj" int2:invalidationBookmarkName="" int2:hashCode="HahAJEmJnsG6nD" int2:id="Uxx9taM2">
      <int2:state int2:value="Rejected" int2:type="AugLoop_Text_Critique"/>
    </int2:bookmark>
    <int2:bookmark int2:bookmarkName="_Int_K2HJElWR" int2:invalidationBookmarkName="" int2:hashCode="gy+Uv1rsaPgmo9" int2:id="YX4wevEB">
      <int2:state int2:value="Rejected" int2:type="AugLoop_Text_Critique"/>
    </int2:bookmark>
    <int2:bookmark int2:bookmarkName="_Int_G0QlDsKX" int2:invalidationBookmarkName="" int2:hashCode="cCdrjQUzaC/qqz" int2:id="zYouWNdL">
      <int2:state int2:value="Rejected" int2:type="AugLoop_Text_Critique"/>
    </int2:bookmark>
    <int2:bookmark int2:bookmarkName="_Int_jo83pxFV" int2:invalidationBookmarkName="" int2:hashCode="ahzsRerzezThsd" int2:id="K5WERrai">
      <int2:state int2:value="Rejected" int2:type="AugLoop_Text_Critique"/>
    </int2:bookmark>
    <int2:bookmark int2:bookmarkName="_Int_kszmoVo0" int2:invalidationBookmarkName="" int2:hashCode="qOYBLkq47XusKL" int2:id="F5epDViR">
      <int2:state int2:value="Rejected" int2:type="AugLoop_Text_Critique"/>
    </int2:bookmark>
    <int2:bookmark int2:bookmarkName="_Int_ObE3cGAw" int2:invalidationBookmarkName="" int2:hashCode="vtzEDuXfMqiSui" int2:id="303ViXZ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75D95"/>
    <w:multiLevelType w:val="hybridMultilevel"/>
    <w:tmpl w:val="AD9A5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F3302A"/>
    <w:multiLevelType w:val="hybridMultilevel"/>
    <w:tmpl w:val="04548C14"/>
    <w:lvl w:ilvl="0" w:tplc="57A0195E">
      <w:numFmt w:val="bullet"/>
      <w:lvlText w:val=""/>
      <w:lvlJc w:val="left"/>
      <w:pPr>
        <w:ind w:left="360" w:hanging="360"/>
      </w:pPr>
      <w:rPr>
        <w:rFonts w:ascii="Symbol" w:eastAsia="Symbol" w:hAnsi="Symbol" w:cs="Symbol" w:hint="default"/>
        <w:w w:val="100"/>
        <w:sz w:val="22"/>
        <w:szCs w:val="22"/>
        <w:lang w:val="en-GB" w:eastAsia="en-GB" w:bidi="en-GB"/>
      </w:rPr>
    </w:lvl>
    <w:lvl w:ilvl="1" w:tplc="8CE6D482">
      <w:numFmt w:val="bullet"/>
      <w:lvlText w:val="•"/>
      <w:lvlJc w:val="left"/>
      <w:pPr>
        <w:ind w:left="1202" w:hanging="360"/>
      </w:pPr>
      <w:rPr>
        <w:rFonts w:hint="default"/>
        <w:lang w:val="en-GB" w:eastAsia="en-GB" w:bidi="en-GB"/>
      </w:rPr>
    </w:lvl>
    <w:lvl w:ilvl="2" w:tplc="0EF2A9C4">
      <w:numFmt w:val="bullet"/>
      <w:lvlText w:val="•"/>
      <w:lvlJc w:val="left"/>
      <w:pPr>
        <w:ind w:left="2045" w:hanging="360"/>
      </w:pPr>
      <w:rPr>
        <w:rFonts w:hint="default"/>
        <w:lang w:val="en-GB" w:eastAsia="en-GB" w:bidi="en-GB"/>
      </w:rPr>
    </w:lvl>
    <w:lvl w:ilvl="3" w:tplc="5B7297A8">
      <w:numFmt w:val="bullet"/>
      <w:lvlText w:val="•"/>
      <w:lvlJc w:val="left"/>
      <w:pPr>
        <w:ind w:left="2887" w:hanging="360"/>
      </w:pPr>
      <w:rPr>
        <w:rFonts w:hint="default"/>
        <w:lang w:val="en-GB" w:eastAsia="en-GB" w:bidi="en-GB"/>
      </w:rPr>
    </w:lvl>
    <w:lvl w:ilvl="4" w:tplc="917E1920">
      <w:numFmt w:val="bullet"/>
      <w:lvlText w:val="•"/>
      <w:lvlJc w:val="left"/>
      <w:pPr>
        <w:ind w:left="3730" w:hanging="360"/>
      </w:pPr>
      <w:rPr>
        <w:rFonts w:hint="default"/>
        <w:lang w:val="en-GB" w:eastAsia="en-GB" w:bidi="en-GB"/>
      </w:rPr>
    </w:lvl>
    <w:lvl w:ilvl="5" w:tplc="6156809C">
      <w:numFmt w:val="bullet"/>
      <w:lvlText w:val="•"/>
      <w:lvlJc w:val="left"/>
      <w:pPr>
        <w:ind w:left="4573" w:hanging="360"/>
      </w:pPr>
      <w:rPr>
        <w:rFonts w:hint="default"/>
        <w:lang w:val="en-GB" w:eastAsia="en-GB" w:bidi="en-GB"/>
      </w:rPr>
    </w:lvl>
    <w:lvl w:ilvl="6" w:tplc="52BECFBE">
      <w:numFmt w:val="bullet"/>
      <w:lvlText w:val="•"/>
      <w:lvlJc w:val="left"/>
      <w:pPr>
        <w:ind w:left="5415" w:hanging="360"/>
      </w:pPr>
      <w:rPr>
        <w:rFonts w:hint="default"/>
        <w:lang w:val="en-GB" w:eastAsia="en-GB" w:bidi="en-GB"/>
      </w:rPr>
    </w:lvl>
    <w:lvl w:ilvl="7" w:tplc="329E55C4">
      <w:numFmt w:val="bullet"/>
      <w:lvlText w:val="•"/>
      <w:lvlJc w:val="left"/>
      <w:pPr>
        <w:ind w:left="6258" w:hanging="360"/>
      </w:pPr>
      <w:rPr>
        <w:rFonts w:hint="default"/>
        <w:lang w:val="en-GB" w:eastAsia="en-GB" w:bidi="en-GB"/>
      </w:rPr>
    </w:lvl>
    <w:lvl w:ilvl="8" w:tplc="BDD41ACE">
      <w:numFmt w:val="bullet"/>
      <w:lvlText w:val="•"/>
      <w:lvlJc w:val="left"/>
      <w:pPr>
        <w:ind w:left="7101" w:hanging="360"/>
      </w:pPr>
      <w:rPr>
        <w:rFonts w:hint="default"/>
        <w:lang w:val="en-GB" w:eastAsia="en-GB" w:bidi="en-GB"/>
      </w:rPr>
    </w:lvl>
  </w:abstractNum>
  <w:abstractNum w:abstractNumId="2" w15:restartNumberingAfterBreak="0">
    <w:nsid w:val="3AAF0BFB"/>
    <w:multiLevelType w:val="hybridMultilevel"/>
    <w:tmpl w:val="89A60FD2"/>
    <w:lvl w:ilvl="0" w:tplc="306E5786">
      <w:numFmt w:val="bullet"/>
      <w:lvlText w:val=""/>
      <w:lvlJc w:val="left"/>
      <w:pPr>
        <w:ind w:left="460" w:hanging="360"/>
      </w:pPr>
      <w:rPr>
        <w:rFonts w:ascii="Symbol" w:eastAsia="Symbol" w:hAnsi="Symbol" w:cs="Symbol" w:hint="default"/>
        <w:w w:val="100"/>
        <w:sz w:val="22"/>
        <w:szCs w:val="22"/>
        <w:lang w:val="en-GB" w:eastAsia="en-GB" w:bidi="en-GB"/>
      </w:rPr>
    </w:lvl>
    <w:lvl w:ilvl="1" w:tplc="3BA46470">
      <w:numFmt w:val="bullet"/>
      <w:lvlText w:val="•"/>
      <w:lvlJc w:val="left"/>
      <w:pPr>
        <w:ind w:left="1338" w:hanging="360"/>
      </w:pPr>
      <w:rPr>
        <w:rFonts w:hint="default"/>
        <w:lang w:val="en-GB" w:eastAsia="en-GB" w:bidi="en-GB"/>
      </w:rPr>
    </w:lvl>
    <w:lvl w:ilvl="2" w:tplc="9AE4B7E4">
      <w:numFmt w:val="bullet"/>
      <w:lvlText w:val="•"/>
      <w:lvlJc w:val="left"/>
      <w:pPr>
        <w:ind w:left="2217" w:hanging="360"/>
      </w:pPr>
      <w:rPr>
        <w:rFonts w:hint="default"/>
        <w:lang w:val="en-GB" w:eastAsia="en-GB" w:bidi="en-GB"/>
      </w:rPr>
    </w:lvl>
    <w:lvl w:ilvl="3" w:tplc="1F821554">
      <w:numFmt w:val="bullet"/>
      <w:lvlText w:val="•"/>
      <w:lvlJc w:val="left"/>
      <w:pPr>
        <w:ind w:left="3095" w:hanging="360"/>
      </w:pPr>
      <w:rPr>
        <w:rFonts w:hint="default"/>
        <w:lang w:val="en-GB" w:eastAsia="en-GB" w:bidi="en-GB"/>
      </w:rPr>
    </w:lvl>
    <w:lvl w:ilvl="4" w:tplc="94D085B2">
      <w:numFmt w:val="bullet"/>
      <w:lvlText w:val="•"/>
      <w:lvlJc w:val="left"/>
      <w:pPr>
        <w:ind w:left="3974" w:hanging="360"/>
      </w:pPr>
      <w:rPr>
        <w:rFonts w:hint="default"/>
        <w:lang w:val="en-GB" w:eastAsia="en-GB" w:bidi="en-GB"/>
      </w:rPr>
    </w:lvl>
    <w:lvl w:ilvl="5" w:tplc="9DF08FA8">
      <w:numFmt w:val="bullet"/>
      <w:lvlText w:val="•"/>
      <w:lvlJc w:val="left"/>
      <w:pPr>
        <w:ind w:left="4853" w:hanging="360"/>
      </w:pPr>
      <w:rPr>
        <w:rFonts w:hint="default"/>
        <w:lang w:val="en-GB" w:eastAsia="en-GB" w:bidi="en-GB"/>
      </w:rPr>
    </w:lvl>
    <w:lvl w:ilvl="6" w:tplc="BBDC7FE8">
      <w:numFmt w:val="bullet"/>
      <w:lvlText w:val="•"/>
      <w:lvlJc w:val="left"/>
      <w:pPr>
        <w:ind w:left="5731" w:hanging="360"/>
      </w:pPr>
      <w:rPr>
        <w:rFonts w:hint="default"/>
        <w:lang w:val="en-GB" w:eastAsia="en-GB" w:bidi="en-GB"/>
      </w:rPr>
    </w:lvl>
    <w:lvl w:ilvl="7" w:tplc="668678FC">
      <w:numFmt w:val="bullet"/>
      <w:lvlText w:val="•"/>
      <w:lvlJc w:val="left"/>
      <w:pPr>
        <w:ind w:left="6610" w:hanging="360"/>
      </w:pPr>
      <w:rPr>
        <w:rFonts w:hint="default"/>
        <w:lang w:val="en-GB" w:eastAsia="en-GB" w:bidi="en-GB"/>
      </w:rPr>
    </w:lvl>
    <w:lvl w:ilvl="8" w:tplc="C13A59B2">
      <w:numFmt w:val="bullet"/>
      <w:lvlText w:val="•"/>
      <w:lvlJc w:val="left"/>
      <w:pPr>
        <w:ind w:left="7489" w:hanging="360"/>
      </w:pPr>
      <w:rPr>
        <w:rFonts w:hint="default"/>
        <w:lang w:val="en-GB" w:eastAsia="en-GB" w:bidi="en-GB"/>
      </w:rPr>
    </w:lvl>
  </w:abstractNum>
  <w:num w:numId="1" w16cid:durableId="1530529280">
    <w:abstractNumId w:val="2"/>
  </w:num>
  <w:num w:numId="2" w16cid:durableId="1555585501">
    <w:abstractNumId w:val="1"/>
  </w:num>
  <w:num w:numId="3" w16cid:durableId="304118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ED"/>
    <w:rsid w:val="000943CA"/>
    <w:rsid w:val="000D4024"/>
    <w:rsid w:val="001A6D87"/>
    <w:rsid w:val="00226B36"/>
    <w:rsid w:val="00413FDB"/>
    <w:rsid w:val="00683FDA"/>
    <w:rsid w:val="006A2DF2"/>
    <w:rsid w:val="00714D7E"/>
    <w:rsid w:val="0071599D"/>
    <w:rsid w:val="0081044A"/>
    <w:rsid w:val="008C3881"/>
    <w:rsid w:val="008E3931"/>
    <w:rsid w:val="009561B7"/>
    <w:rsid w:val="00A26C2D"/>
    <w:rsid w:val="00A84A47"/>
    <w:rsid w:val="00B01566"/>
    <w:rsid w:val="00BB01C0"/>
    <w:rsid w:val="00C51FB9"/>
    <w:rsid w:val="00CB43DE"/>
    <w:rsid w:val="00CF5DFB"/>
    <w:rsid w:val="00DA77EA"/>
    <w:rsid w:val="00E9435B"/>
    <w:rsid w:val="00EC61ED"/>
    <w:rsid w:val="00F47958"/>
    <w:rsid w:val="00F531F3"/>
    <w:rsid w:val="00FC6C22"/>
    <w:rsid w:val="05E9740D"/>
    <w:rsid w:val="067DE540"/>
    <w:rsid w:val="0ED925EB"/>
    <w:rsid w:val="15578A69"/>
    <w:rsid w:val="23FC7D74"/>
    <w:rsid w:val="24C5A0C5"/>
    <w:rsid w:val="29336AB8"/>
    <w:rsid w:val="3B1303A4"/>
    <w:rsid w:val="5AC3F794"/>
    <w:rsid w:val="63E6181B"/>
    <w:rsid w:val="73AAE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AD903"/>
  <w15:docId w15:val="{7B9B14CD-DF12-4BC5-9A06-9D61BA879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hanging="360"/>
    </w:p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015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566"/>
    <w:rPr>
      <w:rFonts w:ascii="Segoe UI" w:eastAsia="Arial" w:hAnsi="Segoe UI" w:cs="Segoe UI"/>
      <w:sz w:val="18"/>
      <w:szCs w:val="18"/>
      <w:lang w:val="en-GB" w:eastAsia="en-GB" w:bidi="en-GB"/>
    </w:rPr>
  </w:style>
  <w:style w:type="paragraph" w:styleId="Header">
    <w:name w:val="header"/>
    <w:basedOn w:val="Normal"/>
    <w:link w:val="HeaderChar"/>
    <w:uiPriority w:val="99"/>
    <w:unhideWhenUsed/>
    <w:rsid w:val="006A2DF2"/>
    <w:pPr>
      <w:tabs>
        <w:tab w:val="center" w:pos="4513"/>
        <w:tab w:val="right" w:pos="9026"/>
      </w:tabs>
    </w:pPr>
  </w:style>
  <w:style w:type="character" w:customStyle="1" w:styleId="HeaderChar">
    <w:name w:val="Header Char"/>
    <w:basedOn w:val="DefaultParagraphFont"/>
    <w:link w:val="Header"/>
    <w:uiPriority w:val="99"/>
    <w:rsid w:val="006A2DF2"/>
    <w:rPr>
      <w:rFonts w:ascii="Arial" w:eastAsia="Arial" w:hAnsi="Arial" w:cs="Arial"/>
      <w:lang w:val="en-GB" w:eastAsia="en-GB" w:bidi="en-GB"/>
    </w:rPr>
  </w:style>
  <w:style w:type="paragraph" w:styleId="Footer">
    <w:name w:val="footer"/>
    <w:basedOn w:val="Normal"/>
    <w:link w:val="FooterChar"/>
    <w:uiPriority w:val="99"/>
    <w:unhideWhenUsed/>
    <w:rsid w:val="006A2DF2"/>
    <w:pPr>
      <w:tabs>
        <w:tab w:val="center" w:pos="4513"/>
        <w:tab w:val="right" w:pos="9026"/>
      </w:tabs>
    </w:pPr>
  </w:style>
  <w:style w:type="character" w:customStyle="1" w:styleId="FooterChar">
    <w:name w:val="Footer Char"/>
    <w:basedOn w:val="DefaultParagraphFont"/>
    <w:link w:val="Footer"/>
    <w:uiPriority w:val="99"/>
    <w:rsid w:val="006A2DF2"/>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1f9f83f-6a91-486e-9090-24d1534c51ef" xsi:nil="true"/>
    <lcf76f155ced4ddcb4097134ff3c332f xmlns="154b857d-20f1-455d-b02f-d99eb4a6640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3D52EA87AFD04799685EFCB1C12673" ma:contentTypeVersion="15" ma:contentTypeDescription="Create a new document." ma:contentTypeScope="" ma:versionID="6673ac9fd421ab42be8b6e6ac3c3c414">
  <xsd:schema xmlns:xsd="http://www.w3.org/2001/XMLSchema" xmlns:xs="http://www.w3.org/2001/XMLSchema" xmlns:p="http://schemas.microsoft.com/office/2006/metadata/properties" xmlns:ns2="31f9f83f-6a91-486e-9090-24d1534c51ef" xmlns:ns3="154b857d-20f1-455d-b02f-d99eb4a66401" targetNamespace="http://schemas.microsoft.com/office/2006/metadata/properties" ma:root="true" ma:fieldsID="c3876293acb83f2c77cc6863fa3419a4" ns2:_="" ns3:_="">
    <xsd:import namespace="31f9f83f-6a91-486e-9090-24d1534c51ef"/>
    <xsd:import namespace="154b857d-20f1-455d-b02f-d99eb4a664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9f83f-6a91-486e-9090-24d1534c51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94d693e-7afa-4609-8b9e-9f8fce32be35}" ma:internalName="TaxCatchAll" ma:showField="CatchAllData" ma:web="31f9f83f-6a91-486e-9090-24d1534c51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4b857d-20f1-455d-b02f-d99eb4a664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7b9108-5c19-4c13-bda3-a41e78ed876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F4C183-039C-4657-9187-AB5F6C0D0D81}">
  <ds:schemaRefs>
    <ds:schemaRef ds:uri="http://schemas.microsoft.com/office/2006/metadata/properties"/>
    <ds:schemaRef ds:uri="http://schemas.microsoft.com/office/infopath/2007/PartnerControls"/>
    <ds:schemaRef ds:uri="31f9f83f-6a91-486e-9090-24d1534c51ef"/>
    <ds:schemaRef ds:uri="154b857d-20f1-455d-b02f-d99eb4a66401"/>
  </ds:schemaRefs>
</ds:datastoreItem>
</file>

<file path=customXml/itemProps2.xml><?xml version="1.0" encoding="utf-8"?>
<ds:datastoreItem xmlns:ds="http://schemas.openxmlformats.org/officeDocument/2006/customXml" ds:itemID="{2ED2AA21-3F07-461C-93E0-69C5BAACE1ED}"/>
</file>

<file path=customXml/itemProps3.xml><?xml version="1.0" encoding="utf-8"?>
<ds:datastoreItem xmlns:ds="http://schemas.openxmlformats.org/officeDocument/2006/customXml" ds:itemID="{7F3354C6-A5B1-485C-B447-EC704A8029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1601</Words>
  <Characters>9132</Characters>
  <Application>Microsoft Office Word</Application>
  <DocSecurity>0</DocSecurity>
  <Lines>76</Lines>
  <Paragraphs>21</Paragraphs>
  <ScaleCrop>false</ScaleCrop>
  <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Raine</dc:creator>
  <cp:lastModifiedBy>Louise Johnson</cp:lastModifiedBy>
  <cp:revision>3</cp:revision>
  <cp:lastPrinted>2023-02-03T10:18:00Z</cp:lastPrinted>
  <dcterms:created xsi:type="dcterms:W3CDTF">2023-04-21T07:55:00Z</dcterms:created>
  <dcterms:modified xsi:type="dcterms:W3CDTF">2025-02-11T15:57:00Z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2016-06-20T00:00:00Z</vt:filetime>
  </property>
  <property fmtid="{D5CDD505-2E9C-101B-9397-08002B2CF9AE}" pid="3" name="Creator">
    <vt:lpwstr>Microsoft® Word 2010</vt:lpwstr>
  </property>
  <property fmtid="{D5CDD505-2E9C-101B-9397-08002B2CF9AE}" pid="4" name="LastSaved">
    <vt:filetime>2019-01-29T00:00:00Z</vt:filetime>
  </property>
  <property fmtid="{D5CDD505-2E9C-101B-9397-08002B2CF9AE}" pid="5" name="ContentTypeId">
    <vt:lpwstr>0x010100E33D52EA87AFD04799685EFCB1C12673</vt:lpwstr>
  </property>
  <property fmtid="{D5CDD505-2E9C-101B-9397-08002B2CF9AE}" pid="6" name="MediaServiceImageTags">
    <vt:lpwstr/>
  </property>
</Properties>
</file>