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EE85994" w14:textId="6DF2C197" w:rsidR="000317BF" w:rsidRPr="000317BF" w:rsidRDefault="000317BF" w:rsidP="000317BF">
      <w:pPr>
        <w:spacing w:line="259" w:lineRule="auto"/>
        <w:rPr>
          <w:rFonts w:eastAsiaTheme="minorHAnsi"/>
          <w:b/>
          <w:lang w:val="en-CA"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BA50BC">
        <w:rPr>
          <w:rFonts w:eastAsiaTheme="minorHAnsi"/>
          <w:b/>
          <w:lang w:eastAsia="en-US"/>
        </w:rPr>
        <w:t>Site Services Officer</w:t>
      </w:r>
    </w:p>
    <w:p w14:paraId="42C155DC" w14:textId="77777777" w:rsidR="000317BF" w:rsidRPr="000317BF" w:rsidRDefault="000317BF" w:rsidP="000317BF">
      <w:pPr>
        <w:spacing w:line="259" w:lineRule="auto"/>
        <w:rPr>
          <w:rFonts w:eastAsiaTheme="minorHAnsi"/>
          <w:b/>
          <w:lang w:eastAsia="en-US"/>
        </w:rPr>
      </w:pPr>
    </w:p>
    <w:p w14:paraId="0E07C3A0" w14:textId="11A39DE6" w:rsidR="000317BF" w:rsidRPr="00BA50BC" w:rsidRDefault="000317BF" w:rsidP="5A2CDB78">
      <w:pPr>
        <w:spacing w:line="259" w:lineRule="auto"/>
        <w:rPr>
          <w:rFonts w:eastAsiaTheme="minorEastAsia"/>
          <w:b/>
          <w:bCs/>
          <w:lang w:eastAsia="en-US"/>
        </w:rPr>
      </w:pPr>
      <w:r w:rsidRPr="5A2CDB78">
        <w:rPr>
          <w:rFonts w:eastAsiaTheme="minorEastAsia"/>
          <w:b/>
          <w:bCs/>
          <w:color w:val="0070C0"/>
          <w:lang w:eastAsia="en-US"/>
        </w:rPr>
        <w:t>Salary Grade:</w:t>
      </w:r>
      <w:r>
        <w:tab/>
      </w:r>
      <w:r w:rsidR="00BA50BC" w:rsidRPr="5A2CDB78">
        <w:rPr>
          <w:rFonts w:eastAsiaTheme="minorEastAsia"/>
          <w:b/>
          <w:bCs/>
          <w:lang w:eastAsia="en-US"/>
        </w:rPr>
        <w:t xml:space="preserve">Band </w:t>
      </w:r>
      <w:r w:rsidR="68F3141E" w:rsidRPr="5A2CDB78">
        <w:rPr>
          <w:rFonts w:eastAsiaTheme="minorEastAsia"/>
          <w:b/>
          <w:bCs/>
          <w:lang w:eastAsia="en-US"/>
        </w:rPr>
        <w:t>E</w:t>
      </w:r>
      <w:r w:rsidR="00BA50BC" w:rsidRPr="5A2CDB78">
        <w:rPr>
          <w:rFonts w:eastAsiaTheme="minorEastAsia"/>
          <w:b/>
          <w:bCs/>
          <w:lang w:eastAsia="en-US"/>
        </w:rPr>
        <w:t xml:space="preserve"> points </w:t>
      </w:r>
      <w:r w:rsidR="56BDE710" w:rsidRPr="5A2CDB78">
        <w:rPr>
          <w:rFonts w:eastAsiaTheme="minorEastAsia"/>
          <w:b/>
          <w:bCs/>
          <w:lang w:eastAsia="en-US"/>
        </w:rPr>
        <w:t>5</w:t>
      </w:r>
      <w:r w:rsidR="00BA50BC" w:rsidRPr="5A2CDB78">
        <w:rPr>
          <w:rFonts w:eastAsiaTheme="minorEastAsia"/>
          <w:b/>
          <w:bCs/>
          <w:lang w:eastAsia="en-US"/>
        </w:rPr>
        <w:t>-</w:t>
      </w:r>
      <w:r w:rsidR="3572CF2E" w:rsidRPr="5A2CDB78">
        <w:rPr>
          <w:rFonts w:eastAsiaTheme="minorEastAsia"/>
          <w:b/>
          <w:bCs/>
          <w:lang w:eastAsia="en-US"/>
        </w:rPr>
        <w:t>6</w:t>
      </w:r>
      <w:r w:rsidR="00BA50BC" w:rsidRPr="5A2CDB78">
        <w:rPr>
          <w:rFonts w:eastAsiaTheme="minorEastAsia"/>
          <w:b/>
          <w:bCs/>
          <w:lang w:eastAsia="en-US"/>
        </w:rPr>
        <w:t xml:space="preserve"> </w:t>
      </w:r>
      <w:r w:rsidR="7421DE55" w:rsidRPr="5A2CDB78">
        <w:rPr>
          <w:rFonts w:eastAsiaTheme="minorEastAsia"/>
          <w:b/>
          <w:bCs/>
          <w:lang w:eastAsia="en-US"/>
        </w:rPr>
        <w:t>(£24,</w:t>
      </w:r>
      <w:r w:rsidR="5FCB8AEA" w:rsidRPr="5A2CDB78">
        <w:rPr>
          <w:rFonts w:eastAsiaTheme="minorEastAsia"/>
          <w:b/>
          <w:bCs/>
          <w:lang w:eastAsia="en-US"/>
        </w:rPr>
        <w:t>709</w:t>
      </w:r>
      <w:r w:rsidR="7421DE55" w:rsidRPr="5A2CDB78">
        <w:rPr>
          <w:rFonts w:eastAsiaTheme="minorEastAsia"/>
          <w:b/>
          <w:bCs/>
          <w:lang w:eastAsia="en-US"/>
        </w:rPr>
        <w:t xml:space="preserve"> - £2</w:t>
      </w:r>
      <w:r w:rsidR="6F04B23D" w:rsidRPr="5A2CDB78">
        <w:rPr>
          <w:rFonts w:eastAsiaTheme="minorEastAsia"/>
          <w:b/>
          <w:bCs/>
          <w:lang w:eastAsia="en-US"/>
        </w:rPr>
        <w:t>5</w:t>
      </w:r>
      <w:r w:rsidR="7421DE55" w:rsidRPr="5A2CDB78">
        <w:rPr>
          <w:rFonts w:eastAsiaTheme="minorEastAsia"/>
          <w:b/>
          <w:bCs/>
          <w:lang w:eastAsia="en-US"/>
        </w:rPr>
        <w:t>,</w:t>
      </w:r>
      <w:r w:rsidR="07A43289" w:rsidRPr="5A2CDB78">
        <w:rPr>
          <w:rFonts w:eastAsiaTheme="minorEastAsia"/>
          <w:b/>
          <w:bCs/>
          <w:lang w:eastAsia="en-US"/>
        </w:rPr>
        <w:t>183</w:t>
      </w:r>
      <w:r w:rsidR="7421DE55" w:rsidRPr="5A2CDB78">
        <w:rPr>
          <w:rFonts w:eastAsiaTheme="minorEastAsia"/>
          <w:b/>
          <w:bCs/>
          <w:lang w:eastAsia="en-US"/>
        </w:rPr>
        <w:t xml:space="preserve"> pro rata)</w:t>
      </w:r>
    </w:p>
    <w:p w14:paraId="5AE87769" w14:textId="77777777" w:rsidR="000317BF" w:rsidRPr="00BA50BC" w:rsidRDefault="000317BF" w:rsidP="000317BF">
      <w:pPr>
        <w:spacing w:line="259" w:lineRule="auto"/>
        <w:rPr>
          <w:rFonts w:eastAsiaTheme="minorHAnsi"/>
          <w:b/>
          <w:color w:val="FF0000"/>
          <w:lang w:eastAsia="en-US"/>
        </w:rPr>
      </w:pPr>
    </w:p>
    <w:p w14:paraId="03AFC4F6" w14:textId="6CBE4CE0" w:rsidR="00D03D9F" w:rsidRDefault="000317BF" w:rsidP="000317BF">
      <w:pPr>
        <w:spacing w:line="259" w:lineRule="auto"/>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BA50BC">
        <w:rPr>
          <w:rFonts w:eastAsiaTheme="minorHAnsi"/>
          <w:b/>
          <w:color w:val="2F5496" w:themeColor="accent1" w:themeShade="BF"/>
          <w:lang w:eastAsia="en-US"/>
        </w:rPr>
        <w:t xml:space="preserve">37 hours per week, </w:t>
      </w:r>
      <w:r w:rsidR="00AA0DD0">
        <w:rPr>
          <w:rFonts w:eastAsiaTheme="minorHAnsi"/>
          <w:b/>
          <w:color w:val="2F5496" w:themeColor="accent1" w:themeShade="BF"/>
          <w:lang w:eastAsia="en-US"/>
        </w:rPr>
        <w:t xml:space="preserve">term time only </w:t>
      </w:r>
      <w:r w:rsidR="008E77C0">
        <w:rPr>
          <w:rFonts w:eastAsiaTheme="minorHAnsi"/>
          <w:b/>
          <w:color w:val="2F5496" w:themeColor="accent1" w:themeShade="BF"/>
          <w:lang w:eastAsia="en-US"/>
        </w:rPr>
        <w:t>plus 10</w:t>
      </w:r>
      <w:r w:rsidR="0004005F">
        <w:rPr>
          <w:rFonts w:eastAsiaTheme="minorHAnsi"/>
          <w:b/>
          <w:color w:val="2F5496" w:themeColor="accent1" w:themeShade="BF"/>
          <w:lang w:eastAsia="en-US"/>
        </w:rPr>
        <w:t xml:space="preserve"> </w:t>
      </w:r>
      <w:r w:rsidR="008E77C0">
        <w:rPr>
          <w:rFonts w:eastAsiaTheme="minorHAnsi"/>
          <w:b/>
          <w:color w:val="2F5496" w:themeColor="accent1" w:themeShade="BF"/>
          <w:lang w:eastAsia="en-US"/>
        </w:rPr>
        <w:t xml:space="preserve">days </w:t>
      </w:r>
      <w:r w:rsidR="00BA50BC">
        <w:rPr>
          <w:rFonts w:eastAsiaTheme="minorHAnsi"/>
          <w:b/>
          <w:color w:val="2F5496" w:themeColor="accent1" w:themeShade="BF"/>
          <w:lang w:eastAsia="en-US"/>
        </w:rPr>
        <w:t>contract</w:t>
      </w:r>
      <w:r w:rsidR="00D03D9F">
        <w:rPr>
          <w:rFonts w:eastAsiaTheme="minorHAnsi"/>
          <w:b/>
          <w:color w:val="2F5496" w:themeColor="accent1" w:themeShade="BF"/>
          <w:lang w:eastAsia="en-US"/>
        </w:rPr>
        <w:t xml:space="preserve">. </w:t>
      </w:r>
    </w:p>
    <w:p w14:paraId="62BE8EB7" w14:textId="350BD0D5" w:rsidR="008E77C0" w:rsidRPr="008E77C0" w:rsidRDefault="00D03D9F" w:rsidP="000317BF">
      <w:pPr>
        <w:spacing w:line="259" w:lineRule="auto"/>
        <w:rPr>
          <w:rFonts w:eastAsiaTheme="minorHAnsi"/>
          <w:b/>
          <w:color w:val="2F5496" w:themeColor="accent1" w:themeShade="BF"/>
          <w:lang w:eastAsia="en-US"/>
        </w:rPr>
      </w:pPr>
      <w:r>
        <w:rPr>
          <w:rFonts w:eastAsiaTheme="minorHAnsi"/>
          <w:b/>
          <w:color w:val="2F5496" w:themeColor="accent1" w:themeShade="BF"/>
          <w:lang w:eastAsia="en-US"/>
        </w:rPr>
        <w:t xml:space="preserve">                                Split shift 8am </w:t>
      </w:r>
      <w:r w:rsidR="006439AC">
        <w:rPr>
          <w:rFonts w:eastAsiaTheme="minorHAnsi"/>
          <w:b/>
          <w:color w:val="2F5496" w:themeColor="accent1" w:themeShade="BF"/>
          <w:lang w:eastAsia="en-US"/>
        </w:rPr>
        <w:t xml:space="preserve">– 11am &amp; 3pm </w:t>
      </w:r>
      <w:r w:rsidR="0039043C">
        <w:rPr>
          <w:rFonts w:eastAsiaTheme="minorHAnsi"/>
          <w:b/>
          <w:color w:val="2F5496" w:themeColor="accent1" w:themeShade="BF"/>
          <w:lang w:eastAsia="en-US"/>
        </w:rPr>
        <w:t>–</w:t>
      </w:r>
      <w:r w:rsidR="006439AC">
        <w:rPr>
          <w:rFonts w:eastAsiaTheme="minorHAnsi"/>
          <w:b/>
          <w:color w:val="2F5496" w:themeColor="accent1" w:themeShade="BF"/>
          <w:lang w:eastAsia="en-US"/>
        </w:rPr>
        <w:t xml:space="preserve"> </w:t>
      </w:r>
      <w:r w:rsidR="0039043C">
        <w:rPr>
          <w:rFonts w:eastAsiaTheme="minorHAnsi"/>
          <w:b/>
          <w:color w:val="2F5496" w:themeColor="accent1" w:themeShade="BF"/>
          <w:lang w:eastAsia="en-US"/>
        </w:rPr>
        <w:t xml:space="preserve">7:30pm </w:t>
      </w:r>
      <w:r w:rsidR="000F4ED9">
        <w:rPr>
          <w:rFonts w:eastAsiaTheme="minorHAnsi"/>
          <w:b/>
          <w:color w:val="2F5496" w:themeColor="accent1" w:themeShade="BF"/>
          <w:lang w:eastAsia="en-US"/>
        </w:rPr>
        <w:t>(</w:t>
      </w:r>
      <w:r w:rsidR="0040142C">
        <w:rPr>
          <w:rFonts w:eastAsiaTheme="minorHAnsi"/>
          <w:b/>
          <w:color w:val="2F5496" w:themeColor="accent1" w:themeShade="BF"/>
          <w:lang w:eastAsia="en-US"/>
        </w:rPr>
        <w:t xml:space="preserve">Possibility of </w:t>
      </w:r>
      <w:r w:rsidR="000F4ED9">
        <w:rPr>
          <w:rFonts w:eastAsiaTheme="minorHAnsi"/>
          <w:b/>
          <w:color w:val="2F5496" w:themeColor="accent1" w:themeShade="BF"/>
          <w:lang w:eastAsia="en-US"/>
        </w:rPr>
        <w:t xml:space="preserve">job </w:t>
      </w:r>
      <w:r w:rsidR="008A16E5">
        <w:rPr>
          <w:rFonts w:eastAsiaTheme="minorHAnsi"/>
          <w:b/>
          <w:color w:val="2F5496" w:themeColor="accent1" w:themeShade="BF"/>
          <w:lang w:eastAsia="en-US"/>
        </w:rPr>
        <w:t xml:space="preserve"> </w:t>
      </w:r>
      <w:r w:rsidR="008A16E5">
        <w:rPr>
          <w:rFonts w:eastAsiaTheme="minorHAnsi"/>
          <w:b/>
          <w:color w:val="2F5496" w:themeColor="accent1" w:themeShade="BF"/>
          <w:lang w:eastAsia="en-US"/>
        </w:rPr>
        <w:tab/>
      </w:r>
      <w:r w:rsidR="008A16E5">
        <w:rPr>
          <w:rFonts w:eastAsiaTheme="minorHAnsi"/>
          <w:b/>
          <w:color w:val="2F5496" w:themeColor="accent1" w:themeShade="BF"/>
          <w:lang w:eastAsia="en-US"/>
        </w:rPr>
        <w:tab/>
      </w:r>
      <w:r w:rsidR="008A16E5">
        <w:rPr>
          <w:rFonts w:eastAsiaTheme="minorHAnsi"/>
          <w:b/>
          <w:color w:val="2F5496" w:themeColor="accent1" w:themeShade="BF"/>
          <w:lang w:eastAsia="en-US"/>
        </w:rPr>
        <w:tab/>
      </w:r>
      <w:r w:rsidR="000F4ED9">
        <w:rPr>
          <w:rFonts w:eastAsiaTheme="minorHAnsi"/>
          <w:b/>
          <w:color w:val="2F5496" w:themeColor="accent1" w:themeShade="BF"/>
          <w:lang w:eastAsia="en-US"/>
        </w:rPr>
        <w:t>share opportunity)</w:t>
      </w:r>
    </w:p>
    <w:p w14:paraId="00C78F09" w14:textId="77777777" w:rsidR="000317BF" w:rsidRPr="000317BF" w:rsidRDefault="000317BF" w:rsidP="000317BF">
      <w:pPr>
        <w:spacing w:line="259" w:lineRule="auto"/>
        <w:ind w:left="2160"/>
        <w:rPr>
          <w:rFonts w:eastAsiaTheme="minorHAnsi"/>
          <w:b/>
          <w:lang w:eastAsia="en-US"/>
        </w:rPr>
      </w:pP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0741F6AE" w:rsidR="000317BF" w:rsidRPr="000317BF" w:rsidRDefault="000317BF" w:rsidP="000317BF">
      <w:pPr>
        <w:spacing w:line="259" w:lineRule="auto"/>
        <w:rPr>
          <w:rFonts w:eastAsiaTheme="minorHAnsi"/>
          <w:b/>
          <w:lang w:eastAsia="en-US"/>
        </w:rPr>
      </w:pPr>
      <w:r w:rsidRPr="000317BF">
        <w:rPr>
          <w:rFonts w:eastAsiaTheme="minorHAnsi"/>
          <w:b/>
          <w:color w:val="0070C0"/>
          <w:lang w:eastAsia="en-US"/>
        </w:rPr>
        <w:t>Line Manager:</w:t>
      </w:r>
      <w:r w:rsidRPr="000317BF">
        <w:rPr>
          <w:rFonts w:eastAsiaTheme="minorHAnsi"/>
          <w:b/>
          <w:color w:val="0070C0"/>
          <w:lang w:eastAsia="en-US"/>
        </w:rPr>
        <w:tab/>
      </w:r>
      <w:r w:rsidR="00E828D3">
        <w:rPr>
          <w:rFonts w:eastAsiaTheme="minorHAnsi"/>
          <w:b/>
          <w:color w:val="0070C0"/>
          <w:lang w:eastAsia="en-US"/>
        </w:rPr>
        <w:t>Premises and Estates Manager</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21575A51"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E828D3">
        <w:rPr>
          <w:rFonts w:eastAsiaTheme="minorHAnsi"/>
          <w:b/>
          <w:lang w:eastAsia="en-US"/>
        </w:rPr>
        <w:t>Permanent</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379A8D7F" w14:textId="77777777" w:rsidR="008C36DB" w:rsidRPr="008C36DB" w:rsidRDefault="008C36DB" w:rsidP="000317BF">
      <w:pPr>
        <w:spacing w:line="259" w:lineRule="auto"/>
        <w:rPr>
          <w:rFonts w:eastAsiaTheme="minorHAnsi"/>
          <w:bCs/>
          <w:lang w:eastAsia="en-US"/>
        </w:rPr>
      </w:pPr>
    </w:p>
    <w:p w14:paraId="31F80656" w14:textId="2852EF80" w:rsidR="008C36DB" w:rsidRPr="008C36DB" w:rsidRDefault="008C36DB" w:rsidP="008C36DB">
      <w:pPr>
        <w:numPr>
          <w:ilvl w:val="0"/>
          <w:numId w:val="11"/>
        </w:numPr>
        <w:spacing w:line="259" w:lineRule="auto"/>
        <w:rPr>
          <w:rFonts w:eastAsiaTheme="minorHAnsi"/>
          <w:bCs/>
          <w:lang w:eastAsia="en-US"/>
        </w:rPr>
      </w:pPr>
      <w:r w:rsidRPr="008C36DB">
        <w:rPr>
          <w:rFonts w:eastAsiaTheme="minorHAnsi"/>
          <w:bCs/>
          <w:lang w:eastAsia="en-US"/>
        </w:rPr>
        <w:t xml:space="preserve">Responsible to the </w:t>
      </w:r>
      <w:r w:rsidR="00CA7BB5">
        <w:rPr>
          <w:rFonts w:eastAsiaTheme="minorHAnsi"/>
          <w:bCs/>
          <w:lang w:eastAsia="en-US"/>
        </w:rPr>
        <w:t xml:space="preserve">Premises </w:t>
      </w:r>
      <w:r w:rsidRPr="008C36DB">
        <w:rPr>
          <w:rFonts w:eastAsiaTheme="minorHAnsi"/>
          <w:bCs/>
          <w:lang w:eastAsia="en-US"/>
        </w:rPr>
        <w:t xml:space="preserve">and </w:t>
      </w:r>
      <w:r w:rsidR="00CA7BB5">
        <w:rPr>
          <w:rFonts w:eastAsiaTheme="minorHAnsi"/>
          <w:bCs/>
          <w:lang w:eastAsia="en-US"/>
        </w:rPr>
        <w:t>Maintenance</w:t>
      </w:r>
      <w:r w:rsidRPr="008C36DB">
        <w:rPr>
          <w:rFonts w:eastAsiaTheme="minorHAnsi"/>
          <w:bCs/>
          <w:lang w:eastAsia="en-US"/>
        </w:rPr>
        <w:t xml:space="preserve"> Manager for </w:t>
      </w:r>
      <w:r w:rsidR="003F0316">
        <w:rPr>
          <w:rFonts w:eastAsiaTheme="minorHAnsi"/>
          <w:bCs/>
          <w:lang w:eastAsia="en-US"/>
        </w:rPr>
        <w:t>p</w:t>
      </w:r>
      <w:r w:rsidR="00550C4B">
        <w:rPr>
          <w:rFonts w:eastAsiaTheme="minorHAnsi"/>
          <w:bCs/>
          <w:lang w:eastAsia="en-US"/>
        </w:rPr>
        <w:t xml:space="preserve">roviding a clean, </w:t>
      </w:r>
      <w:r w:rsidR="00FC7082">
        <w:rPr>
          <w:rFonts w:eastAsiaTheme="minorHAnsi"/>
          <w:bCs/>
          <w:lang w:eastAsia="en-US"/>
        </w:rPr>
        <w:t xml:space="preserve">safe well maintained and appropriately </w:t>
      </w:r>
      <w:r w:rsidR="0090413B">
        <w:rPr>
          <w:rFonts w:eastAsiaTheme="minorHAnsi"/>
          <w:bCs/>
          <w:lang w:eastAsia="en-US"/>
        </w:rPr>
        <w:t>prepared facilities for users of the school</w:t>
      </w:r>
      <w:r w:rsidR="001C5321">
        <w:rPr>
          <w:rFonts w:eastAsiaTheme="minorHAnsi"/>
          <w:bCs/>
          <w:lang w:eastAsia="en-US"/>
        </w:rPr>
        <w:t xml:space="preserve"> buildings and grounds</w:t>
      </w:r>
      <w:r w:rsidR="003320DA">
        <w:rPr>
          <w:rFonts w:eastAsiaTheme="minorHAnsi"/>
          <w:bCs/>
          <w:lang w:eastAsia="en-US"/>
        </w:rPr>
        <w:t>.</w:t>
      </w:r>
      <w:r w:rsidR="001C5321">
        <w:rPr>
          <w:rFonts w:eastAsiaTheme="minorHAnsi"/>
          <w:bCs/>
          <w:lang w:eastAsia="en-US"/>
        </w:rPr>
        <w:t xml:space="preserve"> </w:t>
      </w:r>
      <w:r w:rsidR="003320DA">
        <w:rPr>
          <w:rFonts w:eastAsiaTheme="minorHAnsi"/>
          <w:bCs/>
          <w:lang w:eastAsia="en-US"/>
        </w:rPr>
        <w:t xml:space="preserve">Ensuring </w:t>
      </w:r>
      <w:r w:rsidR="003F0316">
        <w:rPr>
          <w:rFonts w:eastAsiaTheme="minorHAnsi"/>
          <w:bCs/>
          <w:lang w:eastAsia="en-US"/>
        </w:rPr>
        <w:t xml:space="preserve">safe and efficient operation of all site facilities </w:t>
      </w:r>
      <w:r w:rsidR="00D87CDE">
        <w:rPr>
          <w:rFonts w:eastAsiaTheme="minorHAnsi"/>
          <w:bCs/>
          <w:lang w:eastAsia="en-US"/>
        </w:rPr>
        <w:t xml:space="preserve">and </w:t>
      </w:r>
      <w:r w:rsidR="003320DA">
        <w:rPr>
          <w:rFonts w:eastAsiaTheme="minorHAnsi"/>
          <w:bCs/>
          <w:lang w:eastAsia="en-US"/>
        </w:rPr>
        <w:t>the security</w:t>
      </w:r>
      <w:r w:rsidR="00845D71">
        <w:rPr>
          <w:rFonts w:eastAsiaTheme="minorHAnsi"/>
          <w:bCs/>
          <w:lang w:eastAsia="en-US"/>
        </w:rPr>
        <w:t xml:space="preserve"> </w:t>
      </w:r>
      <w:r w:rsidR="003320DA">
        <w:rPr>
          <w:rFonts w:eastAsiaTheme="minorHAnsi"/>
          <w:bCs/>
          <w:lang w:eastAsia="en-US"/>
        </w:rPr>
        <w:t>of school</w:t>
      </w:r>
      <w:r w:rsidR="00845D71">
        <w:rPr>
          <w:rFonts w:eastAsiaTheme="minorHAnsi"/>
          <w:bCs/>
          <w:lang w:eastAsia="en-US"/>
        </w:rPr>
        <w:t xml:space="preserve"> buildings</w:t>
      </w:r>
      <w:r w:rsidR="002312B7">
        <w:rPr>
          <w:rFonts w:eastAsiaTheme="minorHAnsi"/>
          <w:bCs/>
          <w:lang w:eastAsia="en-US"/>
        </w:rPr>
        <w:t xml:space="preserve"> and grounds in line with safeguarding requirements</w:t>
      </w:r>
      <w:r w:rsidR="00AE1A07">
        <w:rPr>
          <w:rFonts w:eastAsiaTheme="minorHAnsi"/>
          <w:bCs/>
          <w:lang w:eastAsia="en-US"/>
        </w:rPr>
        <w:t>. I</w:t>
      </w:r>
      <w:r w:rsidR="00DB28D7">
        <w:rPr>
          <w:rFonts w:eastAsiaTheme="minorHAnsi"/>
          <w:bCs/>
          <w:lang w:eastAsia="en-US"/>
        </w:rPr>
        <w:t>ncluding access control</w:t>
      </w:r>
      <w:r w:rsidR="00845D71">
        <w:rPr>
          <w:rFonts w:eastAsiaTheme="minorHAnsi"/>
          <w:bCs/>
          <w:lang w:eastAsia="en-US"/>
        </w:rPr>
        <w:t xml:space="preserve"> </w:t>
      </w:r>
      <w:r w:rsidR="00FC6EFE">
        <w:rPr>
          <w:rFonts w:eastAsiaTheme="minorHAnsi"/>
          <w:bCs/>
          <w:lang w:eastAsia="en-US"/>
        </w:rPr>
        <w:t>measures</w:t>
      </w:r>
      <w:r w:rsidR="00342476">
        <w:rPr>
          <w:rFonts w:eastAsiaTheme="minorHAnsi"/>
          <w:bCs/>
          <w:lang w:eastAsia="en-US"/>
        </w:rPr>
        <w:t xml:space="preserve"> and management of </w:t>
      </w:r>
      <w:r w:rsidR="003F0316">
        <w:rPr>
          <w:rFonts w:eastAsiaTheme="minorHAnsi"/>
          <w:bCs/>
          <w:lang w:eastAsia="en-US"/>
        </w:rPr>
        <w:t xml:space="preserve">keys </w:t>
      </w:r>
      <w:r w:rsidRPr="008C36DB">
        <w:rPr>
          <w:rFonts w:eastAsiaTheme="minorHAnsi"/>
          <w:bCs/>
          <w:lang w:eastAsia="en-US"/>
        </w:rPr>
        <w:t>in line with set procedures</w:t>
      </w:r>
      <w:r w:rsidR="00AE1A07">
        <w:rPr>
          <w:rFonts w:eastAsiaTheme="minorHAnsi"/>
          <w:bCs/>
          <w:lang w:eastAsia="en-US"/>
        </w:rPr>
        <w:t>.</w:t>
      </w:r>
    </w:p>
    <w:p w14:paraId="2B432BDF" w14:textId="6596A720" w:rsidR="008C36DB" w:rsidRPr="008C36DB" w:rsidRDefault="008C36DB" w:rsidP="008C36DB">
      <w:pPr>
        <w:numPr>
          <w:ilvl w:val="0"/>
          <w:numId w:val="11"/>
        </w:numPr>
        <w:spacing w:line="259" w:lineRule="auto"/>
        <w:rPr>
          <w:rFonts w:eastAsiaTheme="minorHAnsi"/>
          <w:bCs/>
          <w:lang w:eastAsia="en-US"/>
        </w:rPr>
      </w:pPr>
      <w:r w:rsidRPr="008C36DB">
        <w:rPr>
          <w:rFonts w:eastAsiaTheme="minorHAnsi"/>
          <w:bCs/>
          <w:lang w:eastAsia="en-US"/>
        </w:rPr>
        <w:t>Where required, to be responsible for the safe transportation of staff and students.</w:t>
      </w:r>
    </w:p>
    <w:p w14:paraId="2D1E6D29" w14:textId="77777777" w:rsidR="00E828D3" w:rsidRPr="000317BF" w:rsidRDefault="00E828D3" w:rsidP="000317BF">
      <w:pPr>
        <w:spacing w:line="259" w:lineRule="auto"/>
        <w:rPr>
          <w:rFonts w:eastAsiaTheme="minorHAnsi"/>
          <w:b/>
          <w:color w:val="0070C0"/>
          <w:lang w:eastAsia="en-US"/>
        </w:rPr>
      </w:pPr>
    </w:p>
    <w:p w14:paraId="0B382146" w14:textId="77777777" w:rsidR="000317BF" w:rsidRPr="000317BF" w:rsidRDefault="000317BF" w:rsidP="000317BF">
      <w:pPr>
        <w:spacing w:line="259" w:lineRule="auto"/>
        <w:jc w:val="both"/>
        <w:rPr>
          <w:rFonts w:eastAsiaTheme="minorHAnsi"/>
          <w:b/>
          <w:color w:val="0070C0"/>
          <w:lang w:eastAsia="en-US"/>
        </w:rPr>
      </w:pPr>
    </w:p>
    <w:p w14:paraId="03613A6C" w14:textId="77777777" w:rsidR="000317BF" w:rsidRDefault="000317BF" w:rsidP="000317BF">
      <w:pPr>
        <w:spacing w:line="259" w:lineRule="auto"/>
        <w:jc w:val="both"/>
        <w:rPr>
          <w:rFonts w:eastAsiaTheme="minorHAnsi"/>
          <w:b/>
          <w:color w:val="0070C0"/>
          <w:lang w:eastAsia="en-US"/>
        </w:rPr>
      </w:pPr>
      <w:r w:rsidRPr="000317BF">
        <w:rPr>
          <w:rFonts w:eastAsiaTheme="minorHAnsi"/>
          <w:b/>
          <w:color w:val="0070C0"/>
          <w:lang w:eastAsia="en-US"/>
        </w:rPr>
        <w:t xml:space="preserve">Principle </w:t>
      </w:r>
      <w:r w:rsidRPr="000317BF">
        <w:rPr>
          <w:rFonts w:eastAsiaTheme="minorHAnsi"/>
          <w:b/>
          <w:color w:val="4472C4" w:themeColor="accent1"/>
          <w:lang w:eastAsia="en-US"/>
        </w:rPr>
        <w:t>Responsibilities</w:t>
      </w:r>
      <w:r w:rsidRPr="000317BF">
        <w:rPr>
          <w:rFonts w:eastAsiaTheme="minorHAnsi"/>
          <w:b/>
          <w:color w:val="0070C0"/>
          <w:lang w:eastAsia="en-US"/>
        </w:rPr>
        <w:t>:</w:t>
      </w:r>
    </w:p>
    <w:p w14:paraId="02A8F47D" w14:textId="77777777" w:rsidR="00C47C26" w:rsidRDefault="00C47C26" w:rsidP="000317BF">
      <w:pPr>
        <w:spacing w:line="259" w:lineRule="auto"/>
        <w:jc w:val="both"/>
        <w:rPr>
          <w:rFonts w:eastAsiaTheme="minorHAnsi"/>
          <w:b/>
          <w:color w:val="0070C0"/>
          <w:lang w:eastAsia="en-US"/>
        </w:rPr>
      </w:pPr>
    </w:p>
    <w:p w14:paraId="7F9219C4" w14:textId="3D9C9903" w:rsidR="00C47C26" w:rsidRDefault="00406282" w:rsidP="00C47C26">
      <w:pPr>
        <w:spacing w:line="259" w:lineRule="auto"/>
        <w:jc w:val="both"/>
        <w:rPr>
          <w:rFonts w:eastAsiaTheme="minorHAnsi"/>
          <w:bCs/>
          <w:lang w:eastAsia="en-US"/>
        </w:rPr>
      </w:pPr>
      <w:r>
        <w:rPr>
          <w:rFonts w:eastAsiaTheme="minorHAnsi"/>
          <w:bCs/>
          <w:lang w:eastAsia="en-US"/>
        </w:rPr>
        <w:t>Site Services</w:t>
      </w:r>
      <w:r w:rsidR="00C47C26" w:rsidRPr="00C47C26">
        <w:rPr>
          <w:rFonts w:eastAsiaTheme="minorHAnsi"/>
          <w:bCs/>
          <w:lang w:eastAsia="en-US"/>
        </w:rPr>
        <w:t>:</w:t>
      </w:r>
    </w:p>
    <w:p w14:paraId="0C6CD6AE" w14:textId="77777777" w:rsidR="00406282" w:rsidRPr="00C47C26" w:rsidRDefault="00406282" w:rsidP="00C47C26">
      <w:pPr>
        <w:spacing w:line="259" w:lineRule="auto"/>
        <w:jc w:val="both"/>
        <w:rPr>
          <w:rFonts w:eastAsiaTheme="minorHAnsi"/>
          <w:bCs/>
          <w:lang w:eastAsia="en-US"/>
        </w:rPr>
      </w:pPr>
    </w:p>
    <w:p w14:paraId="22F36C8A" w14:textId="74E2F37B" w:rsidR="00C47C26" w:rsidRPr="00C47C26" w:rsidRDefault="00C47C26" w:rsidP="00C47C26">
      <w:pPr>
        <w:numPr>
          <w:ilvl w:val="0"/>
          <w:numId w:val="17"/>
        </w:numPr>
        <w:spacing w:line="259" w:lineRule="auto"/>
        <w:jc w:val="both"/>
        <w:rPr>
          <w:rFonts w:eastAsiaTheme="minorHAnsi"/>
          <w:bCs/>
          <w:lang w:eastAsia="en-US"/>
        </w:rPr>
      </w:pPr>
      <w:r w:rsidRPr="00C47C26">
        <w:rPr>
          <w:rFonts w:eastAsiaTheme="minorHAnsi"/>
          <w:bCs/>
          <w:lang w:eastAsia="en-US"/>
        </w:rPr>
        <w:t>Occasional cleaning e</w:t>
      </w:r>
      <w:r w:rsidR="0004005F">
        <w:rPr>
          <w:rFonts w:eastAsiaTheme="minorHAnsi"/>
          <w:bCs/>
          <w:lang w:eastAsia="en-US"/>
        </w:rPr>
        <w:t>.</w:t>
      </w:r>
      <w:r w:rsidRPr="00C47C26">
        <w:rPr>
          <w:rFonts w:eastAsiaTheme="minorHAnsi"/>
          <w:bCs/>
          <w:lang w:eastAsia="en-US"/>
        </w:rPr>
        <w:t>g</w:t>
      </w:r>
      <w:r w:rsidR="0004005F">
        <w:rPr>
          <w:rFonts w:eastAsiaTheme="minorHAnsi"/>
          <w:bCs/>
          <w:lang w:eastAsia="en-US"/>
        </w:rPr>
        <w:t>.</w:t>
      </w:r>
      <w:r w:rsidRPr="00C47C26">
        <w:rPr>
          <w:rFonts w:eastAsiaTheme="minorHAnsi"/>
          <w:bCs/>
          <w:lang w:eastAsia="en-US"/>
        </w:rPr>
        <w:t xml:space="preserve"> spillages as directed.</w:t>
      </w:r>
    </w:p>
    <w:p w14:paraId="6F97B92E" w14:textId="77777777" w:rsidR="00C47C26" w:rsidRPr="00C47C26" w:rsidRDefault="00C47C26" w:rsidP="00C47C26">
      <w:pPr>
        <w:numPr>
          <w:ilvl w:val="0"/>
          <w:numId w:val="17"/>
        </w:numPr>
        <w:spacing w:line="259" w:lineRule="auto"/>
        <w:jc w:val="both"/>
        <w:rPr>
          <w:rFonts w:eastAsiaTheme="minorHAnsi"/>
          <w:bCs/>
          <w:lang w:eastAsia="en-US"/>
        </w:rPr>
      </w:pPr>
      <w:r w:rsidRPr="00C47C26">
        <w:rPr>
          <w:rFonts w:eastAsiaTheme="minorHAnsi"/>
          <w:bCs/>
          <w:lang w:eastAsia="en-US"/>
        </w:rPr>
        <w:t>On-site litter duties.</w:t>
      </w:r>
    </w:p>
    <w:p w14:paraId="2AA80BC1" w14:textId="77777777" w:rsidR="00C47C26" w:rsidRP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t>Checking safety of site and ensuring the removal and safe disposal of hazards.</w:t>
      </w:r>
    </w:p>
    <w:p w14:paraId="0BD7B047" w14:textId="1C4C85F8" w:rsidR="00C47C26" w:rsidRP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t xml:space="preserve">Report site faults/repairs required to the </w:t>
      </w:r>
      <w:r w:rsidR="00C744EB">
        <w:rPr>
          <w:rFonts w:eastAsiaTheme="minorHAnsi"/>
          <w:bCs/>
          <w:lang w:eastAsia="en-US"/>
        </w:rPr>
        <w:t>Premises and Maintenance</w:t>
      </w:r>
      <w:r w:rsidRPr="00C47C26">
        <w:rPr>
          <w:rFonts w:eastAsiaTheme="minorHAnsi"/>
          <w:bCs/>
          <w:lang w:eastAsia="en-US"/>
        </w:rPr>
        <w:t xml:space="preserve"> Manager.</w:t>
      </w:r>
    </w:p>
    <w:p w14:paraId="6C923A01" w14:textId="77777777" w:rsidR="00C47C26" w:rsidRP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t>Responsible for the maintenance and repair of basic tools and equipment.</w:t>
      </w:r>
    </w:p>
    <w:p w14:paraId="40C82AA1" w14:textId="113B421A" w:rsidR="00C47C26" w:rsidRP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t>Carry out minor or temporary maintenance and repairs of building</w:t>
      </w:r>
      <w:r w:rsidR="00F3114D">
        <w:rPr>
          <w:rFonts w:eastAsiaTheme="minorHAnsi"/>
          <w:bCs/>
          <w:lang w:eastAsia="en-US"/>
        </w:rPr>
        <w:t>/ fixtures and fittings.</w:t>
      </w:r>
    </w:p>
    <w:p w14:paraId="5A183C7A" w14:textId="77777777" w:rsidR="00C47C26" w:rsidRP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t>Report items, repairs, maintenance work that is required and is beyond the competence of the caretaking staff.</w:t>
      </w:r>
    </w:p>
    <w:p w14:paraId="6ED4F3ED" w14:textId="77777777" w:rsidR="00C47C26" w:rsidRP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t>Report damage as appropriate.</w:t>
      </w:r>
    </w:p>
    <w:p w14:paraId="7A9EC29B" w14:textId="77777777" w:rsidR="00C47C26" w:rsidRP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t>Direct contractors to sites of repairs and maintenance work.</w:t>
      </w:r>
    </w:p>
    <w:p w14:paraId="379CA9B9" w14:textId="77777777" w:rsidR="00C47C26" w:rsidRP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t>Inspect work or contractors where a satisfaction note required.</w:t>
      </w:r>
    </w:p>
    <w:p w14:paraId="1027E9F6" w14:textId="77777777" w:rsidR="00C47C26" w:rsidRP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lastRenderedPageBreak/>
        <w:t>Assistant with carrying out frost precaution procedure and procedures in event of fire, flood, breaking and entering, accident or major damage.</w:t>
      </w:r>
    </w:p>
    <w:p w14:paraId="66474E58" w14:textId="77777777" w:rsidR="00C47C26" w:rsidRP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t>Ensure drains and gullies are inspected to ensure they are free flowing and clean, dealing with blockages as necessary.</w:t>
      </w:r>
    </w:p>
    <w:p w14:paraId="589566DA" w14:textId="77777777" w:rsidR="00C47C26" w:rsidRP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t>Ensure that caretaking and cleaning equipment is in a safe and working condition.</w:t>
      </w:r>
    </w:p>
    <w:p w14:paraId="2F247B20" w14:textId="77777777" w:rsidR="00C47C26" w:rsidRDefault="00C47C26" w:rsidP="00C47C26">
      <w:pPr>
        <w:numPr>
          <w:ilvl w:val="0"/>
          <w:numId w:val="18"/>
        </w:numPr>
        <w:spacing w:line="259" w:lineRule="auto"/>
        <w:jc w:val="both"/>
        <w:rPr>
          <w:rFonts w:eastAsiaTheme="minorHAnsi"/>
          <w:bCs/>
          <w:lang w:eastAsia="en-US"/>
        </w:rPr>
      </w:pPr>
      <w:r w:rsidRPr="00C47C26">
        <w:rPr>
          <w:rFonts w:eastAsiaTheme="minorHAnsi"/>
          <w:bCs/>
          <w:lang w:eastAsia="en-US"/>
        </w:rPr>
        <w:t>Move on-site equipment, resources, furniture as required (eg desks and chairs for examinations and assemblies).</w:t>
      </w:r>
    </w:p>
    <w:p w14:paraId="5414ACCC" w14:textId="1EA05069" w:rsidR="00C86BDE" w:rsidRDefault="00C86BDE" w:rsidP="00C47C26">
      <w:pPr>
        <w:numPr>
          <w:ilvl w:val="0"/>
          <w:numId w:val="18"/>
        </w:numPr>
        <w:spacing w:line="259" w:lineRule="auto"/>
        <w:jc w:val="both"/>
        <w:rPr>
          <w:rFonts w:eastAsiaTheme="minorHAnsi"/>
          <w:bCs/>
          <w:lang w:eastAsia="en-US"/>
        </w:rPr>
      </w:pPr>
      <w:r>
        <w:rPr>
          <w:rFonts w:eastAsiaTheme="minorHAnsi"/>
          <w:bCs/>
          <w:lang w:eastAsia="en-US"/>
        </w:rPr>
        <w:t>O</w:t>
      </w:r>
      <w:r w:rsidR="00864A03">
        <w:rPr>
          <w:rFonts w:eastAsiaTheme="minorHAnsi"/>
          <w:bCs/>
          <w:lang w:eastAsia="en-US"/>
        </w:rPr>
        <w:t>fficers may be required to stay on late in the day</w:t>
      </w:r>
      <w:r w:rsidR="00EB6B5F">
        <w:rPr>
          <w:rFonts w:eastAsiaTheme="minorHAnsi"/>
          <w:bCs/>
          <w:lang w:eastAsia="en-US"/>
        </w:rPr>
        <w:t xml:space="preserve"> </w:t>
      </w:r>
      <w:r w:rsidR="00421B88">
        <w:rPr>
          <w:rFonts w:eastAsiaTheme="minorHAnsi"/>
          <w:bCs/>
          <w:lang w:eastAsia="en-US"/>
        </w:rPr>
        <w:t>or attend early in the morning to support the school</w:t>
      </w:r>
      <w:r w:rsidR="00EB6B5F">
        <w:rPr>
          <w:rFonts w:eastAsiaTheme="minorHAnsi"/>
          <w:bCs/>
          <w:lang w:eastAsia="en-US"/>
        </w:rPr>
        <w:t>s activities and exams.</w:t>
      </w:r>
    </w:p>
    <w:p w14:paraId="47D87AC8" w14:textId="726DA382" w:rsidR="00EB6B5F" w:rsidRPr="00EB6B5F" w:rsidRDefault="00EB6B5F" w:rsidP="00EB6B5F">
      <w:pPr>
        <w:numPr>
          <w:ilvl w:val="0"/>
          <w:numId w:val="18"/>
        </w:numPr>
        <w:spacing w:line="259" w:lineRule="auto"/>
        <w:jc w:val="both"/>
        <w:rPr>
          <w:rFonts w:eastAsiaTheme="minorHAnsi"/>
          <w:bCs/>
          <w:lang w:eastAsia="en-US"/>
        </w:rPr>
      </w:pPr>
      <w:r w:rsidRPr="00C47C26">
        <w:rPr>
          <w:rFonts w:eastAsiaTheme="minorHAnsi"/>
          <w:bCs/>
          <w:lang w:eastAsia="en-US"/>
        </w:rPr>
        <w:t>Undertakes any other tasks</w:t>
      </w:r>
      <w:r>
        <w:rPr>
          <w:rFonts w:eastAsiaTheme="minorHAnsi"/>
          <w:bCs/>
          <w:lang w:eastAsia="en-US"/>
        </w:rPr>
        <w:t xml:space="preserve"> and requests </w:t>
      </w:r>
      <w:r w:rsidRPr="00C47C26">
        <w:rPr>
          <w:rFonts w:eastAsiaTheme="minorHAnsi"/>
          <w:bCs/>
          <w:lang w:eastAsia="en-US"/>
        </w:rPr>
        <w:t xml:space="preserve">as directed by the </w:t>
      </w:r>
      <w:r>
        <w:rPr>
          <w:rFonts w:eastAsiaTheme="minorHAnsi"/>
          <w:bCs/>
          <w:lang w:eastAsia="en-US"/>
        </w:rPr>
        <w:t xml:space="preserve">Premises and Maintenance </w:t>
      </w:r>
      <w:r w:rsidRPr="00C47C26">
        <w:rPr>
          <w:rFonts w:eastAsiaTheme="minorHAnsi"/>
          <w:bCs/>
          <w:lang w:eastAsia="en-US"/>
        </w:rPr>
        <w:t>Manager</w:t>
      </w:r>
      <w:r>
        <w:rPr>
          <w:rFonts w:eastAsiaTheme="minorHAnsi"/>
          <w:bCs/>
          <w:lang w:eastAsia="en-US"/>
        </w:rPr>
        <w:t xml:space="preserve"> and Estates and Facilities Manager.</w:t>
      </w:r>
    </w:p>
    <w:p w14:paraId="3A2C0013" w14:textId="745760E1" w:rsidR="003B1289" w:rsidRDefault="003B1289" w:rsidP="00C47C26">
      <w:pPr>
        <w:numPr>
          <w:ilvl w:val="0"/>
          <w:numId w:val="18"/>
        </w:numPr>
        <w:spacing w:line="259" w:lineRule="auto"/>
        <w:jc w:val="both"/>
        <w:rPr>
          <w:rFonts w:eastAsiaTheme="minorHAnsi"/>
          <w:bCs/>
          <w:lang w:eastAsia="en-US"/>
        </w:rPr>
      </w:pPr>
      <w:r>
        <w:rPr>
          <w:rFonts w:eastAsiaTheme="minorHAnsi"/>
          <w:bCs/>
          <w:lang w:eastAsia="en-US"/>
        </w:rPr>
        <w:t>Covering for absent co</w:t>
      </w:r>
      <w:r w:rsidR="002760FC">
        <w:rPr>
          <w:rFonts w:eastAsiaTheme="minorHAnsi"/>
          <w:bCs/>
          <w:lang w:eastAsia="en-US"/>
        </w:rPr>
        <w:t xml:space="preserve">lleagues and undertaking other duties </w:t>
      </w:r>
      <w:r w:rsidR="00F80899">
        <w:rPr>
          <w:rFonts w:eastAsiaTheme="minorHAnsi"/>
          <w:bCs/>
          <w:lang w:eastAsia="en-US"/>
        </w:rPr>
        <w:t>commensurate with the grade.</w:t>
      </w:r>
    </w:p>
    <w:p w14:paraId="513B2848" w14:textId="1168EA1C" w:rsidR="0040457C" w:rsidRPr="00C47C26" w:rsidRDefault="0070763A" w:rsidP="00C47C26">
      <w:pPr>
        <w:numPr>
          <w:ilvl w:val="0"/>
          <w:numId w:val="18"/>
        </w:numPr>
        <w:spacing w:line="259" w:lineRule="auto"/>
        <w:jc w:val="both"/>
        <w:rPr>
          <w:rFonts w:eastAsiaTheme="minorHAnsi"/>
          <w:bCs/>
          <w:lang w:eastAsia="en-US"/>
        </w:rPr>
      </w:pPr>
      <w:r>
        <w:rPr>
          <w:rFonts w:eastAsiaTheme="minorHAnsi"/>
          <w:bCs/>
          <w:lang w:eastAsia="en-US"/>
        </w:rPr>
        <w:t>Maintain knowledge and skills in appropriate trade,</w:t>
      </w:r>
      <w:r w:rsidR="00645D80">
        <w:rPr>
          <w:rFonts w:eastAsiaTheme="minorHAnsi"/>
          <w:bCs/>
          <w:lang w:eastAsia="en-US"/>
        </w:rPr>
        <w:t xml:space="preserve"> </w:t>
      </w:r>
      <w:r w:rsidR="0068250E">
        <w:rPr>
          <w:rFonts w:eastAsiaTheme="minorHAnsi"/>
          <w:bCs/>
          <w:lang w:eastAsia="en-US"/>
        </w:rPr>
        <w:t>facilities</w:t>
      </w:r>
      <w:r w:rsidR="00F57128">
        <w:rPr>
          <w:rFonts w:eastAsiaTheme="minorHAnsi"/>
          <w:bCs/>
          <w:lang w:eastAsia="en-US"/>
        </w:rPr>
        <w:t xml:space="preserve"> management, </w:t>
      </w:r>
      <w:r w:rsidR="00645D80">
        <w:rPr>
          <w:rFonts w:eastAsiaTheme="minorHAnsi"/>
          <w:bCs/>
          <w:lang w:eastAsia="en-US"/>
        </w:rPr>
        <w:t>health and safety</w:t>
      </w:r>
      <w:r w:rsidR="0068250E">
        <w:rPr>
          <w:rFonts w:eastAsiaTheme="minorHAnsi"/>
          <w:bCs/>
          <w:lang w:eastAsia="en-US"/>
        </w:rPr>
        <w:t>,</w:t>
      </w:r>
      <w:r w:rsidR="00F57128">
        <w:rPr>
          <w:rFonts w:eastAsiaTheme="minorHAnsi"/>
          <w:bCs/>
          <w:lang w:eastAsia="en-US"/>
        </w:rPr>
        <w:t xml:space="preserve"> IT systems</w:t>
      </w:r>
      <w:r w:rsidR="000224D3">
        <w:rPr>
          <w:rFonts w:eastAsiaTheme="minorHAnsi"/>
          <w:bCs/>
          <w:lang w:eastAsia="en-US"/>
        </w:rPr>
        <w:t xml:space="preserve"> and undertake training as necessary.</w:t>
      </w:r>
    </w:p>
    <w:p w14:paraId="259445C8" w14:textId="77777777" w:rsidR="00C47C26" w:rsidRPr="00C47C26" w:rsidRDefault="00C47C26" w:rsidP="00C47C26">
      <w:pPr>
        <w:spacing w:line="259" w:lineRule="auto"/>
        <w:jc w:val="both"/>
        <w:rPr>
          <w:rFonts w:eastAsiaTheme="minorHAnsi"/>
          <w:bCs/>
          <w:lang w:eastAsia="en-US"/>
        </w:rPr>
      </w:pPr>
    </w:p>
    <w:p w14:paraId="4445C440" w14:textId="77777777" w:rsidR="00C47C26" w:rsidRPr="00C47C26" w:rsidRDefault="00C47C26" w:rsidP="00C47C26">
      <w:pPr>
        <w:spacing w:line="259" w:lineRule="auto"/>
        <w:jc w:val="both"/>
        <w:rPr>
          <w:rFonts w:eastAsiaTheme="minorHAnsi"/>
          <w:b/>
          <w:lang w:eastAsia="en-US"/>
        </w:rPr>
      </w:pPr>
      <w:r w:rsidRPr="00C47C26">
        <w:rPr>
          <w:rFonts w:eastAsiaTheme="minorHAnsi"/>
          <w:b/>
          <w:lang w:eastAsia="en-US"/>
        </w:rPr>
        <w:t>Stock:</w:t>
      </w:r>
    </w:p>
    <w:p w14:paraId="4386A6BD" w14:textId="77777777" w:rsidR="00C47C26" w:rsidRPr="00C47C26" w:rsidRDefault="00C47C26" w:rsidP="00C47C26">
      <w:pPr>
        <w:numPr>
          <w:ilvl w:val="0"/>
          <w:numId w:val="19"/>
        </w:numPr>
        <w:spacing w:line="259" w:lineRule="auto"/>
        <w:jc w:val="both"/>
        <w:rPr>
          <w:rFonts w:eastAsiaTheme="minorHAnsi"/>
          <w:bCs/>
          <w:lang w:eastAsia="en-US"/>
        </w:rPr>
      </w:pPr>
      <w:r w:rsidRPr="00C47C26">
        <w:rPr>
          <w:rFonts w:eastAsiaTheme="minorHAnsi"/>
          <w:bCs/>
          <w:lang w:eastAsia="en-US"/>
        </w:rPr>
        <w:t>Receive deliver of stock, materials etc, ensuring appropriate storage.</w:t>
      </w:r>
    </w:p>
    <w:p w14:paraId="1FB7722F" w14:textId="77777777" w:rsidR="00C47C26" w:rsidRPr="00C47C26" w:rsidRDefault="00C47C26" w:rsidP="00C47C26">
      <w:pPr>
        <w:numPr>
          <w:ilvl w:val="0"/>
          <w:numId w:val="19"/>
        </w:numPr>
        <w:spacing w:line="259" w:lineRule="auto"/>
        <w:jc w:val="both"/>
        <w:rPr>
          <w:rFonts w:eastAsiaTheme="minorHAnsi"/>
          <w:bCs/>
          <w:lang w:eastAsia="en-US"/>
        </w:rPr>
      </w:pPr>
      <w:r w:rsidRPr="00C47C26">
        <w:rPr>
          <w:rFonts w:eastAsiaTheme="minorHAnsi"/>
          <w:bCs/>
          <w:lang w:eastAsia="en-US"/>
        </w:rPr>
        <w:t>Ensure adequate supply fuel, light bulbs and janitorial materials are available.</w:t>
      </w:r>
    </w:p>
    <w:p w14:paraId="5BA44087" w14:textId="77777777" w:rsidR="00C47C26" w:rsidRPr="00C47C26" w:rsidRDefault="00C47C26" w:rsidP="00C47C26">
      <w:pPr>
        <w:spacing w:line="259" w:lineRule="auto"/>
        <w:jc w:val="both"/>
        <w:rPr>
          <w:rFonts w:eastAsiaTheme="minorHAnsi"/>
          <w:bCs/>
          <w:lang w:eastAsia="en-US"/>
        </w:rPr>
      </w:pPr>
    </w:p>
    <w:p w14:paraId="474C5183" w14:textId="77777777" w:rsidR="00C47C26" w:rsidRPr="00C47C26" w:rsidRDefault="00C47C26" w:rsidP="00C47C26">
      <w:pPr>
        <w:spacing w:line="259" w:lineRule="auto"/>
        <w:jc w:val="both"/>
        <w:rPr>
          <w:rFonts w:eastAsiaTheme="minorHAnsi"/>
          <w:b/>
          <w:lang w:eastAsia="en-US"/>
        </w:rPr>
      </w:pPr>
      <w:r w:rsidRPr="00C47C26">
        <w:rPr>
          <w:rFonts w:eastAsiaTheme="minorHAnsi"/>
          <w:b/>
          <w:lang w:eastAsia="en-US"/>
        </w:rPr>
        <w:t>Access:</w:t>
      </w:r>
    </w:p>
    <w:p w14:paraId="55DFD998" w14:textId="77777777" w:rsidR="00C47C26" w:rsidRPr="00C47C26" w:rsidRDefault="00C47C26" w:rsidP="00C47C26">
      <w:pPr>
        <w:numPr>
          <w:ilvl w:val="0"/>
          <w:numId w:val="20"/>
        </w:numPr>
        <w:spacing w:line="259" w:lineRule="auto"/>
        <w:jc w:val="both"/>
        <w:rPr>
          <w:rFonts w:eastAsiaTheme="minorHAnsi"/>
          <w:bCs/>
          <w:lang w:eastAsia="en-US"/>
        </w:rPr>
      </w:pPr>
      <w:r w:rsidRPr="00C47C26">
        <w:rPr>
          <w:rFonts w:eastAsiaTheme="minorHAnsi"/>
          <w:bCs/>
          <w:lang w:eastAsia="en-US"/>
        </w:rPr>
        <w:t>Provide emergency access in the event of snow or minor flooding or similar emergency situations.</w:t>
      </w:r>
    </w:p>
    <w:p w14:paraId="07AB6F3E" w14:textId="77777777" w:rsidR="00C47C26" w:rsidRPr="00C47C26" w:rsidRDefault="00C47C26" w:rsidP="00C47C26">
      <w:pPr>
        <w:numPr>
          <w:ilvl w:val="0"/>
          <w:numId w:val="20"/>
        </w:numPr>
        <w:spacing w:line="259" w:lineRule="auto"/>
        <w:jc w:val="both"/>
        <w:rPr>
          <w:rFonts w:eastAsiaTheme="minorHAnsi"/>
          <w:bCs/>
          <w:lang w:eastAsia="en-US"/>
        </w:rPr>
      </w:pPr>
      <w:r w:rsidRPr="00C47C26">
        <w:rPr>
          <w:rFonts w:eastAsiaTheme="minorHAnsi"/>
          <w:bCs/>
          <w:lang w:eastAsia="en-US"/>
        </w:rPr>
        <w:t>Ensure playing areas and paths are free from litter.</w:t>
      </w:r>
    </w:p>
    <w:p w14:paraId="56D75AE3" w14:textId="77777777" w:rsidR="00C47C26" w:rsidRPr="00C47C26" w:rsidRDefault="00C47C26" w:rsidP="00C47C26">
      <w:pPr>
        <w:spacing w:line="259" w:lineRule="auto"/>
        <w:jc w:val="both"/>
        <w:rPr>
          <w:rFonts w:eastAsiaTheme="minorHAnsi"/>
          <w:bCs/>
          <w:lang w:eastAsia="en-US"/>
        </w:rPr>
      </w:pPr>
    </w:p>
    <w:p w14:paraId="1EC6AD9A" w14:textId="77777777" w:rsidR="00C47C26" w:rsidRPr="00C47C26" w:rsidRDefault="00C47C26" w:rsidP="00C47C26">
      <w:pPr>
        <w:spacing w:line="259" w:lineRule="auto"/>
        <w:jc w:val="both"/>
        <w:rPr>
          <w:rFonts w:eastAsiaTheme="minorHAnsi"/>
          <w:b/>
          <w:lang w:eastAsia="en-US"/>
        </w:rPr>
      </w:pPr>
      <w:r w:rsidRPr="00C47C26">
        <w:rPr>
          <w:rFonts w:eastAsiaTheme="minorHAnsi"/>
          <w:b/>
          <w:lang w:eastAsia="en-US"/>
        </w:rPr>
        <w:t>Driving:</w:t>
      </w:r>
    </w:p>
    <w:p w14:paraId="46FEBF71" w14:textId="3A0C031B" w:rsidR="00C47C26" w:rsidRPr="00C47C26" w:rsidRDefault="00C47C26" w:rsidP="00C47C26">
      <w:pPr>
        <w:numPr>
          <w:ilvl w:val="0"/>
          <w:numId w:val="21"/>
        </w:numPr>
        <w:spacing w:line="259" w:lineRule="auto"/>
        <w:jc w:val="both"/>
        <w:rPr>
          <w:rFonts w:eastAsiaTheme="minorHAnsi"/>
          <w:bCs/>
          <w:lang w:eastAsia="en-US"/>
        </w:rPr>
      </w:pPr>
      <w:r w:rsidRPr="00C47C26">
        <w:rPr>
          <w:rFonts w:eastAsiaTheme="minorHAnsi"/>
          <w:bCs/>
          <w:lang w:eastAsia="en-US"/>
        </w:rPr>
        <w:t xml:space="preserve">Driving the school mini bus to drive teachers and pupils </w:t>
      </w:r>
      <w:r w:rsidR="00C744EB">
        <w:rPr>
          <w:rFonts w:eastAsiaTheme="minorHAnsi"/>
          <w:bCs/>
          <w:lang w:eastAsia="en-US"/>
        </w:rPr>
        <w:t>as required.</w:t>
      </w:r>
    </w:p>
    <w:p w14:paraId="36032B5E" w14:textId="77777777" w:rsidR="00C47C26" w:rsidRPr="00C47C26" w:rsidRDefault="00C47C26" w:rsidP="00C47C26">
      <w:pPr>
        <w:numPr>
          <w:ilvl w:val="0"/>
          <w:numId w:val="11"/>
        </w:numPr>
        <w:spacing w:line="259" w:lineRule="auto"/>
        <w:jc w:val="both"/>
        <w:rPr>
          <w:rFonts w:eastAsiaTheme="minorHAnsi"/>
          <w:bCs/>
          <w:lang w:eastAsia="en-US"/>
        </w:rPr>
      </w:pPr>
      <w:r w:rsidRPr="00C47C26">
        <w:rPr>
          <w:rFonts w:eastAsiaTheme="minorHAnsi"/>
          <w:bCs/>
          <w:lang w:eastAsia="en-US"/>
        </w:rPr>
        <w:t xml:space="preserve">To be responsible for the safe transportation of staff and students. </w:t>
      </w:r>
    </w:p>
    <w:p w14:paraId="32A37C68" w14:textId="77777777" w:rsidR="00C47C26" w:rsidRPr="00C47C26" w:rsidRDefault="00C47C26" w:rsidP="00C47C26">
      <w:pPr>
        <w:numPr>
          <w:ilvl w:val="0"/>
          <w:numId w:val="11"/>
        </w:numPr>
        <w:spacing w:line="259" w:lineRule="auto"/>
        <w:jc w:val="both"/>
        <w:rPr>
          <w:rFonts w:eastAsiaTheme="minorHAnsi"/>
          <w:bCs/>
          <w:lang w:eastAsia="en-US"/>
        </w:rPr>
      </w:pPr>
      <w:r w:rsidRPr="00C47C26">
        <w:rPr>
          <w:rFonts w:eastAsiaTheme="minorHAnsi"/>
          <w:bCs/>
          <w:lang w:eastAsia="en-US"/>
        </w:rPr>
        <w:t>To ensure the minibus is compliant with Health and Safety and DVLA standards.</w:t>
      </w:r>
    </w:p>
    <w:p w14:paraId="44E871A8" w14:textId="77777777" w:rsidR="00C47C26" w:rsidRPr="00C47C26" w:rsidRDefault="00C47C26" w:rsidP="00C47C26">
      <w:pPr>
        <w:spacing w:line="259" w:lineRule="auto"/>
        <w:jc w:val="both"/>
        <w:rPr>
          <w:rFonts w:eastAsiaTheme="minorHAnsi"/>
          <w:bCs/>
          <w:lang w:eastAsia="en-US"/>
        </w:rPr>
      </w:pPr>
    </w:p>
    <w:p w14:paraId="245D05A3" w14:textId="77777777" w:rsidR="00C47C26" w:rsidRPr="00C47C26" w:rsidRDefault="00C47C26" w:rsidP="00C47C26">
      <w:pPr>
        <w:spacing w:line="259" w:lineRule="auto"/>
        <w:jc w:val="both"/>
        <w:rPr>
          <w:rFonts w:eastAsiaTheme="minorHAnsi"/>
          <w:b/>
          <w:lang w:eastAsia="en-US"/>
        </w:rPr>
      </w:pPr>
      <w:bookmarkStart w:id="0" w:name="_Hlk187750134"/>
      <w:r w:rsidRPr="00C47C26">
        <w:rPr>
          <w:rFonts w:eastAsiaTheme="minorHAnsi"/>
          <w:b/>
          <w:lang w:eastAsia="en-US"/>
        </w:rPr>
        <w:t>Security:</w:t>
      </w:r>
    </w:p>
    <w:bookmarkEnd w:id="0"/>
    <w:p w14:paraId="1FADFC42" w14:textId="77777777" w:rsidR="00C47C26" w:rsidRPr="00C47C26" w:rsidRDefault="00C47C26" w:rsidP="00C47C26">
      <w:pPr>
        <w:numPr>
          <w:ilvl w:val="0"/>
          <w:numId w:val="16"/>
        </w:numPr>
        <w:spacing w:line="259" w:lineRule="auto"/>
        <w:jc w:val="both"/>
        <w:rPr>
          <w:rFonts w:eastAsiaTheme="minorHAnsi"/>
          <w:bCs/>
          <w:lang w:eastAsia="en-US"/>
        </w:rPr>
      </w:pPr>
      <w:r w:rsidRPr="00C47C26">
        <w:rPr>
          <w:rFonts w:eastAsiaTheme="minorHAnsi"/>
          <w:bCs/>
          <w:lang w:eastAsia="en-US"/>
        </w:rPr>
        <w:t>Routine and non-routine opening and closing and security of premises and grounds.</w:t>
      </w:r>
    </w:p>
    <w:p w14:paraId="70B332BC" w14:textId="77777777" w:rsidR="00C47C26" w:rsidRPr="00C47C26" w:rsidRDefault="00C47C26" w:rsidP="00C47C26">
      <w:pPr>
        <w:numPr>
          <w:ilvl w:val="0"/>
          <w:numId w:val="16"/>
        </w:numPr>
        <w:spacing w:line="259" w:lineRule="auto"/>
        <w:jc w:val="both"/>
        <w:rPr>
          <w:rFonts w:eastAsiaTheme="minorHAnsi"/>
          <w:bCs/>
          <w:lang w:eastAsia="en-US"/>
        </w:rPr>
      </w:pPr>
      <w:r w:rsidRPr="00C47C26">
        <w:rPr>
          <w:rFonts w:eastAsiaTheme="minorHAnsi"/>
          <w:bCs/>
          <w:lang w:eastAsia="en-US"/>
        </w:rPr>
        <w:t>Assist in carrying out security procedures for the school buildings and grounds.</w:t>
      </w:r>
    </w:p>
    <w:p w14:paraId="25AE506F" w14:textId="77777777" w:rsidR="00C47C26" w:rsidRPr="00C47C26" w:rsidRDefault="00C47C26" w:rsidP="00C47C26">
      <w:pPr>
        <w:numPr>
          <w:ilvl w:val="0"/>
          <w:numId w:val="16"/>
        </w:numPr>
        <w:spacing w:line="259" w:lineRule="auto"/>
        <w:jc w:val="both"/>
        <w:rPr>
          <w:rFonts w:eastAsiaTheme="minorHAnsi"/>
          <w:bCs/>
          <w:lang w:eastAsia="en-US"/>
        </w:rPr>
      </w:pPr>
      <w:r w:rsidRPr="00C47C26">
        <w:rPr>
          <w:rFonts w:eastAsiaTheme="minorHAnsi"/>
          <w:bCs/>
          <w:lang w:eastAsia="en-US"/>
        </w:rPr>
        <w:t>Assisting in prevention of trespass on the premises.</w:t>
      </w:r>
    </w:p>
    <w:p w14:paraId="2B5068CC" w14:textId="77777777" w:rsidR="00C47C26" w:rsidRPr="00C47C26" w:rsidRDefault="00C47C26" w:rsidP="00C47C26">
      <w:pPr>
        <w:numPr>
          <w:ilvl w:val="0"/>
          <w:numId w:val="16"/>
        </w:numPr>
        <w:spacing w:line="259" w:lineRule="auto"/>
        <w:jc w:val="both"/>
        <w:rPr>
          <w:rFonts w:eastAsiaTheme="minorHAnsi"/>
          <w:bCs/>
          <w:lang w:eastAsia="en-US"/>
        </w:rPr>
      </w:pPr>
      <w:r w:rsidRPr="00C47C26">
        <w:rPr>
          <w:rFonts w:eastAsiaTheme="minorHAnsi"/>
          <w:bCs/>
          <w:lang w:eastAsia="en-US"/>
        </w:rPr>
        <w:t>Assist to ensure unauthorised parking of vehicles does not occur.</w:t>
      </w:r>
    </w:p>
    <w:p w14:paraId="2003B52C" w14:textId="77777777" w:rsidR="0040457C" w:rsidRDefault="00C47C26" w:rsidP="0040457C">
      <w:pPr>
        <w:numPr>
          <w:ilvl w:val="0"/>
          <w:numId w:val="16"/>
        </w:numPr>
        <w:spacing w:line="259" w:lineRule="auto"/>
        <w:jc w:val="both"/>
        <w:rPr>
          <w:rFonts w:eastAsiaTheme="minorHAnsi"/>
          <w:bCs/>
          <w:lang w:eastAsia="en-US"/>
        </w:rPr>
      </w:pPr>
      <w:r w:rsidRPr="00C47C26">
        <w:rPr>
          <w:rFonts w:eastAsiaTheme="minorHAnsi"/>
          <w:bCs/>
          <w:lang w:eastAsia="en-US"/>
        </w:rPr>
        <w:t>Act a key holder to respond to out of school hours call outs ie for alarms</w:t>
      </w:r>
    </w:p>
    <w:p w14:paraId="440AF95B" w14:textId="77777777" w:rsidR="000317BF" w:rsidRDefault="000317BF" w:rsidP="000317BF">
      <w:pPr>
        <w:autoSpaceDE w:val="0"/>
        <w:autoSpaceDN w:val="0"/>
        <w:adjustRightInd w:val="0"/>
        <w:jc w:val="both"/>
        <w:rPr>
          <w:rFonts w:eastAsiaTheme="minorHAnsi"/>
          <w:b/>
          <w:bCs/>
          <w:color w:val="4472C4" w:themeColor="accent1"/>
          <w:lang w:eastAsia="en-US"/>
        </w:rPr>
      </w:pPr>
    </w:p>
    <w:p w14:paraId="4D86DF01" w14:textId="77777777" w:rsidR="0040457C" w:rsidRPr="000317BF" w:rsidRDefault="0040457C" w:rsidP="000317BF">
      <w:pPr>
        <w:autoSpaceDE w:val="0"/>
        <w:autoSpaceDN w:val="0"/>
        <w:adjustRightInd w:val="0"/>
        <w:jc w:val="both"/>
        <w:rPr>
          <w:rFonts w:eastAsiaTheme="minorHAnsi"/>
          <w:b/>
          <w:bCs/>
          <w:color w:val="4472C4" w:themeColor="accent1"/>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considerable impact on the well-being of individuals or groups both directly and through its contribution to the development of policies which have a direct impact on pupils.</w:t>
      </w:r>
    </w:p>
    <w:p w14:paraId="400F9FCD" w14:textId="77777777" w:rsidR="000317BF" w:rsidRPr="000317BF" w:rsidRDefault="000317BF"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7F4C796"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14:paraId="3499A7CD" w14:textId="77777777" w:rsidR="000317BF" w:rsidRPr="000317BF" w:rsidRDefault="000317BF"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36806B20"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779A78FF" w14:textId="77777777" w:rsidR="000317BF" w:rsidRPr="000317BF" w:rsidRDefault="000317BF" w:rsidP="000317BF">
      <w:pPr>
        <w:spacing w:line="259" w:lineRule="auto"/>
        <w:jc w:val="both"/>
        <w:rPr>
          <w:rFonts w:eastAsiaTheme="minorHAnsi"/>
          <w:b/>
          <w:lang w:eastAsia="en-US"/>
        </w:rPr>
      </w:pPr>
    </w:p>
    <w:p w14:paraId="2D2ABAD9" w14:textId="77777777" w:rsidR="000317BF" w:rsidRPr="000317BF" w:rsidRDefault="000317BF" w:rsidP="000317BF">
      <w:pPr>
        <w:autoSpaceDE w:val="0"/>
        <w:autoSpaceDN w:val="0"/>
        <w:adjustRightInd w:val="0"/>
        <w:jc w:val="both"/>
        <w:rPr>
          <w:rFonts w:eastAsiaTheme="minorHAnsi"/>
          <w:b/>
          <w:bCs/>
          <w:lang w:eastAsia="en-US"/>
        </w:rPr>
      </w:pPr>
      <w:r w:rsidRPr="000317BF">
        <w:rPr>
          <w:rFonts w:eastAsiaTheme="minorHAnsi"/>
          <w:b/>
          <w:bCs/>
          <w:color w:val="4472C4" w:themeColor="accent1"/>
          <w:lang w:eastAsia="en-US"/>
        </w:rPr>
        <w:t>Typical tasks, duties and responsibilities:</w:t>
      </w:r>
    </w:p>
    <w:p w14:paraId="15A6855C" w14:textId="77777777" w:rsidR="000317BF" w:rsidRPr="000317BF" w:rsidRDefault="000317BF" w:rsidP="000317BF">
      <w:pPr>
        <w:autoSpaceDE w:val="0"/>
        <w:autoSpaceDN w:val="0"/>
        <w:adjustRightInd w:val="0"/>
        <w:jc w:val="both"/>
        <w:rPr>
          <w:rFonts w:eastAsiaTheme="minorHAnsi"/>
          <w:b/>
          <w:bCs/>
          <w:lang w:eastAsia="en-US"/>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1"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1"/>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78E7076B" w14:textId="77777777" w:rsidR="000317BF" w:rsidRPr="000317BF" w:rsidRDefault="000317BF" w:rsidP="000317BF">
      <w:pPr>
        <w:spacing w:line="259" w:lineRule="auto"/>
        <w:ind w:left="851"/>
        <w:contextualSpacing/>
        <w:jc w:val="both"/>
        <w:rPr>
          <w:rFonts w:eastAsiaTheme="minorHAnsi"/>
          <w:lang w:eastAsia="en-US"/>
        </w:rPr>
      </w:pPr>
    </w:p>
    <w:p w14:paraId="521499EB" w14:textId="77777777" w:rsidR="000317BF" w:rsidRPr="000317BF" w:rsidRDefault="000317BF" w:rsidP="000317BF">
      <w:pPr>
        <w:spacing w:line="259" w:lineRule="auto"/>
        <w:ind w:left="851"/>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 xml:space="preserve">Signed …………………………………………………..Date…..…..……………………..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310326F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Signed……………………………………………………Date……………..……………….</w:t>
      </w:r>
    </w:p>
    <w:p w14:paraId="60F9F05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(Line Manager)</w:t>
      </w:r>
    </w:p>
    <w:p w14:paraId="6F8574E5" w14:textId="528A7870" w:rsidR="00E312A8" w:rsidRDefault="00E312A8">
      <w:pPr>
        <w:rPr>
          <w:rFonts w:eastAsiaTheme="minorHAnsi"/>
          <w:lang w:eastAsia="en-US"/>
        </w:rPr>
      </w:pPr>
      <w:r>
        <w:rPr>
          <w:rFonts w:eastAsiaTheme="minorHAnsi"/>
          <w:lang w:eastAsia="en-US"/>
        </w:rPr>
        <w:br w:type="page"/>
      </w:r>
    </w:p>
    <w:p w14:paraId="253B3EA6" w14:textId="77777777" w:rsidR="000317BF" w:rsidRPr="000317BF" w:rsidRDefault="000317BF" w:rsidP="000317BF">
      <w:pPr>
        <w:spacing w:line="259" w:lineRule="auto"/>
        <w:rPr>
          <w:rFonts w:eastAsiaTheme="minorHAnsi"/>
          <w:lang w:eastAsia="en-US"/>
        </w:rPr>
      </w:pPr>
    </w:p>
    <w:p w14:paraId="0E6B4E62" w14:textId="77777777" w:rsidR="00031DC2" w:rsidRPr="00031DC2" w:rsidRDefault="00031DC2" w:rsidP="00031DC2">
      <w:pPr>
        <w:spacing w:line="259" w:lineRule="auto"/>
        <w:rPr>
          <w:rFonts w:eastAsiaTheme="minorHAnsi"/>
          <w:sz w:val="22"/>
          <w:szCs w:val="22"/>
          <w:lang w:eastAsia="en-US"/>
        </w:rPr>
      </w:pPr>
      <w:r w:rsidRPr="00031DC2">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48EF4680" wp14:editId="1E7085DA">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38E84049" w14:textId="77777777" w:rsidR="00031DC2" w:rsidRPr="002B1489" w:rsidRDefault="00031DC2" w:rsidP="00031DC2">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F4680"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38E84049" w14:textId="77777777" w:rsidR="00031DC2" w:rsidRPr="002B1489" w:rsidRDefault="00031DC2" w:rsidP="00031DC2">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00031DC2" w:rsidRPr="00031DC2" w14:paraId="767F012A" w14:textId="77777777" w:rsidTr="007A6F5A">
        <w:tc>
          <w:tcPr>
            <w:tcW w:w="6639" w:type="dxa"/>
            <w:gridSpan w:val="2"/>
            <w:vMerge w:val="restart"/>
            <w:shd w:val="clear" w:color="auto" w:fill="D9D9D9" w:themeFill="background1" w:themeFillShade="D9"/>
            <w:vAlign w:val="bottom"/>
          </w:tcPr>
          <w:p w14:paraId="45AAB568" w14:textId="77777777" w:rsidR="00031DC2" w:rsidRPr="00031DC2" w:rsidRDefault="00031DC2" w:rsidP="00031DC2">
            <w:pPr>
              <w:jc w:val="center"/>
              <w:rPr>
                <w:rFonts w:ascii="Tahoma" w:hAnsi="Tahoma" w:cs="Tahoma"/>
                <w:color w:val="000000" w:themeColor="text1"/>
                <w:sz w:val="20"/>
                <w:szCs w:val="20"/>
              </w:rPr>
            </w:pPr>
          </w:p>
          <w:p w14:paraId="40FE2C46" w14:textId="77777777" w:rsidR="00031DC2" w:rsidRPr="00031DC2" w:rsidRDefault="00031DC2" w:rsidP="00031DC2">
            <w:pPr>
              <w:jc w:val="center"/>
              <w:rPr>
                <w:rFonts w:ascii="Tahoma" w:hAnsi="Tahoma" w:cs="Tahoma"/>
                <w:color w:val="000000" w:themeColor="text1"/>
                <w:sz w:val="20"/>
                <w:szCs w:val="20"/>
              </w:rPr>
            </w:pPr>
          </w:p>
          <w:p w14:paraId="71F55CEF" w14:textId="77777777" w:rsidR="00031DC2" w:rsidRPr="00031DC2" w:rsidRDefault="00031DC2" w:rsidP="00031DC2">
            <w:pPr>
              <w:jc w:val="center"/>
              <w:rPr>
                <w:rFonts w:ascii="Tahoma" w:hAnsi="Tahoma" w:cs="Tahoma"/>
                <w:color w:val="000000" w:themeColor="text1"/>
                <w:sz w:val="20"/>
                <w:szCs w:val="20"/>
              </w:rPr>
            </w:pPr>
          </w:p>
          <w:p w14:paraId="6CFB1F0E" w14:textId="77777777" w:rsidR="00031DC2" w:rsidRPr="00031DC2" w:rsidRDefault="00031DC2" w:rsidP="00031DC2">
            <w:pPr>
              <w:jc w:val="center"/>
              <w:rPr>
                <w:rFonts w:ascii="Tahoma" w:hAnsi="Tahoma" w:cs="Tahoma"/>
                <w:color w:val="000000" w:themeColor="text1"/>
                <w:sz w:val="20"/>
                <w:szCs w:val="20"/>
              </w:rPr>
            </w:pPr>
          </w:p>
          <w:p w14:paraId="78E33B04" w14:textId="77777777" w:rsidR="00031DC2" w:rsidRPr="00031DC2" w:rsidRDefault="00031DC2" w:rsidP="00031DC2">
            <w:pPr>
              <w:jc w:val="center"/>
              <w:rPr>
                <w:rFonts w:ascii="Tahoma" w:hAnsi="Tahoma" w:cs="Tahoma"/>
                <w:b/>
                <w:color w:val="44546A" w:themeColor="text2"/>
                <w:sz w:val="28"/>
                <w:szCs w:val="28"/>
              </w:rPr>
            </w:pPr>
            <w:r w:rsidRPr="00031DC2">
              <w:rPr>
                <w:rFonts w:ascii="Tahoma" w:hAnsi="Tahoma" w:cs="Tahoma"/>
                <w:b/>
                <w:color w:val="44546A" w:themeColor="text2"/>
                <w:sz w:val="28"/>
                <w:szCs w:val="28"/>
              </w:rPr>
              <w:t xml:space="preserve">Personal Qualities, </w:t>
            </w:r>
          </w:p>
          <w:p w14:paraId="405C0E0D" w14:textId="77777777" w:rsidR="00031DC2" w:rsidRPr="00031DC2" w:rsidRDefault="00031DC2" w:rsidP="00031DC2">
            <w:pPr>
              <w:jc w:val="center"/>
              <w:rPr>
                <w:rFonts w:ascii="Tahoma" w:hAnsi="Tahoma" w:cs="Tahoma"/>
                <w:b/>
                <w:color w:val="44546A" w:themeColor="text2"/>
                <w:sz w:val="28"/>
                <w:szCs w:val="28"/>
              </w:rPr>
            </w:pPr>
            <w:r w:rsidRPr="00031DC2">
              <w:rPr>
                <w:rFonts w:ascii="Tahoma" w:hAnsi="Tahoma" w:cs="Tahoma"/>
                <w:b/>
                <w:color w:val="44546A" w:themeColor="text2"/>
                <w:sz w:val="28"/>
                <w:szCs w:val="28"/>
              </w:rPr>
              <w:t>Qualifications and Experience</w:t>
            </w:r>
          </w:p>
          <w:p w14:paraId="2693DD78" w14:textId="77777777" w:rsidR="00031DC2" w:rsidRPr="00031DC2" w:rsidRDefault="00031DC2" w:rsidP="00031DC2">
            <w:pPr>
              <w:jc w:val="center"/>
              <w:rPr>
                <w:rFonts w:ascii="Tahoma" w:hAnsi="Tahoma" w:cs="Tahoma"/>
                <w:color w:val="000000" w:themeColor="text1"/>
                <w:sz w:val="20"/>
                <w:szCs w:val="20"/>
              </w:rPr>
            </w:pPr>
          </w:p>
          <w:p w14:paraId="11A408C8" w14:textId="77777777" w:rsidR="00031DC2" w:rsidRPr="00031DC2" w:rsidRDefault="00031DC2" w:rsidP="00031DC2">
            <w:pPr>
              <w:rPr>
                <w:rFonts w:ascii="Tahoma" w:hAnsi="Tahoma" w:cs="Tahoma"/>
                <w:color w:val="000000" w:themeColor="text1"/>
                <w:sz w:val="20"/>
                <w:szCs w:val="20"/>
              </w:rPr>
            </w:pPr>
          </w:p>
          <w:p w14:paraId="5CF19F5F" w14:textId="77777777" w:rsidR="00031DC2" w:rsidRPr="00031DC2" w:rsidRDefault="00031DC2" w:rsidP="00031DC2">
            <w:pPr>
              <w:rPr>
                <w:rFonts w:ascii="Tahoma" w:hAnsi="Tahoma" w:cs="Tahoma"/>
                <w:color w:val="000000" w:themeColor="text1"/>
                <w:sz w:val="20"/>
                <w:szCs w:val="20"/>
              </w:rPr>
            </w:pPr>
          </w:p>
        </w:tc>
        <w:tc>
          <w:tcPr>
            <w:tcW w:w="3250" w:type="dxa"/>
            <w:gridSpan w:val="5"/>
          </w:tcPr>
          <w:p w14:paraId="3C7BDAA0" w14:textId="77777777" w:rsidR="00031DC2" w:rsidRPr="00031DC2" w:rsidRDefault="00031DC2" w:rsidP="00031DC2">
            <w:pPr>
              <w:jc w:val="center"/>
              <w:rPr>
                <w:rFonts w:ascii="Tahoma" w:hAnsi="Tahoma" w:cs="Tahoma"/>
                <w:color w:val="000000" w:themeColor="text1"/>
                <w:sz w:val="20"/>
                <w:szCs w:val="20"/>
              </w:rPr>
            </w:pPr>
            <w:r w:rsidRPr="00031DC2">
              <w:rPr>
                <w:rFonts w:ascii="Tahoma" w:hAnsi="Tahoma" w:cs="Tahoma"/>
                <w:color w:val="000000" w:themeColor="text1"/>
                <w:sz w:val="20"/>
                <w:szCs w:val="20"/>
              </w:rPr>
              <w:t>Measured By</w:t>
            </w:r>
          </w:p>
        </w:tc>
      </w:tr>
      <w:tr w:rsidR="00031DC2" w:rsidRPr="00031DC2" w14:paraId="15301D6E" w14:textId="77777777" w:rsidTr="007A6F5A">
        <w:trPr>
          <w:cantSplit/>
          <w:trHeight w:val="1134"/>
        </w:trPr>
        <w:tc>
          <w:tcPr>
            <w:tcW w:w="6639" w:type="dxa"/>
            <w:gridSpan w:val="2"/>
            <w:vMerge/>
            <w:shd w:val="clear" w:color="auto" w:fill="D9D9D9" w:themeFill="background1" w:themeFillShade="D9"/>
          </w:tcPr>
          <w:p w14:paraId="015CAEAF" w14:textId="77777777" w:rsidR="00031DC2" w:rsidRPr="00031DC2" w:rsidRDefault="00031DC2" w:rsidP="00031DC2">
            <w:pPr>
              <w:rPr>
                <w:rFonts w:ascii="Tahoma" w:hAnsi="Tahoma" w:cs="Tahoma"/>
                <w:color w:val="000000" w:themeColor="text1"/>
                <w:sz w:val="20"/>
                <w:szCs w:val="20"/>
              </w:rPr>
            </w:pPr>
          </w:p>
        </w:tc>
        <w:tc>
          <w:tcPr>
            <w:tcW w:w="650" w:type="dxa"/>
            <w:shd w:val="clear" w:color="auto" w:fill="5B9BD5" w:themeFill="accent5"/>
            <w:textDirection w:val="tbRl"/>
          </w:tcPr>
          <w:p w14:paraId="5BA61DF4" w14:textId="77777777" w:rsidR="00031DC2" w:rsidRPr="00031DC2" w:rsidRDefault="00031DC2" w:rsidP="00031DC2">
            <w:pPr>
              <w:ind w:left="113" w:right="113"/>
              <w:jc w:val="center"/>
              <w:rPr>
                <w:rFonts w:ascii="Tahoma" w:hAnsi="Tahoma" w:cs="Tahoma"/>
                <w:color w:val="000000" w:themeColor="text1"/>
                <w:sz w:val="20"/>
                <w:szCs w:val="20"/>
              </w:rPr>
            </w:pPr>
            <w:r w:rsidRPr="00031DC2">
              <w:rPr>
                <w:rFonts w:ascii="Tahoma" w:hAnsi="Tahoma" w:cs="Tahoma"/>
                <w:color w:val="000000" w:themeColor="text1"/>
                <w:sz w:val="20"/>
                <w:szCs w:val="20"/>
              </w:rPr>
              <w:t>Essential</w:t>
            </w:r>
          </w:p>
        </w:tc>
        <w:tc>
          <w:tcPr>
            <w:tcW w:w="650" w:type="dxa"/>
            <w:shd w:val="clear" w:color="auto" w:fill="5B9BD5" w:themeFill="accent5"/>
            <w:textDirection w:val="tbRl"/>
          </w:tcPr>
          <w:p w14:paraId="0ED80431" w14:textId="77777777" w:rsidR="00031DC2" w:rsidRPr="00031DC2" w:rsidRDefault="00031DC2" w:rsidP="00031DC2">
            <w:pPr>
              <w:ind w:left="113" w:right="113"/>
              <w:jc w:val="center"/>
              <w:rPr>
                <w:rFonts w:ascii="Tahoma" w:hAnsi="Tahoma" w:cs="Tahoma"/>
                <w:color w:val="000000" w:themeColor="text1"/>
                <w:sz w:val="20"/>
                <w:szCs w:val="20"/>
              </w:rPr>
            </w:pPr>
            <w:r w:rsidRPr="00031DC2">
              <w:rPr>
                <w:rFonts w:ascii="Tahoma" w:hAnsi="Tahoma" w:cs="Tahoma"/>
                <w:color w:val="000000" w:themeColor="text1"/>
                <w:sz w:val="20"/>
                <w:szCs w:val="20"/>
              </w:rPr>
              <w:t>Desirable</w:t>
            </w:r>
          </w:p>
        </w:tc>
        <w:tc>
          <w:tcPr>
            <w:tcW w:w="650" w:type="dxa"/>
            <w:shd w:val="clear" w:color="auto" w:fill="D9D9D9" w:themeFill="background1" w:themeFillShade="D9"/>
            <w:textDirection w:val="tbRl"/>
          </w:tcPr>
          <w:p w14:paraId="102595FC" w14:textId="77777777" w:rsidR="00031DC2" w:rsidRPr="00031DC2" w:rsidRDefault="00031DC2" w:rsidP="00031DC2">
            <w:pPr>
              <w:ind w:left="113" w:right="113"/>
              <w:jc w:val="center"/>
              <w:rPr>
                <w:rFonts w:ascii="Tahoma" w:hAnsi="Tahoma" w:cs="Tahoma"/>
                <w:color w:val="000000" w:themeColor="text1"/>
                <w:sz w:val="20"/>
                <w:szCs w:val="20"/>
              </w:rPr>
            </w:pPr>
            <w:r w:rsidRPr="00031DC2">
              <w:rPr>
                <w:rFonts w:ascii="Tahoma" w:hAnsi="Tahoma" w:cs="Tahoma"/>
                <w:color w:val="000000" w:themeColor="text1"/>
                <w:sz w:val="20"/>
                <w:szCs w:val="20"/>
              </w:rPr>
              <w:t>Application</w:t>
            </w:r>
          </w:p>
        </w:tc>
        <w:tc>
          <w:tcPr>
            <w:tcW w:w="650" w:type="dxa"/>
            <w:shd w:val="clear" w:color="auto" w:fill="D9D9D9" w:themeFill="background1" w:themeFillShade="D9"/>
            <w:textDirection w:val="tbRl"/>
          </w:tcPr>
          <w:p w14:paraId="0CF79148" w14:textId="77777777" w:rsidR="00031DC2" w:rsidRPr="00031DC2" w:rsidRDefault="00031DC2" w:rsidP="00031DC2">
            <w:pPr>
              <w:ind w:left="113" w:right="113"/>
              <w:jc w:val="center"/>
              <w:rPr>
                <w:rFonts w:ascii="Tahoma" w:hAnsi="Tahoma" w:cs="Tahoma"/>
                <w:color w:val="000000" w:themeColor="text1"/>
                <w:sz w:val="20"/>
                <w:szCs w:val="20"/>
              </w:rPr>
            </w:pPr>
            <w:r w:rsidRPr="00031DC2">
              <w:rPr>
                <w:rFonts w:ascii="Tahoma" w:hAnsi="Tahoma" w:cs="Tahoma"/>
                <w:color w:val="000000" w:themeColor="text1"/>
                <w:sz w:val="20"/>
                <w:szCs w:val="20"/>
              </w:rPr>
              <w:t>Interview Process</w:t>
            </w:r>
          </w:p>
        </w:tc>
        <w:tc>
          <w:tcPr>
            <w:tcW w:w="650" w:type="dxa"/>
            <w:shd w:val="clear" w:color="auto" w:fill="D9D9D9" w:themeFill="background1" w:themeFillShade="D9"/>
            <w:textDirection w:val="tbRl"/>
          </w:tcPr>
          <w:p w14:paraId="108D3B7E" w14:textId="77777777" w:rsidR="00031DC2" w:rsidRPr="00031DC2" w:rsidRDefault="00031DC2" w:rsidP="00031DC2">
            <w:pPr>
              <w:ind w:left="113" w:right="113"/>
              <w:jc w:val="center"/>
              <w:rPr>
                <w:rFonts w:ascii="Tahoma" w:hAnsi="Tahoma" w:cs="Tahoma"/>
                <w:color w:val="000000" w:themeColor="text1"/>
                <w:sz w:val="20"/>
                <w:szCs w:val="20"/>
              </w:rPr>
            </w:pPr>
            <w:r w:rsidRPr="00031DC2">
              <w:rPr>
                <w:rFonts w:ascii="Tahoma" w:hAnsi="Tahoma" w:cs="Tahoma"/>
                <w:color w:val="000000" w:themeColor="text1"/>
                <w:sz w:val="20"/>
                <w:szCs w:val="20"/>
              </w:rPr>
              <w:t>References</w:t>
            </w:r>
          </w:p>
        </w:tc>
      </w:tr>
      <w:tr w:rsidR="00031DC2" w:rsidRPr="00031DC2" w14:paraId="13D61E64" w14:textId="77777777" w:rsidTr="007A6F5A">
        <w:tc>
          <w:tcPr>
            <w:tcW w:w="9889" w:type="dxa"/>
            <w:gridSpan w:val="7"/>
            <w:shd w:val="clear" w:color="auto" w:fill="D9D9D9" w:themeFill="background1" w:themeFillShade="D9"/>
          </w:tcPr>
          <w:p w14:paraId="71E5B177" w14:textId="77777777" w:rsidR="00031DC2" w:rsidRPr="00031DC2" w:rsidRDefault="00031DC2" w:rsidP="00031DC2">
            <w:pPr>
              <w:jc w:val="center"/>
              <w:rPr>
                <w:rFonts w:ascii="Tahoma" w:hAnsi="Tahoma" w:cs="Tahoma"/>
                <w:b/>
                <w:color w:val="44546A" w:themeColor="text2"/>
                <w:sz w:val="20"/>
                <w:szCs w:val="20"/>
              </w:rPr>
            </w:pPr>
            <w:r w:rsidRPr="00031DC2">
              <w:rPr>
                <w:rFonts w:ascii="Tahoma" w:hAnsi="Tahoma" w:cs="Tahoma"/>
                <w:b/>
                <w:color w:val="44546A" w:themeColor="text2"/>
                <w:sz w:val="20"/>
                <w:szCs w:val="20"/>
              </w:rPr>
              <w:t>Qualifications and Training</w:t>
            </w:r>
          </w:p>
        </w:tc>
      </w:tr>
      <w:tr w:rsidR="00031DC2" w:rsidRPr="00031DC2" w14:paraId="25D24813" w14:textId="77777777" w:rsidTr="007A6F5A">
        <w:tc>
          <w:tcPr>
            <w:tcW w:w="432" w:type="dxa"/>
          </w:tcPr>
          <w:p w14:paraId="1858950F"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1</w:t>
            </w:r>
          </w:p>
        </w:tc>
        <w:tc>
          <w:tcPr>
            <w:tcW w:w="6207" w:type="dxa"/>
          </w:tcPr>
          <w:p w14:paraId="195B12CE" w14:textId="77777777" w:rsidR="00031DC2" w:rsidRPr="00031DC2" w:rsidRDefault="00031DC2" w:rsidP="00031DC2">
            <w:pPr>
              <w:rPr>
                <w:rFonts w:asciiTheme="minorHAnsi" w:hAnsiTheme="minorHAnsi" w:cstheme="minorBidi"/>
                <w:sz w:val="22"/>
                <w:szCs w:val="22"/>
              </w:rPr>
            </w:pPr>
            <w:r w:rsidRPr="00031DC2">
              <w:rPr>
                <w:rFonts w:asciiTheme="minorHAnsi" w:hAnsiTheme="minorHAnsi" w:cstheme="minorBidi"/>
                <w:sz w:val="22"/>
                <w:szCs w:val="22"/>
              </w:rPr>
              <w:t>Right to work in the UK</w:t>
            </w:r>
          </w:p>
        </w:tc>
        <w:tc>
          <w:tcPr>
            <w:tcW w:w="650" w:type="dxa"/>
            <w:shd w:val="clear" w:color="auto" w:fill="5B9BD5" w:themeFill="accent5"/>
          </w:tcPr>
          <w:p w14:paraId="55ED1EB5"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tcPr>
          <w:p w14:paraId="04BFF69A" w14:textId="77777777" w:rsidR="00031DC2" w:rsidRPr="00031DC2" w:rsidRDefault="00031DC2" w:rsidP="00031DC2">
            <w:pPr>
              <w:rPr>
                <w:rFonts w:ascii="Tahoma" w:hAnsi="Tahoma" w:cs="Tahoma"/>
                <w:color w:val="000000" w:themeColor="text1"/>
                <w:sz w:val="20"/>
                <w:szCs w:val="20"/>
              </w:rPr>
            </w:pPr>
          </w:p>
        </w:tc>
        <w:tc>
          <w:tcPr>
            <w:tcW w:w="650" w:type="dxa"/>
            <w:shd w:val="clear" w:color="auto" w:fill="D9D9D9" w:themeFill="background1" w:themeFillShade="D9"/>
          </w:tcPr>
          <w:p w14:paraId="53641430"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14:paraId="41674FA7"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14:paraId="336787D2" w14:textId="77777777" w:rsidR="00031DC2" w:rsidRPr="00031DC2" w:rsidRDefault="00031DC2" w:rsidP="00031DC2">
            <w:pPr>
              <w:rPr>
                <w:rFonts w:ascii="Tahoma" w:hAnsi="Tahoma" w:cs="Tahoma"/>
                <w:color w:val="000000" w:themeColor="text1"/>
                <w:sz w:val="20"/>
                <w:szCs w:val="20"/>
              </w:rPr>
            </w:pPr>
          </w:p>
        </w:tc>
      </w:tr>
      <w:tr w:rsidR="00031DC2" w:rsidRPr="00031DC2" w14:paraId="5E0CC85B" w14:textId="77777777" w:rsidTr="007A6F5A">
        <w:tc>
          <w:tcPr>
            <w:tcW w:w="432" w:type="dxa"/>
          </w:tcPr>
          <w:p w14:paraId="0F23D101"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2</w:t>
            </w:r>
          </w:p>
        </w:tc>
        <w:tc>
          <w:tcPr>
            <w:tcW w:w="6207" w:type="dxa"/>
          </w:tcPr>
          <w:p w14:paraId="6C15CD81" w14:textId="77777777" w:rsidR="00031DC2" w:rsidRPr="00031DC2" w:rsidRDefault="00031DC2" w:rsidP="00031DC2">
            <w:pPr>
              <w:rPr>
                <w:rFonts w:asciiTheme="minorHAnsi" w:hAnsiTheme="minorHAnsi" w:cstheme="minorBidi"/>
                <w:sz w:val="22"/>
                <w:szCs w:val="22"/>
              </w:rPr>
            </w:pPr>
            <w:r w:rsidRPr="00031DC2">
              <w:rPr>
                <w:rFonts w:asciiTheme="minorHAnsi" w:hAnsiTheme="minorHAnsi" w:cstheme="minorBidi"/>
                <w:sz w:val="22"/>
                <w:szCs w:val="22"/>
              </w:rPr>
              <w:t>Good standard of education in numeracy and literacy</w:t>
            </w:r>
          </w:p>
        </w:tc>
        <w:tc>
          <w:tcPr>
            <w:tcW w:w="650" w:type="dxa"/>
            <w:shd w:val="clear" w:color="auto" w:fill="5B9BD5" w:themeFill="accent5"/>
          </w:tcPr>
          <w:p w14:paraId="1B79CC45"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tcPr>
          <w:p w14:paraId="2A9E3707" w14:textId="77777777" w:rsidR="00031DC2" w:rsidRPr="00031DC2" w:rsidRDefault="00031DC2" w:rsidP="00031DC2">
            <w:pPr>
              <w:rPr>
                <w:rFonts w:ascii="Tahoma" w:hAnsi="Tahoma" w:cs="Tahoma"/>
                <w:color w:val="000000" w:themeColor="text1"/>
                <w:sz w:val="20"/>
                <w:szCs w:val="20"/>
              </w:rPr>
            </w:pPr>
          </w:p>
        </w:tc>
        <w:tc>
          <w:tcPr>
            <w:tcW w:w="650" w:type="dxa"/>
            <w:shd w:val="clear" w:color="auto" w:fill="D9D9D9" w:themeFill="background1" w:themeFillShade="D9"/>
          </w:tcPr>
          <w:p w14:paraId="12B1D7B8"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14:paraId="4BAD6EF5"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14:paraId="578680EC" w14:textId="77777777" w:rsidR="00031DC2" w:rsidRPr="00031DC2" w:rsidRDefault="00031DC2" w:rsidP="00031DC2">
            <w:pPr>
              <w:rPr>
                <w:rFonts w:ascii="Tahoma" w:hAnsi="Tahoma" w:cs="Tahoma"/>
                <w:color w:val="000000" w:themeColor="text1"/>
                <w:sz w:val="20"/>
                <w:szCs w:val="20"/>
              </w:rPr>
            </w:pPr>
          </w:p>
        </w:tc>
      </w:tr>
      <w:tr w:rsidR="00031DC2" w:rsidRPr="00031DC2" w14:paraId="3F525296" w14:textId="77777777" w:rsidTr="007A6F5A">
        <w:tc>
          <w:tcPr>
            <w:tcW w:w="432" w:type="dxa"/>
          </w:tcPr>
          <w:p w14:paraId="2B6F371B"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3</w:t>
            </w:r>
          </w:p>
        </w:tc>
        <w:tc>
          <w:tcPr>
            <w:tcW w:w="6207" w:type="dxa"/>
          </w:tcPr>
          <w:p w14:paraId="64A1DDCC" w14:textId="59C26AF6" w:rsidR="00031DC2" w:rsidRPr="00031DC2" w:rsidRDefault="00B36053" w:rsidP="00031DC2">
            <w:pPr>
              <w:widowControl w:val="0"/>
              <w:autoSpaceDE w:val="0"/>
              <w:autoSpaceDN w:val="0"/>
              <w:rPr>
                <w:rFonts w:asciiTheme="minorHAnsi" w:hAnsiTheme="minorHAnsi"/>
                <w:kern w:val="28"/>
                <w:sz w:val="22"/>
                <w:szCs w:val="22"/>
              </w:rPr>
            </w:pPr>
            <w:r>
              <w:rPr>
                <w:rFonts w:asciiTheme="minorHAnsi" w:hAnsiTheme="minorHAnsi"/>
                <w:kern w:val="28"/>
                <w:sz w:val="22"/>
                <w:szCs w:val="22"/>
              </w:rPr>
              <w:t>Tower Training Qualification (training will be provided)</w:t>
            </w:r>
          </w:p>
        </w:tc>
        <w:tc>
          <w:tcPr>
            <w:tcW w:w="650" w:type="dxa"/>
            <w:shd w:val="clear" w:color="auto" w:fill="5B9BD5" w:themeFill="accent5"/>
          </w:tcPr>
          <w:p w14:paraId="30C6D6E4" w14:textId="77777777" w:rsidR="00031DC2" w:rsidRPr="00031DC2" w:rsidRDefault="00031DC2" w:rsidP="00031DC2">
            <w:pPr>
              <w:rPr>
                <w:rFonts w:ascii="Wingdings" w:hAnsi="Wingdings" w:cs="Wingdings"/>
                <w:sz w:val="22"/>
                <w:szCs w:val="22"/>
              </w:rPr>
            </w:pPr>
          </w:p>
        </w:tc>
        <w:tc>
          <w:tcPr>
            <w:tcW w:w="650" w:type="dxa"/>
            <w:shd w:val="clear" w:color="auto" w:fill="5B9BD5" w:themeFill="accent5"/>
          </w:tcPr>
          <w:p w14:paraId="572EC55D" w14:textId="77777777" w:rsidR="00031DC2" w:rsidRPr="00031DC2" w:rsidRDefault="00031DC2"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38566723" w14:textId="77777777" w:rsidR="00031DC2" w:rsidRPr="00031DC2" w:rsidRDefault="00031DC2"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65BF8833"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14:paraId="7FD8E83C" w14:textId="77777777" w:rsidR="00031DC2" w:rsidRPr="00031DC2" w:rsidRDefault="00031DC2" w:rsidP="00031DC2">
            <w:pPr>
              <w:rPr>
                <w:rFonts w:ascii="Tahoma" w:hAnsi="Tahoma" w:cs="Tahoma"/>
                <w:color w:val="000000" w:themeColor="text1"/>
                <w:sz w:val="20"/>
                <w:szCs w:val="20"/>
              </w:rPr>
            </w:pPr>
          </w:p>
        </w:tc>
      </w:tr>
      <w:tr w:rsidR="002F1307" w:rsidRPr="00031DC2" w14:paraId="463FA877" w14:textId="77777777" w:rsidTr="007A6F5A">
        <w:tc>
          <w:tcPr>
            <w:tcW w:w="432" w:type="dxa"/>
          </w:tcPr>
          <w:p w14:paraId="272D7611" w14:textId="585AFFF7" w:rsidR="002F1307" w:rsidRDefault="002F66CF" w:rsidP="00031DC2">
            <w:pPr>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14:paraId="161741FF" w14:textId="64DADAEC" w:rsidR="002F1307" w:rsidRDefault="002F66CF" w:rsidP="00031DC2">
            <w:pPr>
              <w:widowControl w:val="0"/>
              <w:autoSpaceDE w:val="0"/>
              <w:autoSpaceDN w:val="0"/>
              <w:rPr>
                <w:rFonts w:asciiTheme="minorHAnsi" w:hAnsiTheme="minorHAnsi"/>
                <w:kern w:val="28"/>
                <w:sz w:val="22"/>
                <w:szCs w:val="22"/>
              </w:rPr>
            </w:pPr>
            <w:r>
              <w:rPr>
                <w:rFonts w:asciiTheme="minorHAnsi" w:hAnsiTheme="minorHAnsi"/>
                <w:kern w:val="28"/>
                <w:sz w:val="22"/>
                <w:szCs w:val="22"/>
              </w:rPr>
              <w:t>Building trade</w:t>
            </w:r>
            <w:r w:rsidR="0060202A">
              <w:rPr>
                <w:rFonts w:asciiTheme="minorHAnsi" w:hAnsiTheme="minorHAnsi"/>
                <w:kern w:val="28"/>
                <w:sz w:val="22"/>
                <w:szCs w:val="22"/>
              </w:rPr>
              <w:t xml:space="preserve"> or m</w:t>
            </w:r>
            <w:r w:rsidR="008D7BE1">
              <w:rPr>
                <w:rFonts w:asciiTheme="minorHAnsi" w:hAnsiTheme="minorHAnsi"/>
                <w:kern w:val="28"/>
                <w:sz w:val="22"/>
                <w:szCs w:val="22"/>
              </w:rPr>
              <w:t xml:space="preserve">aintenance </w:t>
            </w:r>
            <w:r>
              <w:rPr>
                <w:rFonts w:asciiTheme="minorHAnsi" w:hAnsiTheme="minorHAnsi"/>
                <w:kern w:val="28"/>
                <w:sz w:val="22"/>
                <w:szCs w:val="22"/>
              </w:rPr>
              <w:t xml:space="preserve"> qualification </w:t>
            </w:r>
          </w:p>
        </w:tc>
        <w:tc>
          <w:tcPr>
            <w:tcW w:w="650" w:type="dxa"/>
            <w:shd w:val="clear" w:color="auto" w:fill="5B9BD5" w:themeFill="accent5"/>
          </w:tcPr>
          <w:p w14:paraId="154B829F" w14:textId="77777777" w:rsidR="002F1307" w:rsidRPr="00031DC2" w:rsidRDefault="002F1307" w:rsidP="00031DC2">
            <w:pPr>
              <w:rPr>
                <w:rFonts w:ascii="Wingdings" w:hAnsi="Wingdings" w:cs="Wingdings"/>
                <w:sz w:val="22"/>
                <w:szCs w:val="22"/>
              </w:rPr>
            </w:pPr>
          </w:p>
        </w:tc>
        <w:tc>
          <w:tcPr>
            <w:tcW w:w="650" w:type="dxa"/>
            <w:shd w:val="clear" w:color="auto" w:fill="5B9BD5" w:themeFill="accent5"/>
          </w:tcPr>
          <w:p w14:paraId="0CDEBCF8" w14:textId="1E7423A6" w:rsidR="002F1307" w:rsidRPr="00031DC2" w:rsidRDefault="002F66CF" w:rsidP="00031DC2">
            <w:pPr>
              <w:rPr>
                <w:rFonts w:ascii="Wingdings" w:eastAsia="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58043A34" w14:textId="77777777" w:rsidR="002F1307" w:rsidRPr="00031DC2" w:rsidRDefault="002F1307" w:rsidP="00031DC2">
            <w:pPr>
              <w:rPr>
                <w:rFonts w:ascii="Wingdings" w:eastAsia="Wingdings" w:hAnsi="Wingdings" w:cs="Wingdings"/>
                <w:sz w:val="22"/>
                <w:szCs w:val="22"/>
              </w:rPr>
            </w:pPr>
          </w:p>
        </w:tc>
        <w:tc>
          <w:tcPr>
            <w:tcW w:w="650" w:type="dxa"/>
            <w:shd w:val="clear" w:color="auto" w:fill="D9D9D9" w:themeFill="background1" w:themeFillShade="D9"/>
          </w:tcPr>
          <w:p w14:paraId="3539BB00" w14:textId="77777777" w:rsidR="002F1307" w:rsidRPr="00031DC2" w:rsidRDefault="002F1307" w:rsidP="00031DC2">
            <w:pPr>
              <w:rPr>
                <w:rFonts w:ascii="Wingdings" w:eastAsia="Wingdings" w:hAnsi="Wingdings" w:cs="Wingdings"/>
                <w:sz w:val="22"/>
                <w:szCs w:val="22"/>
              </w:rPr>
            </w:pPr>
          </w:p>
        </w:tc>
        <w:tc>
          <w:tcPr>
            <w:tcW w:w="650" w:type="dxa"/>
            <w:shd w:val="clear" w:color="auto" w:fill="D9D9D9" w:themeFill="background1" w:themeFillShade="D9"/>
          </w:tcPr>
          <w:p w14:paraId="02C7CE3D" w14:textId="77777777" w:rsidR="002F1307" w:rsidRPr="00031DC2" w:rsidRDefault="002F1307" w:rsidP="00031DC2">
            <w:pPr>
              <w:rPr>
                <w:rFonts w:ascii="Tahoma" w:hAnsi="Tahoma" w:cs="Tahoma"/>
                <w:color w:val="000000" w:themeColor="text1"/>
                <w:sz w:val="20"/>
                <w:szCs w:val="20"/>
              </w:rPr>
            </w:pPr>
          </w:p>
        </w:tc>
      </w:tr>
      <w:tr w:rsidR="00E312A8" w:rsidRPr="00031DC2" w14:paraId="48304A8F" w14:textId="77777777" w:rsidTr="007A6F5A">
        <w:tc>
          <w:tcPr>
            <w:tcW w:w="432" w:type="dxa"/>
          </w:tcPr>
          <w:p w14:paraId="2A0A0E79" w14:textId="35E22340" w:rsidR="00E312A8" w:rsidRDefault="002F66CF" w:rsidP="00031DC2">
            <w:pPr>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5EDA0C8D" w14:textId="57C4EF77" w:rsidR="00E312A8" w:rsidRDefault="00CB3FCF" w:rsidP="00031DC2">
            <w:pPr>
              <w:widowControl w:val="0"/>
              <w:autoSpaceDE w:val="0"/>
              <w:autoSpaceDN w:val="0"/>
              <w:rPr>
                <w:rFonts w:asciiTheme="minorHAnsi" w:hAnsiTheme="minorHAnsi"/>
                <w:kern w:val="28"/>
                <w:sz w:val="22"/>
                <w:szCs w:val="22"/>
              </w:rPr>
            </w:pPr>
            <w:r>
              <w:rPr>
                <w:rFonts w:asciiTheme="minorHAnsi" w:hAnsiTheme="minorHAnsi"/>
                <w:kern w:val="28"/>
                <w:sz w:val="22"/>
                <w:szCs w:val="22"/>
              </w:rPr>
              <w:t>Holds a clean driving licence</w:t>
            </w:r>
          </w:p>
        </w:tc>
        <w:tc>
          <w:tcPr>
            <w:tcW w:w="650" w:type="dxa"/>
            <w:shd w:val="clear" w:color="auto" w:fill="5B9BD5" w:themeFill="accent5"/>
          </w:tcPr>
          <w:p w14:paraId="6E2059D5" w14:textId="477049A5" w:rsidR="00E312A8" w:rsidRPr="00031DC2" w:rsidRDefault="00CB3FCF"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tcPr>
          <w:p w14:paraId="6A232DB2" w14:textId="77777777" w:rsidR="00E312A8" w:rsidRPr="00031DC2" w:rsidRDefault="00E312A8" w:rsidP="00031DC2">
            <w:pPr>
              <w:rPr>
                <w:rFonts w:ascii="Wingdings" w:eastAsia="Wingdings" w:hAnsi="Wingdings" w:cs="Wingdings"/>
                <w:sz w:val="22"/>
                <w:szCs w:val="22"/>
              </w:rPr>
            </w:pPr>
          </w:p>
        </w:tc>
        <w:tc>
          <w:tcPr>
            <w:tcW w:w="650" w:type="dxa"/>
            <w:shd w:val="clear" w:color="auto" w:fill="D9D9D9" w:themeFill="background1" w:themeFillShade="D9"/>
          </w:tcPr>
          <w:p w14:paraId="629D0677" w14:textId="77777777" w:rsidR="00E312A8" w:rsidRPr="00031DC2" w:rsidRDefault="00E312A8" w:rsidP="00031DC2">
            <w:pPr>
              <w:rPr>
                <w:rFonts w:ascii="Wingdings" w:eastAsia="Wingdings" w:hAnsi="Wingdings" w:cs="Wingdings"/>
                <w:sz w:val="22"/>
                <w:szCs w:val="22"/>
              </w:rPr>
            </w:pPr>
          </w:p>
        </w:tc>
        <w:tc>
          <w:tcPr>
            <w:tcW w:w="650" w:type="dxa"/>
            <w:shd w:val="clear" w:color="auto" w:fill="D9D9D9" w:themeFill="background1" w:themeFillShade="D9"/>
          </w:tcPr>
          <w:p w14:paraId="3D0DE649" w14:textId="77777777" w:rsidR="00E312A8" w:rsidRPr="00031DC2" w:rsidRDefault="00E312A8" w:rsidP="00031DC2">
            <w:pPr>
              <w:rPr>
                <w:rFonts w:ascii="Wingdings" w:eastAsia="Wingdings" w:hAnsi="Wingdings" w:cs="Wingdings"/>
                <w:sz w:val="22"/>
                <w:szCs w:val="22"/>
              </w:rPr>
            </w:pPr>
          </w:p>
        </w:tc>
        <w:tc>
          <w:tcPr>
            <w:tcW w:w="650" w:type="dxa"/>
            <w:shd w:val="clear" w:color="auto" w:fill="D9D9D9" w:themeFill="background1" w:themeFillShade="D9"/>
          </w:tcPr>
          <w:p w14:paraId="59485D4D" w14:textId="77777777" w:rsidR="00E312A8" w:rsidRPr="00031DC2" w:rsidRDefault="00E312A8" w:rsidP="00031DC2">
            <w:pPr>
              <w:rPr>
                <w:rFonts w:ascii="Tahoma" w:hAnsi="Tahoma" w:cs="Tahoma"/>
                <w:color w:val="000000" w:themeColor="text1"/>
                <w:sz w:val="20"/>
                <w:szCs w:val="20"/>
              </w:rPr>
            </w:pPr>
          </w:p>
        </w:tc>
      </w:tr>
      <w:tr w:rsidR="00031DC2" w:rsidRPr="00031DC2" w14:paraId="49DF4562" w14:textId="77777777" w:rsidTr="007A6F5A">
        <w:tc>
          <w:tcPr>
            <w:tcW w:w="432" w:type="dxa"/>
          </w:tcPr>
          <w:p w14:paraId="54372A05" w14:textId="23E0C8DE" w:rsidR="00031DC2" w:rsidRPr="00031DC2" w:rsidRDefault="002F66CF" w:rsidP="00031DC2">
            <w:pPr>
              <w:rPr>
                <w:rFonts w:ascii="Tahoma" w:hAnsi="Tahoma" w:cs="Tahoma"/>
                <w:color w:val="44546A" w:themeColor="text2"/>
                <w:sz w:val="20"/>
                <w:szCs w:val="20"/>
              </w:rPr>
            </w:pPr>
            <w:r>
              <w:rPr>
                <w:rFonts w:ascii="Tahoma" w:hAnsi="Tahoma" w:cs="Tahoma"/>
                <w:color w:val="44546A" w:themeColor="text2"/>
                <w:sz w:val="20"/>
                <w:szCs w:val="20"/>
              </w:rPr>
              <w:t>6</w:t>
            </w:r>
          </w:p>
        </w:tc>
        <w:tc>
          <w:tcPr>
            <w:tcW w:w="6207" w:type="dxa"/>
          </w:tcPr>
          <w:p w14:paraId="6353E060" w14:textId="7BC14630" w:rsidR="00031DC2" w:rsidRPr="00031DC2" w:rsidRDefault="00540439" w:rsidP="00031DC2">
            <w:pPr>
              <w:widowControl w:val="0"/>
              <w:autoSpaceDE w:val="0"/>
              <w:autoSpaceDN w:val="0"/>
              <w:rPr>
                <w:rFonts w:asciiTheme="minorHAnsi" w:hAnsiTheme="minorHAnsi"/>
                <w:kern w:val="28"/>
                <w:sz w:val="22"/>
                <w:szCs w:val="22"/>
              </w:rPr>
            </w:pPr>
            <w:r>
              <w:rPr>
                <w:rFonts w:asciiTheme="minorHAnsi" w:hAnsiTheme="minorHAnsi"/>
                <w:kern w:val="28"/>
                <w:sz w:val="22"/>
                <w:szCs w:val="22"/>
              </w:rPr>
              <w:t>Hold a First Aid at Work Qualification (training will be provided)</w:t>
            </w:r>
          </w:p>
        </w:tc>
        <w:tc>
          <w:tcPr>
            <w:tcW w:w="650" w:type="dxa"/>
            <w:shd w:val="clear" w:color="auto" w:fill="5B9BD5" w:themeFill="accent5"/>
          </w:tcPr>
          <w:p w14:paraId="23D3A58F" w14:textId="77777777" w:rsidR="00031DC2" w:rsidRPr="00031DC2" w:rsidRDefault="00031DC2" w:rsidP="00031DC2">
            <w:pPr>
              <w:rPr>
                <w:rFonts w:ascii="Tahoma" w:hAnsi="Tahoma" w:cs="Tahoma"/>
                <w:color w:val="000000" w:themeColor="text1"/>
                <w:sz w:val="20"/>
                <w:szCs w:val="20"/>
              </w:rPr>
            </w:pPr>
          </w:p>
        </w:tc>
        <w:tc>
          <w:tcPr>
            <w:tcW w:w="650" w:type="dxa"/>
            <w:shd w:val="clear" w:color="auto" w:fill="5B9BD5" w:themeFill="accent5"/>
          </w:tcPr>
          <w:p w14:paraId="09831AE5" w14:textId="77777777" w:rsidR="00031DC2" w:rsidRPr="00031DC2" w:rsidRDefault="00031DC2"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05AB82A9" w14:textId="77777777" w:rsidR="00031DC2" w:rsidRPr="00031DC2" w:rsidRDefault="00031DC2"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1FC03B1A"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14:paraId="2CA826A5" w14:textId="77777777" w:rsidR="00031DC2" w:rsidRPr="00031DC2" w:rsidRDefault="00031DC2" w:rsidP="00031DC2">
            <w:pPr>
              <w:rPr>
                <w:rFonts w:ascii="Tahoma" w:hAnsi="Tahoma" w:cs="Tahoma"/>
                <w:color w:val="000000" w:themeColor="text1"/>
                <w:sz w:val="20"/>
                <w:szCs w:val="20"/>
              </w:rPr>
            </w:pPr>
          </w:p>
        </w:tc>
      </w:tr>
      <w:tr w:rsidR="00031DC2" w:rsidRPr="00031DC2" w14:paraId="5B623658" w14:textId="77777777" w:rsidTr="007A6F5A">
        <w:tc>
          <w:tcPr>
            <w:tcW w:w="9889" w:type="dxa"/>
            <w:gridSpan w:val="7"/>
            <w:shd w:val="clear" w:color="auto" w:fill="D9D9D9" w:themeFill="background1" w:themeFillShade="D9"/>
          </w:tcPr>
          <w:p w14:paraId="15759858" w14:textId="77777777" w:rsidR="00031DC2" w:rsidRPr="00031DC2" w:rsidRDefault="00031DC2" w:rsidP="00031DC2">
            <w:pPr>
              <w:jc w:val="center"/>
              <w:rPr>
                <w:rFonts w:ascii="Tahoma" w:hAnsi="Tahoma" w:cs="Tahoma"/>
                <w:color w:val="C00000"/>
                <w:sz w:val="20"/>
                <w:szCs w:val="20"/>
              </w:rPr>
            </w:pPr>
            <w:r w:rsidRPr="00031DC2">
              <w:rPr>
                <w:rFonts w:ascii="Tahoma" w:hAnsi="Tahoma" w:cs="Tahoma"/>
                <w:b/>
                <w:color w:val="44546A" w:themeColor="text2"/>
                <w:sz w:val="20"/>
                <w:szCs w:val="20"/>
              </w:rPr>
              <w:t>Professional Experience and Knowledge</w:t>
            </w:r>
          </w:p>
        </w:tc>
      </w:tr>
      <w:tr w:rsidR="00031DC2" w:rsidRPr="00031DC2" w14:paraId="30CE788B" w14:textId="77777777" w:rsidTr="007A6F5A">
        <w:tc>
          <w:tcPr>
            <w:tcW w:w="432" w:type="dxa"/>
          </w:tcPr>
          <w:p w14:paraId="61CBA7A8"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1</w:t>
            </w:r>
          </w:p>
        </w:tc>
        <w:tc>
          <w:tcPr>
            <w:tcW w:w="6207" w:type="dxa"/>
          </w:tcPr>
          <w:p w14:paraId="5CEBC221" w14:textId="0FF032B2" w:rsidR="00031DC2" w:rsidRPr="00031DC2" w:rsidRDefault="00AF7645" w:rsidP="00031DC2">
            <w:pPr>
              <w:rPr>
                <w:rFonts w:ascii="Tahoma" w:hAnsi="Tahoma" w:cs="Tahoma"/>
                <w:color w:val="000000" w:themeColor="text1"/>
                <w:sz w:val="20"/>
                <w:szCs w:val="20"/>
              </w:rPr>
            </w:pPr>
            <w:r>
              <w:rPr>
                <w:rFonts w:ascii="Tahoma" w:hAnsi="Tahoma" w:cs="Tahoma"/>
                <w:color w:val="000000" w:themeColor="text1"/>
                <w:sz w:val="20"/>
                <w:szCs w:val="20"/>
              </w:rPr>
              <w:t>Awareness of H&amp;SAW and COSHH guidelines</w:t>
            </w:r>
          </w:p>
        </w:tc>
        <w:tc>
          <w:tcPr>
            <w:tcW w:w="650" w:type="dxa"/>
            <w:shd w:val="clear" w:color="auto" w:fill="5B9BD5" w:themeFill="accent5"/>
          </w:tcPr>
          <w:p w14:paraId="5B834D9E"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tcPr>
          <w:p w14:paraId="57459A3D" w14:textId="77777777" w:rsidR="00031DC2" w:rsidRPr="00031DC2" w:rsidRDefault="00031DC2" w:rsidP="00031DC2">
            <w:pPr>
              <w:rPr>
                <w:rFonts w:ascii="Tahoma" w:hAnsi="Tahoma" w:cs="Tahoma"/>
                <w:color w:val="000000" w:themeColor="text1"/>
                <w:sz w:val="20"/>
                <w:szCs w:val="20"/>
              </w:rPr>
            </w:pPr>
          </w:p>
        </w:tc>
        <w:tc>
          <w:tcPr>
            <w:tcW w:w="650" w:type="dxa"/>
            <w:shd w:val="clear" w:color="auto" w:fill="D9D9D9" w:themeFill="background1" w:themeFillShade="D9"/>
          </w:tcPr>
          <w:p w14:paraId="243AE8F5"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14:paraId="0307CDD5"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14:paraId="5D701B26" w14:textId="77777777" w:rsidR="00031DC2" w:rsidRPr="00031DC2" w:rsidRDefault="00031DC2" w:rsidP="00031DC2">
            <w:pPr>
              <w:rPr>
                <w:rFonts w:ascii="Tahoma" w:hAnsi="Tahoma" w:cs="Tahoma"/>
                <w:color w:val="000000" w:themeColor="text1"/>
                <w:sz w:val="20"/>
                <w:szCs w:val="20"/>
              </w:rPr>
            </w:pPr>
          </w:p>
        </w:tc>
      </w:tr>
      <w:tr w:rsidR="00031DC2" w:rsidRPr="00031DC2" w14:paraId="7FA6C9D3" w14:textId="77777777" w:rsidTr="007A6F5A">
        <w:tc>
          <w:tcPr>
            <w:tcW w:w="432" w:type="dxa"/>
          </w:tcPr>
          <w:p w14:paraId="7BF34103"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2</w:t>
            </w:r>
          </w:p>
        </w:tc>
        <w:tc>
          <w:tcPr>
            <w:tcW w:w="6207" w:type="dxa"/>
          </w:tcPr>
          <w:p w14:paraId="3E120C19" w14:textId="45AC9E35" w:rsidR="00031DC2" w:rsidRPr="00031DC2" w:rsidRDefault="003A3F99" w:rsidP="00031DC2">
            <w:pPr>
              <w:rPr>
                <w:rFonts w:asciiTheme="minorHAnsi" w:hAnsiTheme="minorHAnsi"/>
                <w:sz w:val="22"/>
                <w:szCs w:val="22"/>
              </w:rPr>
            </w:pPr>
            <w:r>
              <w:rPr>
                <w:rFonts w:asciiTheme="minorHAnsi" w:hAnsiTheme="minorHAnsi"/>
                <w:sz w:val="22"/>
                <w:szCs w:val="22"/>
              </w:rPr>
              <w:t>Able to operate cleaning equipment and tools as required for basic maintenance</w:t>
            </w:r>
          </w:p>
        </w:tc>
        <w:tc>
          <w:tcPr>
            <w:tcW w:w="650" w:type="dxa"/>
            <w:shd w:val="clear" w:color="auto" w:fill="5B9BD5" w:themeFill="accent5"/>
          </w:tcPr>
          <w:p w14:paraId="5566E63C" w14:textId="77777777" w:rsidR="00031DC2" w:rsidRPr="00031DC2" w:rsidRDefault="00031DC2" w:rsidP="00031DC2">
            <w:pPr>
              <w:rPr>
                <w:rFonts w:asciiTheme="minorHAnsi" w:hAnsiTheme="minorHAnsi" w:cstheme="minorBidi"/>
                <w:sz w:val="22"/>
                <w:szCs w:val="22"/>
              </w:rPr>
            </w:pPr>
          </w:p>
        </w:tc>
        <w:tc>
          <w:tcPr>
            <w:tcW w:w="650" w:type="dxa"/>
            <w:shd w:val="clear" w:color="auto" w:fill="5B9BD5" w:themeFill="accent5"/>
          </w:tcPr>
          <w:p w14:paraId="679B6CC1" w14:textId="77777777" w:rsidR="00031DC2" w:rsidRPr="00031DC2" w:rsidRDefault="00031DC2"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50A8039A" w14:textId="77777777" w:rsidR="00031DC2" w:rsidRPr="00031DC2" w:rsidRDefault="00031DC2"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589EFC77" w14:textId="77777777" w:rsidR="00031DC2" w:rsidRPr="00031DC2" w:rsidRDefault="00031DC2"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6648530B" w14:textId="77777777" w:rsidR="00031DC2" w:rsidRPr="00031DC2" w:rsidRDefault="00031DC2" w:rsidP="00031DC2">
            <w:pPr>
              <w:rPr>
                <w:rFonts w:ascii="Tahoma" w:hAnsi="Tahoma" w:cs="Tahoma"/>
                <w:color w:val="000000" w:themeColor="text1"/>
                <w:sz w:val="20"/>
                <w:szCs w:val="20"/>
              </w:rPr>
            </w:pPr>
          </w:p>
        </w:tc>
      </w:tr>
      <w:tr w:rsidR="00031DC2" w:rsidRPr="00031DC2" w14:paraId="4D0135F9" w14:textId="77777777" w:rsidTr="007A6F5A">
        <w:tc>
          <w:tcPr>
            <w:tcW w:w="432" w:type="dxa"/>
          </w:tcPr>
          <w:p w14:paraId="1C448A1C" w14:textId="705FC9C2" w:rsidR="00031DC2" w:rsidRPr="00031DC2" w:rsidRDefault="00E312A8" w:rsidP="00031DC2">
            <w:pPr>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0C731E48" w14:textId="77777777" w:rsidR="00031DC2" w:rsidRPr="00031DC2" w:rsidRDefault="00031DC2" w:rsidP="00031DC2">
            <w:pPr>
              <w:rPr>
                <w:rFonts w:asciiTheme="minorHAnsi" w:hAnsiTheme="minorHAnsi"/>
                <w:sz w:val="22"/>
                <w:szCs w:val="22"/>
              </w:rPr>
            </w:pPr>
            <w:r w:rsidRPr="00031DC2">
              <w:rPr>
                <w:rFonts w:asciiTheme="minorHAnsi" w:hAnsiTheme="minorHAnsi"/>
                <w:sz w:val="22"/>
                <w:szCs w:val="22"/>
              </w:rPr>
              <w:t>Experience of adhering to systems and procedures ensuring school compliance</w:t>
            </w:r>
          </w:p>
        </w:tc>
        <w:tc>
          <w:tcPr>
            <w:tcW w:w="650" w:type="dxa"/>
            <w:shd w:val="clear" w:color="auto" w:fill="5B9BD5" w:themeFill="accent5"/>
          </w:tcPr>
          <w:p w14:paraId="375D55EC" w14:textId="77777777" w:rsidR="00031DC2" w:rsidRPr="00031DC2" w:rsidRDefault="00031DC2"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5B9BD5" w:themeFill="accent5"/>
          </w:tcPr>
          <w:p w14:paraId="12B60731" w14:textId="77777777" w:rsidR="00031DC2" w:rsidRPr="00031DC2" w:rsidRDefault="00031DC2" w:rsidP="00031DC2">
            <w:pPr>
              <w:rPr>
                <w:rFonts w:ascii="Tahoma" w:hAnsi="Tahoma" w:cs="Tahoma"/>
                <w:color w:val="000000" w:themeColor="text1"/>
                <w:sz w:val="20"/>
                <w:szCs w:val="20"/>
              </w:rPr>
            </w:pPr>
          </w:p>
        </w:tc>
        <w:tc>
          <w:tcPr>
            <w:tcW w:w="650" w:type="dxa"/>
            <w:shd w:val="clear" w:color="auto" w:fill="D9D9D9" w:themeFill="background1" w:themeFillShade="D9"/>
          </w:tcPr>
          <w:p w14:paraId="6C3EAF13" w14:textId="77777777" w:rsidR="00031DC2" w:rsidRPr="00031DC2" w:rsidRDefault="00031DC2"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3BCF68A9" w14:textId="77777777" w:rsidR="00031DC2" w:rsidRPr="00031DC2" w:rsidRDefault="00031DC2"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1EEEDF82" w14:textId="77777777" w:rsidR="00031DC2" w:rsidRPr="00031DC2" w:rsidRDefault="00031DC2" w:rsidP="00031DC2">
            <w:pPr>
              <w:rPr>
                <w:rFonts w:ascii="Tahoma" w:hAnsi="Tahoma" w:cs="Tahoma"/>
                <w:color w:val="000000" w:themeColor="text1"/>
                <w:sz w:val="20"/>
                <w:szCs w:val="20"/>
              </w:rPr>
            </w:pPr>
          </w:p>
        </w:tc>
      </w:tr>
      <w:tr w:rsidR="00031DC2" w:rsidRPr="00031DC2" w14:paraId="4F0D2EA9" w14:textId="77777777" w:rsidTr="007A6F5A">
        <w:tc>
          <w:tcPr>
            <w:tcW w:w="432" w:type="dxa"/>
          </w:tcPr>
          <w:p w14:paraId="76E300A9" w14:textId="216D6345" w:rsidR="00031DC2" w:rsidRPr="00031DC2" w:rsidRDefault="00E312A8" w:rsidP="00031DC2">
            <w:pPr>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14:paraId="7D9D5B03" w14:textId="4C065868" w:rsidR="00031DC2" w:rsidRPr="00031DC2" w:rsidRDefault="00031DC2" w:rsidP="00031DC2">
            <w:pPr>
              <w:widowControl w:val="0"/>
              <w:autoSpaceDE w:val="0"/>
              <w:autoSpaceDN w:val="0"/>
              <w:rPr>
                <w:rFonts w:asciiTheme="minorHAnsi" w:hAnsiTheme="minorHAnsi"/>
                <w:kern w:val="28"/>
                <w:sz w:val="22"/>
                <w:szCs w:val="22"/>
              </w:rPr>
            </w:pPr>
            <w:r w:rsidRPr="00031DC2">
              <w:rPr>
                <w:rFonts w:asciiTheme="minorHAnsi" w:hAnsiTheme="minorHAnsi"/>
                <w:kern w:val="28"/>
                <w:sz w:val="22"/>
                <w:szCs w:val="22"/>
              </w:rPr>
              <w:t xml:space="preserve">Experience </w:t>
            </w:r>
            <w:r w:rsidR="00FB0D61">
              <w:rPr>
                <w:rFonts w:asciiTheme="minorHAnsi" w:hAnsiTheme="minorHAnsi"/>
                <w:kern w:val="28"/>
                <w:sz w:val="22"/>
                <w:szCs w:val="22"/>
              </w:rPr>
              <w:t xml:space="preserve">and Knowledge </w:t>
            </w:r>
            <w:r w:rsidR="006D640E">
              <w:rPr>
                <w:rFonts w:asciiTheme="minorHAnsi" w:hAnsiTheme="minorHAnsi"/>
                <w:kern w:val="28"/>
                <w:sz w:val="22"/>
                <w:szCs w:val="22"/>
              </w:rPr>
              <w:t xml:space="preserve">in general </w:t>
            </w:r>
            <w:r w:rsidRPr="00031DC2">
              <w:rPr>
                <w:rFonts w:asciiTheme="minorHAnsi" w:hAnsiTheme="minorHAnsi"/>
                <w:kern w:val="28"/>
                <w:sz w:val="22"/>
                <w:szCs w:val="22"/>
              </w:rPr>
              <w:t>building</w:t>
            </w:r>
            <w:r w:rsidR="002D5DA1">
              <w:rPr>
                <w:rFonts w:asciiTheme="minorHAnsi" w:hAnsiTheme="minorHAnsi"/>
                <w:kern w:val="28"/>
                <w:sz w:val="22"/>
                <w:szCs w:val="22"/>
              </w:rPr>
              <w:t xml:space="preserve"> </w:t>
            </w:r>
            <w:r w:rsidR="006D640E">
              <w:rPr>
                <w:rFonts w:asciiTheme="minorHAnsi" w:hAnsiTheme="minorHAnsi"/>
                <w:kern w:val="28"/>
                <w:sz w:val="22"/>
                <w:szCs w:val="22"/>
              </w:rPr>
              <w:t>maintenance and repairs</w:t>
            </w:r>
          </w:p>
        </w:tc>
        <w:tc>
          <w:tcPr>
            <w:tcW w:w="650" w:type="dxa"/>
            <w:shd w:val="clear" w:color="auto" w:fill="5B9BD5" w:themeFill="accent5"/>
            <w:vAlign w:val="center"/>
          </w:tcPr>
          <w:p w14:paraId="18B9799A" w14:textId="34EEB00C" w:rsidR="00031DC2" w:rsidRPr="00031DC2" w:rsidRDefault="00031DC2" w:rsidP="00031DC2">
            <w:pPr>
              <w:rPr>
                <w:rFonts w:asciiTheme="minorHAnsi" w:hAnsiTheme="minorHAnsi" w:cstheme="minorBidi"/>
                <w:sz w:val="22"/>
                <w:szCs w:val="22"/>
              </w:rPr>
            </w:pPr>
          </w:p>
        </w:tc>
        <w:tc>
          <w:tcPr>
            <w:tcW w:w="650" w:type="dxa"/>
            <w:shd w:val="clear" w:color="auto" w:fill="5B9BD5" w:themeFill="accent5"/>
            <w:vAlign w:val="center"/>
          </w:tcPr>
          <w:p w14:paraId="1E7AD7FF" w14:textId="2A7A67D9" w:rsidR="00031DC2" w:rsidRPr="00031DC2" w:rsidRDefault="001763D2" w:rsidP="00031DC2">
            <w:pPr>
              <w:jc w:val="cente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69BD1D50" w14:textId="77777777" w:rsidR="00031DC2" w:rsidRPr="00031DC2" w:rsidRDefault="00031DC2" w:rsidP="00031DC2">
            <w:pPr>
              <w:rPr>
                <w:rFonts w:asciiTheme="minorHAnsi" w:hAnsiTheme="minorHAnsi" w:cstheme="minorBidi"/>
                <w:sz w:val="22"/>
                <w:szCs w:val="22"/>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171A7170" w14:textId="77777777" w:rsidR="00031DC2" w:rsidRPr="00031DC2" w:rsidRDefault="00031DC2" w:rsidP="00031DC2">
            <w:pPr>
              <w:rPr>
                <w:rFonts w:asciiTheme="minorHAnsi" w:hAnsiTheme="minorHAnsi" w:cstheme="minorBidi"/>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6C7E9453" w14:textId="77777777" w:rsidR="00031DC2" w:rsidRPr="00031DC2" w:rsidRDefault="00031DC2" w:rsidP="00031DC2">
            <w:pPr>
              <w:rPr>
                <w:rFonts w:ascii="Tahoma" w:hAnsi="Tahoma" w:cs="Tahoma"/>
                <w:color w:val="000000" w:themeColor="text1"/>
                <w:sz w:val="20"/>
                <w:szCs w:val="20"/>
              </w:rPr>
            </w:pPr>
          </w:p>
        </w:tc>
      </w:tr>
      <w:tr w:rsidR="00031DC2" w:rsidRPr="00031DC2" w14:paraId="11A9ADB0" w14:textId="77777777" w:rsidTr="007A6F5A">
        <w:tc>
          <w:tcPr>
            <w:tcW w:w="432" w:type="dxa"/>
          </w:tcPr>
          <w:p w14:paraId="47C3E2A2" w14:textId="3C2CA0B6" w:rsidR="00031DC2" w:rsidRPr="00031DC2" w:rsidRDefault="00E312A8" w:rsidP="00031DC2">
            <w:pPr>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40DA4781" w14:textId="77777777" w:rsidR="00031DC2" w:rsidRPr="00031DC2" w:rsidRDefault="00031DC2" w:rsidP="00031DC2">
            <w:pPr>
              <w:widowControl w:val="0"/>
              <w:autoSpaceDE w:val="0"/>
              <w:autoSpaceDN w:val="0"/>
              <w:rPr>
                <w:rFonts w:asciiTheme="minorHAnsi" w:hAnsiTheme="minorHAnsi"/>
                <w:bCs/>
                <w:iCs/>
                <w:sz w:val="22"/>
                <w:szCs w:val="22"/>
              </w:rPr>
            </w:pPr>
            <w:r w:rsidRPr="00031DC2">
              <w:rPr>
                <w:rFonts w:asciiTheme="minorHAnsi" w:hAnsiTheme="minorHAnsi"/>
                <w:bCs/>
                <w:iCs/>
                <w:sz w:val="22"/>
                <w:szCs w:val="22"/>
              </w:rPr>
              <w:t>Has an understanding and knowledge of GDPR and confidentiality</w:t>
            </w:r>
          </w:p>
        </w:tc>
        <w:tc>
          <w:tcPr>
            <w:tcW w:w="650" w:type="dxa"/>
            <w:shd w:val="clear" w:color="auto" w:fill="5B9BD5" w:themeFill="accent5"/>
            <w:vAlign w:val="center"/>
          </w:tcPr>
          <w:p w14:paraId="10F5F3DC" w14:textId="7CF6518B" w:rsidR="00031DC2" w:rsidRPr="00031DC2" w:rsidRDefault="00031DC2" w:rsidP="00031DC2">
            <w:pPr>
              <w:rPr>
                <w:rFonts w:asciiTheme="minorHAnsi" w:hAnsiTheme="minorHAnsi" w:cstheme="minorBidi"/>
                <w:sz w:val="22"/>
                <w:szCs w:val="22"/>
              </w:rPr>
            </w:pPr>
          </w:p>
        </w:tc>
        <w:tc>
          <w:tcPr>
            <w:tcW w:w="650" w:type="dxa"/>
            <w:shd w:val="clear" w:color="auto" w:fill="5B9BD5" w:themeFill="accent5"/>
            <w:vAlign w:val="center"/>
          </w:tcPr>
          <w:p w14:paraId="46990A26" w14:textId="10A336D6" w:rsidR="00031DC2" w:rsidRPr="00031DC2" w:rsidRDefault="00AB047E" w:rsidP="00031DC2">
            <w:pPr>
              <w:jc w:val="cente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78273BBA" w14:textId="77777777" w:rsidR="00031DC2" w:rsidRPr="00031DC2" w:rsidRDefault="00031DC2" w:rsidP="00031DC2">
            <w:pPr>
              <w:rPr>
                <w:rFonts w:asciiTheme="minorHAnsi" w:hAnsiTheme="minorHAnsi" w:cstheme="minorBidi"/>
                <w:sz w:val="22"/>
                <w:szCs w:val="22"/>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142B4C4E" w14:textId="77777777" w:rsidR="00031DC2" w:rsidRPr="00031DC2" w:rsidRDefault="00031DC2" w:rsidP="00031DC2">
            <w:pPr>
              <w:rPr>
                <w:rFonts w:asciiTheme="minorHAnsi" w:hAnsiTheme="minorHAnsi" w:cstheme="minorBidi"/>
                <w:sz w:val="22"/>
                <w:szCs w:val="22"/>
              </w:rPr>
            </w:pPr>
            <w:r w:rsidRPr="00031DC2">
              <w:rPr>
                <w:rFonts w:ascii="Wingdings" w:hAnsi="Wingdings" w:cs="Wingdings"/>
                <w:sz w:val="22"/>
                <w:szCs w:val="22"/>
              </w:rPr>
              <w:t>ü</w:t>
            </w:r>
          </w:p>
        </w:tc>
        <w:tc>
          <w:tcPr>
            <w:tcW w:w="650" w:type="dxa"/>
            <w:shd w:val="clear" w:color="auto" w:fill="D9D9D9" w:themeFill="background1" w:themeFillShade="D9"/>
          </w:tcPr>
          <w:p w14:paraId="5C1AF805" w14:textId="77777777" w:rsidR="00031DC2" w:rsidRPr="00031DC2" w:rsidRDefault="00031DC2" w:rsidP="00031DC2">
            <w:pPr>
              <w:rPr>
                <w:rFonts w:ascii="Tahoma" w:hAnsi="Tahoma" w:cs="Tahoma"/>
                <w:color w:val="000000" w:themeColor="text1"/>
                <w:sz w:val="20"/>
                <w:szCs w:val="20"/>
              </w:rPr>
            </w:pPr>
          </w:p>
        </w:tc>
      </w:tr>
      <w:tr w:rsidR="00031DC2" w:rsidRPr="00031DC2" w14:paraId="4E76832A" w14:textId="77777777" w:rsidTr="007A6F5A">
        <w:tc>
          <w:tcPr>
            <w:tcW w:w="432" w:type="dxa"/>
          </w:tcPr>
          <w:p w14:paraId="3578F28F" w14:textId="7E3DAF09" w:rsidR="00031DC2" w:rsidRPr="00031DC2" w:rsidRDefault="00E312A8" w:rsidP="00031DC2">
            <w:pPr>
              <w:rPr>
                <w:rFonts w:ascii="Tahoma" w:hAnsi="Tahoma" w:cs="Tahoma"/>
                <w:color w:val="44546A" w:themeColor="text2"/>
                <w:sz w:val="20"/>
                <w:szCs w:val="20"/>
              </w:rPr>
            </w:pPr>
            <w:r>
              <w:rPr>
                <w:rFonts w:ascii="Tahoma" w:hAnsi="Tahoma" w:cs="Tahoma"/>
                <w:color w:val="44546A" w:themeColor="text2"/>
                <w:sz w:val="20"/>
                <w:szCs w:val="20"/>
              </w:rPr>
              <w:t>6</w:t>
            </w:r>
          </w:p>
        </w:tc>
        <w:tc>
          <w:tcPr>
            <w:tcW w:w="6207" w:type="dxa"/>
          </w:tcPr>
          <w:p w14:paraId="7BFE2592" w14:textId="77777777" w:rsidR="00031DC2" w:rsidRPr="00031DC2" w:rsidRDefault="00031DC2" w:rsidP="00031DC2">
            <w:pPr>
              <w:rPr>
                <w:rFonts w:ascii="Tahoma" w:hAnsi="Tahoma" w:cs="Tahoma"/>
                <w:color w:val="000000" w:themeColor="text1"/>
                <w:sz w:val="20"/>
                <w:szCs w:val="20"/>
              </w:rPr>
            </w:pPr>
            <w:r w:rsidRPr="00031DC2">
              <w:rPr>
                <w:rFonts w:asciiTheme="minorHAnsi" w:hAnsiTheme="minorHAnsi" w:cstheme="minorBidi"/>
                <w:sz w:val="22"/>
                <w:szCs w:val="22"/>
              </w:rPr>
              <w:t xml:space="preserve">IT literate </w:t>
            </w:r>
          </w:p>
        </w:tc>
        <w:tc>
          <w:tcPr>
            <w:tcW w:w="650" w:type="dxa"/>
            <w:shd w:val="clear" w:color="auto" w:fill="5B9BD5" w:themeFill="accent5"/>
            <w:vAlign w:val="center"/>
          </w:tcPr>
          <w:p w14:paraId="5FF45922"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3C0C5A5F"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0F3D35E"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6500835B"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5FBC1B77"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2012F393" w14:textId="77777777" w:rsidTr="007A6F5A">
        <w:tc>
          <w:tcPr>
            <w:tcW w:w="9889" w:type="dxa"/>
            <w:gridSpan w:val="7"/>
            <w:shd w:val="clear" w:color="auto" w:fill="D9D9D9" w:themeFill="background1" w:themeFillShade="D9"/>
          </w:tcPr>
          <w:p w14:paraId="3392C16B" w14:textId="77777777" w:rsidR="00031DC2" w:rsidRPr="00031DC2" w:rsidRDefault="00031DC2" w:rsidP="00031DC2">
            <w:pPr>
              <w:jc w:val="center"/>
              <w:rPr>
                <w:rFonts w:ascii="Tahoma" w:hAnsi="Tahoma" w:cs="Tahoma"/>
                <w:b/>
                <w:color w:val="44546A" w:themeColor="text2"/>
                <w:sz w:val="20"/>
                <w:szCs w:val="20"/>
              </w:rPr>
            </w:pPr>
            <w:r w:rsidRPr="00031DC2">
              <w:rPr>
                <w:rFonts w:ascii="Tahoma" w:hAnsi="Tahoma" w:cs="Tahoma"/>
                <w:b/>
                <w:color w:val="44546A" w:themeColor="text2"/>
                <w:sz w:val="20"/>
                <w:szCs w:val="20"/>
              </w:rPr>
              <w:t>Skills and Abilities</w:t>
            </w:r>
          </w:p>
        </w:tc>
      </w:tr>
      <w:tr w:rsidR="00031DC2" w:rsidRPr="00031DC2" w14:paraId="65ACB712" w14:textId="77777777" w:rsidTr="007A6F5A">
        <w:tc>
          <w:tcPr>
            <w:tcW w:w="432" w:type="dxa"/>
          </w:tcPr>
          <w:p w14:paraId="12170FBE"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1</w:t>
            </w:r>
          </w:p>
        </w:tc>
        <w:tc>
          <w:tcPr>
            <w:tcW w:w="6207" w:type="dxa"/>
          </w:tcPr>
          <w:p w14:paraId="19C3AE7D" w14:textId="77777777" w:rsidR="00031DC2" w:rsidRPr="00031DC2" w:rsidRDefault="00031DC2" w:rsidP="00031DC2">
            <w:pPr>
              <w:rPr>
                <w:rFonts w:asciiTheme="minorHAnsi" w:hAnsiTheme="minorHAnsi"/>
                <w:color w:val="000000" w:themeColor="text1"/>
                <w:sz w:val="22"/>
                <w:szCs w:val="22"/>
              </w:rPr>
            </w:pPr>
            <w:r w:rsidRPr="00031DC2">
              <w:rPr>
                <w:rFonts w:asciiTheme="minorHAnsi" w:hAnsiTheme="minorHAnsi"/>
                <w:color w:val="000000" w:themeColor="text1"/>
                <w:sz w:val="22"/>
                <w:szCs w:val="22"/>
              </w:rPr>
              <w:t>Listens well, communicates clearly and good interpersonal skills to explain clearly and concise manner</w:t>
            </w:r>
          </w:p>
        </w:tc>
        <w:tc>
          <w:tcPr>
            <w:tcW w:w="650" w:type="dxa"/>
            <w:shd w:val="clear" w:color="auto" w:fill="5B9BD5" w:themeFill="accent5"/>
            <w:vAlign w:val="center"/>
          </w:tcPr>
          <w:p w14:paraId="0309A950"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24B10282"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5BA01A8"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3BDE5F00"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5CEF5C17" w14:textId="77777777" w:rsidR="00031DC2" w:rsidRPr="00031DC2" w:rsidRDefault="00031DC2" w:rsidP="00031DC2">
            <w:pPr>
              <w:rPr>
                <w:rFonts w:ascii="Tahoma" w:hAnsi="Tahoma" w:cs="Tahoma"/>
                <w:color w:val="000000" w:themeColor="text1"/>
                <w:sz w:val="20"/>
                <w:szCs w:val="20"/>
              </w:rPr>
            </w:pPr>
          </w:p>
        </w:tc>
      </w:tr>
      <w:tr w:rsidR="00031DC2" w:rsidRPr="00031DC2" w14:paraId="450B14A5" w14:textId="77777777" w:rsidTr="007A6F5A">
        <w:tc>
          <w:tcPr>
            <w:tcW w:w="432" w:type="dxa"/>
          </w:tcPr>
          <w:p w14:paraId="2DF809C7"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2</w:t>
            </w:r>
          </w:p>
        </w:tc>
        <w:tc>
          <w:tcPr>
            <w:tcW w:w="6207" w:type="dxa"/>
          </w:tcPr>
          <w:p w14:paraId="1F9BE1C6" w14:textId="77777777" w:rsidR="00031DC2" w:rsidRPr="00031DC2" w:rsidRDefault="00031DC2" w:rsidP="00031DC2">
            <w:pPr>
              <w:rPr>
                <w:rFonts w:asciiTheme="minorHAnsi" w:hAnsiTheme="minorHAnsi"/>
                <w:color w:val="000000" w:themeColor="text1"/>
                <w:sz w:val="22"/>
                <w:szCs w:val="22"/>
              </w:rPr>
            </w:pPr>
            <w:r w:rsidRPr="00031DC2">
              <w:rPr>
                <w:rFonts w:asciiTheme="minorHAnsi" w:hAnsiTheme="minorHAnsi" w:cstheme="minorBidi"/>
                <w:sz w:val="22"/>
                <w:szCs w:val="22"/>
              </w:rPr>
              <w:t>Can follow verbal and written communication skills</w:t>
            </w:r>
          </w:p>
        </w:tc>
        <w:tc>
          <w:tcPr>
            <w:tcW w:w="650" w:type="dxa"/>
            <w:shd w:val="clear" w:color="auto" w:fill="5B9BD5" w:themeFill="accent5"/>
            <w:vAlign w:val="center"/>
          </w:tcPr>
          <w:p w14:paraId="3A313189"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0C462EFD"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B8547B2"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431C62D0"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330795D0"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096AFC4A" w14:textId="77777777" w:rsidTr="007A6F5A">
        <w:tc>
          <w:tcPr>
            <w:tcW w:w="432" w:type="dxa"/>
          </w:tcPr>
          <w:p w14:paraId="5523CDBD"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3</w:t>
            </w:r>
          </w:p>
        </w:tc>
        <w:tc>
          <w:tcPr>
            <w:tcW w:w="6207" w:type="dxa"/>
          </w:tcPr>
          <w:p w14:paraId="5998B6A8" w14:textId="77777777" w:rsidR="00031DC2" w:rsidRPr="00031DC2" w:rsidRDefault="00031DC2" w:rsidP="00031DC2">
            <w:pPr>
              <w:rPr>
                <w:rFonts w:asciiTheme="minorHAnsi" w:hAnsiTheme="minorHAnsi"/>
                <w:color w:val="000000" w:themeColor="text1"/>
                <w:sz w:val="22"/>
                <w:szCs w:val="22"/>
              </w:rPr>
            </w:pPr>
            <w:r w:rsidRPr="00031DC2">
              <w:rPr>
                <w:rFonts w:asciiTheme="minorHAnsi" w:hAnsiTheme="minorHAnsi"/>
                <w:color w:val="000000" w:themeColor="text1"/>
                <w:sz w:val="22"/>
                <w:szCs w:val="22"/>
              </w:rPr>
              <w:t>Has a pro-active approach to problem solving and to work collaboratively within a team</w:t>
            </w:r>
          </w:p>
        </w:tc>
        <w:tc>
          <w:tcPr>
            <w:tcW w:w="650" w:type="dxa"/>
            <w:shd w:val="clear" w:color="auto" w:fill="5B9BD5" w:themeFill="accent5"/>
            <w:vAlign w:val="center"/>
          </w:tcPr>
          <w:p w14:paraId="52A4338E" w14:textId="77777777" w:rsidR="00031DC2" w:rsidRPr="00031DC2" w:rsidRDefault="00031DC2" w:rsidP="00031DC2">
            <w:pPr>
              <w:rPr>
                <w:rFonts w:ascii="Wingdings" w:hAnsi="Wingdings" w:cs="Wingdings"/>
                <w:sz w:val="22"/>
                <w:szCs w:val="22"/>
              </w:rPr>
            </w:pPr>
          </w:p>
        </w:tc>
        <w:tc>
          <w:tcPr>
            <w:tcW w:w="650" w:type="dxa"/>
            <w:shd w:val="clear" w:color="auto" w:fill="5B9BD5" w:themeFill="accent5"/>
            <w:vAlign w:val="center"/>
          </w:tcPr>
          <w:p w14:paraId="005AB757" w14:textId="77777777" w:rsidR="00031DC2" w:rsidRPr="00031DC2" w:rsidRDefault="00031DC2" w:rsidP="00031DC2">
            <w:pPr>
              <w:jc w:val="cente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33383589" w14:textId="1D63D427" w:rsidR="00031DC2" w:rsidRPr="00031DC2" w:rsidRDefault="007B5B5D"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0E6A93B4" w14:textId="58FD6478" w:rsidR="00031DC2" w:rsidRPr="00031DC2" w:rsidRDefault="007B5B5D"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29B11478"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7B493BE0" w14:textId="77777777" w:rsidTr="007A6F5A">
        <w:tc>
          <w:tcPr>
            <w:tcW w:w="432" w:type="dxa"/>
          </w:tcPr>
          <w:p w14:paraId="685D5B4D"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4</w:t>
            </w:r>
          </w:p>
        </w:tc>
        <w:tc>
          <w:tcPr>
            <w:tcW w:w="6207" w:type="dxa"/>
          </w:tcPr>
          <w:p w14:paraId="6084908E" w14:textId="77777777" w:rsidR="00031DC2" w:rsidRPr="00031DC2" w:rsidRDefault="00031DC2" w:rsidP="00031DC2">
            <w:pPr>
              <w:rPr>
                <w:rFonts w:ascii="Tahoma" w:hAnsi="Tahoma" w:cs="Tahoma"/>
                <w:color w:val="000000" w:themeColor="text1"/>
                <w:sz w:val="20"/>
                <w:szCs w:val="20"/>
              </w:rPr>
            </w:pPr>
            <w:r w:rsidRPr="00031DC2">
              <w:rPr>
                <w:rFonts w:asciiTheme="minorHAnsi" w:hAnsiTheme="minorHAnsi"/>
                <w:color w:val="000000" w:themeColor="text1"/>
                <w:sz w:val="22"/>
                <w:szCs w:val="22"/>
              </w:rPr>
              <w:t>Relates well to people at all levels, with staff and pupils</w:t>
            </w:r>
          </w:p>
        </w:tc>
        <w:tc>
          <w:tcPr>
            <w:tcW w:w="650" w:type="dxa"/>
            <w:shd w:val="clear" w:color="auto" w:fill="5B9BD5" w:themeFill="accent5"/>
            <w:vAlign w:val="center"/>
          </w:tcPr>
          <w:p w14:paraId="58AA93E4"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22F878C8"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13E5A2A"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4015B800"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1C40C16D" w14:textId="77777777" w:rsidR="00031DC2" w:rsidRPr="00031DC2" w:rsidRDefault="00031DC2" w:rsidP="00031DC2">
            <w:pPr>
              <w:jc w:val="center"/>
              <w:rPr>
                <w:rFonts w:ascii="Tahoma" w:hAnsi="Tahoma" w:cs="Tahoma"/>
                <w:color w:val="000000" w:themeColor="text1"/>
                <w:sz w:val="20"/>
                <w:szCs w:val="20"/>
              </w:rPr>
            </w:pPr>
          </w:p>
        </w:tc>
      </w:tr>
      <w:tr w:rsidR="00DA5991" w:rsidRPr="00031DC2" w14:paraId="5A3F96C4" w14:textId="77777777" w:rsidTr="007A6F5A">
        <w:tc>
          <w:tcPr>
            <w:tcW w:w="432" w:type="dxa"/>
          </w:tcPr>
          <w:p w14:paraId="450401A8" w14:textId="621B2457" w:rsidR="00DA5991" w:rsidRPr="00031DC2" w:rsidRDefault="00DA5991" w:rsidP="00031DC2">
            <w:pPr>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45C0727B" w14:textId="39F749AD" w:rsidR="00DA5991" w:rsidRPr="00031DC2" w:rsidRDefault="00DA5991" w:rsidP="00031DC2">
            <w:pPr>
              <w:rPr>
                <w:rFonts w:asciiTheme="minorHAnsi" w:hAnsiTheme="minorHAnsi"/>
                <w:color w:val="000000" w:themeColor="text1"/>
                <w:sz w:val="22"/>
                <w:szCs w:val="22"/>
              </w:rPr>
            </w:pPr>
            <w:r>
              <w:rPr>
                <w:rFonts w:asciiTheme="minorHAnsi" w:hAnsiTheme="minorHAnsi"/>
                <w:kern w:val="28"/>
                <w:sz w:val="22"/>
                <w:szCs w:val="22"/>
              </w:rPr>
              <w:t>B</w:t>
            </w:r>
            <w:r w:rsidRPr="00031DC2">
              <w:rPr>
                <w:rFonts w:asciiTheme="minorHAnsi" w:hAnsiTheme="minorHAnsi"/>
                <w:kern w:val="28"/>
                <w:sz w:val="22"/>
                <w:szCs w:val="22"/>
              </w:rPr>
              <w:t>uilding and maintaining effective working relationships</w:t>
            </w:r>
          </w:p>
        </w:tc>
        <w:tc>
          <w:tcPr>
            <w:tcW w:w="650" w:type="dxa"/>
            <w:shd w:val="clear" w:color="auto" w:fill="5B9BD5" w:themeFill="accent5"/>
            <w:vAlign w:val="center"/>
          </w:tcPr>
          <w:p w14:paraId="02F4BA78" w14:textId="72712BB1" w:rsidR="00DA5991" w:rsidRPr="00031DC2" w:rsidRDefault="00443A3F"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5B9BD5" w:themeFill="accent5"/>
            <w:vAlign w:val="center"/>
          </w:tcPr>
          <w:p w14:paraId="01A242A6" w14:textId="77777777" w:rsidR="00DA5991" w:rsidRPr="00031DC2" w:rsidRDefault="00DA5991"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8E37E7F" w14:textId="76754644" w:rsidR="00DA5991" w:rsidRPr="00031DC2" w:rsidRDefault="00B03A15"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5A78B4B5" w14:textId="6E7A2E93" w:rsidR="00DA5991" w:rsidRPr="00031DC2" w:rsidRDefault="00B03A15"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63B96409" w14:textId="77777777" w:rsidR="00DA5991" w:rsidRPr="00031DC2" w:rsidRDefault="00DA5991" w:rsidP="00031DC2">
            <w:pPr>
              <w:jc w:val="center"/>
              <w:rPr>
                <w:rFonts w:ascii="Tahoma" w:hAnsi="Tahoma" w:cs="Tahoma"/>
                <w:color w:val="000000" w:themeColor="text1"/>
                <w:sz w:val="20"/>
                <w:szCs w:val="20"/>
              </w:rPr>
            </w:pPr>
          </w:p>
        </w:tc>
      </w:tr>
      <w:tr w:rsidR="00031DC2" w:rsidRPr="00031DC2" w14:paraId="6574B5B2" w14:textId="77777777" w:rsidTr="007A6F5A">
        <w:tc>
          <w:tcPr>
            <w:tcW w:w="432" w:type="dxa"/>
          </w:tcPr>
          <w:p w14:paraId="438AF2F1" w14:textId="61CA9F47" w:rsidR="00031DC2" w:rsidRPr="00031DC2" w:rsidRDefault="00DA5991" w:rsidP="00031DC2">
            <w:pPr>
              <w:rPr>
                <w:rFonts w:ascii="Tahoma" w:hAnsi="Tahoma" w:cs="Tahoma"/>
                <w:color w:val="44546A" w:themeColor="text2"/>
                <w:sz w:val="20"/>
                <w:szCs w:val="20"/>
              </w:rPr>
            </w:pPr>
            <w:r>
              <w:rPr>
                <w:rFonts w:ascii="Tahoma" w:hAnsi="Tahoma" w:cs="Tahoma"/>
                <w:color w:val="44546A" w:themeColor="text2"/>
                <w:sz w:val="20"/>
                <w:szCs w:val="20"/>
              </w:rPr>
              <w:t>6</w:t>
            </w:r>
          </w:p>
        </w:tc>
        <w:tc>
          <w:tcPr>
            <w:tcW w:w="6207" w:type="dxa"/>
          </w:tcPr>
          <w:p w14:paraId="4496D70D" w14:textId="77777777" w:rsidR="00031DC2" w:rsidRPr="00031DC2" w:rsidRDefault="00031DC2" w:rsidP="00031DC2">
            <w:pPr>
              <w:rPr>
                <w:rFonts w:ascii="Tahoma" w:hAnsi="Tahoma" w:cs="Tahoma"/>
                <w:color w:val="000000" w:themeColor="text1"/>
                <w:sz w:val="20"/>
                <w:szCs w:val="20"/>
              </w:rPr>
            </w:pPr>
            <w:r w:rsidRPr="00031DC2">
              <w:rPr>
                <w:rFonts w:asciiTheme="minorHAnsi" w:hAnsiTheme="minorHAnsi"/>
                <w:color w:val="000000" w:themeColor="text1"/>
                <w:sz w:val="22"/>
                <w:szCs w:val="22"/>
              </w:rPr>
              <w:t>Follows procedures and policies</w:t>
            </w:r>
          </w:p>
        </w:tc>
        <w:tc>
          <w:tcPr>
            <w:tcW w:w="650" w:type="dxa"/>
            <w:shd w:val="clear" w:color="auto" w:fill="5B9BD5" w:themeFill="accent5"/>
            <w:vAlign w:val="center"/>
          </w:tcPr>
          <w:p w14:paraId="69C4DCD8"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4059437A"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B7E8692"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7FFD746A"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3967FD7F"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1AE8BD46" w14:textId="77777777" w:rsidTr="007A6F5A">
        <w:tc>
          <w:tcPr>
            <w:tcW w:w="432" w:type="dxa"/>
          </w:tcPr>
          <w:p w14:paraId="496B4F38" w14:textId="71C640BA" w:rsidR="00031DC2" w:rsidRPr="00031DC2" w:rsidRDefault="00DA5991" w:rsidP="00031DC2">
            <w:pPr>
              <w:rPr>
                <w:rFonts w:ascii="Tahoma" w:hAnsi="Tahoma" w:cs="Tahoma"/>
                <w:color w:val="44546A" w:themeColor="text2"/>
                <w:sz w:val="20"/>
                <w:szCs w:val="20"/>
              </w:rPr>
            </w:pPr>
            <w:r>
              <w:rPr>
                <w:rFonts w:ascii="Tahoma" w:hAnsi="Tahoma" w:cs="Tahoma"/>
                <w:color w:val="44546A" w:themeColor="text2"/>
                <w:sz w:val="20"/>
                <w:szCs w:val="20"/>
              </w:rPr>
              <w:t>7</w:t>
            </w:r>
          </w:p>
        </w:tc>
        <w:tc>
          <w:tcPr>
            <w:tcW w:w="6207" w:type="dxa"/>
          </w:tcPr>
          <w:p w14:paraId="34CB0437" w14:textId="77777777" w:rsidR="00031DC2" w:rsidRPr="00031DC2" w:rsidRDefault="00031DC2" w:rsidP="00031DC2">
            <w:pPr>
              <w:rPr>
                <w:rFonts w:ascii="Tahoma" w:hAnsi="Tahoma" w:cs="Tahoma"/>
                <w:color w:val="000000" w:themeColor="text1"/>
                <w:sz w:val="20"/>
                <w:szCs w:val="20"/>
              </w:rPr>
            </w:pPr>
            <w:r w:rsidRPr="00031DC2">
              <w:rPr>
                <w:rFonts w:asciiTheme="minorHAnsi" w:hAnsiTheme="minorHAnsi"/>
                <w:color w:val="000000" w:themeColor="text1"/>
                <w:sz w:val="22"/>
                <w:szCs w:val="22"/>
              </w:rPr>
              <w:t>Manages time effectively and able to multi task to meet deadlines</w:t>
            </w:r>
          </w:p>
        </w:tc>
        <w:tc>
          <w:tcPr>
            <w:tcW w:w="650" w:type="dxa"/>
            <w:shd w:val="clear" w:color="auto" w:fill="5B9BD5" w:themeFill="accent5"/>
            <w:vAlign w:val="center"/>
          </w:tcPr>
          <w:p w14:paraId="6B6D88E5"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6429AE01"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E053D19"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1A05AEAB"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670A8DA4"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5C155E89" w14:textId="77777777" w:rsidTr="007A6F5A">
        <w:tc>
          <w:tcPr>
            <w:tcW w:w="9889" w:type="dxa"/>
            <w:gridSpan w:val="7"/>
            <w:shd w:val="clear" w:color="auto" w:fill="D9D9D9" w:themeFill="background1" w:themeFillShade="D9"/>
          </w:tcPr>
          <w:p w14:paraId="6DB1E119" w14:textId="77777777" w:rsidR="00031DC2" w:rsidRPr="00031DC2" w:rsidRDefault="00031DC2" w:rsidP="00031DC2">
            <w:pPr>
              <w:jc w:val="center"/>
              <w:rPr>
                <w:rFonts w:ascii="Tahoma" w:hAnsi="Tahoma" w:cs="Tahoma"/>
                <w:b/>
                <w:color w:val="C00000"/>
                <w:sz w:val="20"/>
                <w:szCs w:val="20"/>
              </w:rPr>
            </w:pPr>
            <w:r w:rsidRPr="00031DC2">
              <w:rPr>
                <w:rFonts w:ascii="Tahoma" w:hAnsi="Tahoma" w:cs="Tahoma"/>
                <w:b/>
                <w:color w:val="44546A" w:themeColor="text2"/>
                <w:sz w:val="20"/>
                <w:szCs w:val="20"/>
              </w:rPr>
              <w:t>Personal Qualities</w:t>
            </w:r>
          </w:p>
        </w:tc>
      </w:tr>
      <w:tr w:rsidR="00031DC2" w:rsidRPr="00031DC2" w14:paraId="52DB8271" w14:textId="77777777" w:rsidTr="007A6F5A">
        <w:tc>
          <w:tcPr>
            <w:tcW w:w="432" w:type="dxa"/>
          </w:tcPr>
          <w:p w14:paraId="3AD8A1AF"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1</w:t>
            </w:r>
          </w:p>
        </w:tc>
        <w:tc>
          <w:tcPr>
            <w:tcW w:w="6207" w:type="dxa"/>
          </w:tcPr>
          <w:p w14:paraId="23BF9057" w14:textId="77777777" w:rsidR="00031DC2" w:rsidRPr="00031DC2" w:rsidRDefault="00031DC2" w:rsidP="00031DC2">
            <w:pPr>
              <w:rPr>
                <w:rFonts w:ascii="Tahoma" w:hAnsi="Tahoma" w:cs="Tahoma"/>
                <w:color w:val="000000" w:themeColor="text1"/>
                <w:sz w:val="20"/>
                <w:szCs w:val="20"/>
              </w:rPr>
            </w:pPr>
            <w:r w:rsidRPr="00031DC2">
              <w:rPr>
                <w:rFonts w:asciiTheme="minorHAnsi" w:hAnsiTheme="minorHAnsi"/>
                <w:color w:val="000000" w:themeColor="text1"/>
                <w:sz w:val="22"/>
                <w:szCs w:val="22"/>
              </w:rPr>
              <w:t>Maintains confidentiality and discretion</w:t>
            </w:r>
          </w:p>
        </w:tc>
        <w:tc>
          <w:tcPr>
            <w:tcW w:w="650" w:type="dxa"/>
            <w:shd w:val="clear" w:color="auto" w:fill="5B9BD5" w:themeFill="accent5"/>
            <w:vAlign w:val="center"/>
          </w:tcPr>
          <w:p w14:paraId="07112450"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37AAC836"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DCF8D78"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0E7303DF"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6D683C3B"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5AC864DE" w14:textId="77777777" w:rsidTr="007A6F5A">
        <w:tc>
          <w:tcPr>
            <w:tcW w:w="432" w:type="dxa"/>
          </w:tcPr>
          <w:p w14:paraId="4A280F2E"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2</w:t>
            </w:r>
          </w:p>
        </w:tc>
        <w:tc>
          <w:tcPr>
            <w:tcW w:w="6207" w:type="dxa"/>
          </w:tcPr>
          <w:p w14:paraId="7DDB2149" w14:textId="45A3A76F" w:rsidR="00031DC2" w:rsidRPr="00031DC2" w:rsidRDefault="00031DC2" w:rsidP="00031DC2">
            <w:pPr>
              <w:rPr>
                <w:rFonts w:ascii="Tahoma" w:hAnsi="Tahoma" w:cs="Tahoma"/>
                <w:color w:val="000000" w:themeColor="text1"/>
                <w:sz w:val="20"/>
                <w:szCs w:val="20"/>
              </w:rPr>
            </w:pPr>
            <w:r w:rsidRPr="00031DC2">
              <w:rPr>
                <w:rFonts w:asciiTheme="minorHAnsi" w:hAnsiTheme="minorHAnsi"/>
                <w:color w:val="000000" w:themeColor="text1"/>
                <w:sz w:val="22"/>
                <w:szCs w:val="22"/>
              </w:rPr>
              <w:t xml:space="preserve">Adapts to the team and </w:t>
            </w:r>
            <w:r w:rsidR="00E312A8">
              <w:rPr>
                <w:rFonts w:asciiTheme="minorHAnsi" w:hAnsiTheme="minorHAnsi"/>
                <w:color w:val="000000" w:themeColor="text1"/>
                <w:sz w:val="22"/>
                <w:szCs w:val="22"/>
              </w:rPr>
              <w:t>able to work independently</w:t>
            </w:r>
          </w:p>
        </w:tc>
        <w:tc>
          <w:tcPr>
            <w:tcW w:w="650" w:type="dxa"/>
            <w:shd w:val="clear" w:color="auto" w:fill="5B9BD5" w:themeFill="accent5"/>
            <w:vAlign w:val="center"/>
          </w:tcPr>
          <w:p w14:paraId="5A98FBF5"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3A06CB62"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1B53F3A"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114758A2"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791FFA0B"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5FB47995" w14:textId="77777777" w:rsidTr="007A6F5A">
        <w:tc>
          <w:tcPr>
            <w:tcW w:w="432" w:type="dxa"/>
          </w:tcPr>
          <w:p w14:paraId="54D26FA4"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3</w:t>
            </w:r>
          </w:p>
        </w:tc>
        <w:tc>
          <w:tcPr>
            <w:tcW w:w="6207" w:type="dxa"/>
          </w:tcPr>
          <w:p w14:paraId="2811BC00" w14:textId="77777777" w:rsidR="00031DC2" w:rsidRPr="00031DC2" w:rsidRDefault="00031DC2" w:rsidP="00031DC2">
            <w:pPr>
              <w:rPr>
                <w:rFonts w:ascii="Tahoma" w:hAnsi="Tahoma" w:cs="Tahoma"/>
                <w:color w:val="000000" w:themeColor="text1"/>
                <w:sz w:val="20"/>
                <w:szCs w:val="20"/>
              </w:rPr>
            </w:pPr>
            <w:r w:rsidRPr="00031DC2">
              <w:rPr>
                <w:rFonts w:asciiTheme="minorHAnsi" w:hAnsiTheme="minorHAnsi"/>
                <w:color w:val="000000" w:themeColor="text1"/>
                <w:sz w:val="22"/>
                <w:szCs w:val="22"/>
              </w:rPr>
              <w:t>Maintains a positive outlook at work</w:t>
            </w:r>
          </w:p>
        </w:tc>
        <w:tc>
          <w:tcPr>
            <w:tcW w:w="650" w:type="dxa"/>
            <w:shd w:val="clear" w:color="auto" w:fill="5B9BD5" w:themeFill="accent5"/>
            <w:vAlign w:val="center"/>
          </w:tcPr>
          <w:p w14:paraId="4B66022C"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236E3857"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67419BA"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3F0BD048"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43424095"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655CF076" w14:textId="77777777" w:rsidTr="007A6F5A">
        <w:tc>
          <w:tcPr>
            <w:tcW w:w="432" w:type="dxa"/>
          </w:tcPr>
          <w:p w14:paraId="29A920B9"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4</w:t>
            </w:r>
          </w:p>
        </w:tc>
        <w:tc>
          <w:tcPr>
            <w:tcW w:w="6207" w:type="dxa"/>
          </w:tcPr>
          <w:p w14:paraId="585919A5" w14:textId="77777777" w:rsidR="00031DC2" w:rsidRPr="00031DC2" w:rsidRDefault="00031DC2" w:rsidP="00031DC2">
            <w:pPr>
              <w:rPr>
                <w:rFonts w:asciiTheme="minorHAnsi" w:hAnsiTheme="minorHAnsi"/>
                <w:color w:val="000000" w:themeColor="text1"/>
                <w:sz w:val="22"/>
                <w:szCs w:val="22"/>
              </w:rPr>
            </w:pPr>
            <w:r w:rsidRPr="00031DC2">
              <w:rPr>
                <w:rFonts w:asciiTheme="minorHAnsi" w:hAnsiTheme="minorHAnsi"/>
                <w:color w:val="000000" w:themeColor="text1"/>
                <w:sz w:val="22"/>
                <w:szCs w:val="22"/>
              </w:rPr>
              <w:t>Has a flexible and enthusiastic approach</w:t>
            </w:r>
          </w:p>
        </w:tc>
        <w:tc>
          <w:tcPr>
            <w:tcW w:w="650" w:type="dxa"/>
            <w:shd w:val="clear" w:color="auto" w:fill="5B9BD5" w:themeFill="accent5"/>
            <w:vAlign w:val="center"/>
          </w:tcPr>
          <w:p w14:paraId="6D39B0DF"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5943445C"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4A26640"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65395D25"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64B7419C"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7DA6C08F" w14:textId="77777777" w:rsidTr="007A6F5A">
        <w:trPr>
          <w:trHeight w:val="408"/>
        </w:trPr>
        <w:tc>
          <w:tcPr>
            <w:tcW w:w="432" w:type="dxa"/>
          </w:tcPr>
          <w:p w14:paraId="3981C332"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5</w:t>
            </w:r>
          </w:p>
        </w:tc>
        <w:tc>
          <w:tcPr>
            <w:tcW w:w="6207" w:type="dxa"/>
          </w:tcPr>
          <w:p w14:paraId="422A3752" w14:textId="77777777" w:rsidR="00031DC2" w:rsidRPr="00031DC2" w:rsidRDefault="00031DC2" w:rsidP="00031DC2">
            <w:pPr>
              <w:rPr>
                <w:rFonts w:ascii="Tahoma" w:hAnsi="Tahoma" w:cs="Tahoma"/>
                <w:color w:val="000000" w:themeColor="text1"/>
                <w:sz w:val="20"/>
                <w:szCs w:val="20"/>
              </w:rPr>
            </w:pPr>
            <w:r w:rsidRPr="00031DC2">
              <w:rPr>
                <w:rFonts w:asciiTheme="minorHAnsi" w:hAnsiTheme="minorHAnsi"/>
                <w:color w:val="000000" w:themeColor="text1"/>
                <w:sz w:val="22"/>
                <w:szCs w:val="22"/>
              </w:rPr>
              <w:t>Focuses on customer needs and satisfaction</w:t>
            </w:r>
          </w:p>
        </w:tc>
        <w:tc>
          <w:tcPr>
            <w:tcW w:w="650" w:type="dxa"/>
            <w:shd w:val="clear" w:color="auto" w:fill="5B9BD5" w:themeFill="accent5"/>
            <w:vAlign w:val="center"/>
          </w:tcPr>
          <w:p w14:paraId="68991CAE"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54EE1B86"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DA2B520"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760B7778"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30F3378C"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55913BFA" w14:textId="77777777" w:rsidTr="007A6F5A">
        <w:tc>
          <w:tcPr>
            <w:tcW w:w="432" w:type="dxa"/>
          </w:tcPr>
          <w:p w14:paraId="013631D4"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6</w:t>
            </w:r>
          </w:p>
        </w:tc>
        <w:tc>
          <w:tcPr>
            <w:tcW w:w="6207" w:type="dxa"/>
          </w:tcPr>
          <w:p w14:paraId="17223981" w14:textId="77777777" w:rsidR="00031DC2" w:rsidRPr="00031DC2" w:rsidRDefault="00031DC2" w:rsidP="00031DC2">
            <w:pPr>
              <w:rPr>
                <w:rFonts w:asciiTheme="minorHAnsi" w:hAnsiTheme="minorHAnsi" w:cstheme="minorBidi"/>
                <w:sz w:val="22"/>
                <w:szCs w:val="22"/>
              </w:rPr>
            </w:pPr>
            <w:r w:rsidRPr="00031DC2">
              <w:rPr>
                <w:rFonts w:asciiTheme="minorHAnsi" w:hAnsiTheme="minorHAnsi"/>
                <w:color w:val="000000" w:themeColor="text1"/>
                <w:sz w:val="22"/>
                <w:szCs w:val="22"/>
              </w:rPr>
              <w:t>Commitment to the safeguarding and welfare of all pupils</w:t>
            </w:r>
          </w:p>
        </w:tc>
        <w:tc>
          <w:tcPr>
            <w:tcW w:w="650" w:type="dxa"/>
            <w:shd w:val="clear" w:color="auto" w:fill="5B9BD5" w:themeFill="accent5"/>
            <w:vAlign w:val="center"/>
          </w:tcPr>
          <w:p w14:paraId="1704D924"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300AFFCD"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10422C5"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06B69FBF"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271B18C0"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4D9619D0" w14:textId="77777777" w:rsidTr="007A6F5A">
        <w:tc>
          <w:tcPr>
            <w:tcW w:w="432" w:type="dxa"/>
          </w:tcPr>
          <w:p w14:paraId="3FB6CD2F" w14:textId="77777777" w:rsidR="00031DC2" w:rsidRPr="00031DC2" w:rsidRDefault="00031DC2" w:rsidP="00031DC2">
            <w:pPr>
              <w:rPr>
                <w:rFonts w:ascii="Tahoma" w:hAnsi="Tahoma" w:cs="Tahoma"/>
                <w:color w:val="44546A" w:themeColor="text2"/>
                <w:sz w:val="20"/>
                <w:szCs w:val="20"/>
              </w:rPr>
            </w:pPr>
            <w:bookmarkStart w:id="2" w:name="_Hlk161239291"/>
            <w:r w:rsidRPr="00031DC2">
              <w:rPr>
                <w:rFonts w:ascii="Tahoma" w:hAnsi="Tahoma" w:cs="Tahoma"/>
                <w:color w:val="44546A" w:themeColor="text2"/>
                <w:sz w:val="20"/>
                <w:szCs w:val="20"/>
              </w:rPr>
              <w:t>7</w:t>
            </w:r>
          </w:p>
        </w:tc>
        <w:tc>
          <w:tcPr>
            <w:tcW w:w="6207" w:type="dxa"/>
          </w:tcPr>
          <w:p w14:paraId="62EA60AF" w14:textId="77777777" w:rsidR="00031DC2" w:rsidRPr="00031DC2" w:rsidRDefault="00031DC2" w:rsidP="00031DC2">
            <w:pPr>
              <w:rPr>
                <w:rFonts w:asciiTheme="minorHAnsi" w:hAnsiTheme="minorHAnsi" w:cstheme="minorBidi"/>
                <w:sz w:val="22"/>
                <w:szCs w:val="22"/>
              </w:rPr>
            </w:pPr>
            <w:r w:rsidRPr="00031DC2">
              <w:rPr>
                <w:rFonts w:asciiTheme="minorHAnsi" w:hAnsiTheme="minorHAnsi"/>
                <w:color w:val="000000" w:themeColor="text1"/>
                <w:sz w:val="22"/>
                <w:szCs w:val="22"/>
              </w:rPr>
              <w:t>Promotes and defends equal opportunities</w:t>
            </w:r>
          </w:p>
        </w:tc>
        <w:tc>
          <w:tcPr>
            <w:tcW w:w="650" w:type="dxa"/>
            <w:shd w:val="clear" w:color="auto" w:fill="5B9BD5" w:themeFill="accent5"/>
            <w:vAlign w:val="center"/>
          </w:tcPr>
          <w:p w14:paraId="548C06E5"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1AF1598F"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80578AC"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44F34164"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43206A2D" w14:textId="77777777" w:rsidR="00031DC2" w:rsidRPr="00031DC2" w:rsidRDefault="00031DC2" w:rsidP="00031DC2">
            <w:pPr>
              <w:jc w:val="center"/>
              <w:rPr>
                <w:rFonts w:ascii="Tahoma" w:hAnsi="Tahoma" w:cs="Tahoma"/>
                <w:color w:val="000000" w:themeColor="text1"/>
                <w:sz w:val="20"/>
                <w:szCs w:val="20"/>
              </w:rPr>
            </w:pPr>
          </w:p>
        </w:tc>
      </w:tr>
      <w:tr w:rsidR="00031DC2" w:rsidRPr="00031DC2" w14:paraId="50693F9F" w14:textId="77777777" w:rsidTr="007A6F5A">
        <w:tc>
          <w:tcPr>
            <w:tcW w:w="432" w:type="dxa"/>
          </w:tcPr>
          <w:p w14:paraId="126915C2"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8</w:t>
            </w:r>
          </w:p>
        </w:tc>
        <w:tc>
          <w:tcPr>
            <w:tcW w:w="6207" w:type="dxa"/>
          </w:tcPr>
          <w:p w14:paraId="64747B1B" w14:textId="77777777" w:rsidR="00031DC2" w:rsidRPr="00031DC2" w:rsidRDefault="00031DC2" w:rsidP="00031DC2">
            <w:pPr>
              <w:rPr>
                <w:color w:val="202124"/>
                <w:sz w:val="21"/>
                <w:szCs w:val="21"/>
                <w:shd w:val="clear" w:color="auto" w:fill="FFFFFF"/>
              </w:rPr>
            </w:pPr>
            <w:r w:rsidRPr="00031DC2">
              <w:rPr>
                <w:color w:val="202124"/>
                <w:sz w:val="21"/>
                <w:szCs w:val="21"/>
                <w:shd w:val="clear" w:color="auto" w:fill="FFFFFF"/>
              </w:rPr>
              <w:t>Has an awareness of health and safety, safeguarding and GDPR</w:t>
            </w:r>
          </w:p>
        </w:tc>
        <w:tc>
          <w:tcPr>
            <w:tcW w:w="650" w:type="dxa"/>
            <w:shd w:val="clear" w:color="auto" w:fill="5B9BD5" w:themeFill="accent5"/>
            <w:vAlign w:val="center"/>
          </w:tcPr>
          <w:p w14:paraId="63A3AD86" w14:textId="77777777" w:rsidR="00031DC2" w:rsidRPr="00031DC2" w:rsidRDefault="00031DC2" w:rsidP="00031DC2">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5B9BD5" w:themeFill="accent5"/>
            <w:vAlign w:val="center"/>
          </w:tcPr>
          <w:p w14:paraId="1944CB0B"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F2E24E8" w14:textId="281F489C" w:rsidR="00031DC2" w:rsidRPr="00031DC2" w:rsidRDefault="005F1E46" w:rsidP="00031DC2">
            <w:pPr>
              <w:jc w:val="cente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284AD62A" w14:textId="5331436A" w:rsidR="00031DC2" w:rsidRPr="00031DC2" w:rsidRDefault="005F1E46" w:rsidP="00031DC2">
            <w:pPr>
              <w:jc w:val="cente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vAlign w:val="center"/>
          </w:tcPr>
          <w:p w14:paraId="5A06C2BA" w14:textId="77777777" w:rsidR="00031DC2" w:rsidRPr="00031DC2" w:rsidRDefault="00031DC2" w:rsidP="00031DC2">
            <w:pPr>
              <w:jc w:val="center"/>
              <w:rPr>
                <w:rFonts w:ascii="Tahoma" w:hAnsi="Tahoma" w:cs="Tahoma"/>
                <w:color w:val="000000" w:themeColor="text1"/>
                <w:sz w:val="20"/>
                <w:szCs w:val="20"/>
              </w:rPr>
            </w:pPr>
          </w:p>
        </w:tc>
      </w:tr>
      <w:bookmarkEnd w:id="2"/>
      <w:tr w:rsidR="00031DC2" w:rsidRPr="00031DC2" w14:paraId="1D3EB145" w14:textId="77777777" w:rsidTr="007A6F5A">
        <w:tc>
          <w:tcPr>
            <w:tcW w:w="432" w:type="dxa"/>
          </w:tcPr>
          <w:p w14:paraId="4F6C3DB7" w14:textId="77777777" w:rsidR="00031DC2" w:rsidRPr="00031DC2" w:rsidRDefault="00031DC2" w:rsidP="00031DC2">
            <w:pPr>
              <w:rPr>
                <w:rFonts w:ascii="Tahoma" w:hAnsi="Tahoma" w:cs="Tahoma"/>
                <w:color w:val="44546A" w:themeColor="text2"/>
                <w:sz w:val="20"/>
                <w:szCs w:val="20"/>
              </w:rPr>
            </w:pPr>
            <w:r w:rsidRPr="00031DC2">
              <w:rPr>
                <w:rFonts w:ascii="Tahoma" w:hAnsi="Tahoma" w:cs="Tahoma"/>
                <w:color w:val="44546A" w:themeColor="text2"/>
                <w:sz w:val="20"/>
                <w:szCs w:val="20"/>
              </w:rPr>
              <w:t>9</w:t>
            </w:r>
          </w:p>
        </w:tc>
        <w:tc>
          <w:tcPr>
            <w:tcW w:w="6207" w:type="dxa"/>
          </w:tcPr>
          <w:p w14:paraId="068883B4" w14:textId="77777777" w:rsidR="00031DC2" w:rsidRPr="00031DC2" w:rsidRDefault="00031DC2" w:rsidP="00031DC2">
            <w:pPr>
              <w:rPr>
                <w:rFonts w:asciiTheme="minorHAnsi" w:hAnsiTheme="minorHAnsi"/>
                <w:color w:val="000000" w:themeColor="text1"/>
                <w:sz w:val="22"/>
                <w:szCs w:val="22"/>
              </w:rPr>
            </w:pPr>
            <w:r w:rsidRPr="00031DC2">
              <w:rPr>
                <w:rFonts w:asciiTheme="minorHAnsi" w:hAnsiTheme="minorHAnsi"/>
                <w:color w:val="000000" w:themeColor="text1"/>
                <w:sz w:val="22"/>
                <w:szCs w:val="22"/>
              </w:rPr>
              <w:t>This post is subject to an enhanced Disclosure and Barred Service check, social media, overseas and references checks.</w:t>
            </w:r>
          </w:p>
        </w:tc>
        <w:tc>
          <w:tcPr>
            <w:tcW w:w="650" w:type="dxa"/>
            <w:shd w:val="clear" w:color="auto" w:fill="5B9BD5" w:themeFill="accent5"/>
            <w:vAlign w:val="center"/>
          </w:tcPr>
          <w:p w14:paraId="3E314B49" w14:textId="77777777" w:rsidR="00031DC2" w:rsidRPr="00031DC2" w:rsidRDefault="00031DC2" w:rsidP="00031DC2">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14:paraId="04220085"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77AAF5B"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8A60303" w14:textId="77777777" w:rsidR="00031DC2" w:rsidRPr="00031DC2" w:rsidRDefault="00031DC2" w:rsidP="00031DC2">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3CE5279" w14:textId="77777777" w:rsidR="00031DC2" w:rsidRPr="00031DC2" w:rsidRDefault="00031DC2" w:rsidP="00031DC2">
            <w:pPr>
              <w:jc w:val="center"/>
              <w:rPr>
                <w:rFonts w:ascii="Tahoma" w:hAnsi="Tahoma" w:cs="Tahoma"/>
                <w:color w:val="000000" w:themeColor="text1"/>
                <w:sz w:val="20"/>
                <w:szCs w:val="20"/>
              </w:rPr>
            </w:pPr>
          </w:p>
        </w:tc>
      </w:tr>
    </w:tbl>
    <w:p w14:paraId="3BFBA0CA" w14:textId="70CFE822" w:rsidR="00762DD1" w:rsidRDefault="00762DD1">
      <w:pPr>
        <w:rPr>
          <w:b/>
          <w:sz w:val="18"/>
          <w:szCs w:val="18"/>
        </w:rPr>
      </w:pPr>
    </w:p>
    <w:p w14:paraId="5362343E" w14:textId="598C4A55" w:rsidR="00762DD1" w:rsidRPr="00A17251" w:rsidRDefault="00762DD1" w:rsidP="00762DD1">
      <w:pPr>
        <w:spacing w:line="259" w:lineRule="auto"/>
        <w:jc w:val="both"/>
        <w:rPr>
          <w:rFonts w:eastAsiaTheme="minorHAnsi"/>
          <w:b/>
          <w:lang w:eastAsia="en-US"/>
        </w:rPr>
      </w:pPr>
      <w:r w:rsidRPr="00A17251">
        <w:rPr>
          <w:rFonts w:eastAsiaTheme="minorHAnsi"/>
          <w:b/>
          <w:lang w:eastAsia="en-US"/>
        </w:rPr>
        <w:t>Qualifications/Training and likely abilities</w:t>
      </w:r>
    </w:p>
    <w:p w14:paraId="797B1669"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Tower Training Qualification (training will be provided)</w:t>
      </w:r>
    </w:p>
    <w:p w14:paraId="0217A140"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Be aware of and understand the regulations regarding H&amp;SAW and COSHH guidelines.</w:t>
      </w:r>
    </w:p>
    <w:p w14:paraId="5F91C554"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Able to undertake to understand written and verbal instructions.</w:t>
      </w:r>
    </w:p>
    <w:p w14:paraId="764C0061"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Have literacy skills to complete forms and orders, write instructions, understand and follow H&amp;SAW and COSHH instructions.</w:t>
      </w:r>
    </w:p>
    <w:p w14:paraId="5CB78A6A"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Hold a First Aid at Work qualification or a willingness to undertake this qualification.</w:t>
      </w:r>
    </w:p>
    <w:p w14:paraId="0845E40C"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Have numeracy skills to check goods, carry out stock control, undertake calculations.</w:t>
      </w:r>
    </w:p>
    <w:p w14:paraId="7C4A442C"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Able to carry out procedures, routines and follow instructions.</w:t>
      </w:r>
    </w:p>
    <w:p w14:paraId="48264571"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Able to operate cleaning equipment, machinery and tools and undertake basic maintenance.</w:t>
      </w:r>
    </w:p>
    <w:p w14:paraId="7F42EAD2"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Have minor maintenance skills (eg plumbing, electrical, glazing, woodwork) to make safe.</w:t>
      </w:r>
    </w:p>
    <w:p w14:paraId="45377446"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Understand basic administrative systems (lettings, maintenance and ordering systems).</w:t>
      </w:r>
    </w:p>
    <w:p w14:paraId="7B74702D"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Understand and be familiar with the layout and organisation of the school and its site.</w:t>
      </w:r>
    </w:p>
    <w:p w14:paraId="3D006AE1"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Can take initiative where necessary.</w:t>
      </w:r>
    </w:p>
    <w:p w14:paraId="54110F61"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Can solve straightforward problems and respond to unforeseen circumstances (eg hazards, accidents etc).</w:t>
      </w:r>
    </w:p>
    <w:p w14:paraId="2D87EDAE" w14:textId="07827F5F"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Clean driving licence.</w:t>
      </w:r>
      <w:r w:rsidR="00E35704">
        <w:rPr>
          <w:rFonts w:eastAsiaTheme="minorHAnsi"/>
          <w:bCs/>
          <w:lang w:eastAsia="en-US"/>
        </w:rPr>
        <w:t xml:space="preserve"> (D1)</w:t>
      </w:r>
    </w:p>
    <w:p w14:paraId="52B60633" w14:textId="77777777" w:rsidR="00762DD1" w:rsidRPr="00C47C26" w:rsidRDefault="00762DD1" w:rsidP="00762DD1">
      <w:pPr>
        <w:numPr>
          <w:ilvl w:val="0"/>
          <w:numId w:val="22"/>
        </w:numPr>
        <w:spacing w:line="259" w:lineRule="auto"/>
        <w:jc w:val="both"/>
        <w:rPr>
          <w:rFonts w:eastAsiaTheme="minorHAnsi"/>
          <w:bCs/>
          <w:lang w:eastAsia="en-US"/>
        </w:rPr>
      </w:pPr>
      <w:r w:rsidRPr="00C47C26">
        <w:rPr>
          <w:rFonts w:eastAsiaTheme="minorHAnsi"/>
          <w:bCs/>
          <w:lang w:eastAsia="en-US"/>
        </w:rPr>
        <w:t>Competent to drive school minibus.</w:t>
      </w:r>
    </w:p>
    <w:p w14:paraId="16AF0512" w14:textId="77777777" w:rsidR="00C00F1F" w:rsidRDefault="00C00F1F" w:rsidP="00C00F1F">
      <w:pPr>
        <w:rPr>
          <w:b/>
          <w:sz w:val="18"/>
          <w:szCs w:val="18"/>
        </w:rPr>
      </w:pPr>
    </w:p>
    <w:sectPr w:rsidR="00C00F1F"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95FB" w14:textId="77777777" w:rsidR="000926B0" w:rsidRDefault="000926B0">
      <w:r>
        <w:separator/>
      </w:r>
    </w:p>
  </w:endnote>
  <w:endnote w:type="continuationSeparator" w:id="0">
    <w:p w14:paraId="29EF3643" w14:textId="77777777" w:rsidR="000926B0" w:rsidRDefault="0009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8F62" w14:textId="77777777" w:rsidR="000926B0" w:rsidRDefault="000926B0">
      <w:r>
        <w:separator/>
      </w:r>
    </w:p>
  </w:footnote>
  <w:footnote w:type="continuationSeparator" w:id="0">
    <w:p w14:paraId="7388D84F" w14:textId="77777777" w:rsidR="000926B0" w:rsidRDefault="0009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85709C"/>
    <w:multiLevelType w:val="hybridMultilevel"/>
    <w:tmpl w:val="44AC04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7A7434"/>
    <w:multiLevelType w:val="hybridMultilevel"/>
    <w:tmpl w:val="1DBE86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C140D"/>
    <w:multiLevelType w:val="hybridMultilevel"/>
    <w:tmpl w:val="E328FB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FC57C5"/>
    <w:multiLevelType w:val="hybridMultilevel"/>
    <w:tmpl w:val="DC24F3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A24A3"/>
    <w:multiLevelType w:val="hybridMultilevel"/>
    <w:tmpl w:val="7B6E9B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2318CB"/>
    <w:multiLevelType w:val="hybridMultilevel"/>
    <w:tmpl w:val="CFBC1B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2"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4D4E43"/>
    <w:multiLevelType w:val="hybridMultilevel"/>
    <w:tmpl w:val="45A2D4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16"/>
  </w:num>
  <w:num w:numId="2" w16cid:durableId="1105347841">
    <w:abstractNumId w:val="12"/>
  </w:num>
  <w:num w:numId="3" w16cid:durableId="1822500443">
    <w:abstractNumId w:val="0"/>
  </w:num>
  <w:num w:numId="4" w16cid:durableId="751396006">
    <w:abstractNumId w:val="11"/>
  </w:num>
  <w:num w:numId="5" w16cid:durableId="191889444">
    <w:abstractNumId w:val="17"/>
  </w:num>
  <w:num w:numId="6" w16cid:durableId="327828786">
    <w:abstractNumId w:val="8"/>
  </w:num>
  <w:num w:numId="7" w16cid:durableId="1156611673">
    <w:abstractNumId w:val="21"/>
  </w:num>
  <w:num w:numId="8" w16cid:durableId="1627854379">
    <w:abstractNumId w:val="7"/>
  </w:num>
  <w:num w:numId="9" w16cid:durableId="771974985">
    <w:abstractNumId w:val="18"/>
  </w:num>
  <w:num w:numId="10" w16cid:durableId="534856897">
    <w:abstractNumId w:val="4"/>
  </w:num>
  <w:num w:numId="11" w16cid:durableId="1957251813">
    <w:abstractNumId w:val="20"/>
  </w:num>
  <w:num w:numId="12" w16cid:durableId="1963877737">
    <w:abstractNumId w:val="1"/>
  </w:num>
  <w:num w:numId="13" w16cid:durableId="910694618">
    <w:abstractNumId w:val="19"/>
  </w:num>
  <w:num w:numId="14" w16cid:durableId="193427359">
    <w:abstractNumId w:val="14"/>
  </w:num>
  <w:num w:numId="15" w16cid:durableId="1618682258">
    <w:abstractNumId w:val="15"/>
  </w:num>
  <w:num w:numId="16" w16cid:durableId="863249808">
    <w:abstractNumId w:val="10"/>
  </w:num>
  <w:num w:numId="17" w16cid:durableId="1306010365">
    <w:abstractNumId w:val="5"/>
  </w:num>
  <w:num w:numId="18" w16cid:durableId="2023438220">
    <w:abstractNumId w:val="3"/>
  </w:num>
  <w:num w:numId="19" w16cid:durableId="840857931">
    <w:abstractNumId w:val="13"/>
  </w:num>
  <w:num w:numId="20" w16cid:durableId="1957448087">
    <w:abstractNumId w:val="9"/>
  </w:num>
  <w:num w:numId="21" w16cid:durableId="1583484234">
    <w:abstractNumId w:val="2"/>
  </w:num>
  <w:num w:numId="22" w16cid:durableId="1931549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1F6C"/>
    <w:rsid w:val="000224D3"/>
    <w:rsid w:val="000317BF"/>
    <w:rsid w:val="00031DC2"/>
    <w:rsid w:val="0003793D"/>
    <w:rsid w:val="0004005F"/>
    <w:rsid w:val="0006258C"/>
    <w:rsid w:val="000926B0"/>
    <w:rsid w:val="00092BB7"/>
    <w:rsid w:val="000A1496"/>
    <w:rsid w:val="000B1897"/>
    <w:rsid w:val="000F4ED9"/>
    <w:rsid w:val="001763D2"/>
    <w:rsid w:val="001C5321"/>
    <w:rsid w:val="00222192"/>
    <w:rsid w:val="002312B7"/>
    <w:rsid w:val="002760FC"/>
    <w:rsid w:val="002B616D"/>
    <w:rsid w:val="002D33E1"/>
    <w:rsid w:val="002D5DA1"/>
    <w:rsid w:val="002D7EA0"/>
    <w:rsid w:val="002E41F0"/>
    <w:rsid w:val="002F1307"/>
    <w:rsid w:val="002F66CF"/>
    <w:rsid w:val="003320DA"/>
    <w:rsid w:val="003364F4"/>
    <w:rsid w:val="00342476"/>
    <w:rsid w:val="00386FD3"/>
    <w:rsid w:val="0039043C"/>
    <w:rsid w:val="003A3F99"/>
    <w:rsid w:val="003B1289"/>
    <w:rsid w:val="003B2030"/>
    <w:rsid w:val="003C2754"/>
    <w:rsid w:val="003D07DB"/>
    <w:rsid w:val="003D4197"/>
    <w:rsid w:val="003F0316"/>
    <w:rsid w:val="003F7BE1"/>
    <w:rsid w:val="0040031B"/>
    <w:rsid w:val="004013B4"/>
    <w:rsid w:val="0040142C"/>
    <w:rsid w:val="0040457C"/>
    <w:rsid w:val="00406282"/>
    <w:rsid w:val="00410C5A"/>
    <w:rsid w:val="00421B88"/>
    <w:rsid w:val="00441B1D"/>
    <w:rsid w:val="00443A3F"/>
    <w:rsid w:val="00497440"/>
    <w:rsid w:val="004A3BD5"/>
    <w:rsid w:val="004E0E69"/>
    <w:rsid w:val="00540439"/>
    <w:rsid w:val="00543F04"/>
    <w:rsid w:val="00547985"/>
    <w:rsid w:val="00550C4B"/>
    <w:rsid w:val="00551903"/>
    <w:rsid w:val="005725D4"/>
    <w:rsid w:val="00597267"/>
    <w:rsid w:val="005A23B9"/>
    <w:rsid w:val="005B2E23"/>
    <w:rsid w:val="005F1E46"/>
    <w:rsid w:val="0060202A"/>
    <w:rsid w:val="006439AC"/>
    <w:rsid w:val="00645D80"/>
    <w:rsid w:val="0065389A"/>
    <w:rsid w:val="00660558"/>
    <w:rsid w:val="00672C89"/>
    <w:rsid w:val="0068250E"/>
    <w:rsid w:val="006842BE"/>
    <w:rsid w:val="0068697E"/>
    <w:rsid w:val="00695E91"/>
    <w:rsid w:val="006D640E"/>
    <w:rsid w:val="00703644"/>
    <w:rsid w:val="0070763A"/>
    <w:rsid w:val="00762DD1"/>
    <w:rsid w:val="00773D1E"/>
    <w:rsid w:val="007907A9"/>
    <w:rsid w:val="007B0AB6"/>
    <w:rsid w:val="007B0D89"/>
    <w:rsid w:val="007B5B5D"/>
    <w:rsid w:val="008076D6"/>
    <w:rsid w:val="008141B8"/>
    <w:rsid w:val="00814CD1"/>
    <w:rsid w:val="00845D71"/>
    <w:rsid w:val="00852BFF"/>
    <w:rsid w:val="00863C57"/>
    <w:rsid w:val="00864A03"/>
    <w:rsid w:val="00872F7D"/>
    <w:rsid w:val="008A16E5"/>
    <w:rsid w:val="008A47C6"/>
    <w:rsid w:val="008C36DB"/>
    <w:rsid w:val="008C6B1E"/>
    <w:rsid w:val="008D7BE1"/>
    <w:rsid w:val="008E05E0"/>
    <w:rsid w:val="008E77C0"/>
    <w:rsid w:val="0090413B"/>
    <w:rsid w:val="00980399"/>
    <w:rsid w:val="00981A74"/>
    <w:rsid w:val="009B19BF"/>
    <w:rsid w:val="00A11A0D"/>
    <w:rsid w:val="00A16042"/>
    <w:rsid w:val="00A17251"/>
    <w:rsid w:val="00A862DD"/>
    <w:rsid w:val="00AA0DD0"/>
    <w:rsid w:val="00AB047E"/>
    <w:rsid w:val="00AE1A07"/>
    <w:rsid w:val="00AF070A"/>
    <w:rsid w:val="00AF350E"/>
    <w:rsid w:val="00AF7645"/>
    <w:rsid w:val="00B03A15"/>
    <w:rsid w:val="00B328B1"/>
    <w:rsid w:val="00B36053"/>
    <w:rsid w:val="00BA1EF7"/>
    <w:rsid w:val="00BA50BC"/>
    <w:rsid w:val="00BC255C"/>
    <w:rsid w:val="00C00F1F"/>
    <w:rsid w:val="00C37CD1"/>
    <w:rsid w:val="00C46BDF"/>
    <w:rsid w:val="00C47C26"/>
    <w:rsid w:val="00C57EB5"/>
    <w:rsid w:val="00C744EB"/>
    <w:rsid w:val="00C86BDE"/>
    <w:rsid w:val="00CA7BB5"/>
    <w:rsid w:val="00CB2CC0"/>
    <w:rsid w:val="00CB3FCF"/>
    <w:rsid w:val="00CC7FBC"/>
    <w:rsid w:val="00CD0E8D"/>
    <w:rsid w:val="00D03D9F"/>
    <w:rsid w:val="00D16FAC"/>
    <w:rsid w:val="00D23557"/>
    <w:rsid w:val="00D4257A"/>
    <w:rsid w:val="00D47A6E"/>
    <w:rsid w:val="00D82F62"/>
    <w:rsid w:val="00D87CDE"/>
    <w:rsid w:val="00DA2488"/>
    <w:rsid w:val="00DA5991"/>
    <w:rsid w:val="00DB28D7"/>
    <w:rsid w:val="00DB2CE1"/>
    <w:rsid w:val="00DD677E"/>
    <w:rsid w:val="00E137A6"/>
    <w:rsid w:val="00E312A8"/>
    <w:rsid w:val="00E35704"/>
    <w:rsid w:val="00E828D3"/>
    <w:rsid w:val="00E94AEE"/>
    <w:rsid w:val="00EB6B5F"/>
    <w:rsid w:val="00EE06AD"/>
    <w:rsid w:val="00F15208"/>
    <w:rsid w:val="00F211DE"/>
    <w:rsid w:val="00F303EB"/>
    <w:rsid w:val="00F3114D"/>
    <w:rsid w:val="00F57128"/>
    <w:rsid w:val="00F66FBA"/>
    <w:rsid w:val="00F718C2"/>
    <w:rsid w:val="00F80899"/>
    <w:rsid w:val="00FB0374"/>
    <w:rsid w:val="00FB0D61"/>
    <w:rsid w:val="00FC6EFE"/>
    <w:rsid w:val="00FC7082"/>
    <w:rsid w:val="0405CB13"/>
    <w:rsid w:val="07A43289"/>
    <w:rsid w:val="0F1F0F66"/>
    <w:rsid w:val="3572CF2E"/>
    <w:rsid w:val="56BDE710"/>
    <w:rsid w:val="5A2CDB78"/>
    <w:rsid w:val="5FCB8AEA"/>
    <w:rsid w:val="68F3141E"/>
    <w:rsid w:val="6F04B23D"/>
    <w:rsid w:val="7421D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0db9bd512d754244edbd8a46d1d0e97b">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4d716781d0eabd8ad13e0c5ed5c2eb1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DDF82-428C-4618-BF2B-5923CFAA0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84278-ad36-49e8-9851-8bd247616e6f"/>
    <ds:schemaRef ds:uri="49c5ab53-4f11-466e-9c2d-ac773aec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AD994-06E7-454D-BD78-3B1D31C97580}">
  <ds:schemaRefs>
    <ds:schemaRef ds:uri="49c5ab53-4f11-466e-9c2d-ac773aece0c4"/>
    <ds:schemaRef ds:uri="http://purl.org/dc/dcmitype/"/>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c5284278-ad36-49e8-9851-8bd247616e6f"/>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1DD231D-ABAC-4E45-A3F1-17DEC74C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8250</Characters>
  <Application>Microsoft Office Word</Application>
  <DocSecurity>0</DocSecurity>
  <Lines>68</Lines>
  <Paragraphs>19</Paragraphs>
  <ScaleCrop>false</ScaleCrop>
  <Company>Warwickshire College.</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C. Blandford</cp:lastModifiedBy>
  <cp:revision>2</cp:revision>
  <cp:lastPrinted>2024-07-24T11:23:00Z</cp:lastPrinted>
  <dcterms:created xsi:type="dcterms:W3CDTF">2025-01-16T13:25:00Z</dcterms:created>
  <dcterms:modified xsi:type="dcterms:W3CDTF">2025-01-16T13:25:00Z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