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C138" w14:textId="77777777" w:rsidR="000573CC" w:rsidRPr="009B66C3" w:rsidRDefault="009B66C3" w:rsidP="00807A23">
      <w:pPr>
        <w:spacing w:after="0"/>
        <w:jc w:val="center"/>
        <w:rPr>
          <w:rFonts w:ascii="Arial" w:hAnsi="Arial" w:cs="Arial"/>
          <w:sz w:val="24"/>
          <w:u w:val="double"/>
        </w:rPr>
      </w:pPr>
      <w:r w:rsidRPr="009B66C3">
        <w:rPr>
          <w:rFonts w:ascii="Arial" w:hAnsi="Arial" w:cs="Arial"/>
          <w:sz w:val="24"/>
          <w:u w:val="double"/>
        </w:rPr>
        <w:t xml:space="preserve">Job Description </w:t>
      </w:r>
    </w:p>
    <w:p w14:paraId="1F79345F" w14:textId="77777777" w:rsidR="009B66C3" w:rsidRDefault="009B66C3" w:rsidP="00807A23">
      <w:pPr>
        <w:spacing w:after="0"/>
        <w:jc w:val="center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B66C3" w14:paraId="721B727B" w14:textId="77777777" w:rsidTr="005B1458">
        <w:tc>
          <w:tcPr>
            <w:tcW w:w="2547" w:type="dxa"/>
            <w:shd w:val="clear" w:color="auto" w:fill="00B050"/>
          </w:tcPr>
          <w:p w14:paraId="07DAEEBE" w14:textId="77777777" w:rsidR="009B66C3" w:rsidRPr="005B1458" w:rsidRDefault="009B66C3" w:rsidP="009B66C3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5B1458">
              <w:rPr>
                <w:rFonts w:ascii="Arial" w:hAnsi="Arial" w:cs="Arial"/>
                <w:color w:val="FFFFFF" w:themeColor="background1"/>
                <w:sz w:val="24"/>
              </w:rPr>
              <w:t>Post</w:t>
            </w:r>
          </w:p>
        </w:tc>
        <w:tc>
          <w:tcPr>
            <w:tcW w:w="6469" w:type="dxa"/>
          </w:tcPr>
          <w:p w14:paraId="75059469" w14:textId="7B96B088" w:rsidR="009B66C3" w:rsidRDefault="00E13BD3" w:rsidP="005304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Site </w:t>
            </w:r>
            <w:r w:rsidR="005304FA">
              <w:rPr>
                <w:rFonts w:ascii="Arial" w:hAnsi="Arial" w:cs="Arial"/>
                <w:sz w:val="24"/>
              </w:rPr>
              <w:t>Support Officer</w:t>
            </w:r>
          </w:p>
        </w:tc>
      </w:tr>
      <w:tr w:rsidR="009B66C3" w14:paraId="7CC1037A" w14:textId="77777777" w:rsidTr="005B1458">
        <w:tc>
          <w:tcPr>
            <w:tcW w:w="2547" w:type="dxa"/>
            <w:shd w:val="clear" w:color="auto" w:fill="00B050"/>
          </w:tcPr>
          <w:p w14:paraId="2203E015" w14:textId="77777777" w:rsidR="009B66C3" w:rsidRPr="005B1458" w:rsidRDefault="009B66C3" w:rsidP="009B66C3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5B1458">
              <w:rPr>
                <w:rFonts w:ascii="Arial" w:hAnsi="Arial" w:cs="Arial"/>
                <w:color w:val="FFFFFF" w:themeColor="background1"/>
                <w:sz w:val="24"/>
              </w:rPr>
              <w:t>Pay Scale</w:t>
            </w:r>
          </w:p>
        </w:tc>
        <w:tc>
          <w:tcPr>
            <w:tcW w:w="6469" w:type="dxa"/>
          </w:tcPr>
          <w:p w14:paraId="09B841CD" w14:textId="4645B752" w:rsidR="009B66C3" w:rsidRDefault="005304FA" w:rsidP="00F616D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Grade </w:t>
            </w:r>
            <w:r w:rsidR="00F479C1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9C712C">
              <w:rPr>
                <w:rFonts w:ascii="Arial" w:hAnsi="Arial" w:cs="Arial"/>
                <w:sz w:val="24"/>
              </w:rPr>
              <w:t xml:space="preserve">SCP </w:t>
            </w:r>
            <w:r w:rsidR="00F616DC">
              <w:rPr>
                <w:rFonts w:ascii="Arial" w:hAnsi="Arial" w:cs="Arial"/>
                <w:sz w:val="24"/>
              </w:rPr>
              <w:t xml:space="preserve">4 </w:t>
            </w:r>
            <w:r w:rsidR="00F479C1">
              <w:rPr>
                <w:rFonts w:ascii="Arial" w:hAnsi="Arial" w:cs="Arial"/>
                <w:sz w:val="24"/>
              </w:rPr>
              <w:t>- 6</w:t>
            </w:r>
          </w:p>
        </w:tc>
      </w:tr>
    </w:tbl>
    <w:p w14:paraId="13AF4D65" w14:textId="77777777" w:rsidR="009B66C3" w:rsidRDefault="009B66C3" w:rsidP="009B66C3">
      <w:pPr>
        <w:spacing w:after="0"/>
        <w:rPr>
          <w:rFonts w:ascii="Arial" w:hAnsi="Arial" w:cs="Arial"/>
          <w:sz w:val="24"/>
        </w:rPr>
      </w:pPr>
    </w:p>
    <w:p w14:paraId="4738C8B9" w14:textId="178B2408" w:rsidR="009B66C3" w:rsidRDefault="009B66C3" w:rsidP="009B66C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post is subject to </w:t>
      </w:r>
      <w:r w:rsidR="00170A0B">
        <w:rPr>
          <w:rFonts w:ascii="Arial" w:hAnsi="Arial" w:cs="Arial"/>
          <w:sz w:val="24"/>
        </w:rPr>
        <w:t>Green Book Staff</w:t>
      </w:r>
      <w:r>
        <w:rPr>
          <w:rFonts w:ascii="Arial" w:hAnsi="Arial" w:cs="Arial"/>
          <w:sz w:val="24"/>
        </w:rPr>
        <w:t xml:space="preserve"> Pay and Conditions. The postholder is expec</w:t>
      </w:r>
      <w:r w:rsidR="00170A0B">
        <w:rPr>
          <w:rFonts w:ascii="Arial" w:hAnsi="Arial" w:cs="Arial"/>
          <w:sz w:val="24"/>
        </w:rPr>
        <w:t>ted to uphold the Professional</w:t>
      </w:r>
      <w:r>
        <w:rPr>
          <w:rFonts w:ascii="Arial" w:hAnsi="Arial" w:cs="Arial"/>
          <w:sz w:val="24"/>
        </w:rPr>
        <w:t xml:space="preserve"> Standards. </w:t>
      </w:r>
    </w:p>
    <w:p w14:paraId="6879416A" w14:textId="77777777" w:rsidR="009B66C3" w:rsidRDefault="009B66C3" w:rsidP="009B66C3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-147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836"/>
        <w:gridCol w:w="6327"/>
      </w:tblGrid>
      <w:tr w:rsidR="009B66C3" w14:paraId="16303DE4" w14:textId="77777777" w:rsidTr="005B1458">
        <w:tc>
          <w:tcPr>
            <w:tcW w:w="2836" w:type="dxa"/>
            <w:shd w:val="clear" w:color="auto" w:fill="00B050"/>
          </w:tcPr>
          <w:p w14:paraId="0ECF620B" w14:textId="0B3D813B" w:rsidR="005304FA" w:rsidRDefault="005304FA" w:rsidP="009B66C3">
            <w:pPr>
              <w:rPr>
                <w:rFonts w:ascii="Arial" w:hAnsi="Arial" w:cs="Arial"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D0C1EEB" wp14:editId="7E879CC9">
                  <wp:simplePos x="0" y="0"/>
                  <wp:positionH relativeFrom="column">
                    <wp:posOffset>428309</wp:posOffset>
                  </wp:positionH>
                  <wp:positionV relativeFrom="paragraph">
                    <wp:posOffset>108585</wp:posOffset>
                  </wp:positionV>
                  <wp:extent cx="911860" cy="923925"/>
                  <wp:effectExtent l="0" t="0" r="2540" b="9525"/>
                  <wp:wrapThrough wrapText="bothSides">
                    <wp:wrapPolygon edited="0">
                      <wp:start x="6769" y="0"/>
                      <wp:lineTo x="4061" y="1336"/>
                      <wp:lineTo x="0" y="5344"/>
                      <wp:lineTo x="0" y="16033"/>
                      <wp:lineTo x="4964" y="21377"/>
                      <wp:lineTo x="6769" y="21377"/>
                      <wp:lineTo x="14440" y="21377"/>
                      <wp:lineTo x="16245" y="21377"/>
                      <wp:lineTo x="21209" y="16033"/>
                      <wp:lineTo x="21209" y="5344"/>
                      <wp:lineTo x="17148" y="1336"/>
                      <wp:lineTo x="14440" y="0"/>
                      <wp:lineTo x="6769" y="0"/>
                    </wp:wrapPolygon>
                  </wp:wrapThrough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78254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1C95D84D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51936A02" w14:textId="034F845F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0FD4A466" w14:textId="77777777" w:rsidR="005304FA" w:rsidRDefault="005304FA" w:rsidP="005304F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1B40EF9" w14:textId="77777777" w:rsidR="005304FA" w:rsidRDefault="005304FA" w:rsidP="005304F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A4AD1CA" w14:textId="6BB389A2" w:rsidR="009B66C3" w:rsidRPr="005304FA" w:rsidRDefault="005304FA" w:rsidP="005304F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479C1">
              <w:rPr>
                <w:rFonts w:ascii="Arial" w:hAnsi="Arial" w:cs="Arial"/>
                <w:b/>
                <w:color w:val="FFFFFF" w:themeColor="background1"/>
                <w:sz w:val="24"/>
              </w:rPr>
              <w:t>High Standards</w:t>
            </w:r>
          </w:p>
        </w:tc>
        <w:tc>
          <w:tcPr>
            <w:tcW w:w="6327" w:type="dxa"/>
            <w:shd w:val="clear" w:color="auto" w:fill="auto"/>
          </w:tcPr>
          <w:p w14:paraId="28DB1BBF" w14:textId="3644587F" w:rsidR="009C712C" w:rsidRPr="008F2075" w:rsidRDefault="009C712C" w:rsidP="008F20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provide outstanding</w:t>
            </w:r>
            <w:r w:rsidR="008F2075">
              <w:rPr>
                <w:rFonts w:ascii="Arial" w:hAnsi="Arial" w:cs="Arial"/>
                <w:sz w:val="24"/>
              </w:rPr>
              <w:t xml:space="preserve"> </w:t>
            </w:r>
            <w:r w:rsidR="00E13BD3">
              <w:rPr>
                <w:rFonts w:ascii="Arial" w:hAnsi="Arial" w:cs="Arial"/>
                <w:sz w:val="24"/>
              </w:rPr>
              <w:t>site support</w:t>
            </w:r>
            <w:r w:rsidR="008F2075">
              <w:rPr>
                <w:rFonts w:ascii="Arial" w:hAnsi="Arial" w:cs="Arial"/>
                <w:sz w:val="24"/>
              </w:rPr>
              <w:t xml:space="preserve"> t</w:t>
            </w:r>
            <w:r w:rsidRPr="008F2075">
              <w:rPr>
                <w:rFonts w:ascii="Arial" w:hAnsi="Arial" w:cs="Arial"/>
                <w:sz w:val="24"/>
              </w:rPr>
              <w:t xml:space="preserve">o the school </w:t>
            </w:r>
          </w:p>
          <w:p w14:paraId="54493D3C" w14:textId="33F810FD" w:rsidR="009C712C" w:rsidRDefault="008F20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work under the relevant health and safety regulations (Health and Safety at Work Act 1974)</w:t>
            </w:r>
          </w:p>
          <w:p w14:paraId="4EB07E05" w14:textId="79EF423A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be committed and enthusiastic </w:t>
            </w:r>
          </w:p>
          <w:p w14:paraId="6ACCA2BA" w14:textId="78797784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ensure effective running of site systems </w:t>
            </w:r>
          </w:p>
          <w:p w14:paraId="5EB1E488" w14:textId="77777777" w:rsidR="00D7163B" w:rsidRDefault="008F20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report concerns to the Head of Operations </w:t>
            </w:r>
            <w:r w:rsidR="00D7163B">
              <w:rPr>
                <w:rFonts w:ascii="Arial" w:hAnsi="Arial" w:cs="Arial"/>
                <w:sz w:val="24"/>
              </w:rPr>
              <w:t xml:space="preserve"> </w:t>
            </w:r>
          </w:p>
          <w:p w14:paraId="6C65BDD3" w14:textId="2CC4B8CC" w:rsidR="008C4A92" w:rsidRPr="009B66C3" w:rsidRDefault="008C4A92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show discretion with confidential information</w:t>
            </w:r>
          </w:p>
        </w:tc>
      </w:tr>
      <w:tr w:rsidR="009B66C3" w14:paraId="13A88B69" w14:textId="77777777" w:rsidTr="005B1458">
        <w:tc>
          <w:tcPr>
            <w:tcW w:w="2836" w:type="dxa"/>
            <w:shd w:val="clear" w:color="auto" w:fill="00B050"/>
          </w:tcPr>
          <w:p w14:paraId="53C31F94" w14:textId="7BB8549A" w:rsidR="005304FA" w:rsidRDefault="005304FA" w:rsidP="009B66C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380B94" wp14:editId="2A3EEA8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99695</wp:posOffset>
                  </wp:positionV>
                  <wp:extent cx="883920" cy="890270"/>
                  <wp:effectExtent l="0" t="0" r="0" b="5080"/>
                  <wp:wrapThrough wrapText="bothSides">
                    <wp:wrapPolygon edited="0">
                      <wp:start x="6517" y="0"/>
                      <wp:lineTo x="3724" y="1387"/>
                      <wp:lineTo x="0" y="5546"/>
                      <wp:lineTo x="0" y="16177"/>
                      <wp:lineTo x="5121" y="21261"/>
                      <wp:lineTo x="6517" y="21261"/>
                      <wp:lineTo x="14431" y="21261"/>
                      <wp:lineTo x="15828" y="21261"/>
                      <wp:lineTo x="20948" y="16177"/>
                      <wp:lineTo x="20948" y="5546"/>
                      <wp:lineTo x="17224" y="1387"/>
                      <wp:lineTo x="14431" y="0"/>
                      <wp:lineTo x="6517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56F8A7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576C9171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69928DA8" w14:textId="638DF13D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6592B27B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76F3A2C5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586951A6" w14:textId="07770289" w:rsidR="009B66C3" w:rsidRPr="005304FA" w:rsidRDefault="005304FA" w:rsidP="005304F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479C1">
              <w:rPr>
                <w:rFonts w:ascii="Arial" w:hAnsi="Arial" w:cs="Arial"/>
                <w:b/>
                <w:color w:val="FFFFFF" w:themeColor="background1"/>
                <w:sz w:val="24"/>
              </w:rPr>
              <w:t>Daring to Dream</w:t>
            </w:r>
          </w:p>
        </w:tc>
        <w:tc>
          <w:tcPr>
            <w:tcW w:w="6327" w:type="dxa"/>
            <w:shd w:val="clear" w:color="auto" w:fill="auto"/>
          </w:tcPr>
          <w:p w14:paraId="2B67726A" w14:textId="65E25D88" w:rsidR="00C008A7" w:rsidRDefault="00C008A7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Use</w:t>
            </w:r>
            <w:r w:rsidR="00AB31F6">
              <w:rPr>
                <w:rFonts w:ascii="Arial" w:hAnsi="Arial" w:cs="Arial"/>
                <w:sz w:val="24"/>
              </w:rPr>
              <w:t xml:space="preserve"> your own</w:t>
            </w:r>
            <w:r>
              <w:rPr>
                <w:rFonts w:ascii="Arial" w:hAnsi="Arial" w:cs="Arial"/>
                <w:sz w:val="24"/>
              </w:rPr>
              <w:t xml:space="preserve"> initiative</w:t>
            </w:r>
          </w:p>
          <w:p w14:paraId="3ED11ACE" w14:textId="494C4108" w:rsidR="00D7163B" w:rsidRDefault="009C712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3F42B0">
              <w:rPr>
                <w:rFonts w:ascii="Arial" w:hAnsi="Arial" w:cs="Arial"/>
                <w:sz w:val="24"/>
              </w:rPr>
              <w:t>hink outside the box</w:t>
            </w:r>
          </w:p>
          <w:p w14:paraId="19AF248E" w14:textId="288122C5" w:rsidR="003F42B0" w:rsidRDefault="008F20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attend relevant training  </w:t>
            </w:r>
          </w:p>
          <w:p w14:paraId="76FE17CA" w14:textId="6A886E80" w:rsidR="00D7163B" w:rsidRDefault="00D7163B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Set </w:t>
            </w:r>
            <w:r w:rsidR="00C008A7">
              <w:rPr>
                <w:rFonts w:ascii="Arial" w:hAnsi="Arial" w:cs="Arial"/>
                <w:sz w:val="24"/>
              </w:rPr>
              <w:t>yourself</w:t>
            </w:r>
            <w:r>
              <w:rPr>
                <w:rFonts w:ascii="Arial" w:hAnsi="Arial" w:cs="Arial"/>
                <w:sz w:val="24"/>
              </w:rPr>
              <w:t xml:space="preserve"> challenging targets </w:t>
            </w:r>
          </w:p>
          <w:p w14:paraId="41304975" w14:textId="77777777" w:rsidR="00D7163B" w:rsidRDefault="00BC2DB7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 opportunities to </w:t>
            </w:r>
            <w:r w:rsidR="00C008A7">
              <w:rPr>
                <w:rFonts w:ascii="Arial" w:hAnsi="Arial" w:cs="Arial"/>
                <w:sz w:val="24"/>
              </w:rPr>
              <w:t xml:space="preserve">learn from others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627A34F7" w14:textId="77777777" w:rsidR="008F2075" w:rsidRDefault="008F20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Find solutions to day to day issues </w:t>
            </w:r>
          </w:p>
          <w:p w14:paraId="0CE3A11D" w14:textId="33C10D53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develop systems to improve efficacy </w:t>
            </w:r>
          </w:p>
        </w:tc>
      </w:tr>
      <w:tr w:rsidR="009B66C3" w14:paraId="249D925B" w14:textId="77777777" w:rsidTr="005B1458">
        <w:tc>
          <w:tcPr>
            <w:tcW w:w="2836" w:type="dxa"/>
            <w:shd w:val="clear" w:color="auto" w:fill="00B050"/>
          </w:tcPr>
          <w:p w14:paraId="43F905A0" w14:textId="5C96BFCA" w:rsidR="005304FA" w:rsidRDefault="005304FA" w:rsidP="009B66C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8A853A4" wp14:editId="692B464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95250</wp:posOffset>
                  </wp:positionV>
                  <wp:extent cx="926465" cy="932815"/>
                  <wp:effectExtent l="0" t="0" r="6985" b="635"/>
                  <wp:wrapThrough wrapText="bothSides">
                    <wp:wrapPolygon edited="0">
                      <wp:start x="6662" y="0"/>
                      <wp:lineTo x="3997" y="1323"/>
                      <wp:lineTo x="0" y="5293"/>
                      <wp:lineTo x="0" y="15880"/>
                      <wp:lineTo x="4886" y="21174"/>
                      <wp:lineTo x="6662" y="21174"/>
                      <wp:lineTo x="14657" y="21174"/>
                      <wp:lineTo x="16433" y="21174"/>
                      <wp:lineTo x="21319" y="15880"/>
                      <wp:lineTo x="21319" y="5293"/>
                      <wp:lineTo x="17321" y="1323"/>
                      <wp:lineTo x="14657" y="0"/>
                      <wp:lineTo x="6662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070474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52F694F0" w14:textId="25ADEB56" w:rsidR="005304FA" w:rsidRPr="00F479C1" w:rsidRDefault="005304FA" w:rsidP="005304FA">
            <w:pPr>
              <w:ind w:firstLine="164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F479C1">
              <w:rPr>
                <w:rFonts w:ascii="Arial" w:hAnsi="Arial" w:cs="Arial"/>
                <w:b/>
                <w:color w:val="FFFFFF" w:themeColor="background1"/>
                <w:sz w:val="24"/>
              </w:rPr>
              <w:t>Traditional Values</w:t>
            </w:r>
          </w:p>
          <w:p w14:paraId="1E48A285" w14:textId="56429262" w:rsidR="009B66C3" w:rsidRPr="005304FA" w:rsidRDefault="009B66C3" w:rsidP="005304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27" w:type="dxa"/>
            <w:shd w:val="clear" w:color="auto" w:fill="auto"/>
          </w:tcPr>
          <w:p w14:paraId="0E328B35" w14:textId="1A3CB6C5" w:rsidR="00C008A7" w:rsidRDefault="00C008A7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communication systems</w:t>
            </w:r>
            <w:r w:rsidR="00AB31F6">
              <w:rPr>
                <w:rFonts w:ascii="Arial" w:hAnsi="Arial" w:cs="Arial"/>
                <w:sz w:val="24"/>
              </w:rPr>
              <w:t xml:space="preserve"> regularly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5E854725" w14:textId="1E90A07C" w:rsidR="009B66C3" w:rsidRDefault="00C008A7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Demonstrate</w:t>
            </w:r>
            <w:r w:rsidR="009B66C3">
              <w:rPr>
                <w:rFonts w:ascii="Arial" w:hAnsi="Arial" w:cs="Arial"/>
                <w:sz w:val="24"/>
              </w:rPr>
              <w:t xml:space="preserve"> positive attitudes and behaviours </w:t>
            </w:r>
          </w:p>
          <w:p w14:paraId="5780F531" w14:textId="0E643BD0" w:rsidR="00502DD0" w:rsidRDefault="00502DD0" w:rsidP="00502D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Lead by example</w:t>
            </w:r>
            <w:r w:rsidR="008F2075">
              <w:rPr>
                <w:rFonts w:ascii="Arial" w:hAnsi="Arial" w:cs="Arial"/>
                <w:sz w:val="24"/>
              </w:rPr>
              <w:t xml:space="preserve"> by having excellent attendance, complete timesheets and records </w:t>
            </w:r>
          </w:p>
          <w:p w14:paraId="0DEC3866" w14:textId="77777777" w:rsidR="00502DD0" w:rsidRDefault="00502DD0" w:rsidP="00502D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Treat others with dignity and respect </w:t>
            </w:r>
          </w:p>
          <w:p w14:paraId="64F96DDE" w14:textId="77777777" w:rsidR="00055575" w:rsidRDefault="00055575" w:rsidP="000555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deal with enquiries efficiently and courteously </w:t>
            </w:r>
          </w:p>
          <w:p w14:paraId="094B30D8" w14:textId="0127E56D" w:rsidR="00055575" w:rsidRPr="00055575" w:rsidRDefault="00055575" w:rsidP="000555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Ensure safety for others as primary key holder </w:t>
            </w:r>
          </w:p>
        </w:tc>
      </w:tr>
      <w:tr w:rsidR="009B66C3" w14:paraId="3168B429" w14:textId="77777777" w:rsidTr="005B1458">
        <w:tc>
          <w:tcPr>
            <w:tcW w:w="2836" w:type="dxa"/>
            <w:shd w:val="clear" w:color="auto" w:fill="00B050"/>
          </w:tcPr>
          <w:p w14:paraId="4C047643" w14:textId="38FE08A8" w:rsidR="005304FA" w:rsidRDefault="005304FA" w:rsidP="009B66C3">
            <w:pPr>
              <w:rPr>
                <w:rFonts w:ascii="Arial" w:hAnsi="Arial" w:cs="Arial"/>
                <w:noProof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09D1658" wp14:editId="1A7CB4CD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101600</wp:posOffset>
                  </wp:positionV>
                  <wp:extent cx="929005" cy="931545"/>
                  <wp:effectExtent l="0" t="0" r="4445" b="1905"/>
                  <wp:wrapThrough wrapText="bothSides">
                    <wp:wrapPolygon edited="0">
                      <wp:start x="8416" y="0"/>
                      <wp:lineTo x="5315" y="442"/>
                      <wp:lineTo x="0" y="5301"/>
                      <wp:lineTo x="0" y="15902"/>
                      <wp:lineTo x="5315" y="20761"/>
                      <wp:lineTo x="7087" y="21202"/>
                      <wp:lineTo x="14174" y="21202"/>
                      <wp:lineTo x="15945" y="20761"/>
                      <wp:lineTo x="21260" y="15902"/>
                      <wp:lineTo x="21260" y="4859"/>
                      <wp:lineTo x="15945" y="442"/>
                      <wp:lineTo x="12845" y="0"/>
                      <wp:lineTo x="8416" y="0"/>
                    </wp:wrapPolygon>
                  </wp:wrapThrough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36029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75033816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049ED998" w14:textId="27CCC08A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7106B083" w14:textId="2888CB07" w:rsid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6E7EEFB0" w14:textId="25F7AFEE" w:rsid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150853F1" w14:textId="31A22DB0" w:rsidR="009B66C3" w:rsidRPr="005304FA" w:rsidRDefault="005304FA" w:rsidP="005304FA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F479C1">
              <w:rPr>
                <w:rFonts w:ascii="Arial" w:hAnsi="Arial" w:cs="Arial"/>
                <w:b/>
                <w:color w:val="FFFFFF" w:themeColor="background1"/>
                <w:sz w:val="24"/>
              </w:rPr>
              <w:t>Success</w:t>
            </w:r>
          </w:p>
        </w:tc>
        <w:tc>
          <w:tcPr>
            <w:tcW w:w="6327" w:type="dxa"/>
            <w:shd w:val="clear" w:color="auto" w:fill="auto"/>
          </w:tcPr>
          <w:p w14:paraId="7312D460" w14:textId="18A500F8" w:rsidR="00C008A7" w:rsidRDefault="001B595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Maintain </w:t>
            </w:r>
            <w:r w:rsidR="00055575">
              <w:rPr>
                <w:rFonts w:ascii="Arial" w:hAnsi="Arial" w:cs="Arial"/>
                <w:sz w:val="24"/>
              </w:rPr>
              <w:t>school supplies in relation to building matters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277D0B69" w14:textId="01AF79F8" w:rsidR="00C008A7" w:rsidRDefault="001B595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Complete daily </w:t>
            </w:r>
            <w:r w:rsidR="00055575">
              <w:rPr>
                <w:rFonts w:ascii="Arial" w:hAnsi="Arial" w:cs="Arial"/>
                <w:sz w:val="24"/>
              </w:rPr>
              <w:t xml:space="preserve">building checks </w:t>
            </w:r>
          </w:p>
          <w:p w14:paraId="33CB729F" w14:textId="46B2C5C1" w:rsidR="001B595C" w:rsidRDefault="001B595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be flexible in your approach to work </w:t>
            </w:r>
          </w:p>
          <w:p w14:paraId="279D06F7" w14:textId="77777777" w:rsidR="00502DD0" w:rsidRDefault="00502DD0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  <w:r w:rsidR="00C008A7">
              <w:rPr>
                <w:rFonts w:ascii="Arial" w:hAnsi="Arial" w:cs="Arial"/>
                <w:sz w:val="24"/>
              </w:rPr>
              <w:t>ffectively safeguard students</w:t>
            </w:r>
          </w:p>
          <w:p w14:paraId="5ABBFBF4" w14:textId="77777777" w:rsidR="008C4A92" w:rsidRDefault="001B595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Ensure the school is ready for staff and students to use</w:t>
            </w:r>
          </w:p>
          <w:p w14:paraId="752C7F18" w14:textId="77777777" w:rsidR="001B595C" w:rsidRDefault="008C4A92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work as part of the </w:t>
            </w:r>
            <w:r w:rsidR="00055575">
              <w:rPr>
                <w:rFonts w:ascii="Arial" w:hAnsi="Arial" w:cs="Arial"/>
                <w:sz w:val="24"/>
              </w:rPr>
              <w:t xml:space="preserve">site </w:t>
            </w:r>
            <w:r>
              <w:rPr>
                <w:rFonts w:ascii="Arial" w:hAnsi="Arial" w:cs="Arial"/>
                <w:sz w:val="24"/>
              </w:rPr>
              <w:t xml:space="preserve">team </w:t>
            </w:r>
            <w:r w:rsidR="001B595C">
              <w:rPr>
                <w:rFonts w:ascii="Arial" w:hAnsi="Arial" w:cs="Arial"/>
                <w:sz w:val="24"/>
              </w:rPr>
              <w:t xml:space="preserve"> </w:t>
            </w:r>
          </w:p>
          <w:p w14:paraId="1B9EAD3D" w14:textId="284985B7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ensure others follow site procedures </w:t>
            </w:r>
          </w:p>
        </w:tc>
      </w:tr>
      <w:tr w:rsidR="009B66C3" w14:paraId="46F96AD1" w14:textId="77777777" w:rsidTr="005B1458">
        <w:tc>
          <w:tcPr>
            <w:tcW w:w="2836" w:type="dxa"/>
            <w:shd w:val="clear" w:color="auto" w:fill="00B050"/>
          </w:tcPr>
          <w:p w14:paraId="18D448D0" w14:textId="190179B5" w:rsidR="005304FA" w:rsidRDefault="005304FA" w:rsidP="009B66C3">
            <w:pPr>
              <w:rPr>
                <w:rFonts w:ascii="Arial" w:hAnsi="Arial" w:cs="Arial"/>
                <w:noProof/>
                <w:sz w:val="24"/>
              </w:rPr>
            </w:pPr>
            <w:r w:rsidRPr="00B403F7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B6AEE31" wp14:editId="1944F8B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44450</wp:posOffset>
                  </wp:positionV>
                  <wp:extent cx="929005" cy="931545"/>
                  <wp:effectExtent l="0" t="0" r="4445" b="1905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8A3284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614CD903" w14:textId="77777777" w:rsidR="005304FA" w:rsidRP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68A6DF9B" w14:textId="5C2E44B2" w:rsid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760E3D1F" w14:textId="1B4BD403" w:rsid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47113368" w14:textId="79EDFF15" w:rsidR="005304FA" w:rsidRDefault="005304FA" w:rsidP="005304FA">
            <w:pPr>
              <w:rPr>
                <w:rFonts w:ascii="Arial" w:hAnsi="Arial" w:cs="Arial"/>
                <w:sz w:val="24"/>
              </w:rPr>
            </w:pPr>
          </w:p>
          <w:p w14:paraId="3A5FD4D2" w14:textId="15414951" w:rsidR="009B66C3" w:rsidRPr="005304FA" w:rsidRDefault="005304FA" w:rsidP="005304FA">
            <w:pPr>
              <w:rPr>
                <w:rFonts w:ascii="Arial" w:hAnsi="Arial" w:cs="Arial"/>
                <w:b/>
                <w:sz w:val="24"/>
              </w:rPr>
            </w:pPr>
            <w:r w:rsidRPr="00F479C1">
              <w:rPr>
                <w:rFonts w:ascii="Arial" w:hAnsi="Arial" w:cs="Arial"/>
                <w:b/>
                <w:color w:val="FFFFFF" w:themeColor="background1"/>
                <w:sz w:val="24"/>
              </w:rPr>
              <w:t>Personalised Support</w:t>
            </w:r>
          </w:p>
        </w:tc>
        <w:tc>
          <w:tcPr>
            <w:tcW w:w="6327" w:type="dxa"/>
            <w:shd w:val="clear" w:color="auto" w:fill="auto"/>
          </w:tcPr>
          <w:p w14:paraId="22FA04B8" w14:textId="50267A6E" w:rsidR="009B66C3" w:rsidRDefault="00CB4724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Provide specific support </w:t>
            </w:r>
            <w:r w:rsidR="001B595C">
              <w:rPr>
                <w:rFonts w:ascii="Arial" w:hAnsi="Arial" w:cs="Arial"/>
                <w:sz w:val="24"/>
              </w:rPr>
              <w:t>to others in the site team</w:t>
            </w:r>
            <w:r w:rsidR="00C74640">
              <w:rPr>
                <w:rFonts w:ascii="Arial" w:hAnsi="Arial" w:cs="Arial"/>
                <w:sz w:val="24"/>
              </w:rPr>
              <w:t xml:space="preserve"> </w:t>
            </w:r>
          </w:p>
          <w:p w14:paraId="398F78A9" w14:textId="1ADF8AD1" w:rsidR="00D7163B" w:rsidRDefault="00D7163B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Demonstrate positive relationships with </w:t>
            </w:r>
            <w:r w:rsidR="00C008A7">
              <w:rPr>
                <w:rFonts w:ascii="Arial" w:hAnsi="Arial" w:cs="Arial"/>
                <w:sz w:val="24"/>
              </w:rPr>
              <w:t>others</w:t>
            </w:r>
          </w:p>
          <w:p w14:paraId="144B9605" w14:textId="77777777" w:rsidR="00D7163B" w:rsidRDefault="001B595C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Support the Head of Operations with additional duties as required </w:t>
            </w:r>
          </w:p>
          <w:p w14:paraId="6D8F53AA" w14:textId="6F33AC85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Provide additional support around key parts of the day </w:t>
            </w:r>
          </w:p>
          <w:p w14:paraId="5014BF3D" w14:textId="45E98C60" w:rsidR="00055575" w:rsidRDefault="00055575" w:rsidP="009B66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provide additional support to lettings as required</w:t>
            </w:r>
          </w:p>
        </w:tc>
      </w:tr>
    </w:tbl>
    <w:p w14:paraId="69839DBA" w14:textId="6F23C002" w:rsidR="009B66C3" w:rsidRDefault="009B66C3" w:rsidP="009B66C3">
      <w:pPr>
        <w:spacing w:after="0"/>
        <w:rPr>
          <w:rFonts w:ascii="Arial" w:hAnsi="Arial" w:cs="Arial"/>
          <w:sz w:val="24"/>
        </w:rPr>
      </w:pPr>
    </w:p>
    <w:p w14:paraId="35CF8D3A" w14:textId="77777777" w:rsidR="00054348" w:rsidRDefault="00054348" w:rsidP="00054348">
      <w:pPr>
        <w:spacing w:after="0"/>
        <w:jc w:val="center"/>
        <w:rPr>
          <w:rFonts w:ascii="Arial" w:hAnsi="Arial" w:cs="Arial"/>
          <w:sz w:val="24"/>
        </w:rPr>
      </w:pPr>
    </w:p>
    <w:p w14:paraId="4E0808E5" w14:textId="77777777" w:rsidR="005304FA" w:rsidRDefault="005304FA" w:rsidP="00054348">
      <w:pPr>
        <w:spacing w:after="0"/>
        <w:jc w:val="center"/>
        <w:rPr>
          <w:rFonts w:ascii="Arial" w:hAnsi="Arial" w:cs="Arial"/>
          <w:sz w:val="24"/>
          <w:u w:val="double"/>
        </w:rPr>
      </w:pPr>
    </w:p>
    <w:p w14:paraId="5DE4415A" w14:textId="0E46D28C" w:rsidR="00AB2019" w:rsidRDefault="00AB2019" w:rsidP="00054348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lastRenderedPageBreak/>
        <w:t>Personal Specification</w:t>
      </w:r>
    </w:p>
    <w:p w14:paraId="5E2FB7A5" w14:textId="67A50D81" w:rsidR="00AB2019" w:rsidRDefault="00AB2019" w:rsidP="00AB2019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AB2019" w14:paraId="3C8CC1B5" w14:textId="77777777" w:rsidTr="005B1458">
        <w:tc>
          <w:tcPr>
            <w:tcW w:w="7650" w:type="dxa"/>
            <w:shd w:val="clear" w:color="auto" w:fill="00B050"/>
          </w:tcPr>
          <w:p w14:paraId="21272832" w14:textId="21A9C70D" w:rsidR="00AB2019" w:rsidRPr="005B1458" w:rsidRDefault="00AB2019" w:rsidP="00AB2019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5B1458">
              <w:rPr>
                <w:rFonts w:ascii="Arial" w:hAnsi="Arial" w:cs="Arial"/>
                <w:color w:val="FFFFFF" w:themeColor="background1"/>
                <w:sz w:val="24"/>
              </w:rPr>
              <w:t>Skills</w:t>
            </w:r>
          </w:p>
        </w:tc>
        <w:tc>
          <w:tcPr>
            <w:tcW w:w="1366" w:type="dxa"/>
            <w:shd w:val="clear" w:color="auto" w:fill="00B050"/>
          </w:tcPr>
          <w:p w14:paraId="763DD120" w14:textId="54FCD594" w:rsidR="00AB2019" w:rsidRPr="005B1458" w:rsidRDefault="00AB2019" w:rsidP="00AB2019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 w:rsidRPr="005B1458">
              <w:rPr>
                <w:rFonts w:ascii="Arial" w:hAnsi="Arial" w:cs="Arial"/>
                <w:color w:val="FFFFFF" w:themeColor="background1"/>
                <w:sz w:val="24"/>
              </w:rPr>
              <w:t xml:space="preserve">Assessed </w:t>
            </w:r>
          </w:p>
        </w:tc>
      </w:tr>
      <w:tr w:rsidR="00AB2019" w14:paraId="3A04CCDD" w14:textId="77777777" w:rsidTr="00AB1B03">
        <w:tc>
          <w:tcPr>
            <w:tcW w:w="7650" w:type="dxa"/>
          </w:tcPr>
          <w:p w14:paraId="3BD11C4A" w14:textId="77777777" w:rsidR="00AB2019" w:rsidRDefault="00AB2019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Qualifications</w:t>
            </w:r>
          </w:p>
          <w:p w14:paraId="7D1ACE9A" w14:textId="77777777" w:rsidR="001B595C" w:rsidRDefault="001B595C" w:rsidP="00025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Health and Safety Training</w:t>
            </w:r>
          </w:p>
          <w:p w14:paraId="2594095B" w14:textId="77777777" w:rsidR="00045835" w:rsidRDefault="001B595C" w:rsidP="00025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Safeguarding Training </w:t>
            </w:r>
            <w:r w:rsidR="00045835">
              <w:rPr>
                <w:rFonts w:ascii="Arial" w:hAnsi="Arial" w:cs="Arial"/>
                <w:sz w:val="24"/>
              </w:rPr>
              <w:t xml:space="preserve"> </w:t>
            </w:r>
          </w:p>
          <w:p w14:paraId="7EF00F65" w14:textId="29935606" w:rsidR="00C74640" w:rsidRPr="00AB2019" w:rsidRDefault="00C74640" w:rsidP="00025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Relevant practical trade qualification </w:t>
            </w:r>
          </w:p>
        </w:tc>
        <w:tc>
          <w:tcPr>
            <w:tcW w:w="1366" w:type="dxa"/>
          </w:tcPr>
          <w:p w14:paraId="76A14BCD" w14:textId="77777777" w:rsidR="00C91B50" w:rsidRDefault="00C91B50" w:rsidP="00AB2019">
            <w:pPr>
              <w:rPr>
                <w:rFonts w:ascii="Arial" w:hAnsi="Arial" w:cs="Arial"/>
                <w:sz w:val="24"/>
              </w:rPr>
            </w:pPr>
          </w:p>
          <w:p w14:paraId="59313F1B" w14:textId="77777777" w:rsidR="006B5BB6" w:rsidRDefault="006B5BB6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76B4C1E7" w14:textId="77777777" w:rsidR="001B595C" w:rsidRDefault="006B5BB6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5A8BA34E" w14:textId="2F8B64D8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</w:tc>
      </w:tr>
      <w:tr w:rsidR="00AB2019" w14:paraId="3DC23BDC" w14:textId="77777777" w:rsidTr="00AB1B03">
        <w:tc>
          <w:tcPr>
            <w:tcW w:w="7650" w:type="dxa"/>
          </w:tcPr>
          <w:p w14:paraId="7D028CD3" w14:textId="77777777" w:rsidR="00AB2019" w:rsidRDefault="00AB2019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</w:t>
            </w:r>
          </w:p>
          <w:p w14:paraId="1CCC4002" w14:textId="582C65D1" w:rsidR="000252C9" w:rsidRDefault="00054348" w:rsidP="00AB2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in </w:t>
            </w:r>
            <w:r w:rsidR="001B595C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55575">
              <w:rPr>
                <w:rFonts w:ascii="Arial" w:hAnsi="Arial" w:cs="Arial"/>
                <w:sz w:val="24"/>
              </w:rPr>
              <w:t>site role</w:t>
            </w:r>
            <w:r w:rsidR="001B595C">
              <w:rPr>
                <w:rFonts w:ascii="Arial" w:hAnsi="Arial" w:cs="Arial"/>
                <w:sz w:val="24"/>
              </w:rPr>
              <w:t xml:space="preserve"> </w:t>
            </w:r>
            <w:r w:rsidR="00045835">
              <w:rPr>
                <w:rFonts w:ascii="Arial" w:hAnsi="Arial" w:cs="Arial"/>
                <w:sz w:val="24"/>
              </w:rPr>
              <w:t>in a school or other</w:t>
            </w:r>
            <w:r w:rsidR="008C4A92">
              <w:rPr>
                <w:rFonts w:ascii="Arial" w:hAnsi="Arial" w:cs="Arial"/>
                <w:sz w:val="24"/>
              </w:rPr>
              <w:t xml:space="preserve"> similar</w:t>
            </w:r>
            <w:r w:rsidR="00045835">
              <w:rPr>
                <w:rFonts w:ascii="Arial" w:hAnsi="Arial" w:cs="Arial"/>
                <w:sz w:val="24"/>
              </w:rPr>
              <w:t xml:space="preserve"> setting </w:t>
            </w:r>
          </w:p>
          <w:p w14:paraId="3A4AE708" w14:textId="77172D6E" w:rsidR="00055575" w:rsidRDefault="00055575" w:rsidP="00AB2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As a key holder to a building </w:t>
            </w:r>
          </w:p>
          <w:p w14:paraId="05636490" w14:textId="76FAC119" w:rsidR="00054348" w:rsidRDefault="00054348" w:rsidP="00AB20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ability to handle </w:t>
            </w:r>
            <w:r w:rsidR="001B595C">
              <w:rPr>
                <w:rFonts w:ascii="Arial" w:hAnsi="Arial" w:cs="Arial"/>
                <w:sz w:val="24"/>
              </w:rPr>
              <w:t xml:space="preserve">equipment and products safely </w:t>
            </w:r>
          </w:p>
          <w:p w14:paraId="51BC1015" w14:textId="0CC36F55" w:rsidR="001B595C" w:rsidRDefault="008C4A92" w:rsidP="001B59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in</w:t>
            </w:r>
            <w:r w:rsidR="001B595C">
              <w:rPr>
                <w:rFonts w:ascii="Arial" w:hAnsi="Arial" w:cs="Arial"/>
                <w:sz w:val="24"/>
              </w:rPr>
              <w:t xml:space="preserve"> work</w:t>
            </w:r>
            <w:r>
              <w:rPr>
                <w:rFonts w:ascii="Arial" w:hAnsi="Arial" w:cs="Arial"/>
                <w:sz w:val="24"/>
              </w:rPr>
              <w:t>ing</w:t>
            </w:r>
            <w:r w:rsidR="001B595C">
              <w:rPr>
                <w:rFonts w:ascii="Arial" w:hAnsi="Arial" w:cs="Arial"/>
                <w:sz w:val="24"/>
              </w:rPr>
              <w:t xml:space="preserve"> quickly under pressure</w:t>
            </w:r>
          </w:p>
          <w:p w14:paraId="144B251B" w14:textId="77777777" w:rsidR="001B595C" w:rsidRDefault="001B595C" w:rsidP="001B59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ability to work without supervision </w:t>
            </w:r>
          </w:p>
          <w:p w14:paraId="738A34DB" w14:textId="77777777" w:rsidR="00045835" w:rsidRDefault="001B595C" w:rsidP="001B59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Upholding the ethos and values of the </w:t>
            </w:r>
            <w:r w:rsidR="008C4A92">
              <w:rPr>
                <w:rFonts w:ascii="Arial" w:hAnsi="Arial" w:cs="Arial"/>
                <w:sz w:val="24"/>
              </w:rPr>
              <w:t xml:space="preserve">school </w:t>
            </w:r>
          </w:p>
          <w:p w14:paraId="6CA86C40" w14:textId="77777777" w:rsidR="00055575" w:rsidRDefault="00055575" w:rsidP="001B59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Understanding of how to complete maintenance in a school  </w:t>
            </w:r>
          </w:p>
          <w:p w14:paraId="2EC042B3" w14:textId="404A2F86" w:rsidR="00C74640" w:rsidRPr="00C74640" w:rsidRDefault="00C74640" w:rsidP="00C746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Site security including key management, CCTV monitoring and risk assessment </w:t>
            </w:r>
          </w:p>
        </w:tc>
        <w:tc>
          <w:tcPr>
            <w:tcW w:w="1366" w:type="dxa"/>
          </w:tcPr>
          <w:p w14:paraId="3FF9A8AB" w14:textId="77777777" w:rsidR="00C91B50" w:rsidRDefault="00C91B50" w:rsidP="00AB2019">
            <w:pPr>
              <w:rPr>
                <w:rFonts w:ascii="Arial" w:hAnsi="Arial" w:cs="Arial"/>
                <w:sz w:val="24"/>
              </w:rPr>
            </w:pPr>
          </w:p>
          <w:p w14:paraId="36AC33E5" w14:textId="77777777" w:rsidR="006B5BB6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13415220" w14:textId="082A3AC0" w:rsidR="007E1FA1" w:rsidRPr="005B1458" w:rsidRDefault="00A17218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0B66BFCA" w14:textId="77777777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7F52D0BC" w14:textId="77777777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1C663EA9" w14:textId="77777777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I</w:t>
            </w:r>
          </w:p>
          <w:p w14:paraId="7AA07E10" w14:textId="77777777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I</w:t>
            </w:r>
          </w:p>
          <w:p w14:paraId="0353D10F" w14:textId="77777777" w:rsidR="00A17218" w:rsidRPr="005B1458" w:rsidRDefault="00A17218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T</w:t>
            </w:r>
          </w:p>
          <w:p w14:paraId="20CB993B" w14:textId="4187E8EB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</w:tc>
      </w:tr>
      <w:tr w:rsidR="00AB1B03" w14:paraId="056A08DB" w14:textId="77777777" w:rsidTr="00AB1B03">
        <w:tc>
          <w:tcPr>
            <w:tcW w:w="7650" w:type="dxa"/>
          </w:tcPr>
          <w:p w14:paraId="0AE92210" w14:textId="77777777" w:rsidR="00AB1B03" w:rsidRDefault="00AB1B03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Knowledge </w:t>
            </w:r>
          </w:p>
          <w:p w14:paraId="19EDEBAC" w14:textId="77777777" w:rsidR="00045835" w:rsidRDefault="00045835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Follow school policies and procedures </w:t>
            </w:r>
          </w:p>
          <w:p w14:paraId="1DF670EC" w14:textId="77777777" w:rsidR="00045835" w:rsidRDefault="00045835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Is systematic and methodical </w:t>
            </w:r>
          </w:p>
          <w:p w14:paraId="2FC720DD" w14:textId="15DC0F3B" w:rsidR="00045835" w:rsidRDefault="00045835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Is organised and an excellent time keeper </w:t>
            </w:r>
          </w:p>
          <w:p w14:paraId="3640FB10" w14:textId="25C70F20" w:rsidR="001B595C" w:rsidRDefault="006B1383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Understanding of the needs of the school in terms of </w:t>
            </w:r>
            <w:r w:rsidR="00C74640">
              <w:rPr>
                <w:rFonts w:ascii="Arial" w:hAnsi="Arial" w:cs="Arial"/>
                <w:sz w:val="24"/>
              </w:rPr>
              <w:t xml:space="preserve">maintenance </w:t>
            </w:r>
          </w:p>
          <w:p w14:paraId="609C091A" w14:textId="68673780" w:rsidR="00C74640" w:rsidRDefault="00C74640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Correct disposal of litter, recycling and old equipment </w:t>
            </w:r>
          </w:p>
          <w:p w14:paraId="5C9DDA9E" w14:textId="77777777" w:rsidR="00C91B50" w:rsidRDefault="00045835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Good Literacy and Numeracy skills </w:t>
            </w:r>
            <w:r w:rsidR="00054348">
              <w:rPr>
                <w:rFonts w:ascii="Arial" w:hAnsi="Arial" w:cs="Arial"/>
                <w:sz w:val="24"/>
              </w:rPr>
              <w:t xml:space="preserve"> </w:t>
            </w:r>
          </w:p>
          <w:p w14:paraId="6DC8F819" w14:textId="33FB2342" w:rsidR="00C74640" w:rsidRPr="00AB1B03" w:rsidRDefault="00C74640" w:rsidP="00AB1B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On working with contractors </w:t>
            </w:r>
          </w:p>
        </w:tc>
        <w:tc>
          <w:tcPr>
            <w:tcW w:w="1366" w:type="dxa"/>
          </w:tcPr>
          <w:p w14:paraId="60C7BCF8" w14:textId="77777777" w:rsidR="006A250F" w:rsidRDefault="006A250F" w:rsidP="00AB2019">
            <w:pPr>
              <w:rPr>
                <w:rFonts w:ascii="Arial" w:hAnsi="Arial" w:cs="Arial"/>
                <w:sz w:val="24"/>
              </w:rPr>
            </w:pPr>
          </w:p>
          <w:p w14:paraId="78AB977A" w14:textId="77777777" w:rsidR="007E1FA1" w:rsidRDefault="007E1FA1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667A4AA9" w14:textId="77777777" w:rsidR="007E1FA1" w:rsidRDefault="007E1FA1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6702B62F" w14:textId="77777777" w:rsidR="007E1FA1" w:rsidRDefault="007E1FA1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4C8CED73" w14:textId="77777777" w:rsidR="007E1FA1" w:rsidRDefault="007E1FA1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16846EAF" w14:textId="77777777" w:rsidR="008C4A92" w:rsidRDefault="008C4A92" w:rsidP="00AB2019">
            <w:pPr>
              <w:rPr>
                <w:rFonts w:ascii="Arial" w:hAnsi="Arial" w:cs="Arial"/>
                <w:sz w:val="24"/>
              </w:rPr>
            </w:pPr>
          </w:p>
          <w:p w14:paraId="7DAA10D6" w14:textId="77777777" w:rsidR="007E1FA1" w:rsidRDefault="008C4A92" w:rsidP="008C4A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3D0C477C" w14:textId="77777777" w:rsidR="00A17218" w:rsidRDefault="00A17218" w:rsidP="008C4A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</w:t>
            </w:r>
          </w:p>
          <w:p w14:paraId="51E2D09D" w14:textId="1B1F3146" w:rsidR="00A17218" w:rsidRDefault="00A17218" w:rsidP="008C4A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</w:tc>
      </w:tr>
      <w:tr w:rsidR="00052555" w14:paraId="6FD28083" w14:textId="77777777" w:rsidTr="00AB1B03">
        <w:tc>
          <w:tcPr>
            <w:tcW w:w="7650" w:type="dxa"/>
          </w:tcPr>
          <w:p w14:paraId="2C51D359" w14:textId="765C6BEA" w:rsidR="00052555" w:rsidRDefault="006B1383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Leadership </w:t>
            </w:r>
          </w:p>
          <w:p w14:paraId="2FAB0D77" w14:textId="2BB9290F" w:rsidR="002C72AA" w:rsidRDefault="002C72AA" w:rsidP="000525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Strives for perfection and has a good attention for detail </w:t>
            </w:r>
          </w:p>
          <w:p w14:paraId="1F2CC062" w14:textId="7AA5DF2B" w:rsidR="002C72AA" w:rsidRDefault="002C72AA" w:rsidP="000525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Has excellent communication skills </w:t>
            </w:r>
          </w:p>
          <w:p w14:paraId="3B658861" w14:textId="77777777" w:rsidR="00045835" w:rsidRDefault="002C72AA" w:rsidP="002C72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Understands the importance of collaboration in a small team </w:t>
            </w:r>
          </w:p>
          <w:p w14:paraId="1FD09ACF" w14:textId="77777777" w:rsidR="00045835" w:rsidRDefault="00045835" w:rsidP="002C72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ensure supplies are maintained </w:t>
            </w:r>
          </w:p>
          <w:p w14:paraId="67BB5C8C" w14:textId="77777777" w:rsidR="00052555" w:rsidRDefault="00045835" w:rsidP="006B13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Will ensure </w:t>
            </w:r>
            <w:r w:rsidR="007E1FA1">
              <w:rPr>
                <w:rFonts w:ascii="Arial" w:hAnsi="Arial" w:cs="Arial"/>
                <w:sz w:val="24"/>
              </w:rPr>
              <w:t>equipment</w:t>
            </w:r>
            <w:r>
              <w:rPr>
                <w:rFonts w:ascii="Arial" w:hAnsi="Arial" w:cs="Arial"/>
                <w:sz w:val="24"/>
              </w:rPr>
              <w:t xml:space="preserve"> is in good working order </w:t>
            </w:r>
          </w:p>
          <w:p w14:paraId="43DE3E74" w14:textId="77777777" w:rsidR="00055575" w:rsidRDefault="00055575" w:rsidP="006B13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secure including</w:t>
            </w:r>
            <w:r w:rsidR="008C4A92">
              <w:rPr>
                <w:rFonts w:ascii="Arial" w:hAnsi="Arial" w:cs="Arial"/>
                <w:sz w:val="24"/>
              </w:rPr>
              <w:t xml:space="preserve"> lock</w:t>
            </w:r>
            <w:r>
              <w:rPr>
                <w:rFonts w:ascii="Arial" w:hAnsi="Arial" w:cs="Arial"/>
                <w:sz w:val="24"/>
              </w:rPr>
              <w:t>ing</w:t>
            </w:r>
            <w:r w:rsidR="008C4A92">
              <w:rPr>
                <w:rFonts w:ascii="Arial" w:hAnsi="Arial" w:cs="Arial"/>
                <w:sz w:val="24"/>
              </w:rPr>
              <w:t>/unlock</w:t>
            </w:r>
            <w:r>
              <w:rPr>
                <w:rFonts w:ascii="Arial" w:hAnsi="Arial" w:cs="Arial"/>
                <w:sz w:val="24"/>
              </w:rPr>
              <w:t>ing</w:t>
            </w:r>
            <w:r w:rsidR="008C4A92">
              <w:rPr>
                <w:rFonts w:ascii="Arial" w:hAnsi="Arial" w:cs="Arial"/>
                <w:sz w:val="24"/>
              </w:rPr>
              <w:t xml:space="preserve"> building </w:t>
            </w:r>
            <w:r>
              <w:rPr>
                <w:rFonts w:ascii="Arial" w:hAnsi="Arial" w:cs="Arial"/>
                <w:sz w:val="24"/>
              </w:rPr>
              <w:t>and</w:t>
            </w:r>
            <w:r w:rsidR="008C4A92">
              <w:rPr>
                <w:rFonts w:ascii="Arial" w:hAnsi="Arial" w:cs="Arial"/>
                <w:sz w:val="24"/>
              </w:rPr>
              <w:t xml:space="preserve"> alarm</w:t>
            </w:r>
            <w:r>
              <w:rPr>
                <w:rFonts w:ascii="Arial" w:hAnsi="Arial" w:cs="Arial"/>
                <w:sz w:val="24"/>
              </w:rPr>
              <w:t>ing</w:t>
            </w:r>
          </w:p>
          <w:p w14:paraId="7B4AB17F" w14:textId="5AEEE0DD" w:rsidR="00C74640" w:rsidRPr="00C74640" w:rsidRDefault="00055575" w:rsidP="00C746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act as the primary key holder </w:t>
            </w:r>
          </w:p>
          <w:p w14:paraId="56F6156E" w14:textId="3070FF0E" w:rsidR="008C4A92" w:rsidRPr="006B1383" w:rsidRDefault="00055575" w:rsidP="006B13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understand what to do in an emergency </w:t>
            </w:r>
            <w:r w:rsidR="00C74640">
              <w:rPr>
                <w:rFonts w:ascii="Arial" w:hAnsi="Arial" w:cs="Arial"/>
                <w:sz w:val="24"/>
              </w:rPr>
              <w:t xml:space="preserve">situation </w:t>
            </w:r>
          </w:p>
        </w:tc>
        <w:tc>
          <w:tcPr>
            <w:tcW w:w="1366" w:type="dxa"/>
          </w:tcPr>
          <w:p w14:paraId="4E85B512" w14:textId="2D919D2C" w:rsidR="002C72AA" w:rsidRDefault="002C72AA" w:rsidP="00AB2019">
            <w:pPr>
              <w:rPr>
                <w:rFonts w:ascii="Arial" w:hAnsi="Arial" w:cs="Arial"/>
                <w:sz w:val="24"/>
              </w:rPr>
            </w:pPr>
          </w:p>
          <w:p w14:paraId="46475968" w14:textId="57D1FEF2" w:rsidR="007E1FA1" w:rsidRPr="005B1458" w:rsidRDefault="008C4A92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T</w:t>
            </w:r>
          </w:p>
          <w:p w14:paraId="637C19EA" w14:textId="1B9769F2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AF, I</w:t>
            </w:r>
          </w:p>
          <w:p w14:paraId="1AC8283B" w14:textId="4E3E1024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I</w:t>
            </w:r>
            <w:r w:rsidR="008C4A92" w:rsidRPr="005B1458">
              <w:rPr>
                <w:rFonts w:ascii="Arial" w:hAnsi="Arial" w:cs="Arial"/>
                <w:sz w:val="24"/>
                <w:lang w:val="nl-NL"/>
              </w:rPr>
              <w:t>, R</w:t>
            </w:r>
          </w:p>
          <w:p w14:paraId="51C96997" w14:textId="4731A66A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56CA1788" w14:textId="2E2E746D" w:rsidR="007E1FA1" w:rsidRPr="005B1458" w:rsidRDefault="007E1FA1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AF</w:t>
            </w:r>
          </w:p>
          <w:p w14:paraId="473547F9" w14:textId="16B1FA03" w:rsidR="008C4A92" w:rsidRPr="005B1458" w:rsidRDefault="008C4A92" w:rsidP="00AB2019">
            <w:pPr>
              <w:rPr>
                <w:rFonts w:ascii="Arial" w:hAnsi="Arial" w:cs="Arial"/>
                <w:sz w:val="24"/>
                <w:lang w:val="nl-NL"/>
              </w:rPr>
            </w:pPr>
            <w:r w:rsidRPr="005B1458">
              <w:rPr>
                <w:rFonts w:ascii="Arial" w:hAnsi="Arial" w:cs="Arial"/>
                <w:sz w:val="24"/>
                <w:lang w:val="nl-NL"/>
              </w:rPr>
              <w:t>I</w:t>
            </w:r>
          </w:p>
          <w:p w14:paraId="44D105AE" w14:textId="50BC2696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5D2131EA" w14:textId="00B57971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39A0FB39" w14:textId="31FB93CE" w:rsidR="006A250F" w:rsidRDefault="006A250F" w:rsidP="006B1383">
            <w:pPr>
              <w:rPr>
                <w:rFonts w:ascii="Arial" w:hAnsi="Arial" w:cs="Arial"/>
                <w:sz w:val="24"/>
              </w:rPr>
            </w:pPr>
          </w:p>
        </w:tc>
      </w:tr>
      <w:tr w:rsidR="00052555" w14:paraId="4A2D7106" w14:textId="77777777" w:rsidTr="00AB1B03">
        <w:tc>
          <w:tcPr>
            <w:tcW w:w="7650" w:type="dxa"/>
          </w:tcPr>
          <w:p w14:paraId="21F5E3B3" w14:textId="61AE4D5F" w:rsidR="00052555" w:rsidRDefault="0005434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Systems </w:t>
            </w:r>
          </w:p>
          <w:p w14:paraId="3B586EDD" w14:textId="77777777" w:rsidR="00045835" w:rsidRDefault="006B1383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Will log communication with Line Manager as required</w:t>
            </w:r>
          </w:p>
          <w:p w14:paraId="4539B51B" w14:textId="66CFBBC5" w:rsidR="006B1383" w:rsidRDefault="006B1383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Completion of daily </w:t>
            </w:r>
            <w:r w:rsidR="00C74640">
              <w:rPr>
                <w:rFonts w:ascii="Arial" w:hAnsi="Arial" w:cs="Arial"/>
                <w:sz w:val="24"/>
              </w:rPr>
              <w:t>building</w:t>
            </w:r>
            <w:r>
              <w:rPr>
                <w:rFonts w:ascii="Arial" w:hAnsi="Arial" w:cs="Arial"/>
                <w:sz w:val="24"/>
              </w:rPr>
              <w:t xml:space="preserve"> log </w:t>
            </w:r>
          </w:p>
          <w:p w14:paraId="5D37F817" w14:textId="79F58331" w:rsidR="006B1383" w:rsidRDefault="006B1383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Reporting of any Health and Safety or Safeguarding concerns correctly and accurately </w:t>
            </w:r>
          </w:p>
          <w:p w14:paraId="5AB6D71A" w14:textId="7B15B541" w:rsidR="00C74640" w:rsidRDefault="00C74640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provide cleaning support to the cleaners </w:t>
            </w:r>
          </w:p>
          <w:p w14:paraId="0AD77035" w14:textId="0912486D" w:rsidR="00C74640" w:rsidRDefault="00C74640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monitor and be responsible for all site related matters</w:t>
            </w:r>
          </w:p>
          <w:p w14:paraId="6DFAB5DC" w14:textId="2B08B05A" w:rsidR="008C4A92" w:rsidRPr="006B1383" w:rsidRDefault="008C4A92" w:rsidP="006B13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 show a flexible approach to working </w:t>
            </w:r>
          </w:p>
        </w:tc>
        <w:tc>
          <w:tcPr>
            <w:tcW w:w="1366" w:type="dxa"/>
          </w:tcPr>
          <w:p w14:paraId="5569EC3C" w14:textId="77777777" w:rsidR="006A250F" w:rsidRDefault="006A250F" w:rsidP="00AB2019">
            <w:pPr>
              <w:rPr>
                <w:rFonts w:ascii="Arial" w:hAnsi="Arial" w:cs="Arial"/>
                <w:sz w:val="24"/>
              </w:rPr>
            </w:pPr>
          </w:p>
          <w:p w14:paraId="2B8939EB" w14:textId="77777777" w:rsidR="008C4A92" w:rsidRDefault="008C4A92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  <w:p w14:paraId="707DD5F4" w14:textId="77777777" w:rsidR="008C4A92" w:rsidRDefault="008C4A92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3D6986B5" w14:textId="77777777" w:rsidR="008C4A92" w:rsidRDefault="008C4A92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R</w:t>
            </w:r>
          </w:p>
          <w:p w14:paraId="027E175A" w14:textId="77777777" w:rsidR="008C4A92" w:rsidRDefault="008C4A92" w:rsidP="00AB2019">
            <w:pPr>
              <w:rPr>
                <w:rFonts w:ascii="Arial" w:hAnsi="Arial" w:cs="Arial"/>
                <w:sz w:val="24"/>
              </w:rPr>
            </w:pPr>
          </w:p>
          <w:p w14:paraId="1547A217" w14:textId="77777777" w:rsidR="008C4A92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</w:p>
          <w:p w14:paraId="7BF5F7BE" w14:textId="77777777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</w:t>
            </w:r>
          </w:p>
          <w:p w14:paraId="461FB9F3" w14:textId="5CB8E3DA" w:rsidR="00A17218" w:rsidRDefault="00A17218" w:rsidP="00AB201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I, R</w:t>
            </w:r>
          </w:p>
        </w:tc>
      </w:tr>
    </w:tbl>
    <w:p w14:paraId="42040287" w14:textId="4D0C0446" w:rsidR="00AB2019" w:rsidRDefault="00AB2019" w:rsidP="00AB2019">
      <w:pPr>
        <w:spacing w:after="0"/>
        <w:rPr>
          <w:rFonts w:ascii="Arial" w:hAnsi="Arial" w:cs="Arial"/>
          <w:sz w:val="24"/>
        </w:rPr>
      </w:pPr>
    </w:p>
    <w:p w14:paraId="610CD2C3" w14:textId="0C145BC5" w:rsidR="006B7B77" w:rsidRPr="00C87E49" w:rsidRDefault="006B7B77" w:rsidP="00AB2019">
      <w:pPr>
        <w:spacing w:after="0"/>
        <w:rPr>
          <w:rFonts w:ascii="Arial" w:hAnsi="Arial" w:cs="Arial"/>
          <w:i/>
          <w:sz w:val="24"/>
        </w:rPr>
      </w:pPr>
      <w:r w:rsidRPr="00C87E49">
        <w:rPr>
          <w:rFonts w:ascii="Arial" w:hAnsi="Arial" w:cs="Arial"/>
          <w:i/>
          <w:sz w:val="24"/>
        </w:rPr>
        <w:t xml:space="preserve">AF – Application Form, I – Interview, </w:t>
      </w:r>
      <w:r w:rsidR="006B5BB6">
        <w:rPr>
          <w:rFonts w:ascii="Arial" w:hAnsi="Arial" w:cs="Arial"/>
          <w:i/>
          <w:sz w:val="24"/>
        </w:rPr>
        <w:t>T – Task</w:t>
      </w:r>
      <w:r w:rsidR="00C87E49" w:rsidRPr="00C87E49">
        <w:rPr>
          <w:rFonts w:ascii="Arial" w:hAnsi="Arial" w:cs="Arial"/>
          <w:i/>
          <w:sz w:val="24"/>
        </w:rPr>
        <w:t xml:space="preserve">, </w:t>
      </w:r>
      <w:r w:rsidR="00FE3FB9">
        <w:rPr>
          <w:rFonts w:ascii="Arial" w:hAnsi="Arial" w:cs="Arial"/>
          <w:i/>
          <w:sz w:val="24"/>
        </w:rPr>
        <w:t xml:space="preserve">R – Reference </w:t>
      </w:r>
    </w:p>
    <w:sectPr w:rsidR="006B7B77" w:rsidRPr="00C87E4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9059" w14:textId="77777777" w:rsidR="007D61EC" w:rsidRDefault="007D61EC" w:rsidP="00807A23">
      <w:pPr>
        <w:spacing w:after="0" w:line="240" w:lineRule="auto"/>
      </w:pPr>
      <w:r>
        <w:separator/>
      </w:r>
    </w:p>
  </w:endnote>
  <w:endnote w:type="continuationSeparator" w:id="0">
    <w:p w14:paraId="4766EBBA" w14:textId="77777777" w:rsidR="007D61EC" w:rsidRDefault="007D61EC" w:rsidP="0080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55E8" w14:textId="50E20725" w:rsidR="00807A23" w:rsidRDefault="00E46F3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55BCAB8" wp14:editId="5564E948">
          <wp:simplePos x="0" y="0"/>
          <wp:positionH relativeFrom="margin">
            <wp:posOffset>-142875</wp:posOffset>
          </wp:positionH>
          <wp:positionV relativeFrom="paragraph">
            <wp:posOffset>-198120</wp:posOffset>
          </wp:positionV>
          <wp:extent cx="6048375" cy="54278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42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ABC1" w14:textId="77777777" w:rsidR="007D61EC" w:rsidRDefault="007D61EC" w:rsidP="00807A23">
      <w:pPr>
        <w:spacing w:after="0" w:line="240" w:lineRule="auto"/>
      </w:pPr>
      <w:r>
        <w:separator/>
      </w:r>
    </w:p>
  </w:footnote>
  <w:footnote w:type="continuationSeparator" w:id="0">
    <w:p w14:paraId="611EE477" w14:textId="77777777" w:rsidR="007D61EC" w:rsidRDefault="007D61EC" w:rsidP="0080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C3B"/>
    <w:multiLevelType w:val="hybridMultilevel"/>
    <w:tmpl w:val="AB6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2194"/>
    <w:multiLevelType w:val="hybridMultilevel"/>
    <w:tmpl w:val="DAD0E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575D5"/>
    <w:multiLevelType w:val="hybridMultilevel"/>
    <w:tmpl w:val="A08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63C19"/>
    <w:multiLevelType w:val="hybridMultilevel"/>
    <w:tmpl w:val="7426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01597"/>
    <w:multiLevelType w:val="hybridMultilevel"/>
    <w:tmpl w:val="F23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4331">
    <w:abstractNumId w:val="1"/>
  </w:num>
  <w:num w:numId="2" w16cid:durableId="771630626">
    <w:abstractNumId w:val="3"/>
  </w:num>
  <w:num w:numId="3" w16cid:durableId="1279221788">
    <w:abstractNumId w:val="4"/>
  </w:num>
  <w:num w:numId="4" w16cid:durableId="282038">
    <w:abstractNumId w:val="0"/>
  </w:num>
  <w:num w:numId="5" w16cid:durableId="1003553419">
    <w:abstractNumId w:val="2"/>
  </w:num>
  <w:num w:numId="6" w16cid:durableId="707337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23"/>
    <w:rsid w:val="0002270D"/>
    <w:rsid w:val="000252C9"/>
    <w:rsid w:val="00045835"/>
    <w:rsid w:val="00052555"/>
    <w:rsid w:val="00054348"/>
    <w:rsid w:val="00055575"/>
    <w:rsid w:val="000573CC"/>
    <w:rsid w:val="000B1C7C"/>
    <w:rsid w:val="000F153B"/>
    <w:rsid w:val="00170A0B"/>
    <w:rsid w:val="001733EC"/>
    <w:rsid w:val="001B595C"/>
    <w:rsid w:val="0029358C"/>
    <w:rsid w:val="002C72AA"/>
    <w:rsid w:val="00323247"/>
    <w:rsid w:val="00395CEF"/>
    <w:rsid w:val="003C534B"/>
    <w:rsid w:val="003F42B0"/>
    <w:rsid w:val="004232CF"/>
    <w:rsid w:val="00502DD0"/>
    <w:rsid w:val="005304FA"/>
    <w:rsid w:val="00536B41"/>
    <w:rsid w:val="005A048F"/>
    <w:rsid w:val="005B1458"/>
    <w:rsid w:val="005D0559"/>
    <w:rsid w:val="00687D78"/>
    <w:rsid w:val="006A250F"/>
    <w:rsid w:val="006B1383"/>
    <w:rsid w:val="006B5BB6"/>
    <w:rsid w:val="006B7B77"/>
    <w:rsid w:val="007D61EC"/>
    <w:rsid w:val="007E1FA1"/>
    <w:rsid w:val="00807A23"/>
    <w:rsid w:val="008B494B"/>
    <w:rsid w:val="008C4A92"/>
    <w:rsid w:val="008F2075"/>
    <w:rsid w:val="009B66C3"/>
    <w:rsid w:val="009C712C"/>
    <w:rsid w:val="00A03A1F"/>
    <w:rsid w:val="00A17218"/>
    <w:rsid w:val="00AB1B03"/>
    <w:rsid w:val="00AB2019"/>
    <w:rsid w:val="00AB31F6"/>
    <w:rsid w:val="00BC2DB7"/>
    <w:rsid w:val="00C008A7"/>
    <w:rsid w:val="00C74640"/>
    <w:rsid w:val="00C87E49"/>
    <w:rsid w:val="00C91B50"/>
    <w:rsid w:val="00CB4724"/>
    <w:rsid w:val="00D549AD"/>
    <w:rsid w:val="00D7163B"/>
    <w:rsid w:val="00E13BD3"/>
    <w:rsid w:val="00E46F38"/>
    <w:rsid w:val="00F16F3F"/>
    <w:rsid w:val="00F476BB"/>
    <w:rsid w:val="00F479C1"/>
    <w:rsid w:val="00F616DC"/>
    <w:rsid w:val="00FC2333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757F"/>
  <w15:chartTrackingRefBased/>
  <w15:docId w15:val="{EA91F8E5-9D3D-480B-B236-8E192F7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A23"/>
  </w:style>
  <w:style w:type="paragraph" w:styleId="Footer">
    <w:name w:val="footer"/>
    <w:basedOn w:val="Normal"/>
    <w:link w:val="FooterChar"/>
    <w:uiPriority w:val="99"/>
    <w:unhideWhenUsed/>
    <w:rsid w:val="0080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A23"/>
  </w:style>
  <w:style w:type="table" w:styleId="TableGrid">
    <w:name w:val="Table Grid"/>
    <w:basedOn w:val="TableNormal"/>
    <w:uiPriority w:val="39"/>
    <w:rsid w:val="009B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BF8A-0B46-458A-B760-3341413A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chris.bury@ladderschool.org</dc:creator>
  <cp:keywords/>
  <dc:description/>
  <cp:lastModifiedBy>Mrs H Brass</cp:lastModifiedBy>
  <cp:revision>4</cp:revision>
  <dcterms:created xsi:type="dcterms:W3CDTF">2024-10-25T13:04:00Z</dcterms:created>
  <dcterms:modified xsi:type="dcterms:W3CDTF">2024-10-25T13:11:00Z</dcterms:modified>
</cp:coreProperties>
</file>