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0A281" w14:textId="77777777" w:rsidR="00DA48E0" w:rsidRPr="008754F0" w:rsidRDefault="00DA48E0" w:rsidP="00DA48E0">
      <w:pPr>
        <w:jc w:val="center"/>
        <w:rPr>
          <w:rFonts w:ascii="Century Gothic" w:hAnsi="Century Gothic"/>
          <w:b/>
          <w:sz w:val="36"/>
        </w:rPr>
      </w:pPr>
      <w:r w:rsidRPr="008754F0">
        <w:rPr>
          <w:rFonts w:ascii="Century Gothic" w:hAnsi="Century Gothic"/>
          <w:b/>
          <w:sz w:val="36"/>
        </w:rPr>
        <w:t>JOB DESCRIPTION</w:t>
      </w:r>
    </w:p>
    <w:p w14:paraId="204B474C" w14:textId="66669021" w:rsidR="00DA48E0" w:rsidRPr="00DA48E0" w:rsidRDefault="00DA48E0" w:rsidP="00DA48E0">
      <w:pPr>
        <w:jc w:val="center"/>
        <w:rPr>
          <w:rFonts w:ascii="Century Gothic" w:hAnsi="Century Gothic" w:cs="Arial"/>
          <w:b/>
          <w:sz w:val="36"/>
          <w:szCs w:val="22"/>
        </w:rPr>
      </w:pPr>
      <w:r w:rsidRPr="00FD3286">
        <w:rPr>
          <w:rFonts w:ascii="Century Gothic" w:hAnsi="Century Gothic" w:cs="Arial"/>
          <w:b/>
          <w:sz w:val="36"/>
          <w:szCs w:val="22"/>
        </w:rPr>
        <w:t>Sixth Form Administrator</w:t>
      </w:r>
    </w:p>
    <w:p w14:paraId="02FAEA42" w14:textId="77777777" w:rsidR="00DA48E0" w:rsidRPr="00042268" w:rsidRDefault="00DA48E0" w:rsidP="00DA48E0">
      <w:pPr>
        <w:spacing w:after="0"/>
        <w:jc w:val="both"/>
        <w:rPr>
          <w:rFonts w:ascii="Century Gothic" w:hAnsi="Century Gothic"/>
          <w:sz w:val="2"/>
        </w:rPr>
      </w:pPr>
      <w:r>
        <w:rPr>
          <w:rFonts w:ascii="Century Gothic" w:hAnsi="Century Gothic"/>
          <w:sz w:val="2"/>
        </w:rPr>
        <w:br w:type="textWrapping" w:clear="all"/>
      </w:r>
    </w:p>
    <w:p w14:paraId="6EF98991" w14:textId="0D4D87B1" w:rsidR="00DA48E0" w:rsidRDefault="00DA48E0" w:rsidP="00DA48E0">
      <w:pPr>
        <w:spacing w:after="0"/>
        <w:rPr>
          <w:rFonts w:ascii="Century Gothic" w:hAnsi="Century Gothic" w:cs="Arial"/>
          <w:sz w:val="22"/>
          <w:szCs w:val="22"/>
        </w:rPr>
      </w:pPr>
      <w:r w:rsidRPr="00D669B0">
        <w:rPr>
          <w:rFonts w:ascii="Century Gothic" w:hAnsi="Century Gothic" w:cs="Arial"/>
          <w:b/>
          <w:sz w:val="22"/>
          <w:szCs w:val="22"/>
        </w:rPr>
        <w:t xml:space="preserve">Job </w:t>
      </w:r>
      <w:r>
        <w:rPr>
          <w:rFonts w:ascii="Century Gothic" w:hAnsi="Century Gothic" w:cs="Arial"/>
          <w:b/>
          <w:sz w:val="22"/>
          <w:szCs w:val="22"/>
        </w:rPr>
        <w:t>Title</w:t>
      </w:r>
      <w:r w:rsidRPr="00D669B0">
        <w:rPr>
          <w:rFonts w:ascii="Century Gothic" w:hAnsi="Century Gothic" w:cs="Arial"/>
          <w:b/>
          <w:sz w:val="22"/>
          <w:szCs w:val="22"/>
        </w:rPr>
        <w:t>:</w:t>
      </w:r>
      <w:r>
        <w:rPr>
          <w:rFonts w:ascii="Century Gothic" w:hAnsi="Century Gothic" w:cs="Arial"/>
          <w:b/>
          <w:sz w:val="22"/>
          <w:szCs w:val="22"/>
        </w:rPr>
        <w:tab/>
      </w:r>
      <w:r w:rsidRPr="00D669B0">
        <w:rPr>
          <w:rFonts w:ascii="Century Gothic" w:hAnsi="Century Gothic" w:cs="Arial"/>
          <w:b/>
          <w:sz w:val="22"/>
          <w:szCs w:val="22"/>
        </w:rPr>
        <w:t xml:space="preserve"> </w:t>
      </w:r>
      <w:r>
        <w:rPr>
          <w:rFonts w:ascii="Century Gothic" w:hAnsi="Century Gothic" w:cs="Arial"/>
          <w:b/>
          <w:sz w:val="22"/>
          <w:szCs w:val="22"/>
        </w:rPr>
        <w:tab/>
      </w:r>
      <w:r w:rsidRPr="00FD3286">
        <w:rPr>
          <w:rFonts w:ascii="Century Gothic" w:hAnsi="Century Gothic" w:cs="Arial"/>
          <w:sz w:val="22"/>
          <w:szCs w:val="22"/>
        </w:rPr>
        <w:t>Sixth Form Administrator</w:t>
      </w:r>
    </w:p>
    <w:p w14:paraId="7BB249FF" w14:textId="77777777" w:rsidR="00DA48E0" w:rsidRPr="00FD3286" w:rsidRDefault="00DA48E0" w:rsidP="00DA48E0">
      <w:pPr>
        <w:spacing w:after="0"/>
        <w:rPr>
          <w:rFonts w:ascii="Century Gothic" w:hAnsi="Century Gothic" w:cs="Arial"/>
          <w:sz w:val="22"/>
          <w:szCs w:val="22"/>
        </w:rPr>
      </w:pPr>
    </w:p>
    <w:p w14:paraId="6E6C49FD" w14:textId="77777777" w:rsidR="00DA48E0" w:rsidRDefault="00DA48E0" w:rsidP="00DA48E0">
      <w:pPr>
        <w:spacing w:after="0"/>
        <w:rPr>
          <w:rFonts w:ascii="Century Gothic" w:hAnsi="Century Gothic"/>
          <w:sz w:val="22"/>
          <w:szCs w:val="22"/>
        </w:rPr>
      </w:pPr>
      <w:r w:rsidRPr="00D669B0">
        <w:rPr>
          <w:rFonts w:ascii="Century Gothic" w:hAnsi="Century Gothic"/>
          <w:b/>
          <w:sz w:val="22"/>
          <w:szCs w:val="22"/>
        </w:rPr>
        <w:t xml:space="preserve">Salary Level: </w:t>
      </w:r>
      <w:r>
        <w:rPr>
          <w:rFonts w:ascii="Century Gothic" w:hAnsi="Century Gothic"/>
          <w:b/>
          <w:sz w:val="22"/>
          <w:szCs w:val="22"/>
        </w:rPr>
        <w:tab/>
      </w:r>
      <w:r>
        <w:rPr>
          <w:rFonts w:ascii="Century Gothic" w:hAnsi="Century Gothic"/>
          <w:b/>
          <w:sz w:val="22"/>
          <w:szCs w:val="22"/>
        </w:rPr>
        <w:tab/>
      </w:r>
      <w:r w:rsidRPr="00D669B0">
        <w:rPr>
          <w:rFonts w:ascii="Century Gothic" w:hAnsi="Century Gothic"/>
          <w:sz w:val="22"/>
          <w:szCs w:val="22"/>
        </w:rPr>
        <w:t xml:space="preserve">Grade </w:t>
      </w:r>
      <w:r>
        <w:rPr>
          <w:rFonts w:ascii="Century Gothic" w:hAnsi="Century Gothic"/>
          <w:sz w:val="22"/>
          <w:szCs w:val="22"/>
        </w:rPr>
        <w:t>3</w:t>
      </w:r>
    </w:p>
    <w:p w14:paraId="4A05975F" w14:textId="482A80DB" w:rsidR="00DA48E0" w:rsidRDefault="00DA48E0" w:rsidP="00DA48E0">
      <w:pPr>
        <w:spacing w:after="0"/>
        <w:ind w:left="1440" w:firstLine="720"/>
        <w:rPr>
          <w:rFonts w:ascii="Century Gothic" w:hAnsi="Century Gothic"/>
          <w:sz w:val="22"/>
          <w:szCs w:val="22"/>
        </w:rPr>
      </w:pPr>
      <w:r>
        <w:rPr>
          <w:rFonts w:ascii="Century Gothic" w:hAnsi="Century Gothic"/>
          <w:sz w:val="22"/>
          <w:szCs w:val="22"/>
        </w:rPr>
        <w:t>S</w:t>
      </w:r>
      <w:r w:rsidRPr="00FD3286">
        <w:rPr>
          <w:rFonts w:ascii="Century Gothic" w:hAnsi="Century Gothic"/>
          <w:sz w:val="22"/>
          <w:szCs w:val="22"/>
        </w:rPr>
        <w:t>alary paid will be pro rata to reflect the actual hours and</w:t>
      </w:r>
      <w:r>
        <w:rPr>
          <w:rFonts w:ascii="Century Gothic" w:hAnsi="Century Gothic"/>
          <w:sz w:val="22"/>
          <w:szCs w:val="22"/>
        </w:rPr>
        <w:t xml:space="preserve"> </w:t>
      </w:r>
      <w:r w:rsidRPr="00FD3286">
        <w:rPr>
          <w:rFonts w:ascii="Century Gothic" w:hAnsi="Century Gothic"/>
          <w:sz w:val="22"/>
          <w:szCs w:val="22"/>
        </w:rPr>
        <w:t>weeks worked</w:t>
      </w:r>
    </w:p>
    <w:p w14:paraId="10E9B911" w14:textId="716D7B3E" w:rsidR="00DA48E0" w:rsidRDefault="00DA48E0" w:rsidP="00DA48E0">
      <w:pPr>
        <w:spacing w:after="0"/>
        <w:ind w:left="1440" w:firstLine="720"/>
        <w:rPr>
          <w:rFonts w:ascii="Century Gothic" w:hAnsi="Century Gothic"/>
          <w:sz w:val="22"/>
          <w:szCs w:val="22"/>
        </w:rPr>
      </w:pPr>
    </w:p>
    <w:p w14:paraId="101DF0F6" w14:textId="2F3C2BEA" w:rsidR="00DA48E0" w:rsidRDefault="00DA48E0" w:rsidP="00DA48E0">
      <w:pPr>
        <w:spacing w:after="0"/>
        <w:ind w:left="1440" w:firstLine="720"/>
        <w:rPr>
          <w:rFonts w:ascii="Century Gothic" w:hAnsi="Century Gothic"/>
          <w:sz w:val="22"/>
          <w:szCs w:val="22"/>
        </w:rPr>
      </w:pPr>
      <w:r w:rsidRPr="00855EB1">
        <w:rPr>
          <w:rFonts w:ascii="Century Gothic" w:hAnsi="Century Gothic" w:cs="Arial"/>
          <w:sz w:val="22"/>
          <w:szCs w:val="22"/>
        </w:rPr>
        <w:t xml:space="preserve">Full-time – 37 hours per week, </w:t>
      </w:r>
      <w:r>
        <w:rPr>
          <w:rFonts w:ascii="Century Gothic" w:hAnsi="Century Gothic" w:cs="Arial"/>
          <w:sz w:val="22"/>
          <w:szCs w:val="22"/>
        </w:rPr>
        <w:t xml:space="preserve">term time only, plus </w:t>
      </w:r>
      <w:r w:rsidR="00EF7F09">
        <w:rPr>
          <w:rFonts w:ascii="Century Gothic" w:hAnsi="Century Gothic" w:cs="Arial"/>
          <w:sz w:val="22"/>
          <w:szCs w:val="22"/>
        </w:rPr>
        <w:t>one</w:t>
      </w:r>
      <w:r>
        <w:rPr>
          <w:rFonts w:ascii="Century Gothic" w:hAnsi="Century Gothic" w:cs="Arial"/>
          <w:sz w:val="22"/>
          <w:szCs w:val="22"/>
        </w:rPr>
        <w:t xml:space="preserve"> week as directed</w:t>
      </w:r>
      <w:r w:rsidRPr="00855EB1">
        <w:rPr>
          <w:rFonts w:ascii="Century Gothic" w:hAnsi="Century Gothic" w:cs="Arial"/>
          <w:sz w:val="22"/>
          <w:szCs w:val="22"/>
        </w:rPr>
        <w:t xml:space="preserve">  </w:t>
      </w:r>
    </w:p>
    <w:p w14:paraId="12CB8BA1" w14:textId="77777777" w:rsidR="00DA48E0" w:rsidRPr="00DA48E0" w:rsidRDefault="00DA48E0" w:rsidP="00DA48E0">
      <w:pPr>
        <w:spacing w:after="0"/>
        <w:ind w:left="1440" w:firstLine="720"/>
        <w:rPr>
          <w:rFonts w:ascii="Century Gothic" w:hAnsi="Century Gothic"/>
          <w:sz w:val="22"/>
          <w:szCs w:val="22"/>
        </w:rPr>
      </w:pPr>
    </w:p>
    <w:p w14:paraId="2D551336" w14:textId="420127E1" w:rsidR="00DA48E0" w:rsidRPr="00D669B0" w:rsidRDefault="00DA48E0" w:rsidP="00DA48E0">
      <w:pPr>
        <w:spacing w:after="0"/>
        <w:rPr>
          <w:rFonts w:ascii="Century Gothic" w:hAnsi="Century Gothic" w:cs="Arial"/>
          <w:bCs/>
          <w:sz w:val="22"/>
          <w:szCs w:val="22"/>
        </w:rPr>
      </w:pPr>
      <w:r w:rsidRPr="00500E69">
        <w:rPr>
          <w:rFonts w:ascii="Century Gothic" w:hAnsi="Century Gothic" w:cs="Arial"/>
          <w:b/>
          <w:bCs/>
          <w:sz w:val="22"/>
          <w:szCs w:val="22"/>
        </w:rPr>
        <w:t>Responsible To:</w:t>
      </w:r>
      <w:r w:rsidRPr="00500E69">
        <w:rPr>
          <w:rFonts w:ascii="Century Gothic" w:hAnsi="Century Gothic" w:cs="Arial"/>
          <w:bCs/>
          <w:sz w:val="22"/>
          <w:szCs w:val="22"/>
        </w:rPr>
        <w:t xml:space="preserve"> </w:t>
      </w:r>
      <w:r w:rsidRPr="00500E69">
        <w:rPr>
          <w:rFonts w:ascii="Century Gothic" w:hAnsi="Century Gothic" w:cs="Arial"/>
          <w:bCs/>
          <w:sz w:val="22"/>
          <w:szCs w:val="22"/>
        </w:rPr>
        <w:tab/>
      </w:r>
      <w:r>
        <w:rPr>
          <w:rFonts w:ascii="Century Gothic" w:hAnsi="Century Gothic" w:cs="Arial"/>
          <w:bCs/>
          <w:sz w:val="22"/>
          <w:szCs w:val="22"/>
        </w:rPr>
        <w:t>Data</w:t>
      </w:r>
      <w:r w:rsidRPr="00500E69">
        <w:rPr>
          <w:rFonts w:ascii="Century Gothic" w:hAnsi="Century Gothic" w:cs="Arial"/>
          <w:bCs/>
          <w:sz w:val="22"/>
          <w:szCs w:val="22"/>
        </w:rPr>
        <w:t xml:space="preserve"> Manager</w:t>
      </w:r>
    </w:p>
    <w:p w14:paraId="195FB593" w14:textId="7A1DA3F1" w:rsidR="00DA48E0" w:rsidRPr="0023647E" w:rsidRDefault="00DA48E0" w:rsidP="0023647E">
      <w:pPr>
        <w:spacing w:after="0"/>
        <w:ind w:hanging="2127"/>
        <w:rPr>
          <w:rFonts w:ascii="Century Gothic" w:hAnsi="Century Gothic"/>
          <w:sz w:val="22"/>
        </w:rPr>
      </w:pPr>
      <w:r w:rsidRPr="00D669B0">
        <w:rPr>
          <w:rFonts w:ascii="Century Gothic" w:hAnsi="Century Gothic" w:cs="Arial"/>
          <w:b/>
          <w:sz w:val="22"/>
          <w:szCs w:val="22"/>
        </w:rPr>
        <w:t>Hours:</w:t>
      </w:r>
      <w:r w:rsidRPr="00D669B0">
        <w:rPr>
          <w:rFonts w:ascii="Century Gothic" w:hAnsi="Century Gothic" w:cs="Arial"/>
          <w:sz w:val="22"/>
          <w:szCs w:val="22"/>
        </w:rPr>
        <w:t xml:space="preserve"> </w:t>
      </w:r>
    </w:p>
    <w:p w14:paraId="07C591B0" w14:textId="77777777" w:rsidR="00DA48E0" w:rsidRPr="008F06E4" w:rsidRDefault="00DA48E0" w:rsidP="00DA48E0">
      <w:pPr>
        <w:spacing w:after="240"/>
        <w:jc w:val="both"/>
        <w:rPr>
          <w:rFonts w:ascii="Century Gothic" w:hAnsi="Century Gothic"/>
          <w:sz w:val="22"/>
          <w:szCs w:val="22"/>
        </w:rPr>
      </w:pPr>
      <w:r w:rsidRPr="008F06E4">
        <w:rPr>
          <w:rFonts w:ascii="Century Gothic" w:hAnsi="Century Gothic" w:cs="Arial"/>
          <w:b/>
          <w:color w:val="365F91" w:themeColor="accent1" w:themeShade="BF"/>
          <w:sz w:val="32"/>
          <w:szCs w:val="22"/>
          <w:u w:val="single"/>
        </w:rPr>
        <w:t>Job Purpose</w:t>
      </w:r>
    </w:p>
    <w:p w14:paraId="4172B2C7" w14:textId="3CC40E2D" w:rsidR="00DA48E0" w:rsidRPr="00FD3286" w:rsidRDefault="00DA48E0" w:rsidP="00DA48E0">
      <w:pPr>
        <w:spacing w:after="120"/>
        <w:jc w:val="both"/>
        <w:rPr>
          <w:rFonts w:ascii="Century Gothic" w:hAnsi="Century Gothic"/>
          <w:sz w:val="22"/>
          <w:szCs w:val="22"/>
        </w:rPr>
      </w:pPr>
      <w:r w:rsidRPr="00FD3286">
        <w:rPr>
          <w:rFonts w:ascii="Century Gothic" w:hAnsi="Century Gothic"/>
          <w:sz w:val="22"/>
          <w:szCs w:val="22"/>
        </w:rPr>
        <w:t xml:space="preserve">To provide an effective, efficient and comprehensive administrative support service to the </w:t>
      </w:r>
      <w:r w:rsidR="00EF7F09">
        <w:rPr>
          <w:rFonts w:ascii="Century Gothic" w:hAnsi="Century Gothic"/>
          <w:sz w:val="22"/>
          <w:szCs w:val="22"/>
        </w:rPr>
        <w:t>DHT/Progress Leader</w:t>
      </w:r>
      <w:r w:rsidRPr="00FD3286">
        <w:rPr>
          <w:rFonts w:ascii="Century Gothic" w:hAnsi="Century Gothic"/>
          <w:sz w:val="22"/>
          <w:szCs w:val="22"/>
        </w:rPr>
        <w:t xml:space="preserve"> – Post 16 and Sixth Form Team.</w:t>
      </w:r>
    </w:p>
    <w:p w14:paraId="68414BB7" w14:textId="02FFD8A0" w:rsidR="00DA48E0" w:rsidRPr="0057166D" w:rsidRDefault="00DA48E0" w:rsidP="00DA48E0">
      <w:pPr>
        <w:spacing w:after="120"/>
        <w:ind w:hanging="425"/>
        <w:jc w:val="both"/>
        <w:rPr>
          <w:rFonts w:ascii="Century Gothic" w:hAnsi="Century Gothic"/>
          <w:sz w:val="22"/>
          <w:szCs w:val="22"/>
        </w:rPr>
      </w:pPr>
      <w:r w:rsidRPr="00FD3286">
        <w:rPr>
          <w:rFonts w:ascii="Century Gothic" w:hAnsi="Century Gothic"/>
          <w:sz w:val="22"/>
          <w:szCs w:val="22"/>
        </w:rPr>
        <w:tab/>
      </w:r>
      <w:r w:rsidRPr="008A3B35">
        <w:rPr>
          <w:rFonts w:ascii="Century Gothic" w:hAnsi="Century Gothic"/>
          <w:sz w:val="22"/>
          <w:szCs w:val="22"/>
        </w:rPr>
        <w:t xml:space="preserve">A </w:t>
      </w:r>
      <w:r w:rsidR="009730A2">
        <w:rPr>
          <w:rFonts w:ascii="Century Gothic" w:hAnsi="Century Gothic"/>
          <w:sz w:val="22"/>
          <w:szCs w:val="22"/>
        </w:rPr>
        <w:t>good</w:t>
      </w:r>
      <w:r w:rsidRPr="008A3B35">
        <w:rPr>
          <w:rFonts w:ascii="Century Gothic" w:hAnsi="Century Gothic"/>
          <w:sz w:val="22"/>
          <w:szCs w:val="22"/>
        </w:rPr>
        <w:t xml:space="preserve"> level of computer expertise is expected in setting up new systems and refining current ones.  The post holder will ensure the integrity and suitability of data and be able to transform and </w:t>
      </w:r>
      <w:proofErr w:type="spellStart"/>
      <w:r w:rsidRPr="008A3B35">
        <w:rPr>
          <w:rFonts w:ascii="Century Gothic" w:hAnsi="Century Gothic"/>
          <w:sz w:val="22"/>
          <w:szCs w:val="22"/>
        </w:rPr>
        <w:t>analyse</w:t>
      </w:r>
      <w:proofErr w:type="spellEnd"/>
      <w:r w:rsidRPr="008A3B35">
        <w:rPr>
          <w:rFonts w:ascii="Century Gothic" w:hAnsi="Century Gothic"/>
          <w:sz w:val="22"/>
          <w:szCs w:val="22"/>
        </w:rPr>
        <w:t xml:space="preserve"> </w:t>
      </w:r>
      <w:r w:rsidRPr="0057166D">
        <w:rPr>
          <w:rFonts w:ascii="Century Gothic" w:hAnsi="Century Gothic"/>
          <w:sz w:val="22"/>
          <w:szCs w:val="22"/>
        </w:rPr>
        <w:t xml:space="preserve">it, producing </w:t>
      </w:r>
      <w:r w:rsidR="00444521" w:rsidRPr="0057166D">
        <w:rPr>
          <w:rFonts w:ascii="Century Gothic" w:hAnsi="Century Gothic"/>
          <w:sz w:val="22"/>
          <w:szCs w:val="22"/>
        </w:rPr>
        <w:t>relevant</w:t>
      </w:r>
      <w:r w:rsidRPr="0057166D">
        <w:rPr>
          <w:rFonts w:ascii="Century Gothic" w:hAnsi="Century Gothic"/>
          <w:sz w:val="22"/>
          <w:szCs w:val="22"/>
        </w:rPr>
        <w:t xml:space="preserve"> information, presented in an appropriate manner.  </w:t>
      </w:r>
    </w:p>
    <w:p w14:paraId="7930849E" w14:textId="6876DCA4" w:rsidR="00DA48E0" w:rsidRDefault="008A3B35" w:rsidP="008A3B35">
      <w:pPr>
        <w:spacing w:after="120"/>
        <w:jc w:val="both"/>
        <w:rPr>
          <w:rFonts w:ascii="Century Gothic" w:hAnsi="Century Gothic"/>
          <w:sz w:val="22"/>
          <w:szCs w:val="22"/>
        </w:rPr>
      </w:pPr>
      <w:r w:rsidRPr="0057166D">
        <w:rPr>
          <w:rFonts w:ascii="Century Gothic" w:hAnsi="Century Gothic"/>
          <w:sz w:val="22"/>
          <w:szCs w:val="22"/>
        </w:rPr>
        <w:t>To provide first point of contact for students, parents, and staff, providing guidance, addressing enquiries, and ensuring students have access to the resources they need. Providing a supportive and structured environment, enabling post-16 students to focus on their studies and personal development.</w:t>
      </w:r>
    </w:p>
    <w:p w14:paraId="2C029A00" w14:textId="77777777" w:rsidR="00DA48E0" w:rsidRPr="00410F4D" w:rsidRDefault="00DA48E0" w:rsidP="00DA48E0">
      <w:pPr>
        <w:spacing w:after="120"/>
        <w:jc w:val="both"/>
        <w:rPr>
          <w:rFonts w:ascii="Century Gothic" w:hAnsi="Century Gothic"/>
          <w:b/>
          <w:color w:val="365F91" w:themeColor="accent1" w:themeShade="BF"/>
          <w:sz w:val="32"/>
          <w:szCs w:val="22"/>
          <w:u w:val="single"/>
        </w:rPr>
      </w:pPr>
      <w:r w:rsidRPr="00410F4D">
        <w:rPr>
          <w:rFonts w:ascii="Century Gothic" w:hAnsi="Century Gothic"/>
          <w:b/>
          <w:color w:val="365F91" w:themeColor="accent1" w:themeShade="BF"/>
          <w:sz w:val="32"/>
          <w:szCs w:val="22"/>
          <w:u w:val="single"/>
        </w:rPr>
        <w:t>General</w:t>
      </w:r>
      <w:r>
        <w:rPr>
          <w:rFonts w:ascii="Century Gothic" w:hAnsi="Century Gothic"/>
          <w:b/>
          <w:color w:val="365F91" w:themeColor="accent1" w:themeShade="BF"/>
          <w:sz w:val="32"/>
          <w:szCs w:val="22"/>
          <w:u w:val="single"/>
        </w:rPr>
        <w:t xml:space="preserve"> Duties</w:t>
      </w:r>
    </w:p>
    <w:p w14:paraId="7ADAC8C4" w14:textId="77777777" w:rsidR="00DA48E0" w:rsidRPr="0078015C" w:rsidRDefault="00DA48E0" w:rsidP="00DA48E0">
      <w:pPr>
        <w:pStyle w:val="ListParagraph"/>
        <w:numPr>
          <w:ilvl w:val="0"/>
          <w:numId w:val="12"/>
        </w:numPr>
        <w:spacing w:after="120" w:line="240" w:lineRule="auto"/>
        <w:ind w:left="788" w:hanging="431"/>
        <w:jc w:val="both"/>
        <w:rPr>
          <w:rFonts w:ascii="Century Gothic" w:hAnsi="Century Gothic"/>
        </w:rPr>
      </w:pPr>
      <w:r w:rsidRPr="0078015C">
        <w:rPr>
          <w:rFonts w:ascii="Century Gothic" w:hAnsi="Century Gothic"/>
        </w:rPr>
        <w:t>To support the school and undertake reasonable duties where required.</w:t>
      </w:r>
    </w:p>
    <w:p w14:paraId="3654EE15" w14:textId="77777777" w:rsidR="00DA48E0" w:rsidRPr="0078015C" w:rsidRDefault="00DA48E0" w:rsidP="00DA48E0">
      <w:pPr>
        <w:pStyle w:val="ListParagraph"/>
        <w:numPr>
          <w:ilvl w:val="0"/>
          <w:numId w:val="12"/>
        </w:numPr>
        <w:spacing w:after="120" w:line="240" w:lineRule="auto"/>
        <w:ind w:left="788" w:hanging="431"/>
        <w:jc w:val="both"/>
        <w:rPr>
          <w:rFonts w:ascii="Century Gothic" w:hAnsi="Century Gothic"/>
        </w:rPr>
      </w:pPr>
      <w:r w:rsidRPr="0078015C">
        <w:rPr>
          <w:rFonts w:ascii="Century Gothic" w:hAnsi="Century Gothic"/>
        </w:rPr>
        <w:t>Adhere to school policies and procedures as set out in the Staff Handbook or other documentation available to all staff.</w:t>
      </w:r>
    </w:p>
    <w:p w14:paraId="733E5E3D" w14:textId="77777777" w:rsidR="00DA48E0" w:rsidRPr="0078015C" w:rsidRDefault="00DA48E0" w:rsidP="00DA48E0">
      <w:pPr>
        <w:pStyle w:val="ListParagraph"/>
        <w:numPr>
          <w:ilvl w:val="0"/>
          <w:numId w:val="12"/>
        </w:numPr>
        <w:spacing w:after="120" w:line="240" w:lineRule="auto"/>
        <w:ind w:left="788" w:hanging="431"/>
        <w:jc w:val="both"/>
        <w:rPr>
          <w:rFonts w:ascii="Century Gothic" w:hAnsi="Century Gothic"/>
        </w:rPr>
      </w:pPr>
      <w:r w:rsidRPr="0078015C">
        <w:rPr>
          <w:rFonts w:ascii="Century Gothic" w:hAnsi="Century Gothic"/>
        </w:rPr>
        <w:t>To actively support the school’s vision and core values.</w:t>
      </w:r>
    </w:p>
    <w:p w14:paraId="3AB2365B" w14:textId="77777777" w:rsidR="00DA48E0" w:rsidRPr="0057166D" w:rsidRDefault="00DA48E0" w:rsidP="00DA48E0">
      <w:pPr>
        <w:pStyle w:val="ListParagraph"/>
        <w:numPr>
          <w:ilvl w:val="0"/>
          <w:numId w:val="12"/>
        </w:numPr>
        <w:spacing w:after="120" w:line="240" w:lineRule="auto"/>
        <w:ind w:left="788" w:hanging="431"/>
        <w:jc w:val="both"/>
        <w:rPr>
          <w:rFonts w:ascii="Century Gothic" w:hAnsi="Century Gothic"/>
        </w:rPr>
      </w:pPr>
      <w:r w:rsidRPr="0078015C">
        <w:rPr>
          <w:rFonts w:ascii="Century Gothic" w:hAnsi="Century Gothic"/>
        </w:rPr>
        <w:t xml:space="preserve">Work within the school’s health and safety and safeguarding polices and to promote </w:t>
      </w:r>
      <w:r w:rsidRPr="0057166D">
        <w:rPr>
          <w:rFonts w:ascii="Century Gothic" w:hAnsi="Century Gothic"/>
        </w:rPr>
        <w:t>diversity and equality across the school.</w:t>
      </w:r>
    </w:p>
    <w:p w14:paraId="61DC25FC" w14:textId="2C836993" w:rsidR="00DA48E0" w:rsidRPr="0057166D" w:rsidRDefault="00DA48E0" w:rsidP="00DA48E0">
      <w:pPr>
        <w:pStyle w:val="ListParagraph"/>
        <w:numPr>
          <w:ilvl w:val="0"/>
          <w:numId w:val="12"/>
        </w:numPr>
        <w:spacing w:after="120" w:line="240" w:lineRule="auto"/>
        <w:ind w:left="788" w:hanging="431"/>
        <w:jc w:val="both"/>
        <w:rPr>
          <w:rFonts w:ascii="Century Gothic" w:hAnsi="Century Gothic"/>
        </w:rPr>
      </w:pPr>
      <w:r w:rsidRPr="0057166D">
        <w:rPr>
          <w:rFonts w:ascii="Century Gothic" w:hAnsi="Century Gothic"/>
        </w:rPr>
        <w:t>Maintain high standards of attendance, punctuality and appearance and conduct positive and courteous relationships with student</w:t>
      </w:r>
      <w:r w:rsidR="003952B0" w:rsidRPr="0057166D">
        <w:rPr>
          <w:rFonts w:ascii="Century Gothic" w:hAnsi="Century Gothic"/>
        </w:rPr>
        <w:t>s,</w:t>
      </w:r>
      <w:r w:rsidRPr="0057166D">
        <w:rPr>
          <w:rFonts w:ascii="Century Gothic" w:hAnsi="Century Gothic"/>
        </w:rPr>
        <w:t xml:space="preserve"> staff and parents.</w:t>
      </w:r>
    </w:p>
    <w:p w14:paraId="55AA2816" w14:textId="77777777" w:rsidR="00DA48E0" w:rsidRPr="0057166D" w:rsidRDefault="00DA48E0" w:rsidP="00DA48E0">
      <w:pPr>
        <w:pStyle w:val="ListParagraph"/>
        <w:numPr>
          <w:ilvl w:val="0"/>
          <w:numId w:val="12"/>
        </w:numPr>
        <w:spacing w:after="120" w:line="240" w:lineRule="auto"/>
        <w:ind w:left="788" w:hanging="431"/>
        <w:jc w:val="both"/>
        <w:rPr>
          <w:rFonts w:ascii="Century Gothic" w:hAnsi="Century Gothic"/>
        </w:rPr>
      </w:pPr>
      <w:r w:rsidRPr="0057166D">
        <w:rPr>
          <w:rFonts w:ascii="Century Gothic" w:hAnsi="Century Gothic"/>
        </w:rPr>
        <w:t>To be flexible and be willing to adapt to the evolving needs of the school.</w:t>
      </w:r>
    </w:p>
    <w:p w14:paraId="7BD0B146" w14:textId="77777777" w:rsidR="00DA48E0" w:rsidRPr="00E04707" w:rsidRDefault="00DA48E0" w:rsidP="00DA48E0">
      <w:pPr>
        <w:pStyle w:val="ListParagraph"/>
        <w:numPr>
          <w:ilvl w:val="0"/>
          <w:numId w:val="12"/>
        </w:numPr>
        <w:spacing w:after="120" w:line="240" w:lineRule="auto"/>
        <w:jc w:val="both"/>
        <w:rPr>
          <w:rFonts w:ascii="Century Gothic" w:hAnsi="Century Gothic"/>
        </w:rPr>
      </w:pPr>
      <w:r w:rsidRPr="0057166D">
        <w:rPr>
          <w:rFonts w:ascii="Century Gothic" w:hAnsi="Century Gothic"/>
        </w:rPr>
        <w:t>Undertake administrative duties to support the administration processes appropriate to the</w:t>
      </w:r>
      <w:r w:rsidRPr="00E04707">
        <w:rPr>
          <w:rFonts w:ascii="Century Gothic" w:hAnsi="Century Gothic"/>
        </w:rPr>
        <w:t xml:space="preserve"> post and to support the wider school if required.</w:t>
      </w:r>
    </w:p>
    <w:p w14:paraId="102DD01B" w14:textId="77777777" w:rsidR="00DA48E0" w:rsidRPr="00E04707" w:rsidRDefault="00DA48E0" w:rsidP="00DA48E0">
      <w:pPr>
        <w:pStyle w:val="ListParagraph"/>
        <w:numPr>
          <w:ilvl w:val="0"/>
          <w:numId w:val="12"/>
        </w:numPr>
        <w:spacing w:after="120" w:line="240" w:lineRule="auto"/>
        <w:jc w:val="both"/>
        <w:rPr>
          <w:rFonts w:ascii="Century Gothic" w:hAnsi="Century Gothic"/>
        </w:rPr>
      </w:pPr>
      <w:r w:rsidRPr="00E04707">
        <w:rPr>
          <w:rFonts w:ascii="Century Gothic" w:hAnsi="Century Gothic"/>
        </w:rPr>
        <w:t>Use computer word processing, spreadsheet, and database software to prepare reports, memos, and documents.</w:t>
      </w:r>
    </w:p>
    <w:p w14:paraId="48955115" w14:textId="77777777" w:rsidR="00DA48E0" w:rsidRPr="00E04707" w:rsidRDefault="00DA48E0" w:rsidP="00DA48E0">
      <w:pPr>
        <w:pStyle w:val="ListParagraph"/>
        <w:numPr>
          <w:ilvl w:val="0"/>
          <w:numId w:val="12"/>
        </w:numPr>
        <w:spacing w:after="120" w:line="240" w:lineRule="auto"/>
        <w:jc w:val="both"/>
        <w:rPr>
          <w:rFonts w:ascii="Century Gothic" w:hAnsi="Century Gothic"/>
        </w:rPr>
      </w:pPr>
      <w:r w:rsidRPr="00E04707">
        <w:rPr>
          <w:rFonts w:ascii="Century Gothic" w:hAnsi="Century Gothic"/>
        </w:rPr>
        <w:t>Undertake routine typing, word-processing on an ad hoc basis.</w:t>
      </w:r>
    </w:p>
    <w:p w14:paraId="23547217" w14:textId="77777777" w:rsidR="00DA48E0" w:rsidRPr="00E04707" w:rsidRDefault="00DA48E0" w:rsidP="00DA48E0">
      <w:pPr>
        <w:pStyle w:val="ListParagraph"/>
        <w:numPr>
          <w:ilvl w:val="0"/>
          <w:numId w:val="12"/>
        </w:numPr>
        <w:spacing w:after="120" w:line="240" w:lineRule="auto"/>
        <w:jc w:val="both"/>
        <w:rPr>
          <w:rFonts w:ascii="Century Gothic" w:hAnsi="Century Gothic"/>
        </w:rPr>
      </w:pPr>
      <w:r w:rsidRPr="00E04707">
        <w:rPr>
          <w:rFonts w:ascii="Century Gothic" w:hAnsi="Century Gothic"/>
        </w:rPr>
        <w:t>Provide secretarial and administrative support to management and other staff.</w:t>
      </w:r>
    </w:p>
    <w:p w14:paraId="79A99F90" w14:textId="7AD27378" w:rsidR="00DA48E0" w:rsidRDefault="00DA48E0" w:rsidP="00DA48E0">
      <w:pPr>
        <w:pStyle w:val="ListParagraph"/>
        <w:numPr>
          <w:ilvl w:val="0"/>
          <w:numId w:val="12"/>
        </w:numPr>
        <w:spacing w:after="120" w:line="240" w:lineRule="auto"/>
        <w:jc w:val="both"/>
        <w:rPr>
          <w:rFonts w:ascii="Century Gothic" w:hAnsi="Century Gothic"/>
        </w:rPr>
      </w:pPr>
      <w:r w:rsidRPr="00E04707">
        <w:rPr>
          <w:rFonts w:ascii="Century Gothic" w:hAnsi="Century Gothic"/>
        </w:rPr>
        <w:t>Maintain the confidentiality of information and the security of office systems, records, files and equipment</w:t>
      </w:r>
    </w:p>
    <w:p w14:paraId="492E6DCF" w14:textId="5E275CB2" w:rsidR="00DA48E0" w:rsidRDefault="00DA48E0" w:rsidP="0057166D">
      <w:pPr>
        <w:spacing w:after="120"/>
        <w:jc w:val="both"/>
        <w:rPr>
          <w:rFonts w:ascii="Century Gothic" w:hAnsi="Century Gothic"/>
        </w:rPr>
      </w:pPr>
    </w:p>
    <w:p w14:paraId="271BF427" w14:textId="77777777" w:rsidR="0023647E" w:rsidRPr="0057166D" w:rsidRDefault="0023647E" w:rsidP="0057166D">
      <w:pPr>
        <w:spacing w:after="120"/>
        <w:jc w:val="both"/>
        <w:rPr>
          <w:rFonts w:ascii="Century Gothic" w:hAnsi="Century Gothic"/>
        </w:rPr>
      </w:pPr>
      <w:bookmarkStart w:id="0" w:name="_GoBack"/>
      <w:bookmarkEnd w:id="0"/>
    </w:p>
    <w:p w14:paraId="7B5B54E4" w14:textId="77777777" w:rsidR="00DA48E0" w:rsidRPr="00410F4D" w:rsidRDefault="00DA48E0" w:rsidP="00DA48E0">
      <w:pPr>
        <w:spacing w:after="240"/>
        <w:jc w:val="both"/>
        <w:rPr>
          <w:rFonts w:ascii="Century Gothic" w:hAnsi="Century Gothic"/>
          <w:b/>
          <w:color w:val="365F91" w:themeColor="accent1" w:themeShade="BF"/>
          <w:sz w:val="32"/>
          <w:szCs w:val="22"/>
          <w:u w:val="single"/>
        </w:rPr>
      </w:pPr>
      <w:r w:rsidRPr="00410F4D">
        <w:rPr>
          <w:rFonts w:ascii="Century Gothic" w:hAnsi="Century Gothic"/>
          <w:b/>
          <w:color w:val="365F91" w:themeColor="accent1" w:themeShade="BF"/>
          <w:sz w:val="32"/>
          <w:szCs w:val="22"/>
          <w:u w:val="single"/>
        </w:rPr>
        <w:lastRenderedPageBreak/>
        <w:t>Specific Responsibilities</w:t>
      </w:r>
    </w:p>
    <w:p w14:paraId="2B65C883" w14:textId="38BC8644" w:rsidR="00EF7F09" w:rsidRDefault="00EF7F09" w:rsidP="00DA48E0">
      <w:pPr>
        <w:pStyle w:val="ListParagraph"/>
        <w:numPr>
          <w:ilvl w:val="0"/>
          <w:numId w:val="12"/>
        </w:numPr>
        <w:spacing w:after="120" w:line="240" w:lineRule="auto"/>
        <w:jc w:val="both"/>
        <w:rPr>
          <w:rFonts w:ascii="Century Gothic" w:hAnsi="Century Gothic"/>
        </w:rPr>
      </w:pPr>
      <w:r>
        <w:rPr>
          <w:rFonts w:ascii="Century Gothic" w:eastAsia="Times New Roman" w:hAnsi="Century Gothic"/>
        </w:rPr>
        <w:t>Have a full understanding of the 16-19 Bursary Scheme and be able to administrate all applications in a timely manner.</w:t>
      </w:r>
    </w:p>
    <w:p w14:paraId="79D49926" w14:textId="326D6FC6" w:rsidR="00DA48E0" w:rsidRPr="00FD3286" w:rsidRDefault="00DA48E0" w:rsidP="00DA48E0">
      <w:pPr>
        <w:pStyle w:val="ListParagraph"/>
        <w:numPr>
          <w:ilvl w:val="0"/>
          <w:numId w:val="12"/>
        </w:numPr>
        <w:spacing w:after="120" w:line="240" w:lineRule="auto"/>
        <w:jc w:val="both"/>
        <w:rPr>
          <w:rFonts w:ascii="Century Gothic" w:hAnsi="Century Gothic"/>
        </w:rPr>
      </w:pPr>
      <w:r w:rsidRPr="00FD3286">
        <w:rPr>
          <w:rFonts w:ascii="Century Gothic" w:hAnsi="Century Gothic"/>
        </w:rPr>
        <w:t xml:space="preserve">Ensure timely preparation for meetings by maintaining the diary and being aware of forthcoming events in the school calendar.  Prompt the commencement of preparatory work in respect of these and by providing support with any tasks that the post holder could reasonably undertake – this includes the preparation of agenda and the taking and distribution of minutes.  </w:t>
      </w:r>
    </w:p>
    <w:p w14:paraId="6C043D6A" w14:textId="41910764" w:rsidR="00DA48E0" w:rsidRPr="00FD3286" w:rsidRDefault="00DA48E0" w:rsidP="00DA48E0">
      <w:pPr>
        <w:pStyle w:val="ListParagraph"/>
        <w:numPr>
          <w:ilvl w:val="0"/>
          <w:numId w:val="12"/>
        </w:numPr>
        <w:spacing w:after="120" w:line="240" w:lineRule="auto"/>
        <w:jc w:val="both"/>
        <w:rPr>
          <w:rFonts w:ascii="Century Gothic" w:hAnsi="Century Gothic"/>
        </w:rPr>
      </w:pPr>
      <w:r w:rsidRPr="00FD3286">
        <w:rPr>
          <w:rFonts w:ascii="Century Gothic" w:hAnsi="Century Gothic"/>
        </w:rPr>
        <w:t xml:space="preserve">Process and </w:t>
      </w:r>
      <w:proofErr w:type="gramStart"/>
      <w:r w:rsidRPr="00FD3286">
        <w:rPr>
          <w:rFonts w:ascii="Century Gothic" w:hAnsi="Century Gothic"/>
        </w:rPr>
        <w:t>proof read</w:t>
      </w:r>
      <w:proofErr w:type="gramEnd"/>
      <w:r w:rsidRPr="00FD3286">
        <w:rPr>
          <w:rFonts w:ascii="Century Gothic" w:hAnsi="Century Gothic"/>
        </w:rPr>
        <w:t xml:space="preserve"> work for the </w:t>
      </w:r>
      <w:r w:rsidR="00EF7F09">
        <w:rPr>
          <w:rFonts w:ascii="Century Gothic" w:hAnsi="Century Gothic"/>
        </w:rPr>
        <w:t>DHT/Progress Leader</w:t>
      </w:r>
      <w:r w:rsidRPr="00FD3286">
        <w:rPr>
          <w:rFonts w:ascii="Century Gothic" w:hAnsi="Century Gothic"/>
        </w:rPr>
        <w:t xml:space="preserve"> – Post 16 by appropriate use of computerised and other office equipment.  Work will include confidential letters and memoranda, references, praise cards, reports, job descriptions and particulars, correspondence with students, parents, colleges, universities, returns to Local Authority and other external agencies.  This is to include original writing, as required.  </w:t>
      </w:r>
    </w:p>
    <w:p w14:paraId="79B4FA06" w14:textId="77777777" w:rsidR="00DA48E0" w:rsidRPr="0057166D" w:rsidRDefault="00DA48E0" w:rsidP="00DA48E0">
      <w:pPr>
        <w:pStyle w:val="ListParagraph"/>
        <w:numPr>
          <w:ilvl w:val="0"/>
          <w:numId w:val="12"/>
        </w:numPr>
        <w:spacing w:after="120" w:line="240" w:lineRule="auto"/>
        <w:jc w:val="both"/>
        <w:rPr>
          <w:rFonts w:ascii="Century Gothic" w:hAnsi="Century Gothic"/>
        </w:rPr>
      </w:pPr>
      <w:r w:rsidRPr="00FD3286">
        <w:rPr>
          <w:rFonts w:ascii="Century Gothic" w:hAnsi="Century Gothic"/>
        </w:rPr>
        <w:t xml:space="preserve">Instigate the preparation and proof reading of major Sixth Form documents. This is to include </w:t>
      </w:r>
      <w:r w:rsidRPr="0057166D">
        <w:rPr>
          <w:rFonts w:ascii="Century Gothic" w:hAnsi="Century Gothic"/>
        </w:rPr>
        <w:t xml:space="preserve">original writing, as required and liaising with department leaders to collate relevant information e.g. for the Sixth Form Prospectus and Website.  </w:t>
      </w:r>
    </w:p>
    <w:p w14:paraId="2EE8B563" w14:textId="5D8D0E51" w:rsidR="00DA48E0" w:rsidRPr="0057166D" w:rsidRDefault="00DA48E0" w:rsidP="00DA48E0">
      <w:pPr>
        <w:pStyle w:val="ListParagraph"/>
        <w:numPr>
          <w:ilvl w:val="0"/>
          <w:numId w:val="12"/>
        </w:numPr>
        <w:spacing w:after="120" w:line="240" w:lineRule="auto"/>
        <w:jc w:val="both"/>
        <w:rPr>
          <w:rFonts w:ascii="Century Gothic" w:hAnsi="Century Gothic"/>
        </w:rPr>
      </w:pPr>
      <w:r w:rsidRPr="0057166D">
        <w:rPr>
          <w:rFonts w:ascii="Century Gothic" w:hAnsi="Century Gothic"/>
        </w:rPr>
        <w:t xml:space="preserve">Support the </w:t>
      </w:r>
      <w:r w:rsidR="00EF7F09" w:rsidRPr="0057166D">
        <w:rPr>
          <w:rFonts w:ascii="Century Gothic" w:hAnsi="Century Gothic"/>
        </w:rPr>
        <w:t>DHT/Progress Leader</w:t>
      </w:r>
      <w:r w:rsidRPr="0057166D">
        <w:rPr>
          <w:rFonts w:ascii="Century Gothic" w:hAnsi="Century Gothic"/>
        </w:rPr>
        <w:t xml:space="preserve"> - Post 16 and Sixth Form Team in pastoral issues specific to the students enrolled in the Sixth Form, including contact with parents, ensuring that correspondence is processed promptly and confidentially, and that student files are kept up-to-date and maintained securely.  </w:t>
      </w:r>
    </w:p>
    <w:p w14:paraId="30835E86" w14:textId="77777777" w:rsidR="00DA48E0" w:rsidRPr="0057166D" w:rsidRDefault="00DA48E0" w:rsidP="00DA48E0">
      <w:pPr>
        <w:pStyle w:val="ListParagraph"/>
        <w:numPr>
          <w:ilvl w:val="0"/>
          <w:numId w:val="12"/>
        </w:numPr>
        <w:spacing w:after="120" w:line="240" w:lineRule="auto"/>
        <w:jc w:val="both"/>
        <w:rPr>
          <w:rFonts w:ascii="Century Gothic" w:hAnsi="Century Gothic"/>
        </w:rPr>
      </w:pPr>
      <w:r w:rsidRPr="0057166D">
        <w:rPr>
          <w:rFonts w:ascii="Century Gothic" w:hAnsi="Century Gothic"/>
        </w:rPr>
        <w:t xml:space="preserve">Liaise with other Sixth Form centres to ensure student profiles and records are accurate and updated in a timely manner.  </w:t>
      </w:r>
    </w:p>
    <w:p w14:paraId="3ACE0010" w14:textId="77777777" w:rsidR="00DA48E0" w:rsidRPr="0057166D" w:rsidRDefault="00DA48E0" w:rsidP="00DA48E0">
      <w:pPr>
        <w:pStyle w:val="ListParagraph"/>
        <w:numPr>
          <w:ilvl w:val="0"/>
          <w:numId w:val="12"/>
        </w:numPr>
        <w:spacing w:after="120" w:line="240" w:lineRule="auto"/>
        <w:jc w:val="both"/>
        <w:rPr>
          <w:rFonts w:ascii="Century Gothic" w:hAnsi="Century Gothic"/>
        </w:rPr>
      </w:pPr>
      <w:r w:rsidRPr="0057166D">
        <w:rPr>
          <w:rFonts w:ascii="Century Gothic" w:hAnsi="Century Gothic"/>
        </w:rPr>
        <w:t xml:space="preserve">Liaise with other administrators in the school to ensure the timely and accurate completion of the annual school census. </w:t>
      </w:r>
    </w:p>
    <w:p w14:paraId="0BE5474C" w14:textId="77777777" w:rsidR="00DA48E0" w:rsidRPr="0057166D" w:rsidRDefault="00DA48E0" w:rsidP="00DA48E0">
      <w:pPr>
        <w:pStyle w:val="ListParagraph"/>
        <w:numPr>
          <w:ilvl w:val="0"/>
          <w:numId w:val="12"/>
        </w:numPr>
        <w:spacing w:after="120" w:line="240" w:lineRule="auto"/>
        <w:jc w:val="both"/>
        <w:rPr>
          <w:rFonts w:ascii="Century Gothic" w:hAnsi="Century Gothic"/>
        </w:rPr>
      </w:pPr>
      <w:r w:rsidRPr="0057166D">
        <w:rPr>
          <w:rFonts w:ascii="Century Gothic" w:hAnsi="Century Gothic"/>
        </w:rPr>
        <w:t xml:space="preserve">Support school staff in Sixth Form related matters, as required from time to time, including word processing, assisting with reports and assessment, clerical work associated with examinations, photocopying and collating papers etc.   </w:t>
      </w:r>
    </w:p>
    <w:p w14:paraId="75ECEE25" w14:textId="77777777" w:rsidR="00DA48E0" w:rsidRPr="0057166D" w:rsidRDefault="00DA48E0" w:rsidP="00DA48E0">
      <w:pPr>
        <w:pStyle w:val="ListParagraph"/>
        <w:numPr>
          <w:ilvl w:val="0"/>
          <w:numId w:val="12"/>
        </w:numPr>
        <w:spacing w:after="120" w:line="240" w:lineRule="auto"/>
        <w:jc w:val="both"/>
        <w:rPr>
          <w:rFonts w:ascii="Century Gothic" w:hAnsi="Century Gothic"/>
        </w:rPr>
      </w:pPr>
      <w:r w:rsidRPr="0057166D">
        <w:rPr>
          <w:rFonts w:ascii="Century Gothic" w:hAnsi="Century Gothic"/>
        </w:rPr>
        <w:t xml:space="preserve">Devise local databases and other internal systems, as appropriate, for post-16 information, maintaining and adapting them to meet new requirements.  The post-holder is expected to employ advanced and extensive skills in the use of Excel or alternative software. </w:t>
      </w:r>
    </w:p>
    <w:p w14:paraId="1D7902D8" w14:textId="77777777" w:rsidR="00DA48E0" w:rsidRPr="0057166D" w:rsidRDefault="00DA48E0" w:rsidP="00DA48E0">
      <w:pPr>
        <w:pStyle w:val="ListParagraph"/>
        <w:numPr>
          <w:ilvl w:val="0"/>
          <w:numId w:val="12"/>
        </w:numPr>
        <w:spacing w:after="120" w:line="240" w:lineRule="auto"/>
        <w:jc w:val="both"/>
        <w:rPr>
          <w:rFonts w:ascii="Century Gothic" w:hAnsi="Century Gothic"/>
        </w:rPr>
      </w:pPr>
      <w:r w:rsidRPr="0057166D">
        <w:rPr>
          <w:rFonts w:ascii="Century Gothic" w:hAnsi="Century Gothic"/>
        </w:rPr>
        <w:t xml:space="preserve">Keep up to date records on student study programmes.  </w:t>
      </w:r>
    </w:p>
    <w:p w14:paraId="466EE69E" w14:textId="77777777" w:rsidR="00DA48E0" w:rsidRPr="0057166D" w:rsidRDefault="00DA48E0" w:rsidP="00DA48E0">
      <w:pPr>
        <w:pStyle w:val="ListParagraph"/>
        <w:numPr>
          <w:ilvl w:val="0"/>
          <w:numId w:val="12"/>
        </w:numPr>
        <w:spacing w:after="120" w:line="240" w:lineRule="auto"/>
        <w:jc w:val="both"/>
        <w:rPr>
          <w:rFonts w:ascii="Century Gothic" w:hAnsi="Century Gothic"/>
        </w:rPr>
      </w:pPr>
      <w:r w:rsidRPr="0057166D">
        <w:rPr>
          <w:rFonts w:ascii="Century Gothic" w:hAnsi="Century Gothic"/>
        </w:rPr>
        <w:t xml:space="preserve">Provide administrative support to, and take an active part in, the process of Yr11 interviewing, induction of prospective students and the transition process from Yr12 to Yr13 e.g. make appointments, complete forms, prepare statistical data, distribute information, be the contact for external students, devise and maintain the database, keep all records etc. Track the destinations of leavers.  </w:t>
      </w:r>
    </w:p>
    <w:p w14:paraId="2792268C" w14:textId="11E42A33" w:rsidR="00DA48E0" w:rsidRPr="0057166D" w:rsidRDefault="00DA48E0" w:rsidP="00DA48E0">
      <w:pPr>
        <w:pStyle w:val="ListParagraph"/>
        <w:numPr>
          <w:ilvl w:val="0"/>
          <w:numId w:val="12"/>
        </w:numPr>
        <w:spacing w:after="120" w:line="240" w:lineRule="auto"/>
        <w:jc w:val="both"/>
        <w:rPr>
          <w:rFonts w:ascii="Century Gothic" w:hAnsi="Century Gothic"/>
        </w:rPr>
      </w:pPr>
      <w:r w:rsidRPr="0057166D">
        <w:rPr>
          <w:rFonts w:ascii="Century Gothic" w:hAnsi="Century Gothic"/>
        </w:rPr>
        <w:t>Liaise with other institutions about course availability at Finham Park</w:t>
      </w:r>
      <w:r w:rsidR="00EF7F09" w:rsidRPr="0057166D">
        <w:rPr>
          <w:rFonts w:ascii="Century Gothic" w:hAnsi="Century Gothic"/>
        </w:rPr>
        <w:t xml:space="preserve"> 2</w:t>
      </w:r>
      <w:r w:rsidRPr="0057166D">
        <w:rPr>
          <w:rFonts w:ascii="Century Gothic" w:hAnsi="Century Gothic"/>
        </w:rPr>
        <w:t xml:space="preserve"> and at other schools and colleges.  Arrange transport (school minibus and taxi companies) for Sixth Form students between schools, checking invoices for accuracy in respect of these journeys.  </w:t>
      </w:r>
    </w:p>
    <w:p w14:paraId="2CDD98F6" w14:textId="77777777" w:rsidR="00DA48E0" w:rsidRPr="0057166D" w:rsidRDefault="00DA48E0" w:rsidP="00DA48E0">
      <w:pPr>
        <w:pStyle w:val="ListParagraph"/>
        <w:numPr>
          <w:ilvl w:val="0"/>
          <w:numId w:val="12"/>
        </w:numPr>
        <w:spacing w:after="120" w:line="240" w:lineRule="auto"/>
        <w:jc w:val="both"/>
        <w:rPr>
          <w:rFonts w:ascii="Century Gothic" w:hAnsi="Century Gothic"/>
        </w:rPr>
      </w:pPr>
      <w:r w:rsidRPr="0057166D">
        <w:rPr>
          <w:rFonts w:ascii="Century Gothic" w:hAnsi="Century Gothic"/>
        </w:rPr>
        <w:t xml:space="preserve">Support in the administration of major Sixth Form events (e.g. Open Evening, Graduation etc.) and support the Sixth Form Team with the administration of school trips.  </w:t>
      </w:r>
    </w:p>
    <w:p w14:paraId="4C41CF83" w14:textId="3225257F" w:rsidR="00DA48E0" w:rsidRPr="0057166D" w:rsidRDefault="00DA48E0" w:rsidP="00DA48E0">
      <w:pPr>
        <w:pStyle w:val="ListParagraph"/>
        <w:numPr>
          <w:ilvl w:val="0"/>
          <w:numId w:val="12"/>
        </w:numPr>
        <w:spacing w:after="120" w:line="240" w:lineRule="auto"/>
        <w:jc w:val="both"/>
        <w:rPr>
          <w:rFonts w:ascii="Century Gothic" w:hAnsi="Century Gothic"/>
        </w:rPr>
      </w:pPr>
      <w:r w:rsidRPr="0057166D">
        <w:rPr>
          <w:rFonts w:ascii="Century Gothic" w:hAnsi="Century Gothic"/>
        </w:rPr>
        <w:t xml:space="preserve">To be the first point of contact for enquiries from students, parents, staff and visitors, answering queries according to the guidelines established by the </w:t>
      </w:r>
      <w:r w:rsidR="00EF7F09" w:rsidRPr="0057166D">
        <w:rPr>
          <w:rFonts w:ascii="Century Gothic" w:hAnsi="Century Gothic"/>
        </w:rPr>
        <w:t>DHT/Progress Leader</w:t>
      </w:r>
      <w:r w:rsidRPr="0057166D">
        <w:rPr>
          <w:rFonts w:ascii="Century Gothic" w:hAnsi="Century Gothic"/>
        </w:rPr>
        <w:t xml:space="preserve"> – Post 16.  </w:t>
      </w:r>
    </w:p>
    <w:p w14:paraId="0D8EB797" w14:textId="3725D9BF" w:rsidR="00DA48E0" w:rsidRPr="0057166D" w:rsidRDefault="00DA48E0" w:rsidP="00DA48E0">
      <w:pPr>
        <w:pStyle w:val="ListParagraph"/>
        <w:spacing w:after="120" w:line="240" w:lineRule="auto"/>
        <w:ind w:left="790"/>
        <w:jc w:val="both"/>
        <w:rPr>
          <w:rFonts w:ascii="Century Gothic" w:hAnsi="Century Gothic"/>
        </w:rPr>
      </w:pPr>
    </w:p>
    <w:p w14:paraId="421F4F93" w14:textId="463C966A" w:rsidR="00DA48E0" w:rsidRPr="0057166D" w:rsidRDefault="00DA48E0" w:rsidP="00DA48E0">
      <w:pPr>
        <w:pStyle w:val="ListParagraph"/>
        <w:spacing w:after="120" w:line="240" w:lineRule="auto"/>
        <w:ind w:left="790"/>
        <w:jc w:val="both"/>
        <w:rPr>
          <w:rFonts w:ascii="Century Gothic" w:hAnsi="Century Gothic"/>
        </w:rPr>
      </w:pPr>
    </w:p>
    <w:p w14:paraId="1D633C72" w14:textId="0312B663" w:rsidR="00DA48E0" w:rsidRPr="0057166D" w:rsidRDefault="00DA48E0" w:rsidP="00DA48E0">
      <w:pPr>
        <w:pStyle w:val="ListParagraph"/>
        <w:spacing w:after="120" w:line="240" w:lineRule="auto"/>
        <w:ind w:left="790"/>
        <w:jc w:val="both"/>
        <w:rPr>
          <w:rFonts w:ascii="Century Gothic" w:hAnsi="Century Gothic"/>
        </w:rPr>
      </w:pPr>
    </w:p>
    <w:p w14:paraId="7FEBA6B0" w14:textId="77777777" w:rsidR="00DA48E0" w:rsidRPr="0057166D" w:rsidRDefault="00DA48E0" w:rsidP="00DA48E0">
      <w:pPr>
        <w:pStyle w:val="ListParagraph"/>
        <w:spacing w:after="120" w:line="240" w:lineRule="auto"/>
        <w:ind w:left="790"/>
        <w:jc w:val="both"/>
        <w:rPr>
          <w:rFonts w:ascii="Century Gothic" w:hAnsi="Century Gothic"/>
        </w:rPr>
      </w:pPr>
    </w:p>
    <w:p w14:paraId="13C2ACA2" w14:textId="77777777" w:rsidR="00DA48E0" w:rsidRPr="00FD3286" w:rsidRDefault="00DA48E0" w:rsidP="00DA48E0">
      <w:pPr>
        <w:pStyle w:val="ListParagraph"/>
        <w:numPr>
          <w:ilvl w:val="0"/>
          <w:numId w:val="12"/>
        </w:numPr>
        <w:spacing w:after="120" w:line="240" w:lineRule="auto"/>
        <w:jc w:val="both"/>
        <w:rPr>
          <w:rFonts w:ascii="Century Gothic" w:hAnsi="Century Gothic"/>
        </w:rPr>
      </w:pPr>
      <w:r w:rsidRPr="0057166D">
        <w:rPr>
          <w:rFonts w:ascii="Century Gothic" w:hAnsi="Century Gothic"/>
        </w:rPr>
        <w:lastRenderedPageBreak/>
        <w:t>Welcome visitors to the Sixth Form and provide hospitality as appropriate.  Receive callers to the Sixth Form Team in their absence, both in person and by telephone, using initiative</w:t>
      </w:r>
      <w:r w:rsidRPr="00FD3286">
        <w:rPr>
          <w:rFonts w:ascii="Century Gothic" w:hAnsi="Century Gothic"/>
        </w:rPr>
        <w:t xml:space="preserve"> and tact to deal with issues where appropriate or requested.  </w:t>
      </w:r>
    </w:p>
    <w:p w14:paraId="07EEC9DE" w14:textId="77777777" w:rsidR="00DA48E0" w:rsidRPr="00FD3286" w:rsidRDefault="00DA48E0" w:rsidP="00DA48E0">
      <w:pPr>
        <w:pStyle w:val="ListParagraph"/>
        <w:numPr>
          <w:ilvl w:val="0"/>
          <w:numId w:val="12"/>
        </w:numPr>
        <w:spacing w:after="120" w:line="240" w:lineRule="auto"/>
        <w:jc w:val="both"/>
        <w:rPr>
          <w:rFonts w:ascii="Century Gothic" w:hAnsi="Century Gothic"/>
        </w:rPr>
      </w:pPr>
      <w:r w:rsidRPr="00FD3286">
        <w:rPr>
          <w:rFonts w:ascii="Century Gothic" w:hAnsi="Century Gothic"/>
        </w:rPr>
        <w:t xml:space="preserve">Initiate requisitions for items of stationery, ensuring that any stock is kept securely and used appropriately.  </w:t>
      </w:r>
    </w:p>
    <w:p w14:paraId="6EC30EE1" w14:textId="77777777" w:rsidR="00DA48E0" w:rsidRPr="00FD3286" w:rsidRDefault="00DA48E0" w:rsidP="00DA48E0">
      <w:pPr>
        <w:pStyle w:val="ListParagraph"/>
        <w:numPr>
          <w:ilvl w:val="0"/>
          <w:numId w:val="12"/>
        </w:numPr>
        <w:spacing w:after="120" w:line="240" w:lineRule="auto"/>
        <w:jc w:val="both"/>
        <w:rPr>
          <w:rFonts w:ascii="Century Gothic" w:hAnsi="Century Gothic"/>
        </w:rPr>
      </w:pPr>
      <w:r w:rsidRPr="00FD3286">
        <w:rPr>
          <w:rFonts w:ascii="Century Gothic" w:hAnsi="Century Gothic"/>
        </w:rPr>
        <w:t xml:space="preserve">Undertake training as may be required to fulfil the duties of the post, as well as to develop and enhance the role. </w:t>
      </w:r>
    </w:p>
    <w:p w14:paraId="4C1EC7A5" w14:textId="164F2204" w:rsidR="00DA48E0" w:rsidRPr="00FD3286" w:rsidRDefault="00DA48E0" w:rsidP="00DA48E0">
      <w:pPr>
        <w:pStyle w:val="ListParagraph"/>
        <w:numPr>
          <w:ilvl w:val="0"/>
          <w:numId w:val="12"/>
        </w:numPr>
        <w:spacing w:after="120" w:line="240" w:lineRule="auto"/>
        <w:jc w:val="both"/>
        <w:rPr>
          <w:rFonts w:ascii="Century Gothic" w:hAnsi="Century Gothic"/>
        </w:rPr>
      </w:pPr>
      <w:r w:rsidRPr="00FD3286">
        <w:rPr>
          <w:rFonts w:ascii="Century Gothic" w:hAnsi="Century Gothic"/>
        </w:rPr>
        <w:t xml:space="preserve">Undertake duties as reasonably requested by the </w:t>
      </w:r>
      <w:r w:rsidR="00EF7F09">
        <w:rPr>
          <w:rFonts w:ascii="Century Gothic" w:hAnsi="Century Gothic"/>
        </w:rPr>
        <w:t>DHT/Progress Leader</w:t>
      </w:r>
      <w:r>
        <w:rPr>
          <w:rFonts w:ascii="Century Gothic" w:hAnsi="Century Gothic"/>
        </w:rPr>
        <w:t xml:space="preserve"> – Post 16</w:t>
      </w:r>
      <w:r w:rsidRPr="00FD3286">
        <w:rPr>
          <w:rFonts w:ascii="Century Gothic" w:hAnsi="Century Gothic"/>
        </w:rPr>
        <w:t>.</w:t>
      </w:r>
    </w:p>
    <w:p w14:paraId="53DDF329" w14:textId="77777777" w:rsidR="00DA48E0" w:rsidRDefault="00DA48E0" w:rsidP="00DA48E0">
      <w:pPr>
        <w:pStyle w:val="ListParagraph"/>
        <w:numPr>
          <w:ilvl w:val="0"/>
          <w:numId w:val="12"/>
        </w:numPr>
        <w:spacing w:after="120" w:line="240" w:lineRule="auto"/>
        <w:jc w:val="both"/>
        <w:rPr>
          <w:rFonts w:ascii="Century Gothic" w:hAnsi="Century Gothic"/>
        </w:rPr>
      </w:pPr>
      <w:r w:rsidRPr="00FD3286">
        <w:rPr>
          <w:rFonts w:ascii="Century Gothic" w:hAnsi="Century Gothic"/>
        </w:rPr>
        <w:t>Carry out the duties of the post with due regard to relevant School policies</w:t>
      </w:r>
      <w:r>
        <w:rPr>
          <w:rFonts w:ascii="Century Gothic" w:hAnsi="Century Gothic"/>
        </w:rPr>
        <w:t>.</w:t>
      </w:r>
    </w:p>
    <w:p w14:paraId="60F68799" w14:textId="346F2530" w:rsidR="00E61BB1" w:rsidRPr="004A7DF3" w:rsidRDefault="00E61BB1" w:rsidP="004A7DF3">
      <w:pPr>
        <w:jc w:val="both"/>
        <w:rPr>
          <w:sz w:val="20"/>
          <w:szCs w:val="20"/>
        </w:rPr>
      </w:pPr>
    </w:p>
    <w:sectPr w:rsidR="00E61BB1" w:rsidRPr="004A7DF3" w:rsidSect="0092720B">
      <w:headerReference w:type="default" r:id="rId8"/>
      <w:footerReference w:type="default" r:id="rId9"/>
      <w:pgSz w:w="11900" w:h="16840"/>
      <w:pgMar w:top="720" w:right="720" w:bottom="720"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70745" w14:textId="77777777" w:rsidR="00A54F0D" w:rsidRDefault="00A54F0D">
      <w:pPr>
        <w:spacing w:after="0"/>
      </w:pPr>
      <w:r>
        <w:separator/>
      </w:r>
    </w:p>
  </w:endnote>
  <w:endnote w:type="continuationSeparator" w:id="0">
    <w:p w14:paraId="395BF2AE" w14:textId="77777777" w:rsidR="00A54F0D" w:rsidRDefault="00A54F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nionPro-Regular">
    <w:panose1 w:val="02040503050201020203"/>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CB783" w14:textId="77777777" w:rsidR="00E15A44" w:rsidRDefault="00E15A44">
    <w:pPr>
      <w:pStyle w:val="Footer"/>
    </w:pPr>
    <w:r>
      <w:rPr>
        <w:noProof/>
        <w:lang w:val="en-GB" w:eastAsia="en-GB"/>
      </w:rPr>
      <w:drawing>
        <wp:anchor distT="0" distB="0" distL="114300" distR="114300" simplePos="0" relativeHeight="251659264" behindDoc="1" locked="0" layoutInCell="1" allowOverlap="1" wp14:anchorId="69AA1DE8" wp14:editId="030FC432">
          <wp:simplePos x="0" y="0"/>
          <wp:positionH relativeFrom="column">
            <wp:posOffset>-514350</wp:posOffset>
          </wp:positionH>
          <wp:positionV relativeFrom="paragraph">
            <wp:posOffset>-1199515</wp:posOffset>
          </wp:positionV>
          <wp:extent cx="7656505" cy="1468755"/>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4521 Finham Park 2 School Letterheads BA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56505" cy="14687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4E30A" w14:textId="77777777" w:rsidR="00A54F0D" w:rsidRDefault="00A54F0D">
      <w:pPr>
        <w:spacing w:after="0"/>
      </w:pPr>
      <w:r>
        <w:separator/>
      </w:r>
    </w:p>
  </w:footnote>
  <w:footnote w:type="continuationSeparator" w:id="0">
    <w:p w14:paraId="1D3281C0" w14:textId="77777777" w:rsidR="00A54F0D" w:rsidRDefault="00A54F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31D1A" w14:textId="77777777" w:rsidR="00896DA4" w:rsidRDefault="00E15A44" w:rsidP="00896DA4">
    <w:pPr>
      <w:pStyle w:val="Header"/>
    </w:pPr>
    <w:r>
      <w:rPr>
        <w:noProof/>
        <w:lang w:val="en-GB" w:eastAsia="en-GB"/>
      </w:rPr>
      <w:drawing>
        <wp:anchor distT="0" distB="0" distL="114300" distR="114300" simplePos="0" relativeHeight="251658240" behindDoc="1" locked="0" layoutInCell="1" allowOverlap="1" wp14:anchorId="43F551C7" wp14:editId="679CC574">
          <wp:simplePos x="0" y="0"/>
          <wp:positionH relativeFrom="column">
            <wp:posOffset>-514350</wp:posOffset>
          </wp:positionH>
          <wp:positionV relativeFrom="paragraph">
            <wp:posOffset>0</wp:posOffset>
          </wp:positionV>
          <wp:extent cx="7709535" cy="1469871"/>
          <wp:effectExtent l="0" t="0" r="5715" b="0"/>
          <wp:wrapTight wrapText="bothSides">
            <wp:wrapPolygon edited="0">
              <wp:start x="0" y="0"/>
              <wp:lineTo x="0" y="21283"/>
              <wp:lineTo x="21563" y="21283"/>
              <wp:lineTo x="215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4521 Finham Park 2 School Letterhead 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09535" cy="1469871"/>
                  </a:xfrm>
                  <a:prstGeom prst="rect">
                    <a:avLst/>
                  </a:prstGeom>
                </pic:spPr>
              </pic:pic>
            </a:graphicData>
          </a:graphic>
          <wp14:sizeRelH relativeFrom="page">
            <wp14:pctWidth>0</wp14:pctWidth>
          </wp14:sizeRelH>
          <wp14:sizeRelV relativeFrom="page">
            <wp14:pctHeight>0</wp14:pctHeight>
          </wp14:sizeRelV>
        </wp:anchor>
      </w:drawing>
    </w:r>
    <w:r w:rsidR="001C4F4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10D8C"/>
    <w:multiLevelType w:val="hybridMultilevel"/>
    <w:tmpl w:val="F912B516"/>
    <w:lvl w:ilvl="0" w:tplc="08090001">
      <w:start w:val="1"/>
      <w:numFmt w:val="bullet"/>
      <w:lvlText w:val=""/>
      <w:lvlJc w:val="left"/>
      <w:pPr>
        <w:ind w:left="1571" w:hanging="360"/>
      </w:pPr>
      <w:rPr>
        <w:rFonts w:ascii="Symbol" w:hAnsi="Symbol" w:hint="default"/>
        <w:i/>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7F911AD"/>
    <w:multiLevelType w:val="hybridMultilevel"/>
    <w:tmpl w:val="642C5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F95AC8"/>
    <w:multiLevelType w:val="hybridMultilevel"/>
    <w:tmpl w:val="519AE1E0"/>
    <w:lvl w:ilvl="0" w:tplc="8562639C">
      <w:numFmt w:val="bullet"/>
      <w:lvlText w:val="•"/>
      <w:lvlJc w:val="left"/>
      <w:pPr>
        <w:ind w:left="790" w:hanging="43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17A27"/>
    <w:multiLevelType w:val="hybridMultilevel"/>
    <w:tmpl w:val="7E70283A"/>
    <w:lvl w:ilvl="0" w:tplc="7944830A">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E75C7D"/>
    <w:multiLevelType w:val="hybridMultilevel"/>
    <w:tmpl w:val="8680866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99468F8"/>
    <w:multiLevelType w:val="hybridMultilevel"/>
    <w:tmpl w:val="6720965C"/>
    <w:lvl w:ilvl="0" w:tplc="08090001">
      <w:start w:val="1"/>
      <w:numFmt w:val="bullet"/>
      <w:lvlText w:val=""/>
      <w:lvlJc w:val="left"/>
      <w:pPr>
        <w:ind w:left="1211" w:hanging="360"/>
      </w:pPr>
      <w:rPr>
        <w:rFonts w:ascii="Symbol" w:hAnsi="Symbol" w:hint="default"/>
        <w:i/>
      </w:rPr>
    </w:lvl>
    <w:lvl w:ilvl="1" w:tplc="08090003" w:tentative="1">
      <w:start w:val="1"/>
      <w:numFmt w:val="bullet"/>
      <w:lvlText w:val="o"/>
      <w:lvlJc w:val="left"/>
      <w:pPr>
        <w:ind w:left="851" w:hanging="360"/>
      </w:pPr>
      <w:rPr>
        <w:rFonts w:ascii="Courier New" w:hAnsi="Courier New" w:cs="Courier New" w:hint="default"/>
      </w:rPr>
    </w:lvl>
    <w:lvl w:ilvl="2" w:tplc="08090005" w:tentative="1">
      <w:start w:val="1"/>
      <w:numFmt w:val="bullet"/>
      <w:lvlText w:val=""/>
      <w:lvlJc w:val="left"/>
      <w:pPr>
        <w:ind w:left="1571" w:hanging="360"/>
      </w:pPr>
      <w:rPr>
        <w:rFonts w:ascii="Wingdings" w:hAnsi="Wingdings" w:hint="default"/>
      </w:rPr>
    </w:lvl>
    <w:lvl w:ilvl="3" w:tplc="08090001" w:tentative="1">
      <w:start w:val="1"/>
      <w:numFmt w:val="bullet"/>
      <w:lvlText w:val=""/>
      <w:lvlJc w:val="left"/>
      <w:pPr>
        <w:ind w:left="2291" w:hanging="360"/>
      </w:pPr>
      <w:rPr>
        <w:rFonts w:ascii="Symbol" w:hAnsi="Symbol" w:hint="default"/>
      </w:rPr>
    </w:lvl>
    <w:lvl w:ilvl="4" w:tplc="08090003" w:tentative="1">
      <w:start w:val="1"/>
      <w:numFmt w:val="bullet"/>
      <w:lvlText w:val="o"/>
      <w:lvlJc w:val="left"/>
      <w:pPr>
        <w:ind w:left="3011" w:hanging="360"/>
      </w:pPr>
      <w:rPr>
        <w:rFonts w:ascii="Courier New" w:hAnsi="Courier New" w:cs="Courier New" w:hint="default"/>
      </w:rPr>
    </w:lvl>
    <w:lvl w:ilvl="5" w:tplc="08090005" w:tentative="1">
      <w:start w:val="1"/>
      <w:numFmt w:val="bullet"/>
      <w:lvlText w:val=""/>
      <w:lvlJc w:val="left"/>
      <w:pPr>
        <w:ind w:left="3731" w:hanging="360"/>
      </w:pPr>
      <w:rPr>
        <w:rFonts w:ascii="Wingdings" w:hAnsi="Wingdings" w:hint="default"/>
      </w:rPr>
    </w:lvl>
    <w:lvl w:ilvl="6" w:tplc="08090001" w:tentative="1">
      <w:start w:val="1"/>
      <w:numFmt w:val="bullet"/>
      <w:lvlText w:val=""/>
      <w:lvlJc w:val="left"/>
      <w:pPr>
        <w:ind w:left="4451" w:hanging="360"/>
      </w:pPr>
      <w:rPr>
        <w:rFonts w:ascii="Symbol" w:hAnsi="Symbol" w:hint="default"/>
      </w:rPr>
    </w:lvl>
    <w:lvl w:ilvl="7" w:tplc="08090003" w:tentative="1">
      <w:start w:val="1"/>
      <w:numFmt w:val="bullet"/>
      <w:lvlText w:val="o"/>
      <w:lvlJc w:val="left"/>
      <w:pPr>
        <w:ind w:left="5171" w:hanging="360"/>
      </w:pPr>
      <w:rPr>
        <w:rFonts w:ascii="Courier New" w:hAnsi="Courier New" w:cs="Courier New" w:hint="default"/>
      </w:rPr>
    </w:lvl>
    <w:lvl w:ilvl="8" w:tplc="08090005" w:tentative="1">
      <w:start w:val="1"/>
      <w:numFmt w:val="bullet"/>
      <w:lvlText w:val=""/>
      <w:lvlJc w:val="left"/>
      <w:pPr>
        <w:ind w:left="5891" w:hanging="360"/>
      </w:pPr>
      <w:rPr>
        <w:rFonts w:ascii="Wingdings" w:hAnsi="Wingdings" w:hint="default"/>
      </w:rPr>
    </w:lvl>
  </w:abstractNum>
  <w:abstractNum w:abstractNumId="6" w15:restartNumberingAfterBreak="0">
    <w:nsid w:val="2E732385"/>
    <w:multiLevelType w:val="hybridMultilevel"/>
    <w:tmpl w:val="67629D90"/>
    <w:lvl w:ilvl="0" w:tplc="08090001">
      <w:start w:val="1"/>
      <w:numFmt w:val="bullet"/>
      <w:lvlText w:val=""/>
      <w:lvlJc w:val="left"/>
      <w:pPr>
        <w:ind w:left="1800" w:hanging="360"/>
      </w:pPr>
      <w:rPr>
        <w:rFonts w:ascii="Symbol" w:hAnsi="Symbo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72D1B"/>
    <w:multiLevelType w:val="hybridMultilevel"/>
    <w:tmpl w:val="3F168C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33364B09"/>
    <w:multiLevelType w:val="hybridMultilevel"/>
    <w:tmpl w:val="D4AEBF66"/>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9" w15:restartNumberingAfterBreak="0">
    <w:nsid w:val="3B3D437F"/>
    <w:multiLevelType w:val="hybridMultilevel"/>
    <w:tmpl w:val="F006BBF0"/>
    <w:lvl w:ilvl="0" w:tplc="985C843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66D24899"/>
    <w:multiLevelType w:val="hybridMultilevel"/>
    <w:tmpl w:val="B7C46002"/>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1" w15:restartNumberingAfterBreak="0">
    <w:nsid w:val="7200490D"/>
    <w:multiLevelType w:val="hybridMultilevel"/>
    <w:tmpl w:val="7E70283A"/>
    <w:lvl w:ilvl="0" w:tplc="7944830A">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5"/>
  </w:num>
  <w:num w:numId="4">
    <w:abstractNumId w:val="6"/>
  </w:num>
  <w:num w:numId="5">
    <w:abstractNumId w:val="4"/>
  </w:num>
  <w:num w:numId="6">
    <w:abstractNumId w:val="0"/>
  </w:num>
  <w:num w:numId="7">
    <w:abstractNumId w:val="10"/>
  </w:num>
  <w:num w:numId="8">
    <w:abstractNumId w:val="8"/>
  </w:num>
  <w:num w:numId="9">
    <w:abstractNumId w:val="3"/>
  </w:num>
  <w:num w:numId="10">
    <w:abstractNumId w:val="1"/>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571E2"/>
    <w:rsid w:val="00097B2D"/>
    <w:rsid w:val="00100D31"/>
    <w:rsid w:val="001723ED"/>
    <w:rsid w:val="00182FD6"/>
    <w:rsid w:val="001A069C"/>
    <w:rsid w:val="001C4F47"/>
    <w:rsid w:val="0023647E"/>
    <w:rsid w:val="002506F5"/>
    <w:rsid w:val="00261AD6"/>
    <w:rsid w:val="00264DFA"/>
    <w:rsid w:val="002B3A07"/>
    <w:rsid w:val="00381244"/>
    <w:rsid w:val="00386197"/>
    <w:rsid w:val="003952B0"/>
    <w:rsid w:val="003C06EE"/>
    <w:rsid w:val="00435582"/>
    <w:rsid w:val="00444521"/>
    <w:rsid w:val="00472A30"/>
    <w:rsid w:val="00492418"/>
    <w:rsid w:val="004A7DF3"/>
    <w:rsid w:val="004B7927"/>
    <w:rsid w:val="004E1EB2"/>
    <w:rsid w:val="0057166D"/>
    <w:rsid w:val="005A648C"/>
    <w:rsid w:val="00682EB0"/>
    <w:rsid w:val="00721FAB"/>
    <w:rsid w:val="00723F6B"/>
    <w:rsid w:val="007B0704"/>
    <w:rsid w:val="007B19A6"/>
    <w:rsid w:val="007E6F9C"/>
    <w:rsid w:val="00870DCA"/>
    <w:rsid w:val="00896DA4"/>
    <w:rsid w:val="008A3B35"/>
    <w:rsid w:val="008F3D0D"/>
    <w:rsid w:val="0092720B"/>
    <w:rsid w:val="009730A2"/>
    <w:rsid w:val="00977609"/>
    <w:rsid w:val="00994995"/>
    <w:rsid w:val="009F3F9D"/>
    <w:rsid w:val="00A5257B"/>
    <w:rsid w:val="00A54F0D"/>
    <w:rsid w:val="00A71CD0"/>
    <w:rsid w:val="00AF3CCE"/>
    <w:rsid w:val="00B218BA"/>
    <w:rsid w:val="00CD24F5"/>
    <w:rsid w:val="00D55F5A"/>
    <w:rsid w:val="00DA48E0"/>
    <w:rsid w:val="00E0540F"/>
    <w:rsid w:val="00E15A44"/>
    <w:rsid w:val="00E56BD8"/>
    <w:rsid w:val="00E61BB1"/>
    <w:rsid w:val="00E82CC3"/>
    <w:rsid w:val="00E91A7B"/>
    <w:rsid w:val="00EF3179"/>
    <w:rsid w:val="00EF710D"/>
    <w:rsid w:val="00EF7F09"/>
    <w:rsid w:val="00F80942"/>
    <w:rsid w:val="00FE1EE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D71B9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iPriority w:val="99"/>
    <w:unhideWhenUsed/>
    <w:rsid w:val="00896DA4"/>
    <w:pPr>
      <w:tabs>
        <w:tab w:val="center" w:pos="4320"/>
        <w:tab w:val="right" w:pos="8640"/>
      </w:tabs>
      <w:spacing w:after="0"/>
    </w:pPr>
  </w:style>
  <w:style w:type="character" w:customStyle="1" w:styleId="FooterChar">
    <w:name w:val="Footer Char"/>
    <w:basedOn w:val="DefaultParagraphFont"/>
    <w:link w:val="Footer"/>
    <w:uiPriority w:val="99"/>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E1EB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E1EB2"/>
    <w:rPr>
      <w:rFonts w:ascii="Segoe UI" w:hAnsi="Segoe UI" w:cs="Segoe UI"/>
      <w:sz w:val="18"/>
      <w:szCs w:val="18"/>
    </w:rPr>
  </w:style>
  <w:style w:type="table" w:styleId="TableGrid">
    <w:name w:val="Table Grid"/>
    <w:basedOn w:val="TableNormal"/>
    <w:uiPriority w:val="39"/>
    <w:rsid w:val="00870DCA"/>
    <w:pPr>
      <w:spacing w:after="0"/>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1244"/>
    <w:pPr>
      <w:spacing w:line="276" w:lineRule="auto"/>
      <w:ind w:left="720"/>
      <w:contextualSpacing/>
    </w:pPr>
    <w:rPr>
      <w:sz w:val="22"/>
      <w:szCs w:val="22"/>
      <w:lang w:val="en-GB"/>
    </w:rPr>
  </w:style>
  <w:style w:type="character" w:styleId="Hyperlink">
    <w:name w:val="Hyperlink"/>
    <w:basedOn w:val="DefaultParagraphFont"/>
    <w:uiPriority w:val="99"/>
    <w:unhideWhenUsed/>
    <w:rsid w:val="00E61BB1"/>
    <w:rPr>
      <w:color w:val="0000FF" w:themeColor="hyperlink"/>
      <w:u w:val="single"/>
    </w:rPr>
  </w:style>
  <w:style w:type="character" w:styleId="UnresolvedMention">
    <w:name w:val="Unresolved Mention"/>
    <w:basedOn w:val="DefaultParagraphFont"/>
    <w:uiPriority w:val="99"/>
    <w:semiHidden/>
    <w:unhideWhenUsed/>
    <w:rsid w:val="00E61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700388">
      <w:bodyDiv w:val="1"/>
      <w:marLeft w:val="0"/>
      <w:marRight w:val="0"/>
      <w:marTop w:val="0"/>
      <w:marBottom w:val="0"/>
      <w:divBdr>
        <w:top w:val="none" w:sz="0" w:space="0" w:color="auto"/>
        <w:left w:val="none" w:sz="0" w:space="0" w:color="auto"/>
        <w:bottom w:val="none" w:sz="0" w:space="0" w:color="auto"/>
        <w:right w:val="none" w:sz="0" w:space="0" w:color="auto"/>
      </w:divBdr>
    </w:div>
    <w:div w:id="12053612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CF643C15-4B14-4661-8A5B-2C81ADE57F57}">
  <ds:schemaRefs>
    <ds:schemaRef ds:uri="http://schemas.openxmlformats.org/officeDocument/2006/bibliography"/>
  </ds:schemaRefs>
</ds:datastoreItem>
</file>

<file path=customXml/itemProps2.xml><?xml version="1.0" encoding="utf-8"?>
<ds:datastoreItem xmlns:ds="http://schemas.openxmlformats.org/officeDocument/2006/customXml" ds:itemID="{2525E131-62AC-4AFB-A46C-C8D991B57A1D}"/>
</file>

<file path=customXml/itemProps3.xml><?xml version="1.0" encoding="utf-8"?>
<ds:datastoreItem xmlns:ds="http://schemas.openxmlformats.org/officeDocument/2006/customXml" ds:itemID="{70BBD9C0-EF29-4F66-BC94-45CCFA4F26F3}"/>
</file>

<file path=customXml/itemProps4.xml><?xml version="1.0" encoding="utf-8"?>
<ds:datastoreItem xmlns:ds="http://schemas.openxmlformats.org/officeDocument/2006/customXml" ds:itemID="{0C7E56FB-7C0A-4032-8D5F-B0F69AAAA688}"/>
</file>

<file path=docProps/app.xml><?xml version="1.0" encoding="utf-8"?>
<Properties xmlns="http://schemas.openxmlformats.org/officeDocument/2006/extended-properties" xmlns:vt="http://schemas.openxmlformats.org/officeDocument/2006/docPropsVTypes">
  <Template>Normal</Template>
  <TotalTime>16</TotalTime>
  <Pages>3</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Alison Robinson</cp:lastModifiedBy>
  <cp:revision>3</cp:revision>
  <cp:lastPrinted>2018-04-27T10:12:00Z</cp:lastPrinted>
  <dcterms:created xsi:type="dcterms:W3CDTF">2024-12-11T11:34:00Z</dcterms:created>
  <dcterms:modified xsi:type="dcterms:W3CDTF">2024-12-16T12:45:00Z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