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3B4C5" w14:textId="77777777" w:rsidR="003C168F" w:rsidRDefault="003C168F" w:rsidP="00E37179">
      <w:pPr>
        <w:spacing w:after="120" w:line="280" w:lineRule="atLeast"/>
        <w:rPr>
          <w:rFonts w:asciiTheme="minorHAnsi" w:hAnsiTheme="minorHAnsi" w:cstheme="minorHAnsi"/>
          <w:b/>
        </w:rPr>
      </w:pPr>
    </w:p>
    <w:p w14:paraId="68306FD9" w14:textId="4D7B4F41" w:rsidR="003C168F" w:rsidRPr="00796ADE" w:rsidRDefault="0023103C" w:rsidP="00E745FD">
      <w:pPr>
        <w:spacing w:after="120" w:line="280" w:lineRule="atLeast"/>
        <w:jc w:val="center"/>
        <w:rPr>
          <w:rFonts w:asciiTheme="minorHAnsi" w:hAnsiTheme="minorHAnsi" w:cstheme="minorHAnsi"/>
          <w:b/>
          <w:sz w:val="32"/>
          <w:szCs w:val="32"/>
        </w:rPr>
      </w:pPr>
      <w:r>
        <w:rPr>
          <w:noProof/>
          <w:lang w:eastAsia="en-GB"/>
        </w:rPr>
        <w:drawing>
          <wp:anchor distT="0" distB="0" distL="114300" distR="114300" simplePos="0" relativeHeight="251660288" behindDoc="0" locked="0" layoutInCell="1" allowOverlap="1" wp14:anchorId="6F2D07BA" wp14:editId="0F9FF3AD">
            <wp:simplePos x="0" y="0"/>
            <wp:positionH relativeFrom="column">
              <wp:posOffset>3038475</wp:posOffset>
            </wp:positionH>
            <wp:positionV relativeFrom="paragraph">
              <wp:posOffset>207010</wp:posOffset>
            </wp:positionV>
            <wp:extent cx="2282825" cy="1028700"/>
            <wp:effectExtent l="0" t="0" r="3175"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AP-Logo-(New).png"/>
                    <pic:cNvPicPr/>
                  </pic:nvPicPr>
                  <pic:blipFill>
                    <a:blip r:embed="rId7">
                      <a:extLst>
                        <a:ext uri="{28A0092B-C50C-407E-A947-70E740481C1C}">
                          <a14:useLocalDpi xmlns:a14="http://schemas.microsoft.com/office/drawing/2010/main" val="0"/>
                        </a:ext>
                      </a:extLst>
                    </a:blip>
                    <a:stretch>
                      <a:fillRect/>
                    </a:stretch>
                  </pic:blipFill>
                  <pic:spPr>
                    <a:xfrm>
                      <a:off x="0" y="0"/>
                      <a:ext cx="2282825" cy="1028700"/>
                    </a:xfrm>
                    <a:prstGeom prst="rect">
                      <a:avLst/>
                    </a:prstGeom>
                  </pic:spPr>
                </pic:pic>
              </a:graphicData>
            </a:graphic>
            <wp14:sizeRelH relativeFrom="page">
              <wp14:pctWidth>0</wp14:pctWidth>
            </wp14:sizeRelH>
            <wp14:sizeRelV relativeFrom="page">
              <wp14:pctHeight>0</wp14:pctHeight>
            </wp14:sizeRelV>
          </wp:anchor>
        </w:drawing>
      </w:r>
    </w:p>
    <w:p w14:paraId="4E2C7836" w14:textId="4EA9AD69" w:rsidR="00E745FD" w:rsidRDefault="00E745FD" w:rsidP="00E745FD">
      <w:pPr>
        <w:spacing w:after="120" w:line="280" w:lineRule="atLeast"/>
        <w:jc w:val="center"/>
        <w:rPr>
          <w:rFonts w:asciiTheme="minorHAnsi" w:hAnsiTheme="minorHAnsi" w:cstheme="minorHAnsi"/>
          <w:b/>
        </w:rPr>
      </w:pPr>
    </w:p>
    <w:p w14:paraId="30051841" w14:textId="37BC4A4D" w:rsidR="00F90B53" w:rsidRDefault="00E745FD" w:rsidP="00E37179">
      <w:pPr>
        <w:spacing w:after="120" w:line="280" w:lineRule="atLeast"/>
        <w:rPr>
          <w:rFonts w:asciiTheme="minorHAnsi" w:hAnsiTheme="minorHAnsi" w:cstheme="minorHAnsi"/>
          <w:b/>
        </w:rPr>
      </w:pPr>
      <w:r w:rsidRPr="00772658">
        <w:rPr>
          <w:noProof/>
        </w:rPr>
        <w:drawing>
          <wp:anchor distT="0" distB="0" distL="114300" distR="114300" simplePos="0" relativeHeight="251659264" behindDoc="0" locked="0" layoutInCell="1" allowOverlap="1" wp14:anchorId="7EA438FB" wp14:editId="5E10AD5C">
            <wp:simplePos x="0" y="0"/>
            <wp:positionH relativeFrom="margin">
              <wp:posOffset>76200</wp:posOffset>
            </wp:positionH>
            <wp:positionV relativeFrom="margin">
              <wp:posOffset>783590</wp:posOffset>
            </wp:positionV>
            <wp:extent cx="1064260" cy="623570"/>
            <wp:effectExtent l="0" t="0" r="0" b="0"/>
            <wp:wrapSquare wrapText="bothSides"/>
            <wp:docPr id="35" name="Picture 9">
              <a:extLst xmlns:a="http://schemas.openxmlformats.org/drawingml/2006/main">
                <a:ext uri="{FF2B5EF4-FFF2-40B4-BE49-F238E27FC236}">
                  <a16:creationId xmlns:a16="http://schemas.microsoft.com/office/drawing/2014/main" id="{DCE45927-003F-467D-8B9E-9F6329D5DD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DCE45927-003F-467D-8B9E-9F6329D5DDA2}"/>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64260" cy="623570"/>
                    </a:xfrm>
                    <a:prstGeom prst="rect">
                      <a:avLst/>
                    </a:prstGeom>
                  </pic:spPr>
                </pic:pic>
              </a:graphicData>
            </a:graphic>
          </wp:anchor>
        </w:drawing>
      </w:r>
    </w:p>
    <w:p w14:paraId="2E98FA58" w14:textId="3CC99CDB" w:rsidR="00E745FD" w:rsidRDefault="00E745FD" w:rsidP="00E37179">
      <w:pPr>
        <w:spacing w:after="120" w:line="280" w:lineRule="atLeast"/>
        <w:rPr>
          <w:rFonts w:asciiTheme="minorHAnsi" w:hAnsiTheme="minorHAnsi" w:cstheme="minorHAnsi"/>
          <w:b/>
        </w:rPr>
      </w:pPr>
    </w:p>
    <w:p w14:paraId="5E37FF46" w14:textId="5C4F2F03" w:rsidR="00E745FD" w:rsidRDefault="00E745FD" w:rsidP="00E37179">
      <w:pPr>
        <w:spacing w:after="120" w:line="280" w:lineRule="atLeast"/>
        <w:rPr>
          <w:rFonts w:asciiTheme="minorHAnsi" w:hAnsiTheme="minorHAnsi" w:cstheme="minorHAnsi"/>
          <w:b/>
        </w:rPr>
      </w:pPr>
    </w:p>
    <w:p w14:paraId="7AEB1316" w14:textId="77777777" w:rsidR="00E745FD" w:rsidRPr="00217F46" w:rsidRDefault="00E745FD" w:rsidP="00E37179">
      <w:pPr>
        <w:spacing w:after="120" w:line="280" w:lineRule="atLeast"/>
        <w:rPr>
          <w:rFonts w:asciiTheme="minorHAnsi" w:hAnsiTheme="minorHAnsi" w:cstheme="minorHAnsi"/>
          <w:b/>
        </w:rPr>
      </w:pPr>
    </w:p>
    <w:tbl>
      <w:tblPr>
        <w:tblStyle w:val="TableGrid"/>
        <w:tblW w:w="0" w:type="auto"/>
        <w:tblLook w:val="04A0" w:firstRow="1" w:lastRow="0" w:firstColumn="1" w:lastColumn="0" w:noHBand="0" w:noVBand="1"/>
      </w:tblPr>
      <w:tblGrid>
        <w:gridCol w:w="1560"/>
        <w:gridCol w:w="3512"/>
        <w:gridCol w:w="26"/>
        <w:gridCol w:w="2925"/>
      </w:tblGrid>
      <w:tr w:rsidR="009B6348" w:rsidRPr="00217F46" w14:paraId="64AABDED" w14:textId="77777777" w:rsidTr="009B6348">
        <w:tc>
          <w:tcPr>
            <w:tcW w:w="1560" w:type="dxa"/>
            <w:tcBorders>
              <w:top w:val="nil"/>
              <w:left w:val="nil"/>
              <w:bottom w:val="nil"/>
              <w:right w:val="nil"/>
            </w:tcBorders>
          </w:tcPr>
          <w:p w14:paraId="17AA98B4" w14:textId="68CA061A" w:rsidR="009B6348" w:rsidRPr="00217F46" w:rsidRDefault="009B6348" w:rsidP="00E37179">
            <w:pPr>
              <w:spacing w:after="120" w:line="280" w:lineRule="atLeast"/>
              <w:rPr>
                <w:rFonts w:asciiTheme="minorHAnsi" w:hAnsiTheme="minorHAnsi" w:cstheme="minorHAnsi"/>
                <w:b/>
              </w:rPr>
            </w:pPr>
            <w:r w:rsidRPr="00217F46">
              <w:rPr>
                <w:rFonts w:asciiTheme="minorHAnsi" w:hAnsiTheme="minorHAnsi" w:cstheme="minorHAnsi"/>
                <w:b/>
              </w:rPr>
              <w:t>Job Title:</w:t>
            </w:r>
          </w:p>
        </w:tc>
        <w:tc>
          <w:tcPr>
            <w:tcW w:w="3538" w:type="dxa"/>
            <w:gridSpan w:val="2"/>
            <w:tcBorders>
              <w:top w:val="nil"/>
              <w:left w:val="nil"/>
              <w:bottom w:val="nil"/>
              <w:right w:val="nil"/>
            </w:tcBorders>
          </w:tcPr>
          <w:p w14:paraId="06B0FA4D" w14:textId="0DD7002B" w:rsidR="009B6348" w:rsidRPr="00217F46" w:rsidRDefault="00AC7EBE" w:rsidP="00E37179">
            <w:pPr>
              <w:spacing w:after="120" w:line="280" w:lineRule="atLeast"/>
              <w:rPr>
                <w:rFonts w:asciiTheme="minorHAnsi" w:hAnsiTheme="minorHAnsi" w:cstheme="minorHAnsi"/>
              </w:rPr>
            </w:pPr>
            <w:r>
              <w:rPr>
                <w:rFonts w:asciiTheme="minorHAnsi" w:hAnsiTheme="minorHAnsi" w:cstheme="minorHAnsi"/>
              </w:rPr>
              <w:t>(</w:t>
            </w:r>
            <w:r w:rsidRPr="00AC7EBE">
              <w:rPr>
                <w:rFonts w:asciiTheme="minorHAnsi" w:hAnsiTheme="minorHAnsi" w:cstheme="minorHAnsi"/>
                <w:b/>
                <w:bCs/>
              </w:rPr>
              <w:t>Temporary</w:t>
            </w:r>
            <w:r>
              <w:rPr>
                <w:rFonts w:asciiTheme="minorHAnsi" w:hAnsiTheme="minorHAnsi" w:cstheme="minorHAnsi"/>
              </w:rPr>
              <w:t xml:space="preserve">) </w:t>
            </w:r>
            <w:r w:rsidR="0015799E">
              <w:rPr>
                <w:rFonts w:asciiTheme="minorHAnsi" w:hAnsiTheme="minorHAnsi" w:cstheme="minorHAnsi"/>
              </w:rPr>
              <w:t xml:space="preserve">Sixth Form Student Support Coordinator </w:t>
            </w:r>
          </w:p>
        </w:tc>
        <w:tc>
          <w:tcPr>
            <w:tcW w:w="2925" w:type="dxa"/>
            <w:tcBorders>
              <w:top w:val="nil"/>
              <w:left w:val="nil"/>
              <w:bottom w:val="nil"/>
              <w:right w:val="nil"/>
            </w:tcBorders>
          </w:tcPr>
          <w:p w14:paraId="79FC71E8" w14:textId="1FDA65B9" w:rsidR="009B6348" w:rsidRPr="00217F46" w:rsidRDefault="009B6348" w:rsidP="00E37179">
            <w:pPr>
              <w:spacing w:after="120" w:line="280" w:lineRule="atLeast"/>
              <w:rPr>
                <w:rFonts w:asciiTheme="minorHAnsi" w:hAnsiTheme="minorHAnsi" w:cstheme="minorHAnsi"/>
                <w:b/>
              </w:rPr>
            </w:pPr>
          </w:p>
        </w:tc>
      </w:tr>
      <w:tr w:rsidR="009B6348" w:rsidRPr="00217F46" w14:paraId="42CC8D2A" w14:textId="77777777" w:rsidTr="009B6348">
        <w:tc>
          <w:tcPr>
            <w:tcW w:w="1560" w:type="dxa"/>
            <w:tcBorders>
              <w:top w:val="nil"/>
              <w:left w:val="nil"/>
              <w:bottom w:val="nil"/>
              <w:right w:val="nil"/>
            </w:tcBorders>
          </w:tcPr>
          <w:p w14:paraId="058BD398" w14:textId="5AF853D8" w:rsidR="009B6348" w:rsidRPr="00217F46" w:rsidRDefault="009B6348" w:rsidP="00E37179">
            <w:pPr>
              <w:spacing w:after="120" w:line="280" w:lineRule="atLeast"/>
              <w:rPr>
                <w:rFonts w:asciiTheme="minorHAnsi" w:hAnsiTheme="minorHAnsi" w:cstheme="minorHAnsi"/>
                <w:b/>
              </w:rPr>
            </w:pPr>
            <w:r w:rsidRPr="00217F46">
              <w:rPr>
                <w:rFonts w:asciiTheme="minorHAnsi" w:hAnsiTheme="minorHAnsi" w:cstheme="minorHAnsi"/>
                <w:b/>
              </w:rPr>
              <w:t xml:space="preserve">Salary: </w:t>
            </w:r>
          </w:p>
        </w:tc>
        <w:tc>
          <w:tcPr>
            <w:tcW w:w="3538" w:type="dxa"/>
            <w:gridSpan w:val="2"/>
            <w:tcBorders>
              <w:top w:val="nil"/>
              <w:left w:val="nil"/>
              <w:bottom w:val="nil"/>
              <w:right w:val="nil"/>
            </w:tcBorders>
          </w:tcPr>
          <w:p w14:paraId="6041193A" w14:textId="55AF7D09" w:rsidR="00EA0741" w:rsidRPr="007F5AF8" w:rsidRDefault="001F2497" w:rsidP="00E37179">
            <w:pPr>
              <w:spacing w:after="120" w:line="280" w:lineRule="atLeast"/>
              <w:rPr>
                <w:rFonts w:asciiTheme="minorHAnsi" w:hAnsiTheme="minorHAnsi" w:cstheme="minorHAnsi"/>
              </w:rPr>
            </w:pPr>
            <w:r>
              <w:rPr>
                <w:rFonts w:asciiTheme="minorHAnsi" w:hAnsiTheme="minorHAnsi" w:cstheme="minorHAnsi"/>
              </w:rPr>
              <w:t xml:space="preserve">Actual Salary: </w:t>
            </w:r>
            <w:r w:rsidR="0096064B" w:rsidRPr="0096064B">
              <w:rPr>
                <w:rFonts w:asciiTheme="minorHAnsi" w:hAnsiTheme="minorHAnsi" w:cstheme="minorHAnsi"/>
              </w:rPr>
              <w:t>£</w:t>
            </w:r>
            <w:r w:rsidR="0015799E">
              <w:rPr>
                <w:rFonts w:asciiTheme="minorHAnsi" w:hAnsiTheme="minorHAnsi" w:cstheme="minorHAnsi"/>
              </w:rPr>
              <w:t>22,</w:t>
            </w:r>
            <w:r w:rsidR="009C65EB">
              <w:rPr>
                <w:rFonts w:asciiTheme="minorHAnsi" w:hAnsiTheme="minorHAnsi" w:cstheme="minorHAnsi"/>
              </w:rPr>
              <w:t>933</w:t>
            </w:r>
            <w:r w:rsidR="0096064B">
              <w:rPr>
                <w:rFonts w:asciiTheme="minorHAnsi" w:hAnsiTheme="minorHAnsi" w:cstheme="minorHAnsi"/>
              </w:rPr>
              <w:t xml:space="preserve"> – </w:t>
            </w:r>
            <w:r w:rsidR="0096064B" w:rsidRPr="0096064B">
              <w:rPr>
                <w:rFonts w:asciiTheme="minorHAnsi" w:hAnsiTheme="minorHAnsi" w:cstheme="minorHAnsi"/>
              </w:rPr>
              <w:t>£</w:t>
            </w:r>
            <w:r w:rsidR="009C65EB">
              <w:rPr>
                <w:rFonts w:asciiTheme="minorHAnsi" w:hAnsiTheme="minorHAnsi" w:cstheme="minorHAnsi"/>
              </w:rPr>
              <w:t>25,086</w:t>
            </w:r>
            <w:r w:rsidR="0096064B" w:rsidRPr="0096064B">
              <w:rPr>
                <w:rFonts w:asciiTheme="minorHAnsi" w:hAnsiTheme="minorHAnsi" w:cstheme="minorHAnsi"/>
              </w:rPr>
              <w:t xml:space="preserve"> </w:t>
            </w:r>
            <w:r w:rsidR="0096064B">
              <w:rPr>
                <w:rFonts w:asciiTheme="minorHAnsi" w:hAnsiTheme="minorHAnsi" w:cstheme="minorHAnsi"/>
              </w:rPr>
              <w:t>(</w:t>
            </w:r>
            <w:r>
              <w:rPr>
                <w:rFonts w:asciiTheme="minorHAnsi" w:hAnsiTheme="minorHAnsi" w:cstheme="minorHAnsi"/>
              </w:rPr>
              <w:t xml:space="preserve">Grade </w:t>
            </w:r>
            <w:r w:rsidR="0015799E">
              <w:rPr>
                <w:rFonts w:asciiTheme="minorHAnsi" w:hAnsiTheme="minorHAnsi" w:cstheme="minorHAnsi"/>
              </w:rPr>
              <w:t>D</w:t>
            </w:r>
            <w:r>
              <w:rPr>
                <w:rFonts w:asciiTheme="minorHAnsi" w:hAnsiTheme="minorHAnsi" w:cstheme="minorHAnsi"/>
              </w:rPr>
              <w:t>)</w:t>
            </w:r>
          </w:p>
        </w:tc>
        <w:tc>
          <w:tcPr>
            <w:tcW w:w="2925" w:type="dxa"/>
            <w:tcBorders>
              <w:top w:val="nil"/>
              <w:left w:val="nil"/>
              <w:bottom w:val="nil"/>
              <w:right w:val="nil"/>
            </w:tcBorders>
          </w:tcPr>
          <w:p w14:paraId="6F91ADFC" w14:textId="77777777" w:rsidR="009B6348" w:rsidRPr="00217F46" w:rsidRDefault="009B6348" w:rsidP="00E37179">
            <w:pPr>
              <w:spacing w:after="120" w:line="280" w:lineRule="atLeast"/>
              <w:rPr>
                <w:rFonts w:asciiTheme="minorHAnsi" w:hAnsiTheme="minorHAnsi" w:cstheme="minorHAnsi"/>
                <w:b/>
              </w:rPr>
            </w:pPr>
          </w:p>
        </w:tc>
      </w:tr>
      <w:tr w:rsidR="009B6348" w:rsidRPr="00217F46" w14:paraId="1C9E6CF6" w14:textId="77777777" w:rsidTr="009B6348">
        <w:trPr>
          <w:gridAfter w:val="2"/>
          <w:wAfter w:w="2951" w:type="dxa"/>
        </w:trPr>
        <w:tc>
          <w:tcPr>
            <w:tcW w:w="1560" w:type="dxa"/>
            <w:tcBorders>
              <w:top w:val="nil"/>
              <w:left w:val="nil"/>
              <w:bottom w:val="nil"/>
              <w:right w:val="nil"/>
            </w:tcBorders>
          </w:tcPr>
          <w:p w14:paraId="054515A0" w14:textId="659ADBC0" w:rsidR="009B6348" w:rsidRPr="00217F46" w:rsidRDefault="009B6348" w:rsidP="00E37179">
            <w:pPr>
              <w:spacing w:after="120" w:line="280" w:lineRule="atLeast"/>
              <w:rPr>
                <w:rFonts w:asciiTheme="minorHAnsi" w:hAnsiTheme="minorHAnsi" w:cstheme="minorHAnsi"/>
                <w:b/>
              </w:rPr>
            </w:pPr>
            <w:r w:rsidRPr="00217F46">
              <w:rPr>
                <w:rFonts w:asciiTheme="minorHAnsi" w:hAnsiTheme="minorHAnsi" w:cstheme="minorHAnsi"/>
                <w:b/>
              </w:rPr>
              <w:t>Hours:</w:t>
            </w:r>
          </w:p>
        </w:tc>
        <w:tc>
          <w:tcPr>
            <w:tcW w:w="3512" w:type="dxa"/>
            <w:tcBorders>
              <w:top w:val="nil"/>
              <w:left w:val="nil"/>
              <w:bottom w:val="nil"/>
              <w:right w:val="nil"/>
            </w:tcBorders>
          </w:tcPr>
          <w:p w14:paraId="0F922D2C" w14:textId="70CE3DE5" w:rsidR="002A27F9" w:rsidRDefault="00DB3433" w:rsidP="009B6348">
            <w:pPr>
              <w:spacing w:after="120" w:line="280" w:lineRule="atLeast"/>
              <w:rPr>
                <w:rFonts w:asciiTheme="minorHAnsi" w:hAnsiTheme="minorHAnsi" w:cstheme="minorHAnsi"/>
              </w:rPr>
            </w:pPr>
            <w:r>
              <w:rPr>
                <w:rFonts w:asciiTheme="minorHAnsi" w:hAnsiTheme="minorHAnsi" w:cstheme="minorHAnsi"/>
              </w:rPr>
              <w:t>3</w:t>
            </w:r>
            <w:r w:rsidR="00924634">
              <w:rPr>
                <w:rFonts w:asciiTheme="minorHAnsi" w:hAnsiTheme="minorHAnsi" w:cstheme="minorHAnsi"/>
              </w:rPr>
              <w:t>5</w:t>
            </w:r>
            <w:r>
              <w:rPr>
                <w:rFonts w:asciiTheme="minorHAnsi" w:hAnsiTheme="minorHAnsi" w:cstheme="minorHAnsi"/>
              </w:rPr>
              <w:t xml:space="preserve"> </w:t>
            </w:r>
            <w:r w:rsidR="00BE6829">
              <w:rPr>
                <w:rFonts w:asciiTheme="minorHAnsi" w:hAnsiTheme="minorHAnsi" w:cstheme="minorHAnsi"/>
              </w:rPr>
              <w:t>Hours</w:t>
            </w:r>
            <w:r w:rsidR="006C2F7E">
              <w:rPr>
                <w:rFonts w:asciiTheme="minorHAnsi" w:hAnsiTheme="minorHAnsi" w:cstheme="minorHAnsi"/>
              </w:rPr>
              <w:t>/</w:t>
            </w:r>
            <w:r w:rsidR="00D84302">
              <w:rPr>
                <w:rFonts w:asciiTheme="minorHAnsi" w:hAnsiTheme="minorHAnsi" w:cstheme="minorHAnsi"/>
              </w:rPr>
              <w:t>39</w:t>
            </w:r>
            <w:r w:rsidR="001C0577">
              <w:rPr>
                <w:rFonts w:asciiTheme="minorHAnsi" w:hAnsiTheme="minorHAnsi" w:cstheme="minorHAnsi"/>
              </w:rPr>
              <w:t xml:space="preserve"> weeks </w:t>
            </w:r>
            <w:r w:rsidR="00645357">
              <w:rPr>
                <w:rFonts w:asciiTheme="minorHAnsi" w:hAnsiTheme="minorHAnsi" w:cstheme="minorHAnsi"/>
              </w:rPr>
              <w:t>(Term time)</w:t>
            </w:r>
          </w:p>
          <w:p w14:paraId="08B876E9" w14:textId="1431BC93" w:rsidR="00893BB5" w:rsidRPr="00217F46" w:rsidRDefault="00924634" w:rsidP="00924634">
            <w:pPr>
              <w:spacing w:after="120" w:line="280" w:lineRule="atLeast"/>
              <w:rPr>
                <w:rFonts w:asciiTheme="minorHAnsi" w:hAnsiTheme="minorHAnsi" w:cstheme="minorHAnsi"/>
              </w:rPr>
            </w:pPr>
            <w:r w:rsidRPr="00924634">
              <w:rPr>
                <w:rFonts w:asciiTheme="minorHAnsi" w:hAnsiTheme="minorHAnsi" w:cstheme="minorHAnsi"/>
              </w:rPr>
              <w:t>(Monday -</w:t>
            </w:r>
            <w:r>
              <w:rPr>
                <w:rFonts w:asciiTheme="minorHAnsi" w:hAnsiTheme="minorHAnsi" w:cstheme="minorHAnsi"/>
              </w:rPr>
              <w:t xml:space="preserve"> </w:t>
            </w:r>
            <w:r w:rsidRPr="00924634">
              <w:rPr>
                <w:rFonts w:asciiTheme="minorHAnsi" w:hAnsiTheme="minorHAnsi" w:cstheme="minorHAnsi"/>
              </w:rPr>
              <w:t>Friday 08.00 – 15:30)</w:t>
            </w:r>
          </w:p>
        </w:tc>
      </w:tr>
    </w:tbl>
    <w:p w14:paraId="75F3BB80" w14:textId="29E00869" w:rsidR="0015799E" w:rsidRDefault="0015799E" w:rsidP="0015799E">
      <w:pPr>
        <w:pStyle w:val="NormalWeb"/>
        <w:jc w:val="both"/>
        <w:rPr>
          <w:rFonts w:ascii="Calibri" w:hAnsi="Calibri" w:cs="Calibri"/>
          <w:sz w:val="22"/>
        </w:rPr>
      </w:pPr>
      <w:r w:rsidRPr="0015799E">
        <w:rPr>
          <w:rFonts w:ascii="Calibri" w:hAnsi="Calibri" w:cs="Calibri"/>
          <w:sz w:val="22"/>
        </w:rPr>
        <w:t>Thank you for your interest in joining Marine Academy Plymouth.</w:t>
      </w:r>
      <w:r>
        <w:rPr>
          <w:rFonts w:ascii="Calibri" w:hAnsi="Calibri" w:cs="Calibri"/>
          <w:sz w:val="22"/>
        </w:rPr>
        <w:t xml:space="preserve"> </w:t>
      </w:r>
      <w:r w:rsidRPr="0015799E">
        <w:rPr>
          <w:rFonts w:ascii="Calibri" w:hAnsi="Calibri" w:cs="Calibri"/>
          <w:sz w:val="22"/>
        </w:rPr>
        <w:t>We are proud to have been rated 'Good' by Ofsted and are working to become a national leader in education. At Marine Academy Plymouth, we are driven by a clear and ambitious belief: every student deserves the opportunity to achieve their full potential and leave us ready to succeed in higher education, apprenticeships or the career of their choice. We combine academic excellence with exceptional pastoral care, ensuring that every young person is equipped with the knowledge, confidence and character to thrive beyond school.</w:t>
      </w:r>
    </w:p>
    <w:p w14:paraId="4487E994" w14:textId="22F0A2EF" w:rsidR="0020219A" w:rsidRPr="0015799E" w:rsidRDefault="0020219A" w:rsidP="0015799E">
      <w:pPr>
        <w:pStyle w:val="NormalWeb"/>
        <w:jc w:val="both"/>
        <w:rPr>
          <w:rFonts w:ascii="Calibri" w:hAnsi="Calibri" w:cs="Calibri"/>
          <w:sz w:val="22"/>
        </w:rPr>
      </w:pPr>
      <w:r w:rsidRPr="0015799E">
        <w:rPr>
          <w:rFonts w:ascii="Calibri" w:hAnsi="Calibri" w:cs="Calibri"/>
          <w:sz w:val="22"/>
        </w:rPr>
        <w:t>We are seeking a committed, organised and enthusiastic Sixth Form Student Support Coordinator to join this dedicated team</w:t>
      </w:r>
      <w:r>
        <w:rPr>
          <w:rFonts w:ascii="Calibri" w:hAnsi="Calibri" w:cs="Calibri"/>
          <w:sz w:val="22"/>
        </w:rPr>
        <w:t xml:space="preserve"> on a </w:t>
      </w:r>
      <w:r w:rsidRPr="0020219A">
        <w:rPr>
          <w:rFonts w:ascii="Calibri" w:hAnsi="Calibri" w:cs="Calibri"/>
          <w:b/>
          <w:bCs/>
          <w:sz w:val="22"/>
        </w:rPr>
        <w:t>temporary basis until the 30</w:t>
      </w:r>
      <w:r w:rsidRPr="0020219A">
        <w:rPr>
          <w:rFonts w:ascii="Calibri" w:hAnsi="Calibri" w:cs="Calibri"/>
          <w:b/>
          <w:bCs/>
          <w:sz w:val="22"/>
          <w:vertAlign w:val="superscript"/>
        </w:rPr>
        <w:t>th</w:t>
      </w:r>
      <w:r w:rsidRPr="0020219A">
        <w:rPr>
          <w:rFonts w:ascii="Calibri" w:hAnsi="Calibri" w:cs="Calibri"/>
          <w:b/>
          <w:bCs/>
          <w:sz w:val="22"/>
        </w:rPr>
        <w:t xml:space="preserve"> June 2027</w:t>
      </w:r>
      <w:r w:rsidRPr="0015799E">
        <w:rPr>
          <w:rFonts w:ascii="Calibri" w:hAnsi="Calibri" w:cs="Calibri"/>
          <w:sz w:val="22"/>
        </w:rPr>
        <w:t>. This is a varied and rewarding role where no two days are the same. You will provide pastoral and academic support, supervise independent study, monitor attendance and punctuality, coordinate enrichment activities, support students with their next steps and work closely with parents, staff and external agencies to ensure every student receives the guidance they need to flourish. You will also play a key role in creating a welcoming and aspirational environment for prospective students and families through events, enrolment and induction.</w:t>
      </w:r>
    </w:p>
    <w:p w14:paraId="226D0EDE" w14:textId="77777777" w:rsidR="0015799E" w:rsidRPr="0015799E" w:rsidRDefault="0015799E" w:rsidP="0015799E">
      <w:pPr>
        <w:pStyle w:val="NormalWeb"/>
        <w:jc w:val="both"/>
        <w:rPr>
          <w:rFonts w:ascii="Calibri" w:hAnsi="Calibri" w:cs="Calibri"/>
          <w:sz w:val="22"/>
        </w:rPr>
      </w:pPr>
      <w:r w:rsidRPr="0015799E">
        <w:rPr>
          <w:rFonts w:ascii="Calibri" w:hAnsi="Calibri" w:cs="Calibri"/>
          <w:sz w:val="22"/>
        </w:rPr>
        <w:t>Our Sixth Form is a vibrant, ambitious and supportive community where students are challenged to achieve highly whilst developing the independence and resilience needed for life after school. Students benefit from expert teaching, outstanding pastoral support and a wide range of enrichment opportunities that prepare them for university, apprenticeships and employment. Whether guiding students through UCAS applications, supporting them to secure meaningful work experience or helping them overcome barriers to success, our Sixth Form team plays a pivotal role in shaping positive futures.</w:t>
      </w:r>
    </w:p>
    <w:p w14:paraId="4F47BCB9" w14:textId="77777777" w:rsidR="0015799E" w:rsidRPr="0015799E" w:rsidRDefault="0015799E" w:rsidP="0015799E">
      <w:pPr>
        <w:pStyle w:val="NormalWeb"/>
        <w:jc w:val="both"/>
        <w:rPr>
          <w:rFonts w:ascii="Calibri" w:hAnsi="Calibri" w:cs="Calibri"/>
          <w:color w:val="000000"/>
          <w:sz w:val="22"/>
          <w:szCs w:val="22"/>
        </w:rPr>
      </w:pPr>
      <w:r w:rsidRPr="0015799E">
        <w:rPr>
          <w:rFonts w:ascii="Calibri" w:hAnsi="Calibri" w:cs="Calibri"/>
          <w:sz w:val="22"/>
        </w:rPr>
        <w:t xml:space="preserve">Student behaviour at Marine Academy Plymouth is exemplary. Our leaders maintain the highest expectations and do not tolerate any form of disrespect. Students are exceptionally polite, greet adults confidently and demonstrate genuine kindness and courtesy towards one another. Our clear systems, strong pastoral culture and unwavering expectations create a calm, purposeful environment where students are able to focus on achieving their ambitions. As a member of our Sixth Form team, you will be joining a school community that values professionalism, collaboration and an unwavering commitment to transforming the lives of young people. </w:t>
      </w:r>
      <w:r w:rsidRPr="0015799E">
        <w:rPr>
          <w:rFonts w:ascii="Calibri" w:hAnsi="Calibri" w:cs="Calibri"/>
          <w:color w:val="000000"/>
          <w:sz w:val="22"/>
          <w:szCs w:val="22"/>
        </w:rPr>
        <w:t xml:space="preserve">We prioritise staff well-being, offering work-life balance, professional development, and collaboration through the Ted Wragg Trust. We are proud </w:t>
      </w:r>
      <w:r w:rsidRPr="0015799E">
        <w:rPr>
          <w:rFonts w:ascii="Calibri" w:hAnsi="Calibri" w:cs="Calibri"/>
          <w:color w:val="000000"/>
          <w:sz w:val="22"/>
          <w:szCs w:val="22"/>
        </w:rPr>
        <w:lastRenderedPageBreak/>
        <w:t>to have been nationally recognised for our commitment to staff wellbeing and workload reduction. Benefits of working at MAP include:</w:t>
      </w:r>
    </w:p>
    <w:p w14:paraId="0E1FD1DD" w14:textId="77777777" w:rsidR="0015799E" w:rsidRPr="0015799E" w:rsidRDefault="0015799E" w:rsidP="0015799E">
      <w:pPr>
        <w:pStyle w:val="NormalWeb"/>
        <w:spacing w:before="0" w:beforeAutospacing="0" w:after="0" w:afterAutospacing="0"/>
        <w:jc w:val="both"/>
        <w:rPr>
          <w:rFonts w:ascii="Calibri" w:hAnsi="Calibri" w:cs="Calibri"/>
          <w:b/>
          <w:color w:val="000000"/>
          <w:sz w:val="22"/>
          <w:szCs w:val="22"/>
        </w:rPr>
      </w:pPr>
      <w:r w:rsidRPr="0015799E">
        <w:rPr>
          <w:rFonts w:ascii="Calibri" w:hAnsi="Calibri" w:cs="Calibri"/>
          <w:color w:val="000000"/>
          <w:sz w:val="22"/>
          <w:szCs w:val="22"/>
        </w:rPr>
        <w:t>•</w:t>
      </w:r>
      <w:r w:rsidRPr="0015799E">
        <w:rPr>
          <w:rFonts w:ascii="Calibri" w:hAnsi="Calibri" w:cs="Calibri"/>
          <w:color w:val="000000"/>
          <w:sz w:val="22"/>
          <w:szCs w:val="22"/>
        </w:rPr>
        <w:tab/>
      </w:r>
      <w:r w:rsidRPr="0015799E">
        <w:rPr>
          <w:rFonts w:ascii="Calibri" w:hAnsi="Calibri" w:cs="Calibri"/>
          <w:b/>
          <w:color w:val="000000"/>
          <w:sz w:val="22"/>
          <w:szCs w:val="22"/>
        </w:rPr>
        <w:t>Scheduled</w:t>
      </w:r>
      <w:r w:rsidRPr="0015799E">
        <w:rPr>
          <w:rFonts w:ascii="Calibri" w:hAnsi="Calibri" w:cs="Calibri"/>
          <w:color w:val="000000"/>
          <w:sz w:val="22"/>
          <w:szCs w:val="22"/>
        </w:rPr>
        <w:t xml:space="preserve"> </w:t>
      </w:r>
      <w:r w:rsidRPr="0015799E">
        <w:rPr>
          <w:rFonts w:ascii="Calibri" w:hAnsi="Calibri" w:cs="Calibri"/>
          <w:b/>
          <w:color w:val="000000"/>
          <w:sz w:val="22"/>
          <w:szCs w:val="22"/>
        </w:rPr>
        <w:t>‘Golden Time’ where staff can work from home</w:t>
      </w:r>
    </w:p>
    <w:p w14:paraId="75C2B7CA" w14:textId="77777777" w:rsidR="0015799E" w:rsidRPr="0015799E" w:rsidRDefault="0015799E" w:rsidP="0015799E">
      <w:pPr>
        <w:pStyle w:val="NormalWeb"/>
        <w:spacing w:before="0" w:beforeAutospacing="0" w:after="0" w:afterAutospacing="0"/>
        <w:jc w:val="both"/>
        <w:rPr>
          <w:rFonts w:ascii="Calibri" w:hAnsi="Calibri" w:cs="Calibri"/>
          <w:b/>
          <w:color w:val="000000"/>
          <w:sz w:val="22"/>
          <w:szCs w:val="22"/>
        </w:rPr>
      </w:pPr>
      <w:r w:rsidRPr="0015799E">
        <w:rPr>
          <w:rFonts w:ascii="Calibri" w:hAnsi="Calibri" w:cs="Calibri"/>
          <w:b/>
          <w:color w:val="000000"/>
          <w:sz w:val="22"/>
          <w:szCs w:val="22"/>
        </w:rPr>
        <w:t>•</w:t>
      </w:r>
      <w:r w:rsidRPr="0015799E">
        <w:rPr>
          <w:rFonts w:ascii="Calibri" w:hAnsi="Calibri" w:cs="Calibri"/>
          <w:b/>
          <w:color w:val="000000"/>
          <w:sz w:val="22"/>
          <w:szCs w:val="22"/>
        </w:rPr>
        <w:tab/>
        <w:t>Centralised behaviour system</w:t>
      </w:r>
    </w:p>
    <w:p w14:paraId="4A11BC8A" w14:textId="77777777" w:rsidR="0015799E" w:rsidRPr="0015799E" w:rsidRDefault="0015799E" w:rsidP="0015799E">
      <w:pPr>
        <w:pStyle w:val="NormalWeb"/>
        <w:spacing w:before="0" w:beforeAutospacing="0" w:after="0" w:afterAutospacing="0"/>
        <w:jc w:val="both"/>
        <w:rPr>
          <w:rFonts w:ascii="Calibri" w:hAnsi="Calibri" w:cs="Calibri"/>
          <w:b/>
          <w:color w:val="000000"/>
          <w:sz w:val="22"/>
          <w:szCs w:val="22"/>
        </w:rPr>
      </w:pPr>
      <w:r w:rsidRPr="0015799E">
        <w:rPr>
          <w:rFonts w:ascii="Calibri" w:hAnsi="Calibri" w:cs="Calibri"/>
          <w:b/>
          <w:color w:val="000000"/>
          <w:sz w:val="22"/>
          <w:szCs w:val="22"/>
        </w:rPr>
        <w:t>•</w:t>
      </w:r>
      <w:r w:rsidRPr="0015799E">
        <w:rPr>
          <w:rFonts w:ascii="Calibri" w:hAnsi="Calibri" w:cs="Calibri"/>
          <w:b/>
          <w:color w:val="000000"/>
          <w:sz w:val="22"/>
          <w:szCs w:val="22"/>
        </w:rPr>
        <w:tab/>
        <w:t>Excellent CPD</w:t>
      </w:r>
    </w:p>
    <w:p w14:paraId="257AD339" w14:textId="77777777" w:rsidR="0015799E" w:rsidRPr="0015799E" w:rsidRDefault="0015799E" w:rsidP="0015799E">
      <w:pPr>
        <w:pStyle w:val="NormalWeb"/>
        <w:spacing w:before="0" w:beforeAutospacing="0" w:after="0" w:afterAutospacing="0"/>
        <w:jc w:val="both"/>
        <w:rPr>
          <w:rFonts w:ascii="Calibri" w:hAnsi="Calibri" w:cs="Calibri"/>
          <w:b/>
          <w:color w:val="000000"/>
          <w:sz w:val="22"/>
          <w:szCs w:val="22"/>
        </w:rPr>
      </w:pPr>
      <w:r w:rsidRPr="0015799E">
        <w:rPr>
          <w:rFonts w:ascii="Calibri" w:hAnsi="Calibri" w:cs="Calibri"/>
          <w:b/>
          <w:color w:val="000000"/>
          <w:sz w:val="22"/>
          <w:szCs w:val="22"/>
        </w:rPr>
        <w:t>•</w:t>
      </w:r>
      <w:r w:rsidRPr="0015799E">
        <w:rPr>
          <w:rFonts w:ascii="Calibri" w:hAnsi="Calibri" w:cs="Calibri"/>
          <w:b/>
          <w:color w:val="000000"/>
          <w:sz w:val="22"/>
          <w:szCs w:val="22"/>
        </w:rPr>
        <w:tab/>
        <w:t>Support as part of the Ted Wragg Trust</w:t>
      </w:r>
    </w:p>
    <w:p w14:paraId="7A7D9EF1" w14:textId="77777777" w:rsidR="00924634" w:rsidRDefault="00924634" w:rsidP="00924634">
      <w:pPr>
        <w:pStyle w:val="NormalWeb"/>
        <w:spacing w:before="0" w:beforeAutospacing="0" w:after="0" w:afterAutospacing="0"/>
        <w:jc w:val="both"/>
        <w:rPr>
          <w:rFonts w:ascii="Century Gothic" w:hAnsi="Century Gothic" w:cs="Arial"/>
          <w:b/>
          <w:color w:val="000000"/>
          <w:sz w:val="22"/>
          <w:szCs w:val="22"/>
        </w:rPr>
      </w:pPr>
    </w:p>
    <w:p w14:paraId="58C5BA6E" w14:textId="1488D21E" w:rsidR="001E4ACD" w:rsidRPr="00407DE8" w:rsidRDefault="00C71AC6" w:rsidP="00FC79F6">
      <w:pPr>
        <w:spacing w:before="100" w:beforeAutospacing="1"/>
        <w:ind w:right="-57"/>
        <w:rPr>
          <w:rFonts w:asciiTheme="minorHAnsi" w:hAnsiTheme="minorHAnsi" w:cstheme="minorHAnsi"/>
          <w:color w:val="3A3E48"/>
          <w:spacing w:val="5"/>
          <w:shd w:val="clear" w:color="auto" w:fill="FFFFFF"/>
        </w:rPr>
      </w:pPr>
      <w:r w:rsidRPr="00217F46">
        <w:rPr>
          <w:rFonts w:asciiTheme="minorHAnsi" w:hAnsiTheme="minorHAnsi" w:cstheme="minorHAnsi"/>
          <w:color w:val="3A3E48"/>
          <w:spacing w:val="5"/>
          <w:shd w:val="clear" w:color="auto" w:fill="FFFFFF"/>
        </w:rPr>
        <w:t xml:space="preserve">To apply and for further information on each of our positions please go to </w:t>
      </w:r>
      <w:hyperlink r:id="rId9" w:history="1">
        <w:r w:rsidR="00407DE8" w:rsidRPr="00EC71C9">
          <w:rPr>
            <w:rStyle w:val="Hyperlink"/>
          </w:rPr>
          <w:t>https://ce0218li.webitrent.com/ce0218li_webrecruitment/wrd/run/ETREC179GF.open?WVID=002975IVaQ</w:t>
        </w:r>
      </w:hyperlink>
      <w:r w:rsidR="00DE52A0">
        <w:t xml:space="preserve"> </w:t>
      </w:r>
    </w:p>
    <w:p w14:paraId="6AF2131B" w14:textId="5D3E59DB" w:rsidR="00F90B53" w:rsidRPr="001E4ACD" w:rsidRDefault="00A5613F" w:rsidP="001E4ACD">
      <w:pPr>
        <w:spacing w:before="100" w:beforeAutospacing="1"/>
        <w:ind w:left="-57" w:right="-57"/>
        <w:rPr>
          <w:rFonts w:cstheme="minorHAnsi"/>
          <w:color w:val="000000" w:themeColor="text1"/>
        </w:rPr>
      </w:pPr>
      <w:r w:rsidRPr="00217F46">
        <w:rPr>
          <w:rFonts w:asciiTheme="minorHAnsi" w:hAnsiTheme="minorHAnsi" w:cstheme="minorHAnsi"/>
          <w:color w:val="3A3E48"/>
          <w:spacing w:val="5"/>
          <w:shd w:val="clear" w:color="auto" w:fill="FFFFFF"/>
        </w:rPr>
        <w:t>For an Informal conversation</w:t>
      </w:r>
      <w:r w:rsidR="00F90B53" w:rsidRPr="00217F46">
        <w:rPr>
          <w:rFonts w:asciiTheme="minorHAnsi" w:hAnsiTheme="minorHAnsi" w:cstheme="minorHAnsi"/>
          <w:color w:val="3A3E48"/>
          <w:spacing w:val="5"/>
          <w:shd w:val="clear" w:color="auto" w:fill="FFFFFF"/>
        </w:rPr>
        <w:t xml:space="preserve"> </w:t>
      </w:r>
      <w:r w:rsidR="009B6348" w:rsidRPr="00217F46">
        <w:rPr>
          <w:rFonts w:asciiTheme="minorHAnsi" w:hAnsiTheme="minorHAnsi" w:cstheme="minorHAnsi"/>
          <w:color w:val="3A3E48"/>
          <w:spacing w:val="5"/>
          <w:shd w:val="clear" w:color="auto" w:fill="FFFFFF"/>
        </w:rPr>
        <w:t xml:space="preserve">about the role </w:t>
      </w:r>
      <w:r w:rsidR="00F90B53" w:rsidRPr="00217F46">
        <w:rPr>
          <w:rFonts w:asciiTheme="minorHAnsi" w:hAnsiTheme="minorHAnsi" w:cstheme="minorHAnsi"/>
          <w:color w:val="3A3E48"/>
          <w:spacing w:val="5"/>
          <w:shd w:val="clear" w:color="auto" w:fill="FFFFFF"/>
        </w:rPr>
        <w:t>please contact</w:t>
      </w:r>
      <w:r w:rsidRPr="00217F46">
        <w:rPr>
          <w:rFonts w:asciiTheme="minorHAnsi" w:hAnsiTheme="minorHAnsi" w:cstheme="minorHAnsi"/>
          <w:color w:val="3A3E48"/>
          <w:spacing w:val="5"/>
          <w:shd w:val="clear" w:color="auto" w:fill="FFFFFF"/>
        </w:rPr>
        <w:t xml:space="preserve">: </w:t>
      </w:r>
      <w:r w:rsidR="0015799E">
        <w:rPr>
          <w:rFonts w:cs="Arial"/>
        </w:rPr>
        <w:t xml:space="preserve">HR at </w:t>
      </w:r>
      <w:hyperlink r:id="rId10" w:history="1">
        <w:r w:rsidR="0015799E" w:rsidRPr="00695059">
          <w:rPr>
            <w:rStyle w:val="Hyperlink"/>
            <w:rFonts w:cs="Arial"/>
          </w:rPr>
          <w:t>HR@marineacademy.org.uk</w:t>
        </w:r>
      </w:hyperlink>
    </w:p>
    <w:p w14:paraId="64F45409" w14:textId="77777777" w:rsidR="00EA0741" w:rsidRPr="00217F46" w:rsidRDefault="00EA0741" w:rsidP="00A5613F">
      <w:pPr>
        <w:rPr>
          <w:rFonts w:asciiTheme="minorHAnsi" w:hAnsiTheme="minorHAnsi" w:cstheme="minorHAnsi"/>
          <w:color w:val="3A3E48"/>
          <w:spacing w:val="5"/>
          <w:shd w:val="clear" w:color="auto" w:fill="FFFFF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985"/>
        <w:gridCol w:w="1985"/>
        <w:gridCol w:w="1985"/>
      </w:tblGrid>
      <w:tr w:rsidR="009B6348" w:rsidRPr="00217F46" w14:paraId="5A38851D" w14:textId="558D595E" w:rsidTr="009B6348">
        <w:tc>
          <w:tcPr>
            <w:tcW w:w="2405" w:type="dxa"/>
          </w:tcPr>
          <w:p w14:paraId="6DBD4105" w14:textId="5C1BD1E1" w:rsidR="009B6348" w:rsidRPr="00217F46" w:rsidRDefault="009B6348" w:rsidP="00796ADE">
            <w:pPr>
              <w:rPr>
                <w:rFonts w:asciiTheme="minorHAnsi" w:hAnsiTheme="minorHAnsi" w:cstheme="minorHAnsi"/>
                <w:b/>
                <w:color w:val="3A3E48"/>
                <w:spacing w:val="5"/>
                <w:shd w:val="clear" w:color="auto" w:fill="FFFFFF"/>
              </w:rPr>
            </w:pPr>
            <w:r w:rsidRPr="00217F46">
              <w:rPr>
                <w:rFonts w:asciiTheme="minorHAnsi" w:hAnsiTheme="minorHAnsi" w:cstheme="minorHAnsi"/>
                <w:b/>
                <w:color w:val="3A3E48"/>
                <w:spacing w:val="5"/>
                <w:shd w:val="clear" w:color="auto" w:fill="FFFFFF"/>
              </w:rPr>
              <w:t>Closing date</w:t>
            </w:r>
          </w:p>
        </w:tc>
        <w:tc>
          <w:tcPr>
            <w:tcW w:w="1985" w:type="dxa"/>
          </w:tcPr>
          <w:p w14:paraId="107456F4" w14:textId="2FA2E5E8" w:rsidR="009B6348" w:rsidRPr="00217F46" w:rsidRDefault="00E20AF0">
            <w:pPr>
              <w:rPr>
                <w:rFonts w:asciiTheme="minorHAnsi" w:hAnsiTheme="minorHAnsi" w:cstheme="minorHAnsi"/>
                <w:color w:val="3A3E48"/>
                <w:spacing w:val="5"/>
                <w:shd w:val="clear" w:color="auto" w:fill="FFFFFF"/>
              </w:rPr>
            </w:pPr>
            <w:r>
              <w:rPr>
                <w:rFonts w:asciiTheme="minorHAnsi" w:hAnsiTheme="minorHAnsi" w:cstheme="minorHAnsi"/>
                <w:color w:val="3A3E48"/>
                <w:spacing w:val="5"/>
                <w:shd w:val="clear" w:color="auto" w:fill="FFFFFF"/>
              </w:rPr>
              <w:t>Friday</w:t>
            </w:r>
            <w:r w:rsidR="00BE6829">
              <w:rPr>
                <w:rFonts w:asciiTheme="minorHAnsi" w:hAnsiTheme="minorHAnsi" w:cstheme="minorHAnsi"/>
                <w:color w:val="3A3E48"/>
                <w:spacing w:val="5"/>
                <w:shd w:val="clear" w:color="auto" w:fill="FFFFFF"/>
              </w:rPr>
              <w:t xml:space="preserve"> </w:t>
            </w:r>
            <w:r w:rsidR="00AC7EBE">
              <w:rPr>
                <w:rFonts w:asciiTheme="minorHAnsi" w:hAnsiTheme="minorHAnsi" w:cstheme="minorHAnsi"/>
                <w:color w:val="3A3E48"/>
                <w:spacing w:val="5"/>
                <w:shd w:val="clear" w:color="auto" w:fill="FFFFFF"/>
              </w:rPr>
              <w:t>16</w:t>
            </w:r>
            <w:r w:rsidR="00AC7EBE" w:rsidRPr="00AC7EBE">
              <w:rPr>
                <w:rFonts w:asciiTheme="minorHAnsi" w:hAnsiTheme="minorHAnsi" w:cstheme="minorHAnsi"/>
                <w:color w:val="3A3E48"/>
                <w:spacing w:val="5"/>
                <w:shd w:val="clear" w:color="auto" w:fill="FFFFFF"/>
                <w:vertAlign w:val="superscript"/>
              </w:rPr>
              <w:t>th</w:t>
            </w:r>
            <w:r w:rsidR="00AC7EBE">
              <w:rPr>
                <w:rFonts w:asciiTheme="minorHAnsi" w:hAnsiTheme="minorHAnsi" w:cstheme="minorHAnsi"/>
                <w:color w:val="3A3E48"/>
                <w:spacing w:val="5"/>
                <w:shd w:val="clear" w:color="auto" w:fill="FFFFFF"/>
              </w:rPr>
              <w:t xml:space="preserve"> October</w:t>
            </w:r>
            <w:r w:rsidR="00122ED2">
              <w:rPr>
                <w:rFonts w:asciiTheme="minorHAnsi" w:hAnsiTheme="minorHAnsi" w:cstheme="minorHAnsi"/>
                <w:color w:val="3A3E48"/>
                <w:spacing w:val="5"/>
                <w:shd w:val="clear" w:color="auto" w:fill="FFFFFF"/>
              </w:rPr>
              <w:t xml:space="preserve"> 2026</w:t>
            </w:r>
            <w:r w:rsidR="00806B22">
              <w:rPr>
                <w:rFonts w:asciiTheme="minorHAnsi" w:hAnsiTheme="minorHAnsi" w:cstheme="minorHAnsi"/>
                <w:color w:val="3A3E48"/>
                <w:spacing w:val="5"/>
                <w:shd w:val="clear" w:color="auto" w:fill="FFFFFF"/>
              </w:rPr>
              <w:t xml:space="preserve"> </w:t>
            </w:r>
            <w:r w:rsidR="00893CD8">
              <w:rPr>
                <w:rFonts w:asciiTheme="minorHAnsi" w:hAnsiTheme="minorHAnsi" w:cstheme="minorHAnsi"/>
                <w:color w:val="3A3E48"/>
                <w:spacing w:val="5"/>
                <w:shd w:val="clear" w:color="auto" w:fill="FFFFFF"/>
              </w:rPr>
              <w:t>08:00am</w:t>
            </w:r>
          </w:p>
        </w:tc>
        <w:tc>
          <w:tcPr>
            <w:tcW w:w="1985" w:type="dxa"/>
          </w:tcPr>
          <w:p w14:paraId="6CDA5A40" w14:textId="2A703E6D" w:rsidR="009B6348" w:rsidRPr="00217F46" w:rsidRDefault="009B6348">
            <w:pPr>
              <w:rPr>
                <w:rFonts w:asciiTheme="minorHAnsi" w:hAnsiTheme="minorHAnsi" w:cstheme="minorHAnsi"/>
                <w:b/>
                <w:color w:val="3A3E48"/>
                <w:spacing w:val="5"/>
                <w:shd w:val="clear" w:color="auto" w:fill="FFFFFF"/>
              </w:rPr>
            </w:pPr>
            <w:r w:rsidRPr="00217F46">
              <w:rPr>
                <w:rFonts w:asciiTheme="minorHAnsi" w:hAnsiTheme="minorHAnsi" w:cstheme="minorHAnsi"/>
                <w:b/>
                <w:color w:val="3A3E48"/>
                <w:spacing w:val="5"/>
                <w:shd w:val="clear" w:color="auto" w:fill="FFFFFF"/>
              </w:rPr>
              <w:t>Interview date</w:t>
            </w:r>
          </w:p>
        </w:tc>
        <w:tc>
          <w:tcPr>
            <w:tcW w:w="1985" w:type="dxa"/>
          </w:tcPr>
          <w:p w14:paraId="2AAA3CE6" w14:textId="4D2D98B6" w:rsidR="009B6348" w:rsidRPr="00217F46" w:rsidRDefault="00924634">
            <w:pPr>
              <w:rPr>
                <w:rFonts w:asciiTheme="minorHAnsi" w:hAnsiTheme="minorHAnsi" w:cstheme="minorHAnsi"/>
                <w:color w:val="3A3E48"/>
                <w:spacing w:val="5"/>
                <w:shd w:val="clear" w:color="auto" w:fill="FFFFFF"/>
              </w:rPr>
            </w:pPr>
            <w:r>
              <w:rPr>
                <w:rFonts w:asciiTheme="minorHAnsi" w:hAnsiTheme="minorHAnsi" w:cstheme="minorHAnsi"/>
                <w:color w:val="3A3E48"/>
                <w:spacing w:val="5"/>
                <w:shd w:val="clear" w:color="auto" w:fill="FFFFFF"/>
              </w:rPr>
              <w:t>TBC</w:t>
            </w:r>
          </w:p>
        </w:tc>
      </w:tr>
    </w:tbl>
    <w:p w14:paraId="7352E6D1" w14:textId="77777777" w:rsidR="003C168F" w:rsidRPr="00217F46" w:rsidRDefault="003C168F">
      <w:pPr>
        <w:rPr>
          <w:rFonts w:asciiTheme="minorHAnsi" w:hAnsiTheme="minorHAnsi" w:cstheme="minorHAnsi"/>
          <w:color w:val="3A3E48"/>
          <w:spacing w:val="5"/>
          <w:shd w:val="clear" w:color="auto" w:fill="FFFFFF"/>
        </w:rPr>
      </w:pPr>
    </w:p>
    <w:p w14:paraId="7F850799" w14:textId="77777777" w:rsidR="00B52B6E" w:rsidRPr="00217F46" w:rsidRDefault="00B52B6E" w:rsidP="00B52B6E">
      <w:pPr>
        <w:rPr>
          <w:rFonts w:asciiTheme="minorHAnsi" w:hAnsiTheme="minorHAnsi" w:cstheme="minorHAnsi"/>
          <w:i/>
          <w:color w:val="033B5F"/>
          <w:spacing w:val="5"/>
          <w:shd w:val="clear" w:color="auto" w:fill="FFFFFF"/>
        </w:rPr>
      </w:pPr>
      <w:r w:rsidRPr="00217F46">
        <w:rPr>
          <w:rFonts w:asciiTheme="minorHAnsi" w:hAnsiTheme="minorHAnsi" w:cstheme="minorHAnsi"/>
          <w:i/>
          <w:color w:val="033B5F"/>
          <w:spacing w:val="5"/>
          <w:shd w:val="clear" w:color="auto" w:fill="FFFFFF"/>
        </w:rPr>
        <w:t>The Ted Wragg Trust is committed to safeguarding and promoting the welfare of children.  All appointments will be subject to a number of safeguarding checks including an enhanced DBS check.</w:t>
      </w:r>
    </w:p>
    <w:p w14:paraId="2D817650" w14:textId="77777777" w:rsidR="00B52B6E" w:rsidRPr="00217F46" w:rsidRDefault="00B52B6E" w:rsidP="00B52B6E">
      <w:pPr>
        <w:rPr>
          <w:color w:val="033B5F"/>
        </w:rPr>
      </w:pPr>
    </w:p>
    <w:p w14:paraId="6EFC03AE" w14:textId="280F18EB" w:rsidR="00E745FD" w:rsidRPr="00217F46" w:rsidRDefault="00B52B6E">
      <w:pPr>
        <w:rPr>
          <w:rFonts w:asciiTheme="minorHAnsi" w:hAnsiTheme="minorHAnsi" w:cstheme="minorHAnsi"/>
          <w:color w:val="033B5F"/>
          <w:spacing w:val="5"/>
          <w:shd w:val="clear" w:color="auto" w:fill="FFFFFF"/>
        </w:rPr>
      </w:pPr>
      <w:r w:rsidRPr="00217F46">
        <w:rPr>
          <w:rFonts w:asciiTheme="minorHAnsi" w:hAnsiTheme="minorHAnsi" w:cstheme="minorHAnsi"/>
          <w:color w:val="033B5F"/>
          <w:spacing w:val="5"/>
          <w:shd w:val="clear" w:color="auto" w:fill="FFFFFF"/>
        </w:rPr>
        <w:t xml:space="preserve">We are part of the Ted Wragg Trust, an </w:t>
      </w:r>
      <w:r w:rsidRPr="00217F46">
        <w:rPr>
          <w:rFonts w:asciiTheme="minorHAnsi" w:hAnsiTheme="minorHAnsi" w:cstheme="minorHAnsi"/>
          <w:b/>
          <w:color w:val="033B5F"/>
          <w:spacing w:val="5"/>
          <w:shd w:val="clear" w:color="auto" w:fill="FFFFFF"/>
        </w:rPr>
        <w:t>ambitious</w:t>
      </w:r>
      <w:r w:rsidRPr="00217F46">
        <w:rPr>
          <w:rFonts w:asciiTheme="minorHAnsi" w:hAnsiTheme="minorHAnsi" w:cstheme="minorHAnsi"/>
          <w:color w:val="033B5F"/>
          <w:spacing w:val="5"/>
          <w:shd w:val="clear" w:color="auto" w:fill="FFFFFF"/>
        </w:rPr>
        <w:t xml:space="preserve"> and </w:t>
      </w:r>
      <w:r w:rsidRPr="00217F46">
        <w:rPr>
          <w:rFonts w:asciiTheme="minorHAnsi" w:hAnsiTheme="minorHAnsi" w:cstheme="minorHAnsi"/>
          <w:b/>
          <w:color w:val="033B5F"/>
          <w:spacing w:val="5"/>
          <w:shd w:val="clear" w:color="auto" w:fill="FFFFFF"/>
        </w:rPr>
        <w:t>inclusive</w:t>
      </w:r>
      <w:r w:rsidRPr="00217F46">
        <w:rPr>
          <w:rFonts w:asciiTheme="minorHAnsi" w:hAnsiTheme="minorHAnsi" w:cstheme="minorHAnsi"/>
          <w:color w:val="033B5F"/>
          <w:spacing w:val="5"/>
          <w:shd w:val="clear" w:color="auto" w:fill="FFFFFF"/>
        </w:rPr>
        <w:t xml:space="preserve"> trust of schools </w:t>
      </w:r>
      <w:r w:rsidRPr="00217F46">
        <w:rPr>
          <w:rFonts w:asciiTheme="minorHAnsi" w:hAnsiTheme="minorHAnsi" w:cstheme="minorHAnsi"/>
          <w:b/>
          <w:color w:val="033B5F"/>
          <w:spacing w:val="5"/>
          <w:shd w:val="clear" w:color="auto" w:fill="FFFFFF"/>
        </w:rPr>
        <w:t>strengthening our communities</w:t>
      </w:r>
      <w:r w:rsidRPr="00217F46">
        <w:rPr>
          <w:rFonts w:asciiTheme="minorHAnsi" w:hAnsiTheme="minorHAnsi" w:cstheme="minorHAnsi"/>
          <w:color w:val="033B5F"/>
          <w:spacing w:val="5"/>
          <w:shd w:val="clear" w:color="auto" w:fill="FFFFFF"/>
        </w:rPr>
        <w:t xml:space="preserve"> through </w:t>
      </w:r>
      <w:r w:rsidRPr="00217F46">
        <w:rPr>
          <w:rFonts w:asciiTheme="minorHAnsi" w:hAnsiTheme="minorHAnsi" w:cstheme="minorHAnsi"/>
          <w:b/>
          <w:color w:val="033B5F"/>
          <w:spacing w:val="5"/>
          <w:shd w:val="clear" w:color="auto" w:fill="FFFFFF"/>
        </w:rPr>
        <w:t>excellent education</w:t>
      </w:r>
      <w:r w:rsidRPr="00217F46">
        <w:rPr>
          <w:b/>
          <w:color w:val="033B5F"/>
        </w:rPr>
        <w:t>.</w:t>
      </w:r>
    </w:p>
    <w:sectPr w:rsidR="00E745FD" w:rsidRPr="00217F46" w:rsidSect="00CC7C03">
      <w:footerReference w:type="default" r:id="rId11"/>
      <w:pgSz w:w="11906" w:h="16838"/>
      <w:pgMar w:top="1134"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7FFAA" w14:textId="77777777" w:rsidR="00197B6D" w:rsidRDefault="00197B6D" w:rsidP="002B766B">
      <w:r>
        <w:separator/>
      </w:r>
    </w:p>
  </w:endnote>
  <w:endnote w:type="continuationSeparator" w:id="0">
    <w:p w14:paraId="16E77321" w14:textId="77777777" w:rsidR="00197B6D" w:rsidRDefault="00197B6D" w:rsidP="002B76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665E1" w14:textId="3C8C3A73" w:rsidR="002A5F48" w:rsidRPr="002A5F48" w:rsidRDefault="002A5F48">
    <w:pPr>
      <w:pStyle w:val="Footer"/>
      <w:rPr>
        <w:i/>
        <w:sz w:val="20"/>
      </w:rPr>
    </w:pPr>
    <w:r w:rsidRPr="002A5F48">
      <w:rPr>
        <w:i/>
        <w:sz w:val="20"/>
      </w:rPr>
      <w:ptab w:relativeTo="margin" w:alignment="center" w:leader="none"/>
    </w:r>
    <w:r w:rsidRPr="002A5F48">
      <w:rPr>
        <w:i/>
        <w:sz w:val="20"/>
      </w:rPr>
      <w:t>REC 4b – 06/2021</w:t>
    </w:r>
    <w:r w:rsidRPr="002A5F48">
      <w:rPr>
        <w:i/>
        <w:sz w:val="20"/>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56BD1" w14:textId="77777777" w:rsidR="00197B6D" w:rsidRDefault="00197B6D" w:rsidP="002B766B">
      <w:r>
        <w:separator/>
      </w:r>
    </w:p>
  </w:footnote>
  <w:footnote w:type="continuationSeparator" w:id="0">
    <w:p w14:paraId="2D273564" w14:textId="77777777" w:rsidR="00197B6D" w:rsidRDefault="00197B6D" w:rsidP="002B76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8744E"/>
    <w:multiLevelType w:val="hybridMultilevel"/>
    <w:tmpl w:val="7F3A6AEE"/>
    <w:lvl w:ilvl="0" w:tplc="2FBE03EA">
      <w:numFmt w:val="bullet"/>
      <w:lvlText w:val="•"/>
      <w:lvlJc w:val="left"/>
      <w:pPr>
        <w:ind w:left="723" w:hanging="780"/>
      </w:pPr>
      <w:rPr>
        <w:rFonts w:ascii="Calibri" w:eastAsiaTheme="minorHAnsi" w:hAnsi="Calibri" w:cs="Calibri" w:hint="default"/>
      </w:rPr>
    </w:lvl>
    <w:lvl w:ilvl="1" w:tplc="08090003" w:tentative="1">
      <w:start w:val="1"/>
      <w:numFmt w:val="bullet"/>
      <w:lvlText w:val="o"/>
      <w:lvlJc w:val="left"/>
      <w:pPr>
        <w:ind w:left="1023" w:hanging="360"/>
      </w:pPr>
      <w:rPr>
        <w:rFonts w:ascii="Courier New" w:hAnsi="Courier New" w:cs="Courier New" w:hint="default"/>
      </w:rPr>
    </w:lvl>
    <w:lvl w:ilvl="2" w:tplc="08090005" w:tentative="1">
      <w:start w:val="1"/>
      <w:numFmt w:val="bullet"/>
      <w:lvlText w:val=""/>
      <w:lvlJc w:val="left"/>
      <w:pPr>
        <w:ind w:left="1743" w:hanging="360"/>
      </w:pPr>
      <w:rPr>
        <w:rFonts w:ascii="Wingdings" w:hAnsi="Wingdings" w:hint="default"/>
      </w:rPr>
    </w:lvl>
    <w:lvl w:ilvl="3" w:tplc="08090001" w:tentative="1">
      <w:start w:val="1"/>
      <w:numFmt w:val="bullet"/>
      <w:lvlText w:val=""/>
      <w:lvlJc w:val="left"/>
      <w:pPr>
        <w:ind w:left="2463" w:hanging="360"/>
      </w:pPr>
      <w:rPr>
        <w:rFonts w:ascii="Symbol" w:hAnsi="Symbol" w:hint="default"/>
      </w:rPr>
    </w:lvl>
    <w:lvl w:ilvl="4" w:tplc="08090003" w:tentative="1">
      <w:start w:val="1"/>
      <w:numFmt w:val="bullet"/>
      <w:lvlText w:val="o"/>
      <w:lvlJc w:val="left"/>
      <w:pPr>
        <w:ind w:left="3183" w:hanging="360"/>
      </w:pPr>
      <w:rPr>
        <w:rFonts w:ascii="Courier New" w:hAnsi="Courier New" w:cs="Courier New" w:hint="default"/>
      </w:rPr>
    </w:lvl>
    <w:lvl w:ilvl="5" w:tplc="08090005" w:tentative="1">
      <w:start w:val="1"/>
      <w:numFmt w:val="bullet"/>
      <w:lvlText w:val=""/>
      <w:lvlJc w:val="left"/>
      <w:pPr>
        <w:ind w:left="3903" w:hanging="360"/>
      </w:pPr>
      <w:rPr>
        <w:rFonts w:ascii="Wingdings" w:hAnsi="Wingdings" w:hint="default"/>
      </w:rPr>
    </w:lvl>
    <w:lvl w:ilvl="6" w:tplc="08090001" w:tentative="1">
      <w:start w:val="1"/>
      <w:numFmt w:val="bullet"/>
      <w:lvlText w:val=""/>
      <w:lvlJc w:val="left"/>
      <w:pPr>
        <w:ind w:left="4623" w:hanging="360"/>
      </w:pPr>
      <w:rPr>
        <w:rFonts w:ascii="Symbol" w:hAnsi="Symbol" w:hint="default"/>
      </w:rPr>
    </w:lvl>
    <w:lvl w:ilvl="7" w:tplc="08090003" w:tentative="1">
      <w:start w:val="1"/>
      <w:numFmt w:val="bullet"/>
      <w:lvlText w:val="o"/>
      <w:lvlJc w:val="left"/>
      <w:pPr>
        <w:ind w:left="5343" w:hanging="360"/>
      </w:pPr>
      <w:rPr>
        <w:rFonts w:ascii="Courier New" w:hAnsi="Courier New" w:cs="Courier New" w:hint="default"/>
      </w:rPr>
    </w:lvl>
    <w:lvl w:ilvl="8" w:tplc="08090005" w:tentative="1">
      <w:start w:val="1"/>
      <w:numFmt w:val="bullet"/>
      <w:lvlText w:val=""/>
      <w:lvlJc w:val="left"/>
      <w:pPr>
        <w:ind w:left="6063" w:hanging="360"/>
      </w:pPr>
      <w:rPr>
        <w:rFonts w:ascii="Wingdings" w:hAnsi="Wingdings" w:hint="default"/>
      </w:rPr>
    </w:lvl>
  </w:abstractNum>
  <w:abstractNum w:abstractNumId="1" w15:restartNumberingAfterBreak="0">
    <w:nsid w:val="1E7E0971"/>
    <w:multiLevelType w:val="hybridMultilevel"/>
    <w:tmpl w:val="E4D665F8"/>
    <w:lvl w:ilvl="0" w:tplc="24D0B260">
      <w:numFmt w:val="bullet"/>
      <w:lvlText w:val="•"/>
      <w:lvlJc w:val="left"/>
      <w:pPr>
        <w:ind w:left="720" w:hanging="360"/>
      </w:pPr>
      <w:rPr>
        <w:rFonts w:ascii="Calibri" w:eastAsia="Times New Roman" w:hAnsi="Calibri" w:cs="Calibri"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FB34B1A"/>
    <w:multiLevelType w:val="hybridMultilevel"/>
    <w:tmpl w:val="F59ABD42"/>
    <w:lvl w:ilvl="0" w:tplc="08090001">
      <w:start w:val="1"/>
      <w:numFmt w:val="bullet"/>
      <w:lvlText w:val=""/>
      <w:lvlJc w:val="left"/>
      <w:pPr>
        <w:ind w:left="663" w:hanging="360"/>
      </w:pPr>
      <w:rPr>
        <w:rFonts w:ascii="Symbol" w:hAnsi="Symbol" w:hint="default"/>
      </w:rPr>
    </w:lvl>
    <w:lvl w:ilvl="1" w:tplc="08090003" w:tentative="1">
      <w:start w:val="1"/>
      <w:numFmt w:val="bullet"/>
      <w:lvlText w:val="o"/>
      <w:lvlJc w:val="left"/>
      <w:pPr>
        <w:ind w:left="1383" w:hanging="360"/>
      </w:pPr>
      <w:rPr>
        <w:rFonts w:ascii="Courier New" w:hAnsi="Courier New" w:cs="Courier New" w:hint="default"/>
      </w:rPr>
    </w:lvl>
    <w:lvl w:ilvl="2" w:tplc="08090005" w:tentative="1">
      <w:start w:val="1"/>
      <w:numFmt w:val="bullet"/>
      <w:lvlText w:val=""/>
      <w:lvlJc w:val="left"/>
      <w:pPr>
        <w:ind w:left="2103" w:hanging="360"/>
      </w:pPr>
      <w:rPr>
        <w:rFonts w:ascii="Wingdings" w:hAnsi="Wingdings" w:hint="default"/>
      </w:rPr>
    </w:lvl>
    <w:lvl w:ilvl="3" w:tplc="08090001" w:tentative="1">
      <w:start w:val="1"/>
      <w:numFmt w:val="bullet"/>
      <w:lvlText w:val=""/>
      <w:lvlJc w:val="left"/>
      <w:pPr>
        <w:ind w:left="2823" w:hanging="360"/>
      </w:pPr>
      <w:rPr>
        <w:rFonts w:ascii="Symbol" w:hAnsi="Symbol" w:hint="default"/>
      </w:rPr>
    </w:lvl>
    <w:lvl w:ilvl="4" w:tplc="08090003" w:tentative="1">
      <w:start w:val="1"/>
      <w:numFmt w:val="bullet"/>
      <w:lvlText w:val="o"/>
      <w:lvlJc w:val="left"/>
      <w:pPr>
        <w:ind w:left="3543" w:hanging="360"/>
      </w:pPr>
      <w:rPr>
        <w:rFonts w:ascii="Courier New" w:hAnsi="Courier New" w:cs="Courier New" w:hint="default"/>
      </w:rPr>
    </w:lvl>
    <w:lvl w:ilvl="5" w:tplc="08090005" w:tentative="1">
      <w:start w:val="1"/>
      <w:numFmt w:val="bullet"/>
      <w:lvlText w:val=""/>
      <w:lvlJc w:val="left"/>
      <w:pPr>
        <w:ind w:left="4263" w:hanging="360"/>
      </w:pPr>
      <w:rPr>
        <w:rFonts w:ascii="Wingdings" w:hAnsi="Wingdings" w:hint="default"/>
      </w:rPr>
    </w:lvl>
    <w:lvl w:ilvl="6" w:tplc="08090001" w:tentative="1">
      <w:start w:val="1"/>
      <w:numFmt w:val="bullet"/>
      <w:lvlText w:val=""/>
      <w:lvlJc w:val="left"/>
      <w:pPr>
        <w:ind w:left="4983" w:hanging="360"/>
      </w:pPr>
      <w:rPr>
        <w:rFonts w:ascii="Symbol" w:hAnsi="Symbol" w:hint="default"/>
      </w:rPr>
    </w:lvl>
    <w:lvl w:ilvl="7" w:tplc="08090003" w:tentative="1">
      <w:start w:val="1"/>
      <w:numFmt w:val="bullet"/>
      <w:lvlText w:val="o"/>
      <w:lvlJc w:val="left"/>
      <w:pPr>
        <w:ind w:left="5703" w:hanging="360"/>
      </w:pPr>
      <w:rPr>
        <w:rFonts w:ascii="Courier New" w:hAnsi="Courier New" w:cs="Courier New" w:hint="default"/>
      </w:rPr>
    </w:lvl>
    <w:lvl w:ilvl="8" w:tplc="08090005" w:tentative="1">
      <w:start w:val="1"/>
      <w:numFmt w:val="bullet"/>
      <w:lvlText w:val=""/>
      <w:lvlJc w:val="left"/>
      <w:pPr>
        <w:ind w:left="6423" w:hanging="360"/>
      </w:pPr>
      <w:rPr>
        <w:rFonts w:ascii="Wingdings" w:hAnsi="Wingdings" w:hint="default"/>
      </w:rPr>
    </w:lvl>
  </w:abstractNum>
  <w:abstractNum w:abstractNumId="3" w15:restartNumberingAfterBreak="0">
    <w:nsid w:val="27D253F5"/>
    <w:multiLevelType w:val="hybridMultilevel"/>
    <w:tmpl w:val="3662A3D6"/>
    <w:lvl w:ilvl="0" w:tplc="08090001">
      <w:start w:val="1"/>
      <w:numFmt w:val="bullet"/>
      <w:lvlText w:val=""/>
      <w:lvlJc w:val="left"/>
      <w:pPr>
        <w:ind w:left="663" w:hanging="360"/>
      </w:pPr>
      <w:rPr>
        <w:rFonts w:ascii="Symbol" w:hAnsi="Symbol" w:hint="default"/>
      </w:rPr>
    </w:lvl>
    <w:lvl w:ilvl="1" w:tplc="08090003" w:tentative="1">
      <w:start w:val="1"/>
      <w:numFmt w:val="bullet"/>
      <w:lvlText w:val="o"/>
      <w:lvlJc w:val="left"/>
      <w:pPr>
        <w:ind w:left="1383" w:hanging="360"/>
      </w:pPr>
      <w:rPr>
        <w:rFonts w:ascii="Courier New" w:hAnsi="Courier New" w:cs="Courier New" w:hint="default"/>
      </w:rPr>
    </w:lvl>
    <w:lvl w:ilvl="2" w:tplc="08090005" w:tentative="1">
      <w:start w:val="1"/>
      <w:numFmt w:val="bullet"/>
      <w:lvlText w:val=""/>
      <w:lvlJc w:val="left"/>
      <w:pPr>
        <w:ind w:left="2103" w:hanging="360"/>
      </w:pPr>
      <w:rPr>
        <w:rFonts w:ascii="Wingdings" w:hAnsi="Wingdings" w:hint="default"/>
      </w:rPr>
    </w:lvl>
    <w:lvl w:ilvl="3" w:tplc="08090001" w:tentative="1">
      <w:start w:val="1"/>
      <w:numFmt w:val="bullet"/>
      <w:lvlText w:val=""/>
      <w:lvlJc w:val="left"/>
      <w:pPr>
        <w:ind w:left="2823" w:hanging="360"/>
      </w:pPr>
      <w:rPr>
        <w:rFonts w:ascii="Symbol" w:hAnsi="Symbol" w:hint="default"/>
      </w:rPr>
    </w:lvl>
    <w:lvl w:ilvl="4" w:tplc="08090003" w:tentative="1">
      <w:start w:val="1"/>
      <w:numFmt w:val="bullet"/>
      <w:lvlText w:val="o"/>
      <w:lvlJc w:val="left"/>
      <w:pPr>
        <w:ind w:left="3543" w:hanging="360"/>
      </w:pPr>
      <w:rPr>
        <w:rFonts w:ascii="Courier New" w:hAnsi="Courier New" w:cs="Courier New" w:hint="default"/>
      </w:rPr>
    </w:lvl>
    <w:lvl w:ilvl="5" w:tplc="08090005" w:tentative="1">
      <w:start w:val="1"/>
      <w:numFmt w:val="bullet"/>
      <w:lvlText w:val=""/>
      <w:lvlJc w:val="left"/>
      <w:pPr>
        <w:ind w:left="4263" w:hanging="360"/>
      </w:pPr>
      <w:rPr>
        <w:rFonts w:ascii="Wingdings" w:hAnsi="Wingdings" w:hint="default"/>
      </w:rPr>
    </w:lvl>
    <w:lvl w:ilvl="6" w:tplc="08090001" w:tentative="1">
      <w:start w:val="1"/>
      <w:numFmt w:val="bullet"/>
      <w:lvlText w:val=""/>
      <w:lvlJc w:val="left"/>
      <w:pPr>
        <w:ind w:left="4983" w:hanging="360"/>
      </w:pPr>
      <w:rPr>
        <w:rFonts w:ascii="Symbol" w:hAnsi="Symbol" w:hint="default"/>
      </w:rPr>
    </w:lvl>
    <w:lvl w:ilvl="7" w:tplc="08090003" w:tentative="1">
      <w:start w:val="1"/>
      <w:numFmt w:val="bullet"/>
      <w:lvlText w:val="o"/>
      <w:lvlJc w:val="left"/>
      <w:pPr>
        <w:ind w:left="5703" w:hanging="360"/>
      </w:pPr>
      <w:rPr>
        <w:rFonts w:ascii="Courier New" w:hAnsi="Courier New" w:cs="Courier New" w:hint="default"/>
      </w:rPr>
    </w:lvl>
    <w:lvl w:ilvl="8" w:tplc="08090005" w:tentative="1">
      <w:start w:val="1"/>
      <w:numFmt w:val="bullet"/>
      <w:lvlText w:val=""/>
      <w:lvlJc w:val="left"/>
      <w:pPr>
        <w:ind w:left="6423" w:hanging="360"/>
      </w:pPr>
      <w:rPr>
        <w:rFonts w:ascii="Wingdings" w:hAnsi="Wingdings" w:hint="default"/>
      </w:rPr>
    </w:lvl>
  </w:abstractNum>
  <w:abstractNum w:abstractNumId="4" w15:restartNumberingAfterBreak="0">
    <w:nsid w:val="2C916A25"/>
    <w:multiLevelType w:val="hybridMultilevel"/>
    <w:tmpl w:val="C854EF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3520AE6"/>
    <w:multiLevelType w:val="hybridMultilevel"/>
    <w:tmpl w:val="D7A6A4DE"/>
    <w:lvl w:ilvl="0" w:tplc="8524554C">
      <w:numFmt w:val="bullet"/>
      <w:lvlText w:val="•"/>
      <w:lvlJc w:val="left"/>
      <w:pPr>
        <w:ind w:left="723" w:hanging="780"/>
      </w:pPr>
      <w:rPr>
        <w:rFonts w:ascii="Calibri" w:eastAsiaTheme="minorHAnsi" w:hAnsi="Calibri" w:cs="Calibri" w:hint="default"/>
      </w:rPr>
    </w:lvl>
    <w:lvl w:ilvl="1" w:tplc="08090003" w:tentative="1">
      <w:start w:val="1"/>
      <w:numFmt w:val="bullet"/>
      <w:lvlText w:val="o"/>
      <w:lvlJc w:val="left"/>
      <w:pPr>
        <w:ind w:left="1023" w:hanging="360"/>
      </w:pPr>
      <w:rPr>
        <w:rFonts w:ascii="Courier New" w:hAnsi="Courier New" w:cs="Courier New" w:hint="default"/>
      </w:rPr>
    </w:lvl>
    <w:lvl w:ilvl="2" w:tplc="08090005" w:tentative="1">
      <w:start w:val="1"/>
      <w:numFmt w:val="bullet"/>
      <w:lvlText w:val=""/>
      <w:lvlJc w:val="left"/>
      <w:pPr>
        <w:ind w:left="1743" w:hanging="360"/>
      </w:pPr>
      <w:rPr>
        <w:rFonts w:ascii="Wingdings" w:hAnsi="Wingdings" w:hint="default"/>
      </w:rPr>
    </w:lvl>
    <w:lvl w:ilvl="3" w:tplc="08090001" w:tentative="1">
      <w:start w:val="1"/>
      <w:numFmt w:val="bullet"/>
      <w:lvlText w:val=""/>
      <w:lvlJc w:val="left"/>
      <w:pPr>
        <w:ind w:left="2463" w:hanging="360"/>
      </w:pPr>
      <w:rPr>
        <w:rFonts w:ascii="Symbol" w:hAnsi="Symbol" w:hint="default"/>
      </w:rPr>
    </w:lvl>
    <w:lvl w:ilvl="4" w:tplc="08090003" w:tentative="1">
      <w:start w:val="1"/>
      <w:numFmt w:val="bullet"/>
      <w:lvlText w:val="o"/>
      <w:lvlJc w:val="left"/>
      <w:pPr>
        <w:ind w:left="3183" w:hanging="360"/>
      </w:pPr>
      <w:rPr>
        <w:rFonts w:ascii="Courier New" w:hAnsi="Courier New" w:cs="Courier New" w:hint="default"/>
      </w:rPr>
    </w:lvl>
    <w:lvl w:ilvl="5" w:tplc="08090005" w:tentative="1">
      <w:start w:val="1"/>
      <w:numFmt w:val="bullet"/>
      <w:lvlText w:val=""/>
      <w:lvlJc w:val="left"/>
      <w:pPr>
        <w:ind w:left="3903" w:hanging="360"/>
      </w:pPr>
      <w:rPr>
        <w:rFonts w:ascii="Wingdings" w:hAnsi="Wingdings" w:hint="default"/>
      </w:rPr>
    </w:lvl>
    <w:lvl w:ilvl="6" w:tplc="08090001" w:tentative="1">
      <w:start w:val="1"/>
      <w:numFmt w:val="bullet"/>
      <w:lvlText w:val=""/>
      <w:lvlJc w:val="left"/>
      <w:pPr>
        <w:ind w:left="4623" w:hanging="360"/>
      </w:pPr>
      <w:rPr>
        <w:rFonts w:ascii="Symbol" w:hAnsi="Symbol" w:hint="default"/>
      </w:rPr>
    </w:lvl>
    <w:lvl w:ilvl="7" w:tplc="08090003" w:tentative="1">
      <w:start w:val="1"/>
      <w:numFmt w:val="bullet"/>
      <w:lvlText w:val="o"/>
      <w:lvlJc w:val="left"/>
      <w:pPr>
        <w:ind w:left="5343" w:hanging="360"/>
      </w:pPr>
      <w:rPr>
        <w:rFonts w:ascii="Courier New" w:hAnsi="Courier New" w:cs="Courier New" w:hint="default"/>
      </w:rPr>
    </w:lvl>
    <w:lvl w:ilvl="8" w:tplc="08090005" w:tentative="1">
      <w:start w:val="1"/>
      <w:numFmt w:val="bullet"/>
      <w:lvlText w:val=""/>
      <w:lvlJc w:val="left"/>
      <w:pPr>
        <w:ind w:left="6063" w:hanging="360"/>
      </w:pPr>
      <w:rPr>
        <w:rFonts w:ascii="Wingdings" w:hAnsi="Wingdings" w:hint="default"/>
      </w:rPr>
    </w:lvl>
  </w:abstractNum>
  <w:abstractNum w:abstractNumId="6" w15:restartNumberingAfterBreak="0">
    <w:nsid w:val="35D2771D"/>
    <w:multiLevelType w:val="hybridMultilevel"/>
    <w:tmpl w:val="B9E623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9D267BC"/>
    <w:multiLevelType w:val="hybridMultilevel"/>
    <w:tmpl w:val="C12ADCD8"/>
    <w:lvl w:ilvl="0" w:tplc="24D0B260">
      <w:numFmt w:val="bullet"/>
      <w:lvlText w:val="•"/>
      <w:lvlJc w:val="left"/>
      <w:pPr>
        <w:ind w:left="1080" w:hanging="720"/>
      </w:pPr>
      <w:rPr>
        <w:rFonts w:ascii="Calibri" w:eastAsia="Times New Roman" w:hAnsi="Calibri" w:cs="Calibr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D035FE9"/>
    <w:multiLevelType w:val="hybridMultilevel"/>
    <w:tmpl w:val="0804E9BA"/>
    <w:lvl w:ilvl="0" w:tplc="98C40180">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E405EE"/>
    <w:multiLevelType w:val="hybridMultilevel"/>
    <w:tmpl w:val="6FDA5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D8720B"/>
    <w:multiLevelType w:val="hybridMultilevel"/>
    <w:tmpl w:val="A89610A8"/>
    <w:lvl w:ilvl="0" w:tplc="08090001">
      <w:start w:val="1"/>
      <w:numFmt w:val="bullet"/>
      <w:lvlText w:val=""/>
      <w:lvlJc w:val="left"/>
      <w:pPr>
        <w:ind w:left="663" w:hanging="360"/>
      </w:pPr>
      <w:rPr>
        <w:rFonts w:ascii="Symbol" w:hAnsi="Symbol" w:hint="default"/>
      </w:rPr>
    </w:lvl>
    <w:lvl w:ilvl="1" w:tplc="08090003" w:tentative="1">
      <w:start w:val="1"/>
      <w:numFmt w:val="bullet"/>
      <w:lvlText w:val="o"/>
      <w:lvlJc w:val="left"/>
      <w:pPr>
        <w:ind w:left="1383" w:hanging="360"/>
      </w:pPr>
      <w:rPr>
        <w:rFonts w:ascii="Courier New" w:hAnsi="Courier New" w:cs="Courier New" w:hint="default"/>
      </w:rPr>
    </w:lvl>
    <w:lvl w:ilvl="2" w:tplc="08090005" w:tentative="1">
      <w:start w:val="1"/>
      <w:numFmt w:val="bullet"/>
      <w:lvlText w:val=""/>
      <w:lvlJc w:val="left"/>
      <w:pPr>
        <w:ind w:left="2103" w:hanging="360"/>
      </w:pPr>
      <w:rPr>
        <w:rFonts w:ascii="Wingdings" w:hAnsi="Wingdings" w:hint="default"/>
      </w:rPr>
    </w:lvl>
    <w:lvl w:ilvl="3" w:tplc="08090001" w:tentative="1">
      <w:start w:val="1"/>
      <w:numFmt w:val="bullet"/>
      <w:lvlText w:val=""/>
      <w:lvlJc w:val="left"/>
      <w:pPr>
        <w:ind w:left="2823" w:hanging="360"/>
      </w:pPr>
      <w:rPr>
        <w:rFonts w:ascii="Symbol" w:hAnsi="Symbol" w:hint="default"/>
      </w:rPr>
    </w:lvl>
    <w:lvl w:ilvl="4" w:tplc="08090003" w:tentative="1">
      <w:start w:val="1"/>
      <w:numFmt w:val="bullet"/>
      <w:lvlText w:val="o"/>
      <w:lvlJc w:val="left"/>
      <w:pPr>
        <w:ind w:left="3543" w:hanging="360"/>
      </w:pPr>
      <w:rPr>
        <w:rFonts w:ascii="Courier New" w:hAnsi="Courier New" w:cs="Courier New" w:hint="default"/>
      </w:rPr>
    </w:lvl>
    <w:lvl w:ilvl="5" w:tplc="08090005" w:tentative="1">
      <w:start w:val="1"/>
      <w:numFmt w:val="bullet"/>
      <w:lvlText w:val=""/>
      <w:lvlJc w:val="left"/>
      <w:pPr>
        <w:ind w:left="4263" w:hanging="360"/>
      </w:pPr>
      <w:rPr>
        <w:rFonts w:ascii="Wingdings" w:hAnsi="Wingdings" w:hint="default"/>
      </w:rPr>
    </w:lvl>
    <w:lvl w:ilvl="6" w:tplc="08090001" w:tentative="1">
      <w:start w:val="1"/>
      <w:numFmt w:val="bullet"/>
      <w:lvlText w:val=""/>
      <w:lvlJc w:val="left"/>
      <w:pPr>
        <w:ind w:left="4983" w:hanging="360"/>
      </w:pPr>
      <w:rPr>
        <w:rFonts w:ascii="Symbol" w:hAnsi="Symbol" w:hint="default"/>
      </w:rPr>
    </w:lvl>
    <w:lvl w:ilvl="7" w:tplc="08090003" w:tentative="1">
      <w:start w:val="1"/>
      <w:numFmt w:val="bullet"/>
      <w:lvlText w:val="o"/>
      <w:lvlJc w:val="left"/>
      <w:pPr>
        <w:ind w:left="5703" w:hanging="360"/>
      </w:pPr>
      <w:rPr>
        <w:rFonts w:ascii="Courier New" w:hAnsi="Courier New" w:cs="Courier New" w:hint="default"/>
      </w:rPr>
    </w:lvl>
    <w:lvl w:ilvl="8" w:tplc="08090005" w:tentative="1">
      <w:start w:val="1"/>
      <w:numFmt w:val="bullet"/>
      <w:lvlText w:val=""/>
      <w:lvlJc w:val="left"/>
      <w:pPr>
        <w:ind w:left="6423" w:hanging="360"/>
      </w:pPr>
      <w:rPr>
        <w:rFonts w:ascii="Wingdings" w:hAnsi="Wingdings" w:hint="default"/>
      </w:rPr>
    </w:lvl>
  </w:abstractNum>
  <w:abstractNum w:abstractNumId="11" w15:restartNumberingAfterBreak="0">
    <w:nsid w:val="4EC654D7"/>
    <w:multiLevelType w:val="hybridMultilevel"/>
    <w:tmpl w:val="114274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FBF0BC6"/>
    <w:multiLevelType w:val="hybridMultilevel"/>
    <w:tmpl w:val="C8087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6E05A15"/>
    <w:multiLevelType w:val="hybridMultilevel"/>
    <w:tmpl w:val="39443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5093694"/>
    <w:multiLevelType w:val="hybridMultilevel"/>
    <w:tmpl w:val="10109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61260263">
    <w:abstractNumId w:val="14"/>
  </w:num>
  <w:num w:numId="2" w16cid:durableId="1486165267">
    <w:abstractNumId w:val="8"/>
  </w:num>
  <w:num w:numId="3" w16cid:durableId="388572511">
    <w:abstractNumId w:val="11"/>
  </w:num>
  <w:num w:numId="4" w16cid:durableId="1352299619">
    <w:abstractNumId w:val="4"/>
  </w:num>
  <w:num w:numId="5" w16cid:durableId="486823461">
    <w:abstractNumId w:val="13"/>
  </w:num>
  <w:num w:numId="6" w16cid:durableId="1109742517">
    <w:abstractNumId w:val="2"/>
  </w:num>
  <w:num w:numId="7" w16cid:durableId="483006770">
    <w:abstractNumId w:val="5"/>
  </w:num>
  <w:num w:numId="8" w16cid:durableId="2075470848">
    <w:abstractNumId w:val="10"/>
  </w:num>
  <w:num w:numId="9" w16cid:durableId="474180395">
    <w:abstractNumId w:val="3"/>
  </w:num>
  <w:num w:numId="10" w16cid:durableId="1630819914">
    <w:abstractNumId w:val="0"/>
  </w:num>
  <w:num w:numId="11" w16cid:durableId="1013149047">
    <w:abstractNumId w:val="9"/>
  </w:num>
  <w:num w:numId="12" w16cid:durableId="2098402996">
    <w:abstractNumId w:val="6"/>
  </w:num>
  <w:num w:numId="13" w16cid:durableId="1420638084">
    <w:abstractNumId w:val="7"/>
  </w:num>
  <w:num w:numId="14" w16cid:durableId="1733116724">
    <w:abstractNumId w:val="1"/>
  </w:num>
  <w:num w:numId="15" w16cid:durableId="187211077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179"/>
    <w:rsid w:val="00027180"/>
    <w:rsid w:val="0006658A"/>
    <w:rsid w:val="00083CC9"/>
    <w:rsid w:val="000C081D"/>
    <w:rsid w:val="000D5851"/>
    <w:rsid w:val="00101A38"/>
    <w:rsid w:val="001043D4"/>
    <w:rsid w:val="001052B1"/>
    <w:rsid w:val="00122ED2"/>
    <w:rsid w:val="00131C4C"/>
    <w:rsid w:val="00143ED7"/>
    <w:rsid w:val="0015799E"/>
    <w:rsid w:val="001702B5"/>
    <w:rsid w:val="0017734C"/>
    <w:rsid w:val="00197B6D"/>
    <w:rsid w:val="001A71A8"/>
    <w:rsid w:val="001C0577"/>
    <w:rsid w:val="001E4ACD"/>
    <w:rsid w:val="001F2497"/>
    <w:rsid w:val="001F6A09"/>
    <w:rsid w:val="0020219A"/>
    <w:rsid w:val="00202E1F"/>
    <w:rsid w:val="00213258"/>
    <w:rsid w:val="00217F46"/>
    <w:rsid w:val="0023103C"/>
    <w:rsid w:val="00237ECE"/>
    <w:rsid w:val="00243693"/>
    <w:rsid w:val="002A27F9"/>
    <w:rsid w:val="002A5F48"/>
    <w:rsid w:val="002B1D40"/>
    <w:rsid w:val="002B553F"/>
    <w:rsid w:val="002B766B"/>
    <w:rsid w:val="00312B10"/>
    <w:rsid w:val="00320D77"/>
    <w:rsid w:val="003278A1"/>
    <w:rsid w:val="00355452"/>
    <w:rsid w:val="00373A93"/>
    <w:rsid w:val="00395BD9"/>
    <w:rsid w:val="00397D00"/>
    <w:rsid w:val="003C168F"/>
    <w:rsid w:val="003E4B90"/>
    <w:rsid w:val="00407DE8"/>
    <w:rsid w:val="00442D4D"/>
    <w:rsid w:val="004650EF"/>
    <w:rsid w:val="00471897"/>
    <w:rsid w:val="00473CBF"/>
    <w:rsid w:val="004C3404"/>
    <w:rsid w:val="005001E2"/>
    <w:rsid w:val="005106FD"/>
    <w:rsid w:val="0052119B"/>
    <w:rsid w:val="0054111D"/>
    <w:rsid w:val="005B5459"/>
    <w:rsid w:val="005D4B6D"/>
    <w:rsid w:val="005D76A3"/>
    <w:rsid w:val="00623C2D"/>
    <w:rsid w:val="006321E8"/>
    <w:rsid w:val="00645357"/>
    <w:rsid w:val="00655C9A"/>
    <w:rsid w:val="00662C3A"/>
    <w:rsid w:val="0068419B"/>
    <w:rsid w:val="006B500C"/>
    <w:rsid w:val="006C2F7E"/>
    <w:rsid w:val="00713D8F"/>
    <w:rsid w:val="00756694"/>
    <w:rsid w:val="0076008D"/>
    <w:rsid w:val="00784EC4"/>
    <w:rsid w:val="007855DE"/>
    <w:rsid w:val="00787A53"/>
    <w:rsid w:val="00787B9B"/>
    <w:rsid w:val="00796108"/>
    <w:rsid w:val="00796ADE"/>
    <w:rsid w:val="007A3026"/>
    <w:rsid w:val="007B1F79"/>
    <w:rsid w:val="007F5AF8"/>
    <w:rsid w:val="00806B22"/>
    <w:rsid w:val="00810B66"/>
    <w:rsid w:val="00823319"/>
    <w:rsid w:val="0084286B"/>
    <w:rsid w:val="0084537A"/>
    <w:rsid w:val="008534FA"/>
    <w:rsid w:val="00867F94"/>
    <w:rsid w:val="00893BB5"/>
    <w:rsid w:val="00893CD8"/>
    <w:rsid w:val="008C1675"/>
    <w:rsid w:val="008D6538"/>
    <w:rsid w:val="00900053"/>
    <w:rsid w:val="00905A46"/>
    <w:rsid w:val="00924634"/>
    <w:rsid w:val="00937438"/>
    <w:rsid w:val="0096064B"/>
    <w:rsid w:val="009660D8"/>
    <w:rsid w:val="009A0BC9"/>
    <w:rsid w:val="009B6348"/>
    <w:rsid w:val="009C65EB"/>
    <w:rsid w:val="009E2F30"/>
    <w:rsid w:val="00A03C3C"/>
    <w:rsid w:val="00A42D05"/>
    <w:rsid w:val="00A5613F"/>
    <w:rsid w:val="00A6014A"/>
    <w:rsid w:val="00AC7EBE"/>
    <w:rsid w:val="00AD2005"/>
    <w:rsid w:val="00AD5CF3"/>
    <w:rsid w:val="00B16EA6"/>
    <w:rsid w:val="00B3212A"/>
    <w:rsid w:val="00B33863"/>
    <w:rsid w:val="00B40FC8"/>
    <w:rsid w:val="00B52B6E"/>
    <w:rsid w:val="00B74579"/>
    <w:rsid w:val="00BA0E9A"/>
    <w:rsid w:val="00BC687B"/>
    <w:rsid w:val="00BD263E"/>
    <w:rsid w:val="00BE6829"/>
    <w:rsid w:val="00BE7407"/>
    <w:rsid w:val="00C32CFD"/>
    <w:rsid w:val="00C36916"/>
    <w:rsid w:val="00C370E6"/>
    <w:rsid w:val="00C40627"/>
    <w:rsid w:val="00C46A05"/>
    <w:rsid w:val="00C71AC6"/>
    <w:rsid w:val="00C86835"/>
    <w:rsid w:val="00C86BBD"/>
    <w:rsid w:val="00CA793E"/>
    <w:rsid w:val="00CC7636"/>
    <w:rsid w:val="00CC7C03"/>
    <w:rsid w:val="00D6344A"/>
    <w:rsid w:val="00D750E0"/>
    <w:rsid w:val="00D84302"/>
    <w:rsid w:val="00DB3433"/>
    <w:rsid w:val="00DC451D"/>
    <w:rsid w:val="00DC7235"/>
    <w:rsid w:val="00DE10FA"/>
    <w:rsid w:val="00DE52A0"/>
    <w:rsid w:val="00DF3D49"/>
    <w:rsid w:val="00E20AF0"/>
    <w:rsid w:val="00E219EC"/>
    <w:rsid w:val="00E24360"/>
    <w:rsid w:val="00E37179"/>
    <w:rsid w:val="00E745FD"/>
    <w:rsid w:val="00EA0741"/>
    <w:rsid w:val="00EA196E"/>
    <w:rsid w:val="00EA1B09"/>
    <w:rsid w:val="00ED1D45"/>
    <w:rsid w:val="00EF1F07"/>
    <w:rsid w:val="00F14318"/>
    <w:rsid w:val="00F437EB"/>
    <w:rsid w:val="00F76AA4"/>
    <w:rsid w:val="00F90B53"/>
    <w:rsid w:val="00FB7CE0"/>
    <w:rsid w:val="00FC79F6"/>
    <w:rsid w:val="00FD18AC"/>
    <w:rsid w:val="00FF4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6F1F44"/>
  <w15:chartTrackingRefBased/>
  <w15:docId w15:val="{AB51AC31-1537-40EC-B4AB-9B81422DD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7179"/>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687B"/>
    <w:rPr>
      <w:color w:val="0563C1" w:themeColor="hyperlink"/>
      <w:u w:val="single"/>
    </w:rPr>
  </w:style>
  <w:style w:type="paragraph" w:styleId="Header">
    <w:name w:val="header"/>
    <w:basedOn w:val="Normal"/>
    <w:link w:val="HeaderChar"/>
    <w:uiPriority w:val="99"/>
    <w:unhideWhenUsed/>
    <w:rsid w:val="002B766B"/>
    <w:pPr>
      <w:tabs>
        <w:tab w:val="center" w:pos="4513"/>
        <w:tab w:val="right" w:pos="9026"/>
      </w:tabs>
    </w:pPr>
  </w:style>
  <w:style w:type="character" w:customStyle="1" w:styleId="HeaderChar">
    <w:name w:val="Header Char"/>
    <w:basedOn w:val="DefaultParagraphFont"/>
    <w:link w:val="Header"/>
    <w:uiPriority w:val="99"/>
    <w:rsid w:val="002B766B"/>
    <w:rPr>
      <w:rFonts w:ascii="Calibri" w:hAnsi="Calibri" w:cs="Calibri"/>
    </w:rPr>
  </w:style>
  <w:style w:type="paragraph" w:styleId="Footer">
    <w:name w:val="footer"/>
    <w:basedOn w:val="Normal"/>
    <w:link w:val="FooterChar"/>
    <w:uiPriority w:val="99"/>
    <w:unhideWhenUsed/>
    <w:rsid w:val="002B766B"/>
    <w:pPr>
      <w:tabs>
        <w:tab w:val="center" w:pos="4513"/>
        <w:tab w:val="right" w:pos="9026"/>
      </w:tabs>
    </w:pPr>
  </w:style>
  <w:style w:type="character" w:customStyle="1" w:styleId="FooterChar">
    <w:name w:val="Footer Char"/>
    <w:basedOn w:val="DefaultParagraphFont"/>
    <w:link w:val="Footer"/>
    <w:uiPriority w:val="99"/>
    <w:rsid w:val="002B766B"/>
    <w:rPr>
      <w:rFonts w:ascii="Calibri" w:hAnsi="Calibri" w:cs="Calibri"/>
    </w:rPr>
  </w:style>
  <w:style w:type="paragraph" w:styleId="ListParagraph">
    <w:name w:val="List Paragraph"/>
    <w:basedOn w:val="Normal"/>
    <w:uiPriority w:val="34"/>
    <w:qFormat/>
    <w:rsid w:val="001A71A8"/>
    <w:pPr>
      <w:ind w:left="720"/>
      <w:contextualSpacing/>
    </w:pPr>
  </w:style>
  <w:style w:type="character" w:customStyle="1" w:styleId="jsgrdq">
    <w:name w:val="jsgrdq"/>
    <w:basedOn w:val="DefaultParagraphFont"/>
    <w:rsid w:val="00442D4D"/>
  </w:style>
  <w:style w:type="table" w:styleId="TableGrid">
    <w:name w:val="Table Grid"/>
    <w:basedOn w:val="TableNormal"/>
    <w:uiPriority w:val="39"/>
    <w:rsid w:val="003C1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96ADE"/>
    <w:rPr>
      <w:color w:val="605E5C"/>
      <w:shd w:val="clear" w:color="auto" w:fill="E1DFDD"/>
    </w:rPr>
  </w:style>
  <w:style w:type="character" w:styleId="FollowedHyperlink">
    <w:name w:val="FollowedHyperlink"/>
    <w:basedOn w:val="DefaultParagraphFont"/>
    <w:uiPriority w:val="99"/>
    <w:semiHidden/>
    <w:unhideWhenUsed/>
    <w:rsid w:val="00B52B6E"/>
    <w:rPr>
      <w:color w:val="954F72" w:themeColor="followedHyperlink"/>
      <w:u w:val="single"/>
    </w:rPr>
  </w:style>
  <w:style w:type="paragraph" w:styleId="NormalWeb">
    <w:name w:val="Normal (Web)"/>
    <w:basedOn w:val="Normal"/>
    <w:uiPriority w:val="99"/>
    <w:unhideWhenUsed/>
    <w:rsid w:val="00AD2005"/>
    <w:pPr>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1639964">
      <w:bodyDiv w:val="1"/>
      <w:marLeft w:val="0"/>
      <w:marRight w:val="0"/>
      <w:marTop w:val="0"/>
      <w:marBottom w:val="0"/>
      <w:divBdr>
        <w:top w:val="none" w:sz="0" w:space="0" w:color="auto"/>
        <w:left w:val="none" w:sz="0" w:space="0" w:color="auto"/>
        <w:bottom w:val="none" w:sz="0" w:space="0" w:color="auto"/>
        <w:right w:val="none" w:sz="0" w:space="0" w:color="auto"/>
      </w:divBdr>
    </w:div>
    <w:div w:id="1185898200">
      <w:bodyDiv w:val="1"/>
      <w:marLeft w:val="0"/>
      <w:marRight w:val="0"/>
      <w:marTop w:val="0"/>
      <w:marBottom w:val="0"/>
      <w:divBdr>
        <w:top w:val="none" w:sz="0" w:space="0" w:color="auto"/>
        <w:left w:val="none" w:sz="0" w:space="0" w:color="auto"/>
        <w:bottom w:val="none" w:sz="0" w:space="0" w:color="auto"/>
        <w:right w:val="none" w:sz="0" w:space="0" w:color="auto"/>
      </w:divBdr>
    </w:div>
    <w:div w:id="1421678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HR@marineacademy.org.uk" TargetMode="External"/><Relationship Id="rId4" Type="http://schemas.openxmlformats.org/officeDocument/2006/relationships/webSettings" Target="webSettings.xml"/><Relationship Id="rId9" Type="http://schemas.openxmlformats.org/officeDocument/2006/relationships/hyperlink" Target="https://ce0218li.webitrent.com/ce0218li_webrecruitment/wrd/run/ETREC179GF.open?WVID=002975IV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593</Words>
  <Characters>3381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Hargreaves</dc:creator>
  <cp:keywords/>
  <dc:description/>
  <cp:lastModifiedBy>Joshua Davies</cp:lastModifiedBy>
  <cp:revision>9</cp:revision>
  <dcterms:created xsi:type="dcterms:W3CDTF">2026-06-23T13:20:00Z</dcterms:created>
  <dcterms:modified xsi:type="dcterms:W3CDTF">2026-10-01T08:47:00Z</dcterms:modified>
</cp:coreProperties>
</file>