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20D6" w:rsidRPr="002A5984" w:rsidRDefault="00E420D6" w:rsidP="002A5984">
      <w:pPr>
        <w:pStyle w:val="Heading1"/>
        <w:jc w:val="center"/>
        <w:rPr>
          <w:sz w:val="40"/>
          <w:szCs w:val="40"/>
        </w:rPr>
      </w:pPr>
      <w:r w:rsidRPr="002A5984">
        <w:rPr>
          <w:sz w:val="40"/>
          <w:szCs w:val="40"/>
        </w:rPr>
        <w:t>Job Description</w:t>
      </w:r>
    </w:p>
    <w:p w:rsidR="002A5984" w:rsidRPr="002A5984" w:rsidRDefault="002A5984" w:rsidP="002A5984">
      <w:pPr>
        <w:rPr>
          <w:sz w:val="32"/>
          <w:szCs w:val="32"/>
        </w:rPr>
      </w:pPr>
    </w:p>
    <w:p w:rsidR="00E420D6" w:rsidRPr="000709DB" w:rsidRDefault="00E420D6" w:rsidP="002A5984">
      <w:pPr>
        <w:pStyle w:val="Heading2"/>
        <w:spacing w:after="240"/>
        <w:rPr>
          <w:sz w:val="22"/>
          <w:szCs w:val="22"/>
        </w:rPr>
      </w:pPr>
      <w:r w:rsidRPr="000709DB">
        <w:rPr>
          <w:sz w:val="22"/>
          <w:szCs w:val="22"/>
        </w:rPr>
        <w:t>Name:</w:t>
      </w:r>
    </w:p>
    <w:p w:rsidR="00E2488C" w:rsidRDefault="00E420D6" w:rsidP="002A5984">
      <w:pPr>
        <w:pStyle w:val="Heading2"/>
        <w:spacing w:after="240"/>
        <w:rPr>
          <w:sz w:val="22"/>
          <w:szCs w:val="22"/>
        </w:rPr>
      </w:pPr>
      <w:r w:rsidRPr="000709DB">
        <w:rPr>
          <w:sz w:val="22"/>
          <w:szCs w:val="22"/>
        </w:rPr>
        <w:t>Post:</w:t>
      </w:r>
      <w:r w:rsidR="00BD2C31">
        <w:rPr>
          <w:sz w:val="22"/>
          <w:szCs w:val="22"/>
        </w:rPr>
        <w:tab/>
      </w:r>
      <w:r w:rsidR="00BD2C31">
        <w:rPr>
          <w:sz w:val="22"/>
          <w:szCs w:val="22"/>
        </w:rPr>
        <w:tab/>
      </w:r>
      <w:r w:rsidR="00BD2C31">
        <w:rPr>
          <w:sz w:val="22"/>
          <w:szCs w:val="22"/>
        </w:rPr>
        <w:tab/>
      </w:r>
      <w:r w:rsidR="00E2488C">
        <w:rPr>
          <w:sz w:val="22"/>
          <w:szCs w:val="22"/>
        </w:rPr>
        <w:t xml:space="preserve">Outreach special school assistant for </w:t>
      </w:r>
      <w:r w:rsidR="00E2488C" w:rsidRPr="00076C6E">
        <w:rPr>
          <w:b/>
          <w:sz w:val="22"/>
          <w:szCs w:val="22"/>
        </w:rPr>
        <w:t>S</w:t>
      </w:r>
      <w:r w:rsidR="009619E1">
        <w:rPr>
          <w:b/>
          <w:sz w:val="22"/>
          <w:szCs w:val="22"/>
        </w:rPr>
        <w:t>IP</w:t>
      </w:r>
      <w:r w:rsidR="00E2488C" w:rsidRPr="00076C6E">
        <w:rPr>
          <w:b/>
          <w:sz w:val="22"/>
          <w:szCs w:val="22"/>
        </w:rPr>
        <w:t xml:space="preserve"> Outreach </w:t>
      </w:r>
      <w:r w:rsidR="00E2488C" w:rsidRPr="000709DB">
        <w:rPr>
          <w:sz w:val="22"/>
          <w:szCs w:val="22"/>
        </w:rPr>
        <w:t xml:space="preserve"> </w:t>
      </w:r>
    </w:p>
    <w:p w:rsidR="00E420D6" w:rsidRPr="000709DB" w:rsidRDefault="00E420D6" w:rsidP="002A5984">
      <w:pPr>
        <w:pStyle w:val="Heading2"/>
        <w:spacing w:after="240"/>
        <w:rPr>
          <w:sz w:val="22"/>
          <w:szCs w:val="22"/>
        </w:rPr>
      </w:pPr>
      <w:r w:rsidRPr="000709DB">
        <w:rPr>
          <w:sz w:val="22"/>
          <w:szCs w:val="22"/>
        </w:rPr>
        <w:t>Reporting to:</w:t>
      </w:r>
      <w:r w:rsidR="0041154F" w:rsidRPr="000709DB">
        <w:rPr>
          <w:sz w:val="22"/>
          <w:szCs w:val="22"/>
        </w:rPr>
        <w:t xml:space="preserve">  </w:t>
      </w:r>
      <w:r w:rsidR="00BD2C31">
        <w:rPr>
          <w:sz w:val="22"/>
          <w:szCs w:val="22"/>
        </w:rPr>
        <w:tab/>
      </w:r>
      <w:r w:rsidR="00BD2C31">
        <w:rPr>
          <w:sz w:val="22"/>
          <w:szCs w:val="22"/>
        </w:rPr>
        <w:tab/>
      </w:r>
      <w:r w:rsidR="00E2488C">
        <w:rPr>
          <w:sz w:val="22"/>
          <w:szCs w:val="22"/>
        </w:rPr>
        <w:t>Outreach teachers, Head of Service/Assista</w:t>
      </w:r>
      <w:bookmarkStart w:id="0" w:name="_GoBack"/>
      <w:bookmarkEnd w:id="0"/>
      <w:r w:rsidR="00E2488C">
        <w:rPr>
          <w:sz w:val="22"/>
          <w:szCs w:val="22"/>
        </w:rPr>
        <w:t>nt Head</w:t>
      </w:r>
    </w:p>
    <w:p w:rsidR="00E420D6" w:rsidRPr="000709DB" w:rsidRDefault="00E420D6" w:rsidP="002A5984">
      <w:pPr>
        <w:pStyle w:val="Heading2"/>
        <w:spacing w:after="240"/>
        <w:rPr>
          <w:sz w:val="22"/>
          <w:szCs w:val="22"/>
        </w:rPr>
      </w:pPr>
      <w:r w:rsidRPr="000709DB">
        <w:rPr>
          <w:sz w:val="22"/>
          <w:szCs w:val="22"/>
        </w:rPr>
        <w:t>Salary Scale:</w:t>
      </w:r>
      <w:r w:rsidR="00BD2C31">
        <w:rPr>
          <w:sz w:val="22"/>
          <w:szCs w:val="22"/>
        </w:rPr>
        <w:tab/>
      </w:r>
      <w:r w:rsidR="00BD2C31">
        <w:rPr>
          <w:sz w:val="22"/>
          <w:szCs w:val="22"/>
        </w:rPr>
        <w:tab/>
        <w:t>Grade 7</w:t>
      </w:r>
    </w:p>
    <w:p w:rsidR="00575ACB" w:rsidRPr="000709DB" w:rsidRDefault="00625609" w:rsidP="00C54A7D">
      <w:pPr>
        <w:pStyle w:val="Heading2"/>
        <w:spacing w:after="240"/>
        <w:rPr>
          <w:sz w:val="22"/>
          <w:szCs w:val="22"/>
        </w:rPr>
      </w:pPr>
      <w:r w:rsidRPr="000709DB">
        <w:rPr>
          <w:sz w:val="22"/>
          <w:szCs w:val="22"/>
        </w:rPr>
        <w:t>Date:</w:t>
      </w:r>
      <w:r w:rsidR="00BD2C31">
        <w:rPr>
          <w:sz w:val="22"/>
          <w:szCs w:val="22"/>
        </w:rPr>
        <w:tab/>
      </w:r>
      <w:r w:rsidR="00BD2C31">
        <w:rPr>
          <w:sz w:val="22"/>
          <w:szCs w:val="22"/>
        </w:rPr>
        <w:tab/>
      </w:r>
      <w:r w:rsidR="00BD2C31">
        <w:rPr>
          <w:sz w:val="22"/>
          <w:szCs w:val="22"/>
        </w:rPr>
        <w:tab/>
        <w:t>September 20</w:t>
      </w:r>
      <w:r w:rsidR="005A5052">
        <w:rPr>
          <w:sz w:val="22"/>
          <w:szCs w:val="22"/>
        </w:rPr>
        <w:t>23</w:t>
      </w:r>
    </w:p>
    <w:p w:rsidR="00215065" w:rsidRPr="000709DB" w:rsidRDefault="00215065" w:rsidP="00215065">
      <w:pPr>
        <w:pStyle w:val="Heading1"/>
        <w:rPr>
          <w:sz w:val="22"/>
          <w:szCs w:val="22"/>
        </w:rPr>
      </w:pPr>
      <w:r w:rsidRPr="000709DB">
        <w:rPr>
          <w:sz w:val="22"/>
          <w:szCs w:val="22"/>
        </w:rPr>
        <w:t>Purpose of the Job</w:t>
      </w:r>
    </w:p>
    <w:p w:rsidR="005352F9" w:rsidRPr="005352F9" w:rsidRDefault="005352F9" w:rsidP="005352F9">
      <w:pPr>
        <w:numPr>
          <w:ilvl w:val="0"/>
          <w:numId w:val="16"/>
        </w:numPr>
        <w:spacing w:after="0"/>
        <w:ind w:left="360"/>
      </w:pPr>
      <w:r w:rsidRPr="005352F9">
        <w:t>Support the teaching and learning of pupils/students with severe and complex learning needs, physical needs and /or behavioural needs.</w:t>
      </w:r>
    </w:p>
    <w:p w:rsidR="005352F9" w:rsidRPr="005352F9" w:rsidRDefault="005352F9" w:rsidP="005352F9">
      <w:pPr>
        <w:numPr>
          <w:ilvl w:val="0"/>
          <w:numId w:val="16"/>
        </w:numPr>
        <w:spacing w:after="0"/>
        <w:ind w:left="360"/>
      </w:pPr>
      <w:r w:rsidRPr="005352F9">
        <w:t>Assist teachers in providing a learning environment that enables assigned pupils/students in mainstream schools to access the curriculum and learn to the best of their ability.</w:t>
      </w:r>
    </w:p>
    <w:p w:rsidR="005352F9" w:rsidRPr="005352F9" w:rsidRDefault="005352F9" w:rsidP="005352F9">
      <w:pPr>
        <w:numPr>
          <w:ilvl w:val="0"/>
          <w:numId w:val="16"/>
        </w:numPr>
        <w:spacing w:after="0"/>
        <w:ind w:left="360"/>
      </w:pPr>
      <w:r w:rsidRPr="005352F9">
        <w:t>Work with and support pupils/students with a variety of complex academic, physical and emotional/behavioural needs on a class, group or individual basis.</w:t>
      </w:r>
    </w:p>
    <w:p w:rsidR="005352F9" w:rsidRPr="005352F9" w:rsidRDefault="005352F9" w:rsidP="005352F9">
      <w:pPr>
        <w:numPr>
          <w:ilvl w:val="0"/>
          <w:numId w:val="16"/>
        </w:numPr>
        <w:spacing w:after="0"/>
        <w:ind w:left="360"/>
      </w:pPr>
      <w:r w:rsidRPr="005352F9">
        <w:t>Take a leading role in aspects of planning, preparation and delivery of key aspects of individual programmes.</w:t>
      </w:r>
    </w:p>
    <w:p w:rsidR="005352F9" w:rsidRPr="005352F9" w:rsidRDefault="005352F9" w:rsidP="005352F9">
      <w:pPr>
        <w:numPr>
          <w:ilvl w:val="0"/>
          <w:numId w:val="16"/>
        </w:numPr>
        <w:spacing w:after="0"/>
        <w:ind w:left="360"/>
      </w:pPr>
      <w:r w:rsidRPr="005352F9">
        <w:t>Promote the aims, values and policies of the Outreach Advisory Service for SEND.</w:t>
      </w:r>
    </w:p>
    <w:p w:rsidR="005352F9" w:rsidRPr="005352F9" w:rsidRDefault="005352F9" w:rsidP="005352F9">
      <w:pPr>
        <w:numPr>
          <w:ilvl w:val="0"/>
          <w:numId w:val="16"/>
        </w:numPr>
        <w:spacing w:after="0"/>
        <w:ind w:left="360"/>
      </w:pPr>
      <w:r w:rsidRPr="005352F9">
        <w:rPr>
          <w:bCs/>
        </w:rPr>
        <w:t>Promote the safeguarding of pupils with SEND across mainstream schools.</w:t>
      </w:r>
    </w:p>
    <w:p w:rsidR="00575ACB" w:rsidRPr="000709DB" w:rsidRDefault="00575ACB" w:rsidP="00FE0C64">
      <w:pPr>
        <w:spacing w:after="0"/>
        <w:rPr>
          <w:b/>
        </w:rPr>
      </w:pPr>
    </w:p>
    <w:p w:rsidR="002A5984" w:rsidRDefault="002A5984" w:rsidP="002A5984">
      <w:pPr>
        <w:pStyle w:val="Heading1"/>
        <w:rPr>
          <w:sz w:val="22"/>
          <w:szCs w:val="22"/>
        </w:rPr>
      </w:pPr>
      <w:r w:rsidRPr="000709DB">
        <w:rPr>
          <w:sz w:val="22"/>
          <w:szCs w:val="22"/>
        </w:rPr>
        <w:t>Key Accountabilities</w:t>
      </w:r>
    </w:p>
    <w:p w:rsidR="007612FA" w:rsidRPr="007612FA" w:rsidRDefault="007612FA" w:rsidP="007612FA">
      <w:pPr>
        <w:numPr>
          <w:ilvl w:val="0"/>
          <w:numId w:val="17"/>
        </w:numPr>
        <w:tabs>
          <w:tab w:val="left" w:pos="900"/>
        </w:tabs>
        <w:spacing w:after="0" w:line="240" w:lineRule="auto"/>
        <w:rPr>
          <w:rFonts w:ascii="Calibri" w:eastAsia="Times New Roman" w:hAnsi="Calibri" w:cs="Times New Roman"/>
        </w:rPr>
      </w:pPr>
      <w:r w:rsidRPr="007612FA">
        <w:rPr>
          <w:rFonts w:ascii="Calibri" w:eastAsia="Times New Roman" w:hAnsi="Calibri" w:cs="Times New Roman"/>
        </w:rPr>
        <w:t>As directed by the outreach teacher, to work with individual pupils/students with complex needs in mainstream schools, to support learning and/or behaviour against agreed individual targets.</w:t>
      </w:r>
    </w:p>
    <w:p w:rsidR="007612FA" w:rsidRPr="007612FA" w:rsidRDefault="007612FA" w:rsidP="007612FA">
      <w:pPr>
        <w:numPr>
          <w:ilvl w:val="0"/>
          <w:numId w:val="17"/>
        </w:numPr>
        <w:spacing w:after="0" w:line="240" w:lineRule="auto"/>
        <w:rPr>
          <w:rFonts w:ascii="Calibri" w:eastAsia="Times New Roman" w:hAnsi="Calibri" w:cs="Times New Roman"/>
        </w:rPr>
      </w:pPr>
      <w:r w:rsidRPr="007612FA">
        <w:rPr>
          <w:rFonts w:ascii="Calibri" w:eastAsia="Times New Roman" w:hAnsi="Calibri" w:cs="Times New Roman"/>
        </w:rPr>
        <w:t>To establish supportive, caring and secure relationships with pupils/students, promoting respect, self-esteem and a positive, inclusive whole school ethos.</w:t>
      </w:r>
    </w:p>
    <w:p w:rsidR="007612FA" w:rsidRPr="007612FA" w:rsidRDefault="007612FA" w:rsidP="007612FA">
      <w:pPr>
        <w:numPr>
          <w:ilvl w:val="0"/>
          <w:numId w:val="17"/>
        </w:numPr>
        <w:spacing w:after="0" w:line="240" w:lineRule="auto"/>
        <w:rPr>
          <w:rFonts w:ascii="Calibri" w:eastAsia="Times New Roman" w:hAnsi="Calibri" w:cs="Times New Roman"/>
        </w:rPr>
      </w:pPr>
      <w:r w:rsidRPr="007612FA">
        <w:rPr>
          <w:rFonts w:ascii="Calibri" w:eastAsia="Times New Roman" w:hAnsi="Calibri" w:cs="Times New Roman"/>
        </w:rPr>
        <w:t>To develop knowledge and understanding of the specific academic, physical and emotional/behavioural needs of individuals and groups of pupils on case load and respond to them effectively.</w:t>
      </w:r>
    </w:p>
    <w:p w:rsidR="007612FA" w:rsidRPr="007612FA" w:rsidRDefault="007612FA" w:rsidP="007612FA">
      <w:pPr>
        <w:numPr>
          <w:ilvl w:val="0"/>
          <w:numId w:val="17"/>
        </w:numPr>
        <w:spacing w:after="0" w:line="240" w:lineRule="auto"/>
        <w:jc w:val="both"/>
        <w:rPr>
          <w:rFonts w:ascii="Calibri" w:eastAsia="Times New Roman" w:hAnsi="Calibri" w:cs="Times New Roman"/>
          <w:iCs/>
        </w:rPr>
      </w:pPr>
      <w:r w:rsidRPr="007612FA">
        <w:rPr>
          <w:rFonts w:ascii="Calibri" w:eastAsia="Times New Roman" w:hAnsi="Calibri" w:cs="Times New Roman"/>
          <w:iCs/>
        </w:rPr>
        <w:t>To assist the outreach teacher with the planning, development and delivery of suitable programmes of work for pupils with specific learning and behavioural needs.</w:t>
      </w:r>
    </w:p>
    <w:p w:rsidR="007612FA" w:rsidRPr="007612FA" w:rsidRDefault="007612FA" w:rsidP="007612FA">
      <w:pPr>
        <w:numPr>
          <w:ilvl w:val="0"/>
          <w:numId w:val="17"/>
        </w:numPr>
        <w:spacing w:after="0" w:line="240" w:lineRule="auto"/>
        <w:jc w:val="both"/>
        <w:rPr>
          <w:rFonts w:ascii="Calibri" w:eastAsia="Times New Roman" w:hAnsi="Calibri" w:cs="Times New Roman"/>
          <w:iCs/>
        </w:rPr>
      </w:pPr>
      <w:r w:rsidRPr="007612FA">
        <w:rPr>
          <w:rFonts w:ascii="Calibri" w:eastAsia="Times New Roman" w:hAnsi="Calibri" w:cs="Times New Roman"/>
          <w:iCs/>
        </w:rPr>
        <w:t>To assist the outreach teacher in setting objectives and targets for pupils/students.</w:t>
      </w:r>
    </w:p>
    <w:p w:rsidR="007612FA" w:rsidRPr="007612FA" w:rsidRDefault="007612FA" w:rsidP="007612FA">
      <w:pPr>
        <w:numPr>
          <w:ilvl w:val="0"/>
          <w:numId w:val="17"/>
        </w:numPr>
        <w:spacing w:after="0" w:line="240" w:lineRule="auto"/>
        <w:rPr>
          <w:rFonts w:ascii="Calibri" w:eastAsia="Times New Roman" w:hAnsi="Calibri" w:cs="Times New Roman"/>
        </w:rPr>
      </w:pPr>
      <w:r w:rsidRPr="007612FA">
        <w:rPr>
          <w:rFonts w:ascii="Calibri" w:eastAsia="Times New Roman" w:hAnsi="Calibri" w:cs="Times New Roman"/>
        </w:rPr>
        <w:t>To support the outreach teacher to design, create and produce learning activities, materials and resources to support aspects of the curriculum or particular learning outcomes, and to assist and support pupils in using them.</w:t>
      </w:r>
    </w:p>
    <w:p w:rsidR="007612FA" w:rsidRPr="007612FA" w:rsidRDefault="007612FA" w:rsidP="007612FA">
      <w:pPr>
        <w:numPr>
          <w:ilvl w:val="0"/>
          <w:numId w:val="17"/>
        </w:numPr>
        <w:spacing w:after="0" w:line="240" w:lineRule="auto"/>
        <w:rPr>
          <w:rFonts w:ascii="Calibri" w:eastAsia="Times New Roman" w:hAnsi="Calibri" w:cs="Times New Roman"/>
        </w:rPr>
      </w:pPr>
      <w:r w:rsidRPr="007612FA">
        <w:rPr>
          <w:rFonts w:ascii="Calibri" w:eastAsia="Times New Roman" w:hAnsi="Calibri" w:cs="Times New Roman"/>
        </w:rPr>
        <w:t>To help, support and motivate pupils, clarifying instructions, encouraging independent learning and enabling learning targets and outcomes to be achieved.</w:t>
      </w:r>
    </w:p>
    <w:p w:rsidR="007612FA" w:rsidRPr="007612FA" w:rsidRDefault="007612FA" w:rsidP="007612FA">
      <w:pPr>
        <w:numPr>
          <w:ilvl w:val="0"/>
          <w:numId w:val="17"/>
        </w:numPr>
        <w:spacing w:after="0" w:line="240" w:lineRule="auto"/>
        <w:rPr>
          <w:rFonts w:ascii="Calibri" w:eastAsia="Times New Roman" w:hAnsi="Calibri" w:cs="Times New Roman"/>
        </w:rPr>
      </w:pPr>
      <w:r w:rsidRPr="007612FA">
        <w:rPr>
          <w:rFonts w:ascii="Calibri" w:eastAsia="Times New Roman" w:hAnsi="Calibri" w:cs="Times New Roman"/>
        </w:rPr>
        <w:t>To contribute to monitoring and recording pupils’ progress, including maintaining records, contributing to reviews and providing relevant feedback to teachers.</w:t>
      </w:r>
    </w:p>
    <w:p w:rsidR="007612FA" w:rsidRPr="007612FA" w:rsidRDefault="007612FA" w:rsidP="007612FA">
      <w:pPr>
        <w:numPr>
          <w:ilvl w:val="0"/>
          <w:numId w:val="17"/>
        </w:numPr>
        <w:spacing w:after="0" w:line="240" w:lineRule="auto"/>
        <w:rPr>
          <w:rFonts w:ascii="Calibri" w:eastAsia="Times New Roman" w:hAnsi="Calibri" w:cs="Times New Roman"/>
        </w:rPr>
      </w:pPr>
      <w:r w:rsidRPr="007612FA">
        <w:rPr>
          <w:rFonts w:ascii="Calibri" w:eastAsia="Times New Roman" w:hAnsi="Calibri" w:cs="Times New Roman"/>
        </w:rPr>
        <w:t>Prepare pupil records/files for pupils as required.</w:t>
      </w:r>
    </w:p>
    <w:p w:rsidR="007612FA" w:rsidRPr="007612FA" w:rsidRDefault="007612FA" w:rsidP="007612FA">
      <w:pPr>
        <w:numPr>
          <w:ilvl w:val="0"/>
          <w:numId w:val="17"/>
        </w:numPr>
        <w:spacing w:after="0" w:line="240" w:lineRule="auto"/>
        <w:rPr>
          <w:rFonts w:ascii="Calibri" w:eastAsia="Times New Roman" w:hAnsi="Calibri" w:cs="Times New Roman"/>
        </w:rPr>
      </w:pPr>
      <w:r w:rsidRPr="007612FA">
        <w:rPr>
          <w:rFonts w:ascii="Calibri" w:eastAsia="Times New Roman" w:hAnsi="Calibri" w:cs="Times New Roman"/>
        </w:rPr>
        <w:t>Maintain and update electronic pupil/student records and personal timetables as required.</w:t>
      </w:r>
    </w:p>
    <w:p w:rsidR="007612FA" w:rsidRDefault="007612FA" w:rsidP="007612FA">
      <w:pPr>
        <w:numPr>
          <w:ilvl w:val="0"/>
          <w:numId w:val="17"/>
        </w:numPr>
        <w:spacing w:after="0" w:line="240" w:lineRule="auto"/>
        <w:jc w:val="both"/>
        <w:rPr>
          <w:rFonts w:ascii="Calibri" w:eastAsia="Times New Roman" w:hAnsi="Calibri" w:cs="Times New Roman"/>
        </w:rPr>
      </w:pPr>
      <w:r w:rsidRPr="007612FA">
        <w:rPr>
          <w:rFonts w:ascii="Calibri" w:eastAsia="Times New Roman" w:hAnsi="Calibri" w:cs="Times New Roman"/>
        </w:rPr>
        <w:t>Liaise with schools and make appointments.</w:t>
      </w:r>
    </w:p>
    <w:p w:rsidR="00E2488C" w:rsidRDefault="00E2488C" w:rsidP="00E2488C">
      <w:pPr>
        <w:spacing w:after="0" w:line="240" w:lineRule="auto"/>
        <w:jc w:val="both"/>
        <w:rPr>
          <w:rFonts w:ascii="Calibri" w:eastAsia="Times New Roman" w:hAnsi="Calibri" w:cs="Times New Roman"/>
        </w:rPr>
      </w:pPr>
    </w:p>
    <w:p w:rsidR="00E2488C" w:rsidRDefault="00E2488C" w:rsidP="00E2488C">
      <w:pPr>
        <w:spacing w:after="0" w:line="240" w:lineRule="auto"/>
        <w:jc w:val="both"/>
        <w:rPr>
          <w:rFonts w:ascii="Calibri" w:eastAsia="Times New Roman" w:hAnsi="Calibri" w:cs="Times New Roman"/>
        </w:rPr>
      </w:pPr>
    </w:p>
    <w:p w:rsidR="00E2488C" w:rsidRPr="007612FA" w:rsidRDefault="00E2488C" w:rsidP="00E2488C">
      <w:pPr>
        <w:spacing w:after="0" w:line="240" w:lineRule="auto"/>
        <w:jc w:val="both"/>
        <w:rPr>
          <w:rFonts w:ascii="Calibri" w:eastAsia="Times New Roman" w:hAnsi="Calibri" w:cs="Times New Roman"/>
        </w:rPr>
      </w:pPr>
    </w:p>
    <w:p w:rsidR="007612FA" w:rsidRPr="007612FA" w:rsidRDefault="007612FA" w:rsidP="007612FA">
      <w:pPr>
        <w:numPr>
          <w:ilvl w:val="0"/>
          <w:numId w:val="17"/>
        </w:numPr>
        <w:spacing w:after="0" w:line="240" w:lineRule="auto"/>
        <w:rPr>
          <w:rFonts w:ascii="Calibri" w:eastAsia="Times New Roman" w:hAnsi="Calibri" w:cs="Times New Roman"/>
        </w:rPr>
      </w:pPr>
      <w:r w:rsidRPr="007612FA">
        <w:rPr>
          <w:rFonts w:ascii="Calibri" w:eastAsia="Times New Roman" w:hAnsi="Calibri" w:cs="Times New Roman"/>
        </w:rPr>
        <w:lastRenderedPageBreak/>
        <w:t>Complete visit records for schools, identifying pupil’s strengths and areas for development and evaluating progress.</w:t>
      </w:r>
    </w:p>
    <w:p w:rsidR="007612FA" w:rsidRPr="007612FA" w:rsidRDefault="007612FA" w:rsidP="007612FA">
      <w:pPr>
        <w:numPr>
          <w:ilvl w:val="0"/>
          <w:numId w:val="17"/>
        </w:numPr>
        <w:spacing w:after="0" w:line="240" w:lineRule="auto"/>
        <w:rPr>
          <w:rFonts w:ascii="Calibri" w:eastAsia="Times New Roman" w:hAnsi="Calibri" w:cs="Times New Roman"/>
        </w:rPr>
      </w:pPr>
      <w:r w:rsidRPr="007612FA">
        <w:rPr>
          <w:rFonts w:ascii="Calibri" w:eastAsia="Times New Roman" w:hAnsi="Calibri" w:cs="Times New Roman"/>
        </w:rPr>
        <w:t>To encourage and support good behaviour, acting as a positive role model.</w:t>
      </w:r>
    </w:p>
    <w:p w:rsidR="007612FA" w:rsidRPr="007612FA" w:rsidRDefault="007612FA" w:rsidP="007612FA">
      <w:pPr>
        <w:numPr>
          <w:ilvl w:val="0"/>
          <w:numId w:val="17"/>
        </w:numPr>
        <w:spacing w:after="0" w:line="240" w:lineRule="auto"/>
        <w:rPr>
          <w:rFonts w:ascii="Calibri" w:eastAsia="Times New Roman" w:hAnsi="Calibri" w:cs="Times New Roman"/>
        </w:rPr>
      </w:pPr>
      <w:r w:rsidRPr="007612FA">
        <w:rPr>
          <w:rFonts w:ascii="Calibri" w:eastAsia="Times New Roman" w:hAnsi="Calibri" w:cs="Times New Roman"/>
        </w:rPr>
        <w:t>To deal with challenging behaviour in accordance with school policies and following appropriate training.</w:t>
      </w:r>
    </w:p>
    <w:p w:rsidR="007612FA" w:rsidRPr="007612FA" w:rsidRDefault="007612FA" w:rsidP="007612FA">
      <w:pPr>
        <w:numPr>
          <w:ilvl w:val="0"/>
          <w:numId w:val="17"/>
        </w:numPr>
        <w:spacing w:after="0" w:line="240" w:lineRule="auto"/>
        <w:rPr>
          <w:rFonts w:ascii="Calibri" w:eastAsia="Times New Roman" w:hAnsi="Calibri" w:cs="Times New Roman"/>
        </w:rPr>
      </w:pPr>
      <w:r w:rsidRPr="007612FA">
        <w:rPr>
          <w:rFonts w:ascii="Calibri" w:eastAsia="Times New Roman" w:hAnsi="Calibri" w:cs="Times New Roman"/>
        </w:rPr>
        <w:t>As directed by the outreach teacher, to liaise with outside agencies, parents and carers where appropriate, in respect of individual pupils/students.</w:t>
      </w:r>
    </w:p>
    <w:p w:rsidR="007612FA" w:rsidRPr="007612FA" w:rsidRDefault="007612FA" w:rsidP="007612FA">
      <w:pPr>
        <w:numPr>
          <w:ilvl w:val="0"/>
          <w:numId w:val="17"/>
        </w:numPr>
        <w:spacing w:after="0" w:line="240" w:lineRule="auto"/>
        <w:rPr>
          <w:rFonts w:ascii="Calibri" w:eastAsia="Times New Roman" w:hAnsi="Calibri" w:cs="Times New Roman"/>
        </w:rPr>
      </w:pPr>
      <w:r w:rsidRPr="007612FA">
        <w:rPr>
          <w:rFonts w:ascii="Calibri" w:eastAsia="Times New Roman" w:hAnsi="Calibri" w:cs="Times New Roman"/>
        </w:rPr>
        <w:t>To teach within a special school setting for 10% of working week  and assist with general school duties during this time e.g. supervision of pupils during break-times and lunchtimes; supervision of pupils entering and leaving school premises etc.</w:t>
      </w:r>
    </w:p>
    <w:p w:rsidR="007612FA" w:rsidRPr="007612FA" w:rsidRDefault="007612FA" w:rsidP="007612FA">
      <w:pPr>
        <w:numPr>
          <w:ilvl w:val="0"/>
          <w:numId w:val="17"/>
        </w:numPr>
        <w:spacing w:after="0" w:line="240" w:lineRule="auto"/>
        <w:rPr>
          <w:rFonts w:ascii="Calibri" w:eastAsia="Times New Roman" w:hAnsi="Calibri" w:cs="Times New Roman"/>
        </w:rPr>
      </w:pPr>
      <w:r w:rsidRPr="007612FA">
        <w:rPr>
          <w:rFonts w:ascii="Calibri" w:eastAsia="Times New Roman" w:hAnsi="Calibri" w:cs="Times New Roman"/>
        </w:rPr>
        <w:t>Attend and contribute to meetings in respect of pupils’ progress and/or welfare.</w:t>
      </w:r>
    </w:p>
    <w:p w:rsidR="007612FA" w:rsidRPr="007612FA" w:rsidRDefault="007612FA" w:rsidP="007612FA">
      <w:pPr>
        <w:numPr>
          <w:ilvl w:val="0"/>
          <w:numId w:val="17"/>
        </w:numPr>
        <w:spacing w:after="0" w:line="240" w:lineRule="auto"/>
        <w:rPr>
          <w:rFonts w:ascii="Calibri" w:eastAsia="Times New Roman" w:hAnsi="Calibri" w:cs="Times New Roman"/>
        </w:rPr>
      </w:pPr>
      <w:r w:rsidRPr="007612FA">
        <w:rPr>
          <w:rFonts w:ascii="Calibri" w:eastAsia="Times New Roman" w:hAnsi="Calibri" w:cs="Times New Roman"/>
        </w:rPr>
        <w:t>To contribute to training for outreach team by sharing and modelling resources and strategies etc.</w:t>
      </w:r>
    </w:p>
    <w:p w:rsidR="007612FA" w:rsidRPr="007612FA" w:rsidRDefault="007612FA" w:rsidP="007612FA">
      <w:pPr>
        <w:numPr>
          <w:ilvl w:val="0"/>
          <w:numId w:val="17"/>
        </w:numPr>
        <w:spacing w:after="0" w:line="240" w:lineRule="auto"/>
        <w:rPr>
          <w:rFonts w:ascii="Calibri" w:eastAsia="Times New Roman" w:hAnsi="Calibri" w:cs="Times New Roman"/>
        </w:rPr>
      </w:pPr>
      <w:r w:rsidRPr="007612FA">
        <w:rPr>
          <w:rFonts w:ascii="Calibri" w:eastAsia="Times New Roman" w:hAnsi="Calibri" w:cs="Times New Roman"/>
        </w:rPr>
        <w:t>Help to maintain, repair and replace outreach resources.</w:t>
      </w:r>
    </w:p>
    <w:p w:rsidR="007612FA" w:rsidRPr="007612FA" w:rsidRDefault="007612FA" w:rsidP="007612FA">
      <w:pPr>
        <w:numPr>
          <w:ilvl w:val="0"/>
          <w:numId w:val="17"/>
        </w:numPr>
        <w:spacing w:after="0" w:line="240" w:lineRule="auto"/>
        <w:rPr>
          <w:rFonts w:ascii="Calibri" w:eastAsia="Times New Roman" w:hAnsi="Calibri" w:cs="Times New Roman"/>
        </w:rPr>
      </w:pPr>
      <w:r w:rsidRPr="007612FA">
        <w:rPr>
          <w:rFonts w:ascii="Calibri" w:eastAsia="Times New Roman" w:hAnsi="Calibri" w:cs="Times New Roman"/>
        </w:rPr>
        <w:t>Support the aims, values, mission and ethos of the outreach service and participate in a team approach.</w:t>
      </w:r>
    </w:p>
    <w:p w:rsidR="007612FA" w:rsidRPr="007612FA" w:rsidRDefault="007612FA" w:rsidP="007612FA">
      <w:pPr>
        <w:numPr>
          <w:ilvl w:val="0"/>
          <w:numId w:val="17"/>
        </w:numPr>
        <w:spacing w:after="0" w:line="240" w:lineRule="auto"/>
        <w:rPr>
          <w:rFonts w:ascii="Calibri" w:eastAsia="Times New Roman" w:hAnsi="Calibri" w:cs="Times New Roman"/>
        </w:rPr>
      </w:pPr>
      <w:r w:rsidRPr="007612FA">
        <w:rPr>
          <w:rFonts w:ascii="Calibri" w:eastAsia="Times New Roman" w:hAnsi="Calibri" w:cs="Times New Roman"/>
        </w:rPr>
        <w:t>Support outreach teachers with the induction of new staff to the team.</w:t>
      </w:r>
    </w:p>
    <w:p w:rsidR="007612FA" w:rsidRPr="007612FA" w:rsidRDefault="007612FA" w:rsidP="007612FA">
      <w:pPr>
        <w:numPr>
          <w:ilvl w:val="0"/>
          <w:numId w:val="17"/>
        </w:numPr>
        <w:spacing w:after="0" w:line="240" w:lineRule="auto"/>
        <w:jc w:val="both"/>
        <w:rPr>
          <w:rFonts w:ascii="Calibri" w:eastAsia="Times New Roman" w:hAnsi="Calibri" w:cs="Times New Roman"/>
        </w:rPr>
      </w:pPr>
      <w:r w:rsidRPr="007612FA">
        <w:rPr>
          <w:rFonts w:ascii="Calibri" w:eastAsia="Times New Roman" w:hAnsi="Calibri" w:cs="Times New Roman"/>
        </w:rPr>
        <w:t>Attend and contribute to outreach meetings and training days as required.</w:t>
      </w:r>
    </w:p>
    <w:p w:rsidR="007612FA" w:rsidRPr="007612FA" w:rsidRDefault="007612FA" w:rsidP="007612FA">
      <w:pPr>
        <w:numPr>
          <w:ilvl w:val="0"/>
          <w:numId w:val="17"/>
        </w:numPr>
        <w:spacing w:after="0" w:line="240" w:lineRule="auto"/>
        <w:jc w:val="both"/>
        <w:rPr>
          <w:rFonts w:ascii="Calibri" w:eastAsia="Times New Roman" w:hAnsi="Calibri" w:cs="Times New Roman"/>
        </w:rPr>
      </w:pPr>
      <w:r w:rsidRPr="007612FA">
        <w:rPr>
          <w:rFonts w:ascii="Calibri" w:eastAsia="Times New Roman" w:hAnsi="Calibri" w:cs="Times New Roman"/>
        </w:rPr>
        <w:t xml:space="preserve">As part of performance management, identify and evaluate areas of personal practice and experience for development. </w:t>
      </w:r>
    </w:p>
    <w:p w:rsidR="007612FA" w:rsidRPr="007612FA" w:rsidRDefault="007612FA" w:rsidP="007612FA">
      <w:pPr>
        <w:numPr>
          <w:ilvl w:val="0"/>
          <w:numId w:val="17"/>
        </w:numPr>
        <w:spacing w:after="0" w:line="240" w:lineRule="auto"/>
        <w:rPr>
          <w:rFonts w:ascii="Calibri" w:eastAsia="Times New Roman" w:hAnsi="Calibri" w:cs="Times New Roman"/>
          <w:b/>
          <w:bCs/>
          <w:u w:val="single"/>
        </w:rPr>
      </w:pPr>
      <w:r w:rsidRPr="007612FA">
        <w:rPr>
          <w:rFonts w:ascii="Calibri" w:eastAsia="Times New Roman" w:hAnsi="Calibri" w:cs="Times New Roman"/>
        </w:rPr>
        <w:t>Take appropriate responsibility for safeguarding and children’s welfare and be aware of confidential issues linked to home/pupil/teacher/school, keeping confidences appropriately.</w:t>
      </w:r>
      <w:r w:rsidRPr="007612FA">
        <w:rPr>
          <w:rFonts w:ascii="Calibri" w:eastAsia="Times New Roman" w:hAnsi="Calibri" w:cs="Times New Roman"/>
          <w:b/>
          <w:bCs/>
          <w:u w:val="single"/>
        </w:rPr>
        <w:t xml:space="preserve"> </w:t>
      </w:r>
    </w:p>
    <w:p w:rsidR="007612FA" w:rsidRPr="007612FA" w:rsidRDefault="007612FA" w:rsidP="007612FA">
      <w:pPr>
        <w:numPr>
          <w:ilvl w:val="0"/>
          <w:numId w:val="17"/>
        </w:numPr>
        <w:spacing w:after="0" w:line="240" w:lineRule="auto"/>
        <w:rPr>
          <w:rFonts w:ascii="Calibri" w:eastAsia="Times New Roman" w:hAnsi="Calibri" w:cs="Times New Roman"/>
          <w:b/>
          <w:bCs/>
          <w:u w:val="single"/>
        </w:rPr>
      </w:pPr>
      <w:r w:rsidRPr="007612FA">
        <w:rPr>
          <w:rFonts w:ascii="Calibri" w:eastAsia="Times New Roman" w:hAnsi="Calibri" w:cs="Times New Roman"/>
        </w:rPr>
        <w:t>Be aware of health and safety issues and act in accordance with schools’ Health and Safety Policies.</w:t>
      </w:r>
    </w:p>
    <w:p w:rsidR="007612FA" w:rsidRPr="007612FA" w:rsidRDefault="007612FA" w:rsidP="007612FA">
      <w:pPr>
        <w:numPr>
          <w:ilvl w:val="0"/>
          <w:numId w:val="17"/>
        </w:numPr>
        <w:spacing w:after="0" w:line="240" w:lineRule="auto"/>
        <w:rPr>
          <w:rFonts w:ascii="Calibri" w:eastAsia="Times New Roman" w:hAnsi="Calibri" w:cs="Times New Roman"/>
        </w:rPr>
      </w:pPr>
      <w:r w:rsidRPr="007612FA">
        <w:rPr>
          <w:rFonts w:ascii="Calibri" w:eastAsia="Times New Roman" w:hAnsi="Calibri" w:cs="Times New Roman"/>
        </w:rPr>
        <w:t>Perform all duties in accordance with the Equalities policy.</w:t>
      </w:r>
    </w:p>
    <w:p w:rsidR="007612FA" w:rsidRPr="007612FA" w:rsidRDefault="007612FA" w:rsidP="007612FA"/>
    <w:p w:rsidR="002A5984" w:rsidRPr="000709DB" w:rsidRDefault="002A5984" w:rsidP="00215065">
      <w:pPr>
        <w:pStyle w:val="Heading1"/>
        <w:spacing w:line="360" w:lineRule="auto"/>
        <w:rPr>
          <w:sz w:val="22"/>
          <w:szCs w:val="22"/>
        </w:rPr>
      </w:pPr>
      <w:r w:rsidRPr="000709DB">
        <w:rPr>
          <w:sz w:val="22"/>
          <w:szCs w:val="22"/>
        </w:rPr>
        <w:t>Responsibilities</w:t>
      </w:r>
    </w:p>
    <w:p w:rsidR="008A2FB1" w:rsidRPr="000709DB" w:rsidRDefault="002A5984" w:rsidP="008A2FB1">
      <w:pPr>
        <w:numPr>
          <w:ilvl w:val="0"/>
          <w:numId w:val="3"/>
        </w:numPr>
        <w:spacing w:after="0" w:line="240" w:lineRule="auto"/>
      </w:pPr>
      <w:r w:rsidRPr="000709DB">
        <w:t xml:space="preserve">To support the functions of the </w:t>
      </w:r>
      <w:r w:rsidR="00C54A7D" w:rsidRPr="000709DB">
        <w:t xml:space="preserve">Springwell Inclusion Partnership </w:t>
      </w:r>
      <w:r w:rsidRPr="000709DB">
        <w:t>as appropriate and upon request</w:t>
      </w:r>
    </w:p>
    <w:p w:rsidR="002A5984" w:rsidRPr="000709DB" w:rsidRDefault="002A5984" w:rsidP="002A5984">
      <w:pPr>
        <w:spacing w:after="0" w:line="276" w:lineRule="auto"/>
        <w:ind w:left="360"/>
      </w:pPr>
    </w:p>
    <w:p w:rsidR="002A5984" w:rsidRPr="000709DB" w:rsidRDefault="002A5984" w:rsidP="00215065">
      <w:pPr>
        <w:pStyle w:val="Heading1"/>
        <w:spacing w:line="360" w:lineRule="auto"/>
        <w:rPr>
          <w:sz w:val="22"/>
          <w:szCs w:val="22"/>
        </w:rPr>
      </w:pPr>
      <w:r w:rsidRPr="000709DB">
        <w:rPr>
          <w:sz w:val="22"/>
          <w:szCs w:val="22"/>
        </w:rPr>
        <w:t>Supporting the school</w:t>
      </w:r>
    </w:p>
    <w:p w:rsidR="008A2FB1" w:rsidRPr="000709DB" w:rsidRDefault="002A5984" w:rsidP="00725658">
      <w:pPr>
        <w:numPr>
          <w:ilvl w:val="0"/>
          <w:numId w:val="4"/>
        </w:numPr>
        <w:spacing w:after="0" w:line="240" w:lineRule="auto"/>
        <w:jc w:val="both"/>
      </w:pPr>
      <w:r w:rsidRPr="000709DB">
        <w:t>Support the aims, values, mission and ethos of the school and participate in a team approach to all aspects of school life</w:t>
      </w:r>
    </w:p>
    <w:p w:rsidR="00204571" w:rsidRPr="000709DB" w:rsidRDefault="002A5984" w:rsidP="008A2FB1">
      <w:pPr>
        <w:numPr>
          <w:ilvl w:val="0"/>
          <w:numId w:val="4"/>
        </w:numPr>
        <w:spacing w:after="0" w:line="240" w:lineRule="auto"/>
        <w:jc w:val="both"/>
      </w:pPr>
      <w:r w:rsidRPr="000709DB">
        <w:t>Attend and contribute to staff meetings and INSET days as required and identify areas of personal practice and experience to develop</w:t>
      </w:r>
    </w:p>
    <w:p w:rsidR="008A2FB1" w:rsidRPr="000709DB" w:rsidRDefault="002A5984" w:rsidP="008A2FB1">
      <w:pPr>
        <w:numPr>
          <w:ilvl w:val="0"/>
          <w:numId w:val="4"/>
        </w:numPr>
        <w:spacing w:after="0" w:line="240" w:lineRule="auto"/>
        <w:rPr>
          <w:b/>
          <w:bCs/>
          <w:u w:val="single"/>
        </w:rPr>
      </w:pPr>
      <w:r w:rsidRPr="000709DB">
        <w:t>Take responsibility for safeguarding following the agreed polices at all times, be aware of confident</w:t>
      </w:r>
      <w:r w:rsidR="00725658" w:rsidRPr="000709DB">
        <w:t>ial issues linked to home/child</w:t>
      </w:r>
      <w:r w:rsidRPr="000709DB">
        <w:t>/school and keep confidences appropriately</w:t>
      </w:r>
    </w:p>
    <w:p w:rsidR="008A2FB1" w:rsidRPr="000709DB" w:rsidRDefault="002A5984" w:rsidP="008A2FB1">
      <w:pPr>
        <w:numPr>
          <w:ilvl w:val="0"/>
          <w:numId w:val="4"/>
        </w:numPr>
        <w:spacing w:after="0" w:line="240" w:lineRule="auto"/>
        <w:rPr>
          <w:b/>
          <w:bCs/>
          <w:u w:val="single"/>
        </w:rPr>
      </w:pPr>
      <w:r w:rsidRPr="000709DB">
        <w:t>Be aware of health and safety issues and act in accordance with Health and Safety policies</w:t>
      </w:r>
    </w:p>
    <w:p w:rsidR="002A5984" w:rsidRPr="000709DB" w:rsidRDefault="002A5984" w:rsidP="008A2FB1">
      <w:pPr>
        <w:numPr>
          <w:ilvl w:val="0"/>
          <w:numId w:val="4"/>
        </w:numPr>
        <w:spacing w:after="0" w:line="240" w:lineRule="auto"/>
      </w:pPr>
      <w:r w:rsidRPr="000709DB">
        <w:t>Ensure implementation and promotion in employment and service delivery of equal opportunities policies and statutory responsibilities</w:t>
      </w:r>
    </w:p>
    <w:p w:rsidR="002A5984" w:rsidRPr="000709DB" w:rsidRDefault="002A5984" w:rsidP="002A5984">
      <w:pPr>
        <w:spacing w:after="0" w:line="240" w:lineRule="auto"/>
        <w:ind w:left="360"/>
      </w:pPr>
    </w:p>
    <w:p w:rsidR="008A2FB1" w:rsidRPr="000709DB" w:rsidRDefault="008A2FB1" w:rsidP="008A2FB1">
      <w:pPr>
        <w:pStyle w:val="Heading1"/>
        <w:spacing w:line="360" w:lineRule="auto"/>
        <w:rPr>
          <w:sz w:val="22"/>
          <w:szCs w:val="22"/>
        </w:rPr>
      </w:pPr>
      <w:r w:rsidRPr="000709DB">
        <w:rPr>
          <w:sz w:val="22"/>
          <w:szCs w:val="22"/>
        </w:rPr>
        <w:t>Other duties</w:t>
      </w:r>
    </w:p>
    <w:p w:rsidR="002A5984" w:rsidRPr="000709DB" w:rsidRDefault="002A5984" w:rsidP="002A5984">
      <w:pPr>
        <w:rPr>
          <w:rFonts w:cs="Arial"/>
        </w:rPr>
      </w:pPr>
      <w:r w:rsidRPr="000709DB">
        <w:rPr>
          <w:rFonts w:cs="Arial"/>
        </w:rPr>
        <w:t>The post holder may be expected to carry out duties other than those given in the job description where the level of responsibility is similar and he/she has appropriate qualifications or receives appropriate training to carry out these duties.</w:t>
      </w:r>
    </w:p>
    <w:p w:rsidR="002F0B7F" w:rsidRPr="000709DB" w:rsidRDefault="002F0B7F" w:rsidP="002A5984">
      <w:pPr>
        <w:rPr>
          <w:bCs/>
        </w:rPr>
      </w:pPr>
    </w:p>
    <w:p w:rsidR="002A5984" w:rsidRPr="00215065" w:rsidRDefault="002A5984" w:rsidP="002A5984">
      <w:pPr>
        <w:pStyle w:val="BodyText"/>
        <w:rPr>
          <w:rFonts w:asciiTheme="minorHAnsi" w:hAnsiTheme="minorHAnsi"/>
          <w:b/>
          <w:i w:val="0"/>
          <w:sz w:val="24"/>
          <w:szCs w:val="24"/>
        </w:rPr>
      </w:pPr>
      <w:r w:rsidRPr="000709DB">
        <w:rPr>
          <w:rFonts w:asciiTheme="minorHAnsi" w:hAnsiTheme="minorHAnsi"/>
          <w:b/>
          <w:i w:val="0"/>
          <w:sz w:val="22"/>
          <w:szCs w:val="22"/>
        </w:rPr>
        <w:t>Signed:</w:t>
      </w:r>
      <w:r w:rsidRPr="000709DB">
        <w:rPr>
          <w:rFonts w:asciiTheme="minorHAnsi" w:hAnsiTheme="minorHAnsi"/>
          <w:b/>
          <w:i w:val="0"/>
          <w:sz w:val="22"/>
          <w:szCs w:val="22"/>
        </w:rPr>
        <w:tab/>
      </w:r>
      <w:r w:rsidRPr="00215065">
        <w:rPr>
          <w:rFonts w:asciiTheme="minorHAnsi" w:hAnsiTheme="minorHAnsi"/>
          <w:b/>
          <w:i w:val="0"/>
          <w:sz w:val="24"/>
          <w:szCs w:val="24"/>
        </w:rPr>
        <w:tab/>
      </w:r>
      <w:r w:rsidRPr="00215065">
        <w:rPr>
          <w:rFonts w:asciiTheme="minorHAnsi" w:hAnsiTheme="minorHAnsi"/>
          <w:b/>
          <w:i w:val="0"/>
          <w:sz w:val="24"/>
          <w:szCs w:val="24"/>
        </w:rPr>
        <w:tab/>
      </w:r>
      <w:r w:rsidRPr="00215065">
        <w:rPr>
          <w:rFonts w:asciiTheme="minorHAnsi" w:hAnsiTheme="minorHAnsi"/>
          <w:b/>
          <w:i w:val="0"/>
          <w:sz w:val="24"/>
          <w:szCs w:val="24"/>
        </w:rPr>
        <w:tab/>
      </w:r>
      <w:r w:rsidRPr="00215065">
        <w:rPr>
          <w:rFonts w:asciiTheme="minorHAnsi" w:hAnsiTheme="minorHAnsi"/>
          <w:b/>
          <w:i w:val="0"/>
          <w:sz w:val="24"/>
          <w:szCs w:val="24"/>
        </w:rPr>
        <w:tab/>
      </w:r>
      <w:r w:rsidRPr="00215065">
        <w:rPr>
          <w:rFonts w:asciiTheme="minorHAnsi" w:hAnsiTheme="minorHAnsi"/>
          <w:b/>
          <w:i w:val="0"/>
          <w:sz w:val="24"/>
          <w:szCs w:val="24"/>
        </w:rPr>
        <w:tab/>
      </w:r>
      <w:r w:rsidRPr="00215065">
        <w:rPr>
          <w:rFonts w:asciiTheme="minorHAnsi" w:hAnsiTheme="minorHAnsi"/>
          <w:b/>
          <w:i w:val="0"/>
          <w:sz w:val="24"/>
          <w:szCs w:val="24"/>
        </w:rPr>
        <w:tab/>
      </w:r>
      <w:r w:rsidRPr="00215065">
        <w:rPr>
          <w:rFonts w:asciiTheme="minorHAnsi" w:hAnsiTheme="minorHAnsi"/>
          <w:b/>
          <w:i w:val="0"/>
          <w:sz w:val="24"/>
          <w:szCs w:val="24"/>
        </w:rPr>
        <w:tab/>
        <w:t>Date:</w:t>
      </w:r>
    </w:p>
    <w:sectPr w:rsidR="002A5984" w:rsidRPr="00215065" w:rsidSect="00E2488C">
      <w:headerReference w:type="default" r:id="rId8"/>
      <w:headerReference w:type="first" r:id="rId9"/>
      <w:pgSz w:w="11906" w:h="16838"/>
      <w:pgMar w:top="993" w:right="1440" w:bottom="567" w:left="1440"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B11" w:rsidRDefault="006A2B11" w:rsidP="00ED55C8">
      <w:pPr>
        <w:spacing w:after="0" w:line="240" w:lineRule="auto"/>
      </w:pPr>
      <w:r>
        <w:separator/>
      </w:r>
    </w:p>
  </w:endnote>
  <w:endnote w:type="continuationSeparator" w:id="0">
    <w:p w:rsidR="006A2B11" w:rsidRDefault="006A2B11" w:rsidP="00ED5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B11" w:rsidRDefault="006A2B11" w:rsidP="00ED55C8">
      <w:pPr>
        <w:spacing w:after="0" w:line="240" w:lineRule="auto"/>
      </w:pPr>
      <w:r>
        <w:separator/>
      </w:r>
    </w:p>
  </w:footnote>
  <w:footnote w:type="continuationSeparator" w:id="0">
    <w:p w:rsidR="006A2B11" w:rsidRDefault="006A2B11" w:rsidP="00ED5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C9C" w:rsidRPr="00BA4948" w:rsidRDefault="00E36C9C" w:rsidP="00E36C9C">
    <w:pPr>
      <w:jc w:val="right"/>
      <w:rPr>
        <w:b/>
        <w:color w:val="2E74B5" w:themeColor="accent1" w:themeShade="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01D" w:rsidRPr="00E8701D" w:rsidRDefault="00E8701D" w:rsidP="00E8701D">
    <w:pPr>
      <w:pStyle w:val="Heading1"/>
      <w:spacing w:line="360" w:lineRule="auto"/>
      <w:jc w:val="right"/>
      <w:rPr>
        <w:sz w:val="48"/>
        <w:szCs w:val="48"/>
      </w:rPr>
    </w:pPr>
    <w:r w:rsidRPr="003C279B">
      <w:rPr>
        <w:sz w:val="48"/>
        <w:szCs w:val="48"/>
      </w:rPr>
      <w:t>Springwell School</w:t>
    </w:r>
    <w:r w:rsidRPr="00E8701D">
      <w:rPr>
        <w:sz w:val="48"/>
        <w:szCs w:val="48"/>
      </w:rPr>
      <w:t xml:space="preserve"> </w:t>
    </w:r>
    <w:r w:rsidRPr="00E8701D">
      <w:rPr>
        <w:noProof/>
        <w:sz w:val="48"/>
        <w:szCs w:val="48"/>
        <w:lang w:eastAsia="en-GB"/>
      </w:rPr>
      <w:drawing>
        <wp:anchor distT="0" distB="0" distL="114300" distR="114300" simplePos="0" relativeHeight="251660288" behindDoc="0" locked="0" layoutInCell="1" allowOverlap="1" wp14:anchorId="41B857EC" wp14:editId="5811D69E">
          <wp:simplePos x="0" y="0"/>
          <wp:positionH relativeFrom="margin">
            <wp:posOffset>0</wp:posOffset>
          </wp:positionH>
          <wp:positionV relativeFrom="paragraph">
            <wp:posOffset>-635</wp:posOffset>
          </wp:positionV>
          <wp:extent cx="1249924" cy="818865"/>
          <wp:effectExtent l="0" t="0" r="762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49924" cy="8188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7A02"/>
    <w:multiLevelType w:val="hybridMultilevel"/>
    <w:tmpl w:val="975A0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5465B"/>
    <w:multiLevelType w:val="hybridMultilevel"/>
    <w:tmpl w:val="CA024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161AD1"/>
    <w:multiLevelType w:val="hybridMultilevel"/>
    <w:tmpl w:val="1102E8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9A7DC4"/>
    <w:multiLevelType w:val="hybridMultilevel"/>
    <w:tmpl w:val="45FA0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3188F"/>
    <w:multiLevelType w:val="hybridMultilevel"/>
    <w:tmpl w:val="9FC60BF6"/>
    <w:lvl w:ilvl="0" w:tplc="0809000B">
      <w:start w:val="1"/>
      <w:numFmt w:val="bullet"/>
      <w:lvlText w:val=""/>
      <w:lvlJc w:val="left"/>
      <w:pPr>
        <w:tabs>
          <w:tab w:val="num" w:pos="1154"/>
        </w:tabs>
        <w:ind w:left="1154" w:hanging="434"/>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20575877"/>
    <w:multiLevelType w:val="hybridMultilevel"/>
    <w:tmpl w:val="175461DC"/>
    <w:lvl w:ilvl="0" w:tplc="75F014BA">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BEB070F"/>
    <w:multiLevelType w:val="hybridMultilevel"/>
    <w:tmpl w:val="FD02DB0C"/>
    <w:lvl w:ilvl="0" w:tplc="08090001">
      <w:start w:val="1"/>
      <w:numFmt w:val="bullet"/>
      <w:lvlText w:val=""/>
      <w:lvlJc w:val="left"/>
      <w:pPr>
        <w:tabs>
          <w:tab w:val="num" w:pos="860"/>
        </w:tabs>
        <w:ind w:left="860" w:hanging="43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201142"/>
    <w:multiLevelType w:val="hybridMultilevel"/>
    <w:tmpl w:val="6B94A87C"/>
    <w:lvl w:ilvl="0" w:tplc="08090001">
      <w:start w:val="1"/>
      <w:numFmt w:val="bullet"/>
      <w:lvlText w:val=""/>
      <w:lvlJc w:val="left"/>
      <w:pPr>
        <w:tabs>
          <w:tab w:val="num" w:pos="360"/>
        </w:tabs>
        <w:ind w:left="360" w:hanging="360"/>
      </w:pPr>
      <w:rPr>
        <w:rFonts w:ascii="Symbol" w:hAnsi="Symbol"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CE272BD"/>
    <w:multiLevelType w:val="hybridMultilevel"/>
    <w:tmpl w:val="FB74587E"/>
    <w:lvl w:ilvl="0" w:tplc="75F014BA">
      <w:start w:val="1"/>
      <w:numFmt w:val="decimal"/>
      <w:lvlText w:val="%1."/>
      <w:lvlJc w:val="left"/>
      <w:pPr>
        <w:tabs>
          <w:tab w:val="num" w:pos="794"/>
        </w:tabs>
        <w:ind w:left="794" w:hanging="434"/>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1755C55"/>
    <w:multiLevelType w:val="hybridMultilevel"/>
    <w:tmpl w:val="64464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683D3B"/>
    <w:multiLevelType w:val="hybridMultilevel"/>
    <w:tmpl w:val="831658C4"/>
    <w:lvl w:ilvl="0" w:tplc="0809000B">
      <w:start w:val="1"/>
      <w:numFmt w:val="bullet"/>
      <w:lvlText w:val=""/>
      <w:lvlJc w:val="left"/>
      <w:pPr>
        <w:ind w:left="1220" w:hanging="360"/>
      </w:pPr>
      <w:rPr>
        <w:rFonts w:ascii="Wingdings" w:hAnsi="Wingdings" w:hint="default"/>
      </w:rPr>
    </w:lvl>
    <w:lvl w:ilvl="1" w:tplc="08090003" w:tentative="1">
      <w:start w:val="1"/>
      <w:numFmt w:val="bullet"/>
      <w:lvlText w:val="o"/>
      <w:lvlJc w:val="left"/>
      <w:pPr>
        <w:ind w:left="1940" w:hanging="360"/>
      </w:pPr>
      <w:rPr>
        <w:rFonts w:ascii="Courier New" w:hAnsi="Courier New" w:cs="Courier New" w:hint="default"/>
      </w:rPr>
    </w:lvl>
    <w:lvl w:ilvl="2" w:tplc="08090005" w:tentative="1">
      <w:start w:val="1"/>
      <w:numFmt w:val="bullet"/>
      <w:lvlText w:val=""/>
      <w:lvlJc w:val="left"/>
      <w:pPr>
        <w:ind w:left="2660" w:hanging="360"/>
      </w:pPr>
      <w:rPr>
        <w:rFonts w:ascii="Wingdings" w:hAnsi="Wingdings" w:hint="default"/>
      </w:rPr>
    </w:lvl>
    <w:lvl w:ilvl="3" w:tplc="08090001" w:tentative="1">
      <w:start w:val="1"/>
      <w:numFmt w:val="bullet"/>
      <w:lvlText w:val=""/>
      <w:lvlJc w:val="left"/>
      <w:pPr>
        <w:ind w:left="3380" w:hanging="360"/>
      </w:pPr>
      <w:rPr>
        <w:rFonts w:ascii="Symbol" w:hAnsi="Symbol" w:hint="default"/>
      </w:rPr>
    </w:lvl>
    <w:lvl w:ilvl="4" w:tplc="08090003" w:tentative="1">
      <w:start w:val="1"/>
      <w:numFmt w:val="bullet"/>
      <w:lvlText w:val="o"/>
      <w:lvlJc w:val="left"/>
      <w:pPr>
        <w:ind w:left="4100" w:hanging="360"/>
      </w:pPr>
      <w:rPr>
        <w:rFonts w:ascii="Courier New" w:hAnsi="Courier New" w:cs="Courier New" w:hint="default"/>
      </w:rPr>
    </w:lvl>
    <w:lvl w:ilvl="5" w:tplc="08090005" w:tentative="1">
      <w:start w:val="1"/>
      <w:numFmt w:val="bullet"/>
      <w:lvlText w:val=""/>
      <w:lvlJc w:val="left"/>
      <w:pPr>
        <w:ind w:left="4820" w:hanging="360"/>
      </w:pPr>
      <w:rPr>
        <w:rFonts w:ascii="Wingdings" w:hAnsi="Wingdings" w:hint="default"/>
      </w:rPr>
    </w:lvl>
    <w:lvl w:ilvl="6" w:tplc="08090001" w:tentative="1">
      <w:start w:val="1"/>
      <w:numFmt w:val="bullet"/>
      <w:lvlText w:val=""/>
      <w:lvlJc w:val="left"/>
      <w:pPr>
        <w:ind w:left="5540" w:hanging="360"/>
      </w:pPr>
      <w:rPr>
        <w:rFonts w:ascii="Symbol" w:hAnsi="Symbol" w:hint="default"/>
      </w:rPr>
    </w:lvl>
    <w:lvl w:ilvl="7" w:tplc="08090003" w:tentative="1">
      <w:start w:val="1"/>
      <w:numFmt w:val="bullet"/>
      <w:lvlText w:val="o"/>
      <w:lvlJc w:val="left"/>
      <w:pPr>
        <w:ind w:left="6260" w:hanging="360"/>
      </w:pPr>
      <w:rPr>
        <w:rFonts w:ascii="Courier New" w:hAnsi="Courier New" w:cs="Courier New" w:hint="default"/>
      </w:rPr>
    </w:lvl>
    <w:lvl w:ilvl="8" w:tplc="08090005" w:tentative="1">
      <w:start w:val="1"/>
      <w:numFmt w:val="bullet"/>
      <w:lvlText w:val=""/>
      <w:lvlJc w:val="left"/>
      <w:pPr>
        <w:ind w:left="6980" w:hanging="360"/>
      </w:pPr>
      <w:rPr>
        <w:rFonts w:ascii="Wingdings" w:hAnsi="Wingdings" w:hint="default"/>
      </w:rPr>
    </w:lvl>
  </w:abstractNum>
  <w:abstractNum w:abstractNumId="11" w15:restartNumberingAfterBreak="0">
    <w:nsid w:val="474B5AEA"/>
    <w:multiLevelType w:val="hybridMultilevel"/>
    <w:tmpl w:val="0504BD8C"/>
    <w:lvl w:ilvl="0" w:tplc="08090001">
      <w:start w:val="1"/>
      <w:numFmt w:val="bullet"/>
      <w:lvlText w:val=""/>
      <w:lvlJc w:val="left"/>
      <w:pPr>
        <w:tabs>
          <w:tab w:val="num" w:pos="794"/>
        </w:tabs>
        <w:ind w:left="794" w:hanging="434"/>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71171"/>
    <w:multiLevelType w:val="hybridMultilevel"/>
    <w:tmpl w:val="B3AC7A6E"/>
    <w:lvl w:ilvl="0" w:tplc="08090001">
      <w:start w:val="1"/>
      <w:numFmt w:val="bullet"/>
      <w:lvlText w:val=""/>
      <w:lvlJc w:val="left"/>
      <w:pPr>
        <w:tabs>
          <w:tab w:val="num" w:pos="1588"/>
        </w:tabs>
        <w:ind w:left="1588" w:hanging="434"/>
      </w:pPr>
      <w:rPr>
        <w:rFonts w:ascii="Symbol" w:hAnsi="Symbol" w:hint="default"/>
      </w:rPr>
    </w:lvl>
    <w:lvl w:ilvl="1" w:tplc="08090001">
      <w:start w:val="1"/>
      <w:numFmt w:val="bullet"/>
      <w:lvlText w:val=""/>
      <w:lvlJc w:val="left"/>
      <w:pPr>
        <w:tabs>
          <w:tab w:val="num" w:pos="2234"/>
        </w:tabs>
        <w:ind w:left="2234" w:hanging="360"/>
      </w:pPr>
      <w:rPr>
        <w:rFonts w:ascii="Symbol" w:hAnsi="Symbol" w:hint="default"/>
      </w:rPr>
    </w:lvl>
    <w:lvl w:ilvl="2" w:tplc="0809001B" w:tentative="1">
      <w:start w:val="1"/>
      <w:numFmt w:val="lowerRoman"/>
      <w:lvlText w:val="%3."/>
      <w:lvlJc w:val="right"/>
      <w:pPr>
        <w:tabs>
          <w:tab w:val="num" w:pos="2954"/>
        </w:tabs>
        <w:ind w:left="2954" w:hanging="180"/>
      </w:pPr>
    </w:lvl>
    <w:lvl w:ilvl="3" w:tplc="0809000F" w:tentative="1">
      <w:start w:val="1"/>
      <w:numFmt w:val="decimal"/>
      <w:lvlText w:val="%4."/>
      <w:lvlJc w:val="left"/>
      <w:pPr>
        <w:tabs>
          <w:tab w:val="num" w:pos="3674"/>
        </w:tabs>
        <w:ind w:left="3674" w:hanging="360"/>
      </w:pPr>
    </w:lvl>
    <w:lvl w:ilvl="4" w:tplc="08090019" w:tentative="1">
      <w:start w:val="1"/>
      <w:numFmt w:val="lowerLetter"/>
      <w:lvlText w:val="%5."/>
      <w:lvlJc w:val="left"/>
      <w:pPr>
        <w:tabs>
          <w:tab w:val="num" w:pos="4394"/>
        </w:tabs>
        <w:ind w:left="4394" w:hanging="360"/>
      </w:pPr>
    </w:lvl>
    <w:lvl w:ilvl="5" w:tplc="0809001B" w:tentative="1">
      <w:start w:val="1"/>
      <w:numFmt w:val="lowerRoman"/>
      <w:lvlText w:val="%6."/>
      <w:lvlJc w:val="right"/>
      <w:pPr>
        <w:tabs>
          <w:tab w:val="num" w:pos="5114"/>
        </w:tabs>
        <w:ind w:left="5114" w:hanging="180"/>
      </w:pPr>
    </w:lvl>
    <w:lvl w:ilvl="6" w:tplc="0809000F" w:tentative="1">
      <w:start w:val="1"/>
      <w:numFmt w:val="decimal"/>
      <w:lvlText w:val="%7."/>
      <w:lvlJc w:val="left"/>
      <w:pPr>
        <w:tabs>
          <w:tab w:val="num" w:pos="5834"/>
        </w:tabs>
        <w:ind w:left="5834" w:hanging="360"/>
      </w:pPr>
    </w:lvl>
    <w:lvl w:ilvl="7" w:tplc="08090019" w:tentative="1">
      <w:start w:val="1"/>
      <w:numFmt w:val="lowerLetter"/>
      <w:lvlText w:val="%8."/>
      <w:lvlJc w:val="left"/>
      <w:pPr>
        <w:tabs>
          <w:tab w:val="num" w:pos="6554"/>
        </w:tabs>
        <w:ind w:left="6554" w:hanging="360"/>
      </w:pPr>
    </w:lvl>
    <w:lvl w:ilvl="8" w:tplc="0809001B" w:tentative="1">
      <w:start w:val="1"/>
      <w:numFmt w:val="lowerRoman"/>
      <w:lvlText w:val="%9."/>
      <w:lvlJc w:val="right"/>
      <w:pPr>
        <w:tabs>
          <w:tab w:val="num" w:pos="7274"/>
        </w:tabs>
        <w:ind w:left="7274" w:hanging="180"/>
      </w:pPr>
    </w:lvl>
  </w:abstractNum>
  <w:abstractNum w:abstractNumId="13" w15:restartNumberingAfterBreak="0">
    <w:nsid w:val="506A2DA5"/>
    <w:multiLevelType w:val="hybridMultilevel"/>
    <w:tmpl w:val="84809234"/>
    <w:lvl w:ilvl="0" w:tplc="08090001">
      <w:start w:val="1"/>
      <w:numFmt w:val="bullet"/>
      <w:lvlText w:val=""/>
      <w:lvlJc w:val="left"/>
      <w:pPr>
        <w:tabs>
          <w:tab w:val="num" w:pos="1294"/>
        </w:tabs>
        <w:ind w:left="1294" w:hanging="434"/>
      </w:pPr>
      <w:rPr>
        <w:rFonts w:ascii="Symbol" w:hAnsi="Symbol" w:hint="default"/>
      </w:rPr>
    </w:lvl>
    <w:lvl w:ilvl="1" w:tplc="08090019">
      <w:start w:val="1"/>
      <w:numFmt w:val="lowerLetter"/>
      <w:lvlText w:val="%2."/>
      <w:lvlJc w:val="left"/>
      <w:pPr>
        <w:tabs>
          <w:tab w:val="num" w:pos="1940"/>
        </w:tabs>
        <w:ind w:left="1940" w:hanging="360"/>
      </w:pPr>
    </w:lvl>
    <w:lvl w:ilvl="2" w:tplc="0809001B" w:tentative="1">
      <w:start w:val="1"/>
      <w:numFmt w:val="lowerRoman"/>
      <w:lvlText w:val="%3."/>
      <w:lvlJc w:val="right"/>
      <w:pPr>
        <w:tabs>
          <w:tab w:val="num" w:pos="2660"/>
        </w:tabs>
        <w:ind w:left="2660" w:hanging="180"/>
      </w:pPr>
    </w:lvl>
    <w:lvl w:ilvl="3" w:tplc="0809000F" w:tentative="1">
      <w:start w:val="1"/>
      <w:numFmt w:val="decimal"/>
      <w:lvlText w:val="%4."/>
      <w:lvlJc w:val="left"/>
      <w:pPr>
        <w:tabs>
          <w:tab w:val="num" w:pos="3380"/>
        </w:tabs>
        <w:ind w:left="3380" w:hanging="360"/>
      </w:pPr>
    </w:lvl>
    <w:lvl w:ilvl="4" w:tplc="08090019" w:tentative="1">
      <w:start w:val="1"/>
      <w:numFmt w:val="lowerLetter"/>
      <w:lvlText w:val="%5."/>
      <w:lvlJc w:val="left"/>
      <w:pPr>
        <w:tabs>
          <w:tab w:val="num" w:pos="4100"/>
        </w:tabs>
        <w:ind w:left="4100" w:hanging="360"/>
      </w:pPr>
    </w:lvl>
    <w:lvl w:ilvl="5" w:tplc="0809001B" w:tentative="1">
      <w:start w:val="1"/>
      <w:numFmt w:val="lowerRoman"/>
      <w:lvlText w:val="%6."/>
      <w:lvlJc w:val="right"/>
      <w:pPr>
        <w:tabs>
          <w:tab w:val="num" w:pos="4820"/>
        </w:tabs>
        <w:ind w:left="4820" w:hanging="180"/>
      </w:pPr>
    </w:lvl>
    <w:lvl w:ilvl="6" w:tplc="0809000F" w:tentative="1">
      <w:start w:val="1"/>
      <w:numFmt w:val="decimal"/>
      <w:lvlText w:val="%7."/>
      <w:lvlJc w:val="left"/>
      <w:pPr>
        <w:tabs>
          <w:tab w:val="num" w:pos="5540"/>
        </w:tabs>
        <w:ind w:left="5540" w:hanging="360"/>
      </w:pPr>
    </w:lvl>
    <w:lvl w:ilvl="7" w:tplc="08090019" w:tentative="1">
      <w:start w:val="1"/>
      <w:numFmt w:val="lowerLetter"/>
      <w:lvlText w:val="%8."/>
      <w:lvlJc w:val="left"/>
      <w:pPr>
        <w:tabs>
          <w:tab w:val="num" w:pos="6260"/>
        </w:tabs>
        <w:ind w:left="6260" w:hanging="360"/>
      </w:pPr>
    </w:lvl>
    <w:lvl w:ilvl="8" w:tplc="0809001B" w:tentative="1">
      <w:start w:val="1"/>
      <w:numFmt w:val="lowerRoman"/>
      <w:lvlText w:val="%9."/>
      <w:lvlJc w:val="right"/>
      <w:pPr>
        <w:tabs>
          <w:tab w:val="num" w:pos="6980"/>
        </w:tabs>
        <w:ind w:left="6980" w:hanging="180"/>
      </w:pPr>
    </w:lvl>
  </w:abstractNum>
  <w:abstractNum w:abstractNumId="14" w15:restartNumberingAfterBreak="0">
    <w:nsid w:val="57AF2110"/>
    <w:multiLevelType w:val="hybridMultilevel"/>
    <w:tmpl w:val="2AB249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502E06"/>
    <w:multiLevelType w:val="hybridMultilevel"/>
    <w:tmpl w:val="EBB4E5E6"/>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BCC1270"/>
    <w:multiLevelType w:val="singleLevel"/>
    <w:tmpl w:val="08090009"/>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5"/>
  </w:num>
  <w:num w:numId="3">
    <w:abstractNumId w:val="9"/>
  </w:num>
  <w:num w:numId="4">
    <w:abstractNumId w:val="7"/>
  </w:num>
  <w:num w:numId="5">
    <w:abstractNumId w:val="14"/>
  </w:num>
  <w:num w:numId="6">
    <w:abstractNumId w:val="16"/>
  </w:num>
  <w:num w:numId="7">
    <w:abstractNumId w:val="2"/>
  </w:num>
  <w:num w:numId="8">
    <w:abstractNumId w:val="8"/>
  </w:num>
  <w:num w:numId="9">
    <w:abstractNumId w:val="13"/>
  </w:num>
  <w:num w:numId="10">
    <w:abstractNumId w:val="12"/>
  </w:num>
  <w:num w:numId="11">
    <w:abstractNumId w:val="0"/>
  </w:num>
  <w:num w:numId="12">
    <w:abstractNumId w:val="4"/>
  </w:num>
  <w:num w:numId="13">
    <w:abstractNumId w:val="6"/>
  </w:num>
  <w:num w:numId="14">
    <w:abstractNumId w:val="10"/>
  </w:num>
  <w:num w:numId="15">
    <w:abstractNumId w:val="15"/>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5C8"/>
    <w:rsid w:val="000709DB"/>
    <w:rsid w:val="000F3ED2"/>
    <w:rsid w:val="001C38ED"/>
    <w:rsid w:val="001F66DE"/>
    <w:rsid w:val="00204571"/>
    <w:rsid w:val="00215065"/>
    <w:rsid w:val="002A5984"/>
    <w:rsid w:val="002F0B7F"/>
    <w:rsid w:val="003858B7"/>
    <w:rsid w:val="003C279B"/>
    <w:rsid w:val="0041154F"/>
    <w:rsid w:val="00433946"/>
    <w:rsid w:val="005352F9"/>
    <w:rsid w:val="005506FF"/>
    <w:rsid w:val="00575ACB"/>
    <w:rsid w:val="005A4257"/>
    <w:rsid w:val="005A5052"/>
    <w:rsid w:val="005C5C8E"/>
    <w:rsid w:val="005C7921"/>
    <w:rsid w:val="00625609"/>
    <w:rsid w:val="006A2B11"/>
    <w:rsid w:val="00725658"/>
    <w:rsid w:val="007612FA"/>
    <w:rsid w:val="00893448"/>
    <w:rsid w:val="008A2FB1"/>
    <w:rsid w:val="008A738F"/>
    <w:rsid w:val="009619E1"/>
    <w:rsid w:val="009D0A2E"/>
    <w:rsid w:val="00A2192B"/>
    <w:rsid w:val="00B7253E"/>
    <w:rsid w:val="00BA4948"/>
    <w:rsid w:val="00BD2C31"/>
    <w:rsid w:val="00C10B0E"/>
    <w:rsid w:val="00C54A7D"/>
    <w:rsid w:val="00C7588D"/>
    <w:rsid w:val="00C77204"/>
    <w:rsid w:val="00DE454C"/>
    <w:rsid w:val="00E22C55"/>
    <w:rsid w:val="00E2488C"/>
    <w:rsid w:val="00E36C9C"/>
    <w:rsid w:val="00E420D6"/>
    <w:rsid w:val="00E8701D"/>
    <w:rsid w:val="00ED55C8"/>
    <w:rsid w:val="00FE0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8220B00"/>
  <w15:chartTrackingRefBased/>
  <w15:docId w15:val="{8B3F9AE5-51F7-4656-A789-B95147684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5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0A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5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5C8"/>
  </w:style>
  <w:style w:type="paragraph" w:styleId="Footer">
    <w:name w:val="footer"/>
    <w:basedOn w:val="Normal"/>
    <w:link w:val="FooterChar"/>
    <w:uiPriority w:val="99"/>
    <w:unhideWhenUsed/>
    <w:rsid w:val="00ED55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5C8"/>
  </w:style>
  <w:style w:type="character" w:customStyle="1" w:styleId="Heading1Char">
    <w:name w:val="Heading 1 Char"/>
    <w:basedOn w:val="DefaultParagraphFont"/>
    <w:link w:val="Heading1"/>
    <w:uiPriority w:val="9"/>
    <w:rsid w:val="00ED55C8"/>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9D0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6">
    <w:name w:val="Grid Table 2 Accent 6"/>
    <w:basedOn w:val="TableNormal"/>
    <w:uiPriority w:val="47"/>
    <w:rsid w:val="009D0A2E"/>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2Char">
    <w:name w:val="Heading 2 Char"/>
    <w:basedOn w:val="DefaultParagraphFont"/>
    <w:link w:val="Heading2"/>
    <w:uiPriority w:val="9"/>
    <w:rsid w:val="009D0A2E"/>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625609"/>
    <w:pPr>
      <w:ind w:left="720"/>
      <w:contextualSpacing/>
    </w:pPr>
  </w:style>
  <w:style w:type="paragraph" w:styleId="BodyText">
    <w:name w:val="Body Text"/>
    <w:basedOn w:val="Normal"/>
    <w:link w:val="BodyTextChar"/>
    <w:rsid w:val="002A5984"/>
    <w:pPr>
      <w:spacing w:after="0" w:line="240" w:lineRule="auto"/>
    </w:pPr>
    <w:rPr>
      <w:rFonts w:ascii="Times New Roman" w:eastAsia="Times New Roman" w:hAnsi="Times New Roman" w:cs="Times New Roman"/>
      <w:i/>
      <w:iCs/>
      <w:sz w:val="20"/>
      <w:szCs w:val="20"/>
    </w:rPr>
  </w:style>
  <w:style w:type="character" w:customStyle="1" w:styleId="BodyTextChar">
    <w:name w:val="Body Text Char"/>
    <w:basedOn w:val="DefaultParagraphFont"/>
    <w:link w:val="BodyText"/>
    <w:rsid w:val="002A5984"/>
    <w:rPr>
      <w:rFonts w:ascii="Times New Roman" w:eastAsia="Times New Roman" w:hAnsi="Times New Roman" w:cs="Times New Roman"/>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854657">
      <w:bodyDiv w:val="1"/>
      <w:marLeft w:val="0"/>
      <w:marRight w:val="0"/>
      <w:marTop w:val="0"/>
      <w:marBottom w:val="0"/>
      <w:divBdr>
        <w:top w:val="none" w:sz="0" w:space="0" w:color="auto"/>
        <w:left w:val="none" w:sz="0" w:space="0" w:color="auto"/>
        <w:bottom w:val="none" w:sz="0" w:space="0" w:color="auto"/>
        <w:right w:val="none" w:sz="0" w:space="0" w:color="auto"/>
      </w:divBdr>
    </w:div>
    <w:div w:id="1084495589">
      <w:bodyDiv w:val="1"/>
      <w:marLeft w:val="0"/>
      <w:marRight w:val="0"/>
      <w:marTop w:val="0"/>
      <w:marBottom w:val="0"/>
      <w:divBdr>
        <w:top w:val="none" w:sz="0" w:space="0" w:color="auto"/>
        <w:left w:val="none" w:sz="0" w:space="0" w:color="auto"/>
        <w:bottom w:val="none" w:sz="0" w:space="0" w:color="auto"/>
        <w:right w:val="none" w:sz="0" w:space="0" w:color="auto"/>
      </w:divBdr>
    </w:div>
    <w:div w:id="201367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614A3-6424-4CF8-ADA1-89DB945B9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Chivers</dc:creator>
  <cp:keywords/>
  <dc:description/>
  <cp:lastModifiedBy>Rachel Ambrey</cp:lastModifiedBy>
  <cp:revision>6</cp:revision>
  <dcterms:created xsi:type="dcterms:W3CDTF">2015-05-05T13:00:00Z</dcterms:created>
  <dcterms:modified xsi:type="dcterms:W3CDTF">2023-06-15T07:32:00Z</dcterms:modified>
</cp:coreProperties>
</file>