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9B44" w14:textId="6E8F6025" w:rsidR="00D02E07" w:rsidRDefault="00D02E07" w:rsidP="681877B8">
      <w:pPr>
        <w:rPr>
          <w:b/>
          <w:bCs/>
          <w:sz w:val="24"/>
          <w:szCs w:val="24"/>
          <w:u w:val="single"/>
        </w:rPr>
      </w:pPr>
      <w:bookmarkStart w:id="0" w:name="_GoBack"/>
      <w:bookmarkEnd w:id="0"/>
      <w:r w:rsidRPr="681877B8">
        <w:rPr>
          <w:b/>
          <w:bCs/>
          <w:sz w:val="24"/>
          <w:szCs w:val="24"/>
          <w:u w:val="single"/>
        </w:rPr>
        <w:t xml:space="preserve">Job </w:t>
      </w:r>
      <w:r w:rsidR="56198AAF" w:rsidRPr="681877B8">
        <w:rPr>
          <w:b/>
          <w:bCs/>
          <w:sz w:val="24"/>
          <w:szCs w:val="24"/>
          <w:u w:val="single"/>
        </w:rPr>
        <w:t xml:space="preserve">Description </w:t>
      </w:r>
      <w:r w:rsidR="7F3F4812" w:rsidRPr="681877B8">
        <w:rPr>
          <w:b/>
          <w:bCs/>
          <w:sz w:val="24"/>
          <w:szCs w:val="24"/>
          <w:u w:val="single"/>
        </w:rPr>
        <w:t>Specialist Learning Support</w:t>
      </w:r>
    </w:p>
    <w:p w14:paraId="25E72FBC" w14:textId="7EBA8199" w:rsidR="00D02E07" w:rsidRPr="009E6F36" w:rsidRDefault="00D02E07">
      <w:pPr>
        <w:rPr>
          <w:sz w:val="24"/>
          <w:szCs w:val="24"/>
        </w:rPr>
      </w:pPr>
      <w:r w:rsidRPr="009E6F36">
        <w:rPr>
          <w:sz w:val="24"/>
          <w:szCs w:val="24"/>
        </w:rPr>
        <w:t xml:space="preserve">Pay Range </w:t>
      </w:r>
      <w:r w:rsidR="648DBA37" w:rsidRPr="009E6F36">
        <w:rPr>
          <w:sz w:val="24"/>
          <w:szCs w:val="24"/>
        </w:rPr>
        <w:t>-</w:t>
      </w:r>
      <w:r w:rsidR="001F39CA" w:rsidRPr="009E6F36">
        <w:rPr>
          <w:b/>
          <w:bCs/>
          <w:sz w:val="24"/>
          <w:szCs w:val="24"/>
        </w:rPr>
        <w:t>C</w:t>
      </w:r>
      <w:r w:rsidRPr="009E6F36">
        <w:rPr>
          <w:sz w:val="24"/>
          <w:szCs w:val="24"/>
        </w:rPr>
        <w:t xml:space="preserve"> Range </w:t>
      </w:r>
      <w:r w:rsidR="009E6F36" w:rsidRPr="009E6F36">
        <w:rPr>
          <w:sz w:val="24"/>
          <w:szCs w:val="24"/>
        </w:rPr>
        <w:t xml:space="preserve">                                       </w:t>
      </w:r>
      <w:r w:rsidR="009E6F36">
        <w:rPr>
          <w:sz w:val="24"/>
          <w:szCs w:val="24"/>
        </w:rPr>
        <w:t xml:space="preserve">                               </w:t>
      </w:r>
      <w:r w:rsidR="009E6F36" w:rsidRPr="009E6F36">
        <w:rPr>
          <w:sz w:val="24"/>
          <w:szCs w:val="24"/>
        </w:rPr>
        <w:t xml:space="preserve"> </w:t>
      </w:r>
      <w:r w:rsidR="009E6F36" w:rsidRPr="009E6F36">
        <w:rPr>
          <w:rFonts w:ascii="Calibri" w:hAnsi="Calibri" w:cs="Calibri"/>
          <w:color w:val="000000"/>
          <w:sz w:val="24"/>
          <w:szCs w:val="24"/>
          <w:shd w:val="clear" w:color="auto" w:fill="FFFFFF"/>
        </w:rPr>
        <w:t xml:space="preserve">Linked to Role profile LSA Grade </w:t>
      </w:r>
      <w:r w:rsidR="009E6F36">
        <w:rPr>
          <w:rFonts w:ascii="Calibri" w:hAnsi="Calibri" w:cs="Calibri"/>
          <w:color w:val="000000"/>
          <w:sz w:val="24"/>
          <w:szCs w:val="24"/>
          <w:shd w:val="clear" w:color="auto" w:fill="FFFFFF"/>
        </w:rPr>
        <w:t>C</w:t>
      </w:r>
      <w:r w:rsidR="009E6F36" w:rsidRPr="009E6F36">
        <w:rPr>
          <w:rFonts w:ascii="Calibri" w:hAnsi="Calibri" w:cs="Calibri"/>
          <w:color w:val="000000"/>
          <w:sz w:val="24"/>
          <w:szCs w:val="24"/>
          <w:shd w:val="clear" w:color="auto" w:fill="FFFFFF"/>
        </w:rPr>
        <w:t>- 213</w:t>
      </w:r>
      <w:r w:rsidR="009E6F36">
        <w:rPr>
          <w:rFonts w:ascii="Calibri" w:hAnsi="Calibri" w:cs="Calibri"/>
          <w:color w:val="000000"/>
          <w:sz w:val="24"/>
          <w:szCs w:val="24"/>
          <w:shd w:val="clear" w:color="auto" w:fill="FFFFFF"/>
        </w:rPr>
        <w:t>1</w:t>
      </w:r>
    </w:p>
    <w:tbl>
      <w:tblPr>
        <w:tblStyle w:val="TableGrid"/>
        <w:tblW w:w="0" w:type="auto"/>
        <w:tblLook w:val="04A0" w:firstRow="1" w:lastRow="0" w:firstColumn="1" w:lastColumn="0" w:noHBand="0" w:noVBand="1"/>
      </w:tblPr>
      <w:tblGrid>
        <w:gridCol w:w="1980"/>
        <w:gridCol w:w="6520"/>
        <w:gridCol w:w="1843"/>
      </w:tblGrid>
      <w:tr w:rsidR="00E6494F" w14:paraId="1522956E" w14:textId="77777777" w:rsidTr="001F6A4E">
        <w:tc>
          <w:tcPr>
            <w:tcW w:w="10343" w:type="dxa"/>
            <w:gridSpan w:val="3"/>
          </w:tcPr>
          <w:p w14:paraId="1086119C" w14:textId="4E1462A7" w:rsidR="00E6494F" w:rsidRDefault="00BB38C9" w:rsidP="00D02E07">
            <w:pPr>
              <w:rPr>
                <w:b/>
                <w:bCs/>
                <w:sz w:val="24"/>
                <w:szCs w:val="24"/>
              </w:rPr>
            </w:pPr>
            <w:r>
              <w:rPr>
                <w:noProof/>
                <w:lang w:eastAsia="en-GB"/>
              </w:rPr>
              <w:drawing>
                <wp:anchor distT="0" distB="0" distL="114300" distR="114300" simplePos="0" relativeHeight="251658240" behindDoc="0" locked="0" layoutInCell="1" allowOverlap="1" wp14:anchorId="30E1A59A" wp14:editId="4366D74F">
                  <wp:simplePos x="0" y="0"/>
                  <wp:positionH relativeFrom="column">
                    <wp:posOffset>995045</wp:posOffset>
                  </wp:positionH>
                  <wp:positionV relativeFrom="paragraph">
                    <wp:posOffset>93980</wp:posOffset>
                  </wp:positionV>
                  <wp:extent cx="4638675" cy="45956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38675" cy="4595644"/>
                          </a:xfrm>
                          <a:prstGeom prst="rect">
                            <a:avLst/>
                          </a:prstGeom>
                        </pic:spPr>
                      </pic:pic>
                    </a:graphicData>
                  </a:graphic>
                  <wp14:sizeRelH relativeFrom="margin">
                    <wp14:pctWidth>0</wp14:pctWidth>
                  </wp14:sizeRelH>
                  <wp14:sizeRelV relativeFrom="margin">
                    <wp14:pctHeight>0</wp14:pctHeight>
                  </wp14:sizeRelV>
                </wp:anchor>
              </w:drawing>
            </w:r>
          </w:p>
          <w:p w14:paraId="025E5588" w14:textId="27D91557" w:rsidR="00E6494F" w:rsidRDefault="00E6494F" w:rsidP="00D02E07">
            <w:pPr>
              <w:rPr>
                <w:b/>
                <w:bCs/>
                <w:sz w:val="24"/>
                <w:szCs w:val="24"/>
              </w:rPr>
            </w:pPr>
          </w:p>
          <w:p w14:paraId="7803FD4C" w14:textId="4181D334" w:rsidR="00E6494F" w:rsidRDefault="00E6494F" w:rsidP="00D02E07">
            <w:pPr>
              <w:rPr>
                <w:b/>
                <w:bCs/>
                <w:sz w:val="24"/>
                <w:szCs w:val="24"/>
              </w:rPr>
            </w:pPr>
          </w:p>
          <w:p w14:paraId="4C1943F9" w14:textId="5B1E637C" w:rsidR="00E6494F" w:rsidRDefault="00E6494F" w:rsidP="00D02E07">
            <w:pPr>
              <w:rPr>
                <w:b/>
                <w:bCs/>
                <w:sz w:val="24"/>
                <w:szCs w:val="24"/>
              </w:rPr>
            </w:pPr>
          </w:p>
          <w:p w14:paraId="00517F81" w14:textId="41DE5230" w:rsidR="00E6494F" w:rsidRDefault="00E6494F" w:rsidP="00D02E07">
            <w:pPr>
              <w:rPr>
                <w:b/>
                <w:bCs/>
                <w:sz w:val="24"/>
                <w:szCs w:val="24"/>
              </w:rPr>
            </w:pPr>
          </w:p>
          <w:p w14:paraId="51951562" w14:textId="1E82400B" w:rsidR="00E6494F" w:rsidRDefault="00E6494F" w:rsidP="00D02E07">
            <w:pPr>
              <w:rPr>
                <w:b/>
                <w:bCs/>
                <w:sz w:val="24"/>
                <w:szCs w:val="24"/>
              </w:rPr>
            </w:pPr>
          </w:p>
          <w:p w14:paraId="5F62402B" w14:textId="022B1D25" w:rsidR="00E6494F" w:rsidRDefault="00E6494F" w:rsidP="00D02E07">
            <w:pPr>
              <w:rPr>
                <w:b/>
                <w:bCs/>
                <w:sz w:val="24"/>
                <w:szCs w:val="24"/>
              </w:rPr>
            </w:pPr>
          </w:p>
          <w:p w14:paraId="5744AB9A" w14:textId="5F484996" w:rsidR="00E6494F" w:rsidRDefault="00E6494F" w:rsidP="00D02E07">
            <w:pPr>
              <w:rPr>
                <w:b/>
                <w:bCs/>
                <w:sz w:val="24"/>
                <w:szCs w:val="24"/>
              </w:rPr>
            </w:pPr>
          </w:p>
          <w:p w14:paraId="00782810" w14:textId="7CB8339B" w:rsidR="00E6494F" w:rsidRDefault="00E6494F" w:rsidP="00D02E07">
            <w:pPr>
              <w:rPr>
                <w:b/>
                <w:bCs/>
                <w:sz w:val="24"/>
                <w:szCs w:val="24"/>
              </w:rPr>
            </w:pPr>
          </w:p>
          <w:p w14:paraId="1CA59D9F" w14:textId="435198FB" w:rsidR="00E6494F" w:rsidRDefault="00E6494F" w:rsidP="00D02E07">
            <w:pPr>
              <w:rPr>
                <w:b/>
                <w:bCs/>
                <w:sz w:val="24"/>
                <w:szCs w:val="24"/>
              </w:rPr>
            </w:pPr>
          </w:p>
          <w:p w14:paraId="189C8BE5" w14:textId="4FD5A3AB" w:rsidR="00E6494F" w:rsidRDefault="00E6494F" w:rsidP="00D02E07">
            <w:pPr>
              <w:rPr>
                <w:b/>
                <w:bCs/>
                <w:sz w:val="24"/>
                <w:szCs w:val="24"/>
              </w:rPr>
            </w:pPr>
          </w:p>
          <w:p w14:paraId="48AF98D6" w14:textId="2E6E53AD" w:rsidR="00E6494F" w:rsidRDefault="00E6494F" w:rsidP="00D02E07">
            <w:pPr>
              <w:rPr>
                <w:b/>
                <w:bCs/>
                <w:sz w:val="24"/>
                <w:szCs w:val="24"/>
              </w:rPr>
            </w:pPr>
          </w:p>
          <w:p w14:paraId="13871443" w14:textId="77777777" w:rsidR="00E6494F" w:rsidRDefault="00E6494F" w:rsidP="00D02E07">
            <w:pPr>
              <w:rPr>
                <w:b/>
                <w:bCs/>
                <w:sz w:val="24"/>
                <w:szCs w:val="24"/>
              </w:rPr>
            </w:pPr>
          </w:p>
          <w:p w14:paraId="40210749" w14:textId="46A9A2F0" w:rsidR="00E6494F" w:rsidRDefault="00E6494F" w:rsidP="00D02E07">
            <w:pPr>
              <w:rPr>
                <w:b/>
                <w:bCs/>
                <w:sz w:val="24"/>
                <w:szCs w:val="24"/>
              </w:rPr>
            </w:pPr>
          </w:p>
          <w:p w14:paraId="4E215728" w14:textId="4D583A73" w:rsidR="00E6494F" w:rsidRDefault="00E6494F" w:rsidP="00D02E07">
            <w:pPr>
              <w:rPr>
                <w:b/>
                <w:bCs/>
                <w:sz w:val="24"/>
                <w:szCs w:val="24"/>
              </w:rPr>
            </w:pPr>
          </w:p>
          <w:p w14:paraId="701978FD" w14:textId="51FE0BCC" w:rsidR="00E6494F" w:rsidRDefault="00E6494F" w:rsidP="00D02E07">
            <w:pPr>
              <w:rPr>
                <w:b/>
                <w:bCs/>
                <w:sz w:val="24"/>
                <w:szCs w:val="24"/>
              </w:rPr>
            </w:pPr>
          </w:p>
          <w:p w14:paraId="1C436B7D" w14:textId="796AC138" w:rsidR="00E6494F" w:rsidRDefault="00E6494F" w:rsidP="00D02E07">
            <w:pPr>
              <w:rPr>
                <w:b/>
                <w:bCs/>
                <w:sz w:val="24"/>
                <w:szCs w:val="24"/>
              </w:rPr>
            </w:pPr>
          </w:p>
          <w:p w14:paraId="617F4B56" w14:textId="0C248A4C" w:rsidR="00E6494F" w:rsidRDefault="00E6494F" w:rsidP="00D02E07">
            <w:pPr>
              <w:rPr>
                <w:b/>
                <w:bCs/>
                <w:sz w:val="24"/>
                <w:szCs w:val="24"/>
              </w:rPr>
            </w:pPr>
          </w:p>
          <w:p w14:paraId="6B7A1388" w14:textId="24B570A1" w:rsidR="00E6494F" w:rsidRDefault="00E6494F" w:rsidP="00D02E07">
            <w:pPr>
              <w:rPr>
                <w:b/>
                <w:bCs/>
                <w:sz w:val="24"/>
                <w:szCs w:val="24"/>
              </w:rPr>
            </w:pPr>
          </w:p>
          <w:p w14:paraId="454C3AD2" w14:textId="162C21CB" w:rsidR="00E6494F" w:rsidRDefault="00E6494F" w:rsidP="00D02E07">
            <w:pPr>
              <w:rPr>
                <w:b/>
                <w:bCs/>
                <w:sz w:val="24"/>
                <w:szCs w:val="24"/>
              </w:rPr>
            </w:pPr>
          </w:p>
          <w:p w14:paraId="18797238" w14:textId="3772E102" w:rsidR="00E6494F" w:rsidRDefault="00E6494F" w:rsidP="00D02E07">
            <w:pPr>
              <w:rPr>
                <w:b/>
                <w:bCs/>
                <w:sz w:val="24"/>
                <w:szCs w:val="24"/>
              </w:rPr>
            </w:pPr>
          </w:p>
          <w:p w14:paraId="7C9BCED5" w14:textId="489B328A" w:rsidR="00E6494F" w:rsidRDefault="00E6494F" w:rsidP="00E6494F">
            <w:pPr>
              <w:pStyle w:val="ListParagraph"/>
              <w:ind w:left="360"/>
              <w:rPr>
                <w:sz w:val="24"/>
                <w:szCs w:val="24"/>
              </w:rPr>
            </w:pPr>
          </w:p>
          <w:p w14:paraId="33EC8C72" w14:textId="77777777" w:rsidR="00E6494F" w:rsidRDefault="00E6494F" w:rsidP="00E6494F">
            <w:pPr>
              <w:pStyle w:val="ListParagraph"/>
              <w:ind w:left="360"/>
              <w:rPr>
                <w:sz w:val="24"/>
                <w:szCs w:val="24"/>
              </w:rPr>
            </w:pPr>
          </w:p>
          <w:p w14:paraId="4BD03431" w14:textId="77777777" w:rsidR="00E6494F" w:rsidRDefault="00E6494F" w:rsidP="00E6494F">
            <w:pPr>
              <w:pStyle w:val="ListParagraph"/>
              <w:ind w:left="360"/>
              <w:rPr>
                <w:sz w:val="24"/>
                <w:szCs w:val="24"/>
              </w:rPr>
            </w:pPr>
          </w:p>
          <w:p w14:paraId="79368AE7" w14:textId="77777777" w:rsidR="00E6494F" w:rsidRDefault="00E6494F" w:rsidP="00E6494F">
            <w:pPr>
              <w:pStyle w:val="ListParagraph"/>
              <w:ind w:left="360"/>
              <w:rPr>
                <w:sz w:val="24"/>
                <w:szCs w:val="24"/>
              </w:rPr>
            </w:pPr>
          </w:p>
          <w:p w14:paraId="67C53F84" w14:textId="0D6F12F2" w:rsidR="00E6494F" w:rsidRPr="00784588" w:rsidRDefault="00E6494F" w:rsidP="00E6494F">
            <w:pPr>
              <w:pStyle w:val="ListParagraph"/>
              <w:ind w:left="360"/>
              <w:rPr>
                <w:sz w:val="24"/>
                <w:szCs w:val="24"/>
              </w:rPr>
            </w:pPr>
          </w:p>
        </w:tc>
      </w:tr>
      <w:tr w:rsidR="00D02E07" w14:paraId="2AEAC758" w14:textId="77777777" w:rsidTr="0ADD66D3">
        <w:tc>
          <w:tcPr>
            <w:tcW w:w="1980" w:type="dxa"/>
            <w:vMerge w:val="restart"/>
          </w:tcPr>
          <w:p w14:paraId="1C35828E" w14:textId="5DD1CC01" w:rsidR="00D02E07" w:rsidRPr="00693E4B" w:rsidRDefault="00D02E07" w:rsidP="00D02E07">
            <w:pPr>
              <w:rPr>
                <w:b/>
                <w:bCs/>
                <w:sz w:val="24"/>
                <w:szCs w:val="24"/>
              </w:rPr>
            </w:pPr>
            <w:r w:rsidRPr="00693E4B">
              <w:rPr>
                <w:b/>
                <w:bCs/>
                <w:sz w:val="24"/>
                <w:szCs w:val="24"/>
              </w:rPr>
              <w:t xml:space="preserve">Role Purpose: </w:t>
            </w:r>
          </w:p>
        </w:tc>
        <w:tc>
          <w:tcPr>
            <w:tcW w:w="8363" w:type="dxa"/>
            <w:gridSpan w:val="2"/>
          </w:tcPr>
          <w:p w14:paraId="40C35CF3" w14:textId="77777777" w:rsidR="001F39CA" w:rsidRDefault="001F39CA" w:rsidP="001F39CA">
            <w:pPr>
              <w:pStyle w:val="ListParagraph"/>
              <w:numPr>
                <w:ilvl w:val="0"/>
                <w:numId w:val="7"/>
              </w:numPr>
              <w:rPr>
                <w:sz w:val="24"/>
                <w:szCs w:val="24"/>
              </w:rPr>
            </w:pPr>
            <w:r w:rsidRPr="00784588">
              <w:rPr>
                <w:sz w:val="24"/>
                <w:szCs w:val="24"/>
              </w:rPr>
              <w:t xml:space="preserve">To </w:t>
            </w:r>
            <w:r>
              <w:rPr>
                <w:sz w:val="24"/>
                <w:szCs w:val="24"/>
              </w:rPr>
              <w:t xml:space="preserve">support SEND students in the classroom and faculty allocated to access learning and make expected progress. </w:t>
            </w:r>
          </w:p>
          <w:p w14:paraId="21D1AACC" w14:textId="77777777" w:rsidR="001F39CA" w:rsidRDefault="001F39CA" w:rsidP="001F39CA">
            <w:pPr>
              <w:pStyle w:val="ListParagraph"/>
              <w:numPr>
                <w:ilvl w:val="0"/>
                <w:numId w:val="7"/>
              </w:numPr>
              <w:rPr>
                <w:sz w:val="24"/>
                <w:szCs w:val="24"/>
              </w:rPr>
            </w:pPr>
            <w:r>
              <w:rPr>
                <w:sz w:val="24"/>
                <w:szCs w:val="24"/>
              </w:rPr>
              <w:t xml:space="preserve">To </w:t>
            </w:r>
            <w:r w:rsidRPr="00784588">
              <w:rPr>
                <w:sz w:val="24"/>
                <w:szCs w:val="24"/>
              </w:rPr>
              <w:t xml:space="preserve">complement </w:t>
            </w:r>
            <w:r>
              <w:rPr>
                <w:sz w:val="24"/>
                <w:szCs w:val="24"/>
              </w:rPr>
              <w:t xml:space="preserve">and support </w:t>
            </w:r>
            <w:r w:rsidRPr="00784588">
              <w:rPr>
                <w:sz w:val="24"/>
                <w:szCs w:val="24"/>
              </w:rPr>
              <w:t xml:space="preserve">the professional work of the </w:t>
            </w:r>
            <w:r>
              <w:rPr>
                <w:sz w:val="24"/>
                <w:szCs w:val="24"/>
              </w:rPr>
              <w:t xml:space="preserve">Teacher to support task and learning activities. </w:t>
            </w:r>
          </w:p>
          <w:p w14:paraId="039229C2" w14:textId="77777777" w:rsidR="001F39CA" w:rsidRDefault="001F39CA" w:rsidP="001F39CA">
            <w:pPr>
              <w:pStyle w:val="ListParagraph"/>
              <w:numPr>
                <w:ilvl w:val="0"/>
                <w:numId w:val="7"/>
              </w:numPr>
              <w:rPr>
                <w:sz w:val="24"/>
                <w:szCs w:val="24"/>
              </w:rPr>
            </w:pPr>
            <w:r>
              <w:rPr>
                <w:sz w:val="24"/>
                <w:szCs w:val="24"/>
              </w:rPr>
              <w:t xml:space="preserve">To support the progress of SEND students within the faculty and providing best practice resources and sharing ideas. </w:t>
            </w:r>
          </w:p>
          <w:p w14:paraId="19589C32" w14:textId="77777777" w:rsidR="001F39CA" w:rsidRDefault="001F39CA" w:rsidP="001F39CA">
            <w:pPr>
              <w:pStyle w:val="ListParagraph"/>
              <w:numPr>
                <w:ilvl w:val="0"/>
                <w:numId w:val="7"/>
              </w:numPr>
              <w:rPr>
                <w:sz w:val="24"/>
                <w:szCs w:val="24"/>
              </w:rPr>
            </w:pPr>
            <w:r>
              <w:rPr>
                <w:sz w:val="24"/>
                <w:szCs w:val="24"/>
              </w:rPr>
              <w:t>To liaise with teacher within the allocated faculty with regards to curriculum and be prepared to support tasks and activities. This could include some pre-learning, responsive support in the classroom and additional interventions.</w:t>
            </w:r>
          </w:p>
          <w:p w14:paraId="776CDDC9" w14:textId="77777777" w:rsidR="001F39CA" w:rsidRDefault="001F39CA" w:rsidP="001F39CA">
            <w:pPr>
              <w:pStyle w:val="ListParagraph"/>
              <w:numPr>
                <w:ilvl w:val="0"/>
                <w:numId w:val="7"/>
              </w:numPr>
              <w:rPr>
                <w:sz w:val="24"/>
                <w:szCs w:val="24"/>
              </w:rPr>
            </w:pPr>
            <w:r>
              <w:rPr>
                <w:sz w:val="24"/>
                <w:szCs w:val="24"/>
              </w:rPr>
              <w:t xml:space="preserve">To support SEND students in readiness and during formal assessments. </w:t>
            </w:r>
          </w:p>
          <w:p w14:paraId="071E4ABD" w14:textId="5E71EF28" w:rsidR="001F39CA" w:rsidRDefault="495B9F9A" w:rsidP="001F39CA">
            <w:pPr>
              <w:pStyle w:val="ListParagraph"/>
              <w:numPr>
                <w:ilvl w:val="0"/>
                <w:numId w:val="7"/>
              </w:numPr>
              <w:rPr>
                <w:sz w:val="24"/>
                <w:szCs w:val="24"/>
              </w:rPr>
            </w:pPr>
            <w:r w:rsidRPr="637CA3A6">
              <w:rPr>
                <w:sz w:val="24"/>
                <w:szCs w:val="24"/>
              </w:rPr>
              <w:t xml:space="preserve">Actively </w:t>
            </w:r>
            <w:r w:rsidR="001F39CA" w:rsidRPr="637CA3A6">
              <w:rPr>
                <w:sz w:val="24"/>
                <w:szCs w:val="24"/>
              </w:rPr>
              <w:t>Support and manage behaviour in conjunction with the teacher.</w:t>
            </w:r>
          </w:p>
          <w:p w14:paraId="3AD6E669" w14:textId="0DCA6325" w:rsidR="001F39CA" w:rsidRPr="00BB38C9" w:rsidRDefault="001F39CA" w:rsidP="001F39CA">
            <w:pPr>
              <w:pStyle w:val="ListParagraph"/>
              <w:numPr>
                <w:ilvl w:val="0"/>
                <w:numId w:val="7"/>
              </w:numPr>
              <w:rPr>
                <w:color w:val="7030A0"/>
                <w:sz w:val="24"/>
                <w:szCs w:val="24"/>
              </w:rPr>
            </w:pPr>
            <w:r w:rsidRPr="00BB38C9">
              <w:rPr>
                <w:color w:val="7030A0"/>
                <w:sz w:val="24"/>
                <w:szCs w:val="24"/>
              </w:rPr>
              <w:t xml:space="preserve">Carry </w:t>
            </w:r>
            <w:r w:rsidRPr="00BB38C9">
              <w:rPr>
                <w:b/>
                <w:bCs/>
                <w:color w:val="7030A0"/>
                <w:sz w:val="24"/>
                <w:szCs w:val="24"/>
              </w:rPr>
              <w:t>specialist responsibility</w:t>
            </w:r>
            <w:r w:rsidRPr="00BB38C9">
              <w:rPr>
                <w:color w:val="7030A0"/>
                <w:sz w:val="24"/>
                <w:szCs w:val="24"/>
              </w:rPr>
              <w:t xml:space="preserve"> and support/</w:t>
            </w:r>
            <w:r w:rsidRPr="00BB38C9">
              <w:rPr>
                <w:b/>
                <w:bCs/>
                <w:color w:val="7030A0"/>
                <w:sz w:val="24"/>
                <w:szCs w:val="24"/>
              </w:rPr>
              <w:t>mentor</w:t>
            </w:r>
            <w:r w:rsidRPr="00BB38C9">
              <w:rPr>
                <w:color w:val="7030A0"/>
                <w:sz w:val="24"/>
                <w:szCs w:val="24"/>
              </w:rPr>
              <w:t xml:space="preserve"> other staff in developing skills and knowledge. </w:t>
            </w:r>
          </w:p>
          <w:p w14:paraId="2AEAA934" w14:textId="032B44CF" w:rsidR="1B1B97FF" w:rsidRPr="00BB38C9" w:rsidRDefault="1B1B97FF" w:rsidP="12DFA4F8">
            <w:pPr>
              <w:pStyle w:val="ListParagraph"/>
              <w:numPr>
                <w:ilvl w:val="0"/>
                <w:numId w:val="7"/>
              </w:numPr>
              <w:rPr>
                <w:rFonts w:eastAsiaTheme="minorEastAsia"/>
                <w:color w:val="7030A0"/>
                <w:sz w:val="24"/>
                <w:szCs w:val="24"/>
              </w:rPr>
            </w:pPr>
            <w:r w:rsidRPr="00BB38C9">
              <w:rPr>
                <w:color w:val="7030A0"/>
                <w:sz w:val="24"/>
                <w:szCs w:val="24"/>
              </w:rPr>
              <w:t xml:space="preserve">Carry </w:t>
            </w:r>
            <w:r w:rsidRPr="00BB38C9">
              <w:rPr>
                <w:b/>
                <w:bCs/>
                <w:color w:val="7030A0"/>
                <w:sz w:val="24"/>
                <w:szCs w:val="24"/>
              </w:rPr>
              <w:t>specialist responsibility</w:t>
            </w:r>
            <w:r w:rsidRPr="00BB38C9">
              <w:rPr>
                <w:color w:val="7030A0"/>
                <w:sz w:val="24"/>
                <w:szCs w:val="24"/>
              </w:rPr>
              <w:t xml:space="preserve"> and support/</w:t>
            </w:r>
            <w:r w:rsidRPr="00BB38C9">
              <w:rPr>
                <w:b/>
                <w:bCs/>
                <w:color w:val="7030A0"/>
                <w:sz w:val="24"/>
                <w:szCs w:val="24"/>
              </w:rPr>
              <w:t>mentor</w:t>
            </w:r>
            <w:r w:rsidRPr="00BB38C9">
              <w:rPr>
                <w:color w:val="7030A0"/>
                <w:sz w:val="24"/>
                <w:szCs w:val="24"/>
              </w:rPr>
              <w:t xml:space="preserve"> </w:t>
            </w:r>
            <w:r w:rsidR="14B5019B" w:rsidRPr="00BB38C9">
              <w:rPr>
                <w:color w:val="7030A0"/>
                <w:sz w:val="24"/>
                <w:szCs w:val="24"/>
              </w:rPr>
              <w:t>Students</w:t>
            </w:r>
            <w:r w:rsidRPr="00BB38C9">
              <w:rPr>
                <w:color w:val="7030A0"/>
                <w:sz w:val="24"/>
                <w:szCs w:val="24"/>
              </w:rPr>
              <w:t xml:space="preserve"> with </w:t>
            </w:r>
            <w:r w:rsidR="57FB5190" w:rsidRPr="00BB38C9">
              <w:rPr>
                <w:color w:val="7030A0"/>
                <w:sz w:val="24"/>
                <w:szCs w:val="24"/>
              </w:rPr>
              <w:t>their</w:t>
            </w:r>
            <w:r w:rsidRPr="00BB38C9">
              <w:rPr>
                <w:color w:val="7030A0"/>
                <w:sz w:val="24"/>
                <w:szCs w:val="24"/>
              </w:rPr>
              <w:t xml:space="preserve"> engagement, attendance and progress in school.</w:t>
            </w:r>
          </w:p>
          <w:p w14:paraId="284A4188" w14:textId="5DA20C1A" w:rsidR="0034066F" w:rsidRPr="00BB38C9" w:rsidRDefault="0034066F" w:rsidP="001F39CA">
            <w:pPr>
              <w:pStyle w:val="ListParagraph"/>
              <w:numPr>
                <w:ilvl w:val="0"/>
                <w:numId w:val="7"/>
              </w:numPr>
              <w:rPr>
                <w:color w:val="7030A0"/>
                <w:sz w:val="24"/>
                <w:szCs w:val="24"/>
              </w:rPr>
            </w:pPr>
            <w:r w:rsidRPr="00BB38C9">
              <w:rPr>
                <w:color w:val="7030A0"/>
                <w:sz w:val="24"/>
                <w:szCs w:val="24"/>
              </w:rPr>
              <w:t xml:space="preserve">Regularly liaise, monitor, meet and communicate with students in their care under the banner of their </w:t>
            </w:r>
            <w:r w:rsidRPr="00BB38C9">
              <w:rPr>
                <w:b/>
                <w:color w:val="7030A0"/>
                <w:sz w:val="24"/>
                <w:szCs w:val="24"/>
              </w:rPr>
              <w:t>specialist field</w:t>
            </w:r>
            <w:r w:rsidRPr="00BB38C9">
              <w:rPr>
                <w:color w:val="7030A0"/>
                <w:sz w:val="24"/>
                <w:szCs w:val="24"/>
              </w:rPr>
              <w:t>.</w:t>
            </w:r>
          </w:p>
          <w:p w14:paraId="50402398" w14:textId="50F39ECE" w:rsidR="00C9279E" w:rsidRPr="00BB38C9" w:rsidRDefault="00C9279E" w:rsidP="001F39CA">
            <w:pPr>
              <w:pStyle w:val="ListParagraph"/>
              <w:numPr>
                <w:ilvl w:val="0"/>
                <w:numId w:val="7"/>
              </w:numPr>
              <w:rPr>
                <w:color w:val="7030A0"/>
                <w:sz w:val="24"/>
                <w:szCs w:val="24"/>
              </w:rPr>
            </w:pPr>
            <w:r w:rsidRPr="00BB38C9">
              <w:rPr>
                <w:color w:val="7030A0"/>
                <w:sz w:val="24"/>
                <w:szCs w:val="24"/>
              </w:rPr>
              <w:t>Liaise with external agencies to invest and support specialist area</w:t>
            </w:r>
            <w:r w:rsidR="76172E56" w:rsidRPr="00BB38C9">
              <w:rPr>
                <w:color w:val="7030A0"/>
                <w:sz w:val="24"/>
                <w:szCs w:val="24"/>
              </w:rPr>
              <w:t xml:space="preserve"> as well as build CPD knowledge.</w:t>
            </w:r>
          </w:p>
          <w:p w14:paraId="5945A0E4" w14:textId="1D57C89A" w:rsidR="001F39CA" w:rsidRPr="00BB38C9" w:rsidRDefault="001F39CA" w:rsidP="001F39CA">
            <w:pPr>
              <w:pStyle w:val="ListParagraph"/>
              <w:numPr>
                <w:ilvl w:val="0"/>
                <w:numId w:val="7"/>
              </w:numPr>
              <w:rPr>
                <w:color w:val="7030A0"/>
                <w:sz w:val="24"/>
                <w:szCs w:val="24"/>
              </w:rPr>
            </w:pPr>
            <w:r w:rsidRPr="00BB38C9">
              <w:rPr>
                <w:color w:val="7030A0"/>
                <w:sz w:val="24"/>
                <w:szCs w:val="24"/>
              </w:rPr>
              <w:t>Take ownership for liaising and disseminating key CPD and strategies to support students and teaching staff.</w:t>
            </w:r>
          </w:p>
          <w:p w14:paraId="4BB790D7" w14:textId="6D187471" w:rsidR="001F39CA" w:rsidRPr="00BB38C9" w:rsidRDefault="001F39CA" w:rsidP="001F39CA">
            <w:pPr>
              <w:pStyle w:val="ListParagraph"/>
              <w:numPr>
                <w:ilvl w:val="0"/>
                <w:numId w:val="7"/>
              </w:numPr>
              <w:rPr>
                <w:color w:val="7030A0"/>
                <w:sz w:val="24"/>
                <w:szCs w:val="24"/>
              </w:rPr>
            </w:pPr>
            <w:r w:rsidRPr="00BB38C9">
              <w:rPr>
                <w:color w:val="7030A0"/>
                <w:sz w:val="24"/>
                <w:szCs w:val="24"/>
              </w:rPr>
              <w:lastRenderedPageBreak/>
              <w:t>Take ownership for implementation of specific SEND strategies and monitor impact and review</w:t>
            </w:r>
            <w:r>
              <w:rPr>
                <w:color w:val="FF0000"/>
                <w:sz w:val="24"/>
                <w:szCs w:val="24"/>
              </w:rPr>
              <w:t>.</w:t>
            </w:r>
            <w:r w:rsidR="00BB38C9">
              <w:rPr>
                <w:color w:val="FF0000"/>
                <w:sz w:val="24"/>
                <w:szCs w:val="24"/>
              </w:rPr>
              <w:t xml:space="preserve"> </w:t>
            </w:r>
            <w:proofErr w:type="gramStart"/>
            <w:r w:rsidR="00BB38C9" w:rsidRPr="00BB38C9">
              <w:rPr>
                <w:color w:val="7030A0"/>
                <w:sz w:val="24"/>
                <w:szCs w:val="24"/>
              </w:rPr>
              <w:t>( with</w:t>
            </w:r>
            <w:proofErr w:type="gramEnd"/>
            <w:r w:rsidR="00BB38C9" w:rsidRPr="00BB38C9">
              <w:rPr>
                <w:color w:val="7030A0"/>
                <w:sz w:val="24"/>
                <w:szCs w:val="24"/>
              </w:rPr>
              <w:t xml:space="preserve"> support from PSO)</w:t>
            </w:r>
          </w:p>
          <w:p w14:paraId="4BDE5189" w14:textId="3025F28D" w:rsidR="004E30FD" w:rsidRPr="00784588" w:rsidRDefault="001F39CA" w:rsidP="001F39CA">
            <w:pPr>
              <w:pStyle w:val="ListParagraph"/>
              <w:numPr>
                <w:ilvl w:val="0"/>
                <w:numId w:val="7"/>
              </w:numPr>
              <w:rPr>
                <w:sz w:val="24"/>
                <w:szCs w:val="24"/>
              </w:rPr>
            </w:pPr>
            <w:r>
              <w:rPr>
                <w:sz w:val="24"/>
                <w:szCs w:val="24"/>
              </w:rPr>
              <w:t>T</w:t>
            </w:r>
            <w:r w:rsidRPr="00784588">
              <w:rPr>
                <w:sz w:val="24"/>
                <w:szCs w:val="24"/>
              </w:rPr>
              <w:t>he role includ</w:t>
            </w:r>
            <w:r>
              <w:rPr>
                <w:sz w:val="24"/>
                <w:szCs w:val="24"/>
              </w:rPr>
              <w:t xml:space="preserve">es </w:t>
            </w:r>
            <w:r w:rsidRPr="00784588">
              <w:rPr>
                <w:sz w:val="24"/>
                <w:szCs w:val="24"/>
              </w:rPr>
              <w:t>dealing with individual pupils and/or groups with complex and demanding learning needs. The post holder’s working hours predominantly respond to students needs and will include provision outside of school hours.</w:t>
            </w:r>
          </w:p>
        </w:tc>
      </w:tr>
      <w:tr w:rsidR="15A24575" w14:paraId="2D1C8ED4" w14:textId="77777777" w:rsidTr="0ADD66D3">
        <w:trPr>
          <w:trHeight w:val="238"/>
        </w:trPr>
        <w:tc>
          <w:tcPr>
            <w:tcW w:w="1980" w:type="dxa"/>
            <w:vMerge/>
          </w:tcPr>
          <w:p w14:paraId="524AC175" w14:textId="77777777" w:rsidR="001C0E09" w:rsidRDefault="001C0E09"/>
        </w:tc>
        <w:tc>
          <w:tcPr>
            <w:tcW w:w="8363" w:type="dxa"/>
            <w:gridSpan w:val="2"/>
          </w:tcPr>
          <w:p w14:paraId="6DBB1E78" w14:textId="6C978757" w:rsidR="5D2AA6F6" w:rsidRDefault="5D2AA6F6" w:rsidP="6DAD701D">
            <w:pPr>
              <w:spacing w:line="257" w:lineRule="auto"/>
              <w:jc w:val="center"/>
              <w:rPr>
                <w:rFonts w:ascii="Calibri" w:eastAsia="Calibri" w:hAnsi="Calibri" w:cs="Calibri"/>
                <w:b/>
                <w:bCs/>
                <w:color w:val="000000" w:themeColor="text1"/>
                <w:sz w:val="24"/>
                <w:szCs w:val="24"/>
              </w:rPr>
            </w:pPr>
            <w:r w:rsidRPr="6DAD701D">
              <w:rPr>
                <w:rFonts w:ascii="Calibri" w:eastAsia="Calibri" w:hAnsi="Calibri" w:cs="Calibri"/>
                <w:color w:val="000000" w:themeColor="text1"/>
                <w:sz w:val="24"/>
                <w:szCs w:val="24"/>
              </w:rPr>
              <w:t xml:space="preserve">Areas of Specialist Learning support – Based on the 4 areas of need from </w:t>
            </w:r>
            <w:proofErr w:type="spellStart"/>
            <w:r w:rsidRPr="6DAD701D">
              <w:rPr>
                <w:rFonts w:ascii="Calibri" w:eastAsia="Calibri" w:hAnsi="Calibri" w:cs="Calibri"/>
                <w:color w:val="000000" w:themeColor="text1"/>
                <w:sz w:val="24"/>
                <w:szCs w:val="24"/>
              </w:rPr>
              <w:t>CoP</w:t>
            </w:r>
            <w:proofErr w:type="spellEnd"/>
            <w:r w:rsidRPr="6DAD701D">
              <w:rPr>
                <w:rFonts w:ascii="Calibri" w:eastAsia="Calibri" w:hAnsi="Calibri" w:cs="Calibri"/>
                <w:color w:val="000000" w:themeColor="text1"/>
                <w:sz w:val="24"/>
                <w:szCs w:val="24"/>
              </w:rPr>
              <w:t>-</w:t>
            </w:r>
            <w:r w:rsidRPr="6DAD701D">
              <w:rPr>
                <w:rFonts w:ascii="Calibri" w:eastAsia="Calibri" w:hAnsi="Calibri" w:cs="Calibri"/>
                <w:b/>
                <w:bCs/>
                <w:color w:val="000000" w:themeColor="text1"/>
                <w:sz w:val="24"/>
                <w:szCs w:val="24"/>
              </w:rPr>
              <w:t xml:space="preserve"> Communication/Interaction, Cognition/Learning, SEMH, Sensory/Physical</w:t>
            </w:r>
          </w:p>
          <w:p w14:paraId="4C4BB87F" w14:textId="3B92478D" w:rsidR="471AE231" w:rsidRDefault="471AE231" w:rsidP="637CA3A6">
            <w:pPr>
              <w:jc w:val="center"/>
              <w:rPr>
                <w:sz w:val="24"/>
                <w:szCs w:val="24"/>
              </w:rPr>
            </w:pPr>
            <w:r w:rsidRPr="637CA3A6">
              <w:rPr>
                <w:sz w:val="24"/>
                <w:szCs w:val="24"/>
              </w:rPr>
              <w:t xml:space="preserve">Specialist Responsibility to be agreed on successful application. </w:t>
            </w:r>
          </w:p>
          <w:p w14:paraId="33FE4446" w14:textId="1F8F7011" w:rsidR="471AE231" w:rsidRDefault="471AE231" w:rsidP="637CA3A6">
            <w:pPr>
              <w:jc w:val="center"/>
              <w:rPr>
                <w:sz w:val="24"/>
                <w:szCs w:val="24"/>
              </w:rPr>
            </w:pPr>
            <w:r w:rsidRPr="637CA3A6">
              <w:rPr>
                <w:sz w:val="24"/>
                <w:szCs w:val="24"/>
              </w:rPr>
              <w:t xml:space="preserve">Specialist Responsibility whilst specified in the first instance, are changeable in light on the needs of the students, within the school's cohort. </w:t>
            </w:r>
          </w:p>
        </w:tc>
      </w:tr>
      <w:tr w:rsidR="001F39CA" w14:paraId="6A6351B4" w14:textId="77777777" w:rsidTr="0ADD66D3">
        <w:trPr>
          <w:trHeight w:val="238"/>
        </w:trPr>
        <w:tc>
          <w:tcPr>
            <w:tcW w:w="1980" w:type="dxa"/>
            <w:vMerge w:val="restart"/>
          </w:tcPr>
          <w:p w14:paraId="3A2E1BA5" w14:textId="781A889F" w:rsidR="001F39CA" w:rsidRPr="00693E4B" w:rsidRDefault="001F39CA" w:rsidP="001F39CA">
            <w:pPr>
              <w:rPr>
                <w:b/>
                <w:bCs/>
                <w:sz w:val="24"/>
                <w:szCs w:val="24"/>
              </w:rPr>
            </w:pPr>
            <w:r>
              <w:rPr>
                <w:b/>
                <w:bCs/>
                <w:sz w:val="24"/>
                <w:szCs w:val="24"/>
              </w:rPr>
              <w:t>Accountabilities</w:t>
            </w:r>
          </w:p>
        </w:tc>
        <w:tc>
          <w:tcPr>
            <w:tcW w:w="6520" w:type="dxa"/>
          </w:tcPr>
          <w:p w14:paraId="6DDA3F75" w14:textId="77777777" w:rsidR="001F39CA" w:rsidRDefault="001F39CA" w:rsidP="001F39CA">
            <w:pPr>
              <w:pStyle w:val="ListParagraph"/>
              <w:numPr>
                <w:ilvl w:val="0"/>
                <w:numId w:val="10"/>
              </w:numPr>
              <w:rPr>
                <w:sz w:val="24"/>
                <w:szCs w:val="24"/>
              </w:rPr>
            </w:pPr>
            <w:r>
              <w:rPr>
                <w:sz w:val="24"/>
                <w:szCs w:val="24"/>
              </w:rPr>
              <w:t>Support for Students</w:t>
            </w:r>
          </w:p>
          <w:p w14:paraId="15DCC2B0" w14:textId="68E0CBA7" w:rsidR="001F39CA" w:rsidRDefault="001F39CA" w:rsidP="001F39CA">
            <w:pPr>
              <w:pStyle w:val="ListParagraph"/>
              <w:ind w:left="360"/>
              <w:rPr>
                <w:sz w:val="24"/>
                <w:szCs w:val="24"/>
              </w:rPr>
            </w:pPr>
            <w:r w:rsidRPr="637CA3A6">
              <w:rPr>
                <w:sz w:val="24"/>
                <w:szCs w:val="24"/>
              </w:rPr>
              <w:t>Working with students, in the class, break times,</w:t>
            </w:r>
            <w:r w:rsidR="20927A18" w:rsidRPr="637CA3A6">
              <w:rPr>
                <w:sz w:val="24"/>
                <w:szCs w:val="24"/>
              </w:rPr>
              <w:t xml:space="preserve"> out of </w:t>
            </w:r>
            <w:r w:rsidR="20927A18" w:rsidRPr="00BB38C9">
              <w:rPr>
                <w:color w:val="7030A0"/>
                <w:sz w:val="24"/>
                <w:szCs w:val="24"/>
              </w:rPr>
              <w:t>lesson time, interventions</w:t>
            </w:r>
            <w:r w:rsidRPr="637CA3A6">
              <w:rPr>
                <w:sz w:val="24"/>
                <w:szCs w:val="24"/>
              </w:rPr>
              <w:t>, managing behaviour.</w:t>
            </w:r>
          </w:p>
          <w:p w14:paraId="0DED9A50" w14:textId="3B250279" w:rsidR="001F39CA" w:rsidRPr="00784588" w:rsidRDefault="001F39CA" w:rsidP="001F39CA">
            <w:pPr>
              <w:pStyle w:val="ListParagraph"/>
              <w:ind w:left="360"/>
              <w:rPr>
                <w:sz w:val="24"/>
                <w:szCs w:val="24"/>
              </w:rPr>
            </w:pPr>
          </w:p>
        </w:tc>
        <w:tc>
          <w:tcPr>
            <w:tcW w:w="1843" w:type="dxa"/>
          </w:tcPr>
          <w:p w14:paraId="002EE69C" w14:textId="1FE33B25" w:rsidR="001F39CA" w:rsidRDefault="008A5632" w:rsidP="001F39CA">
            <w:pPr>
              <w:pStyle w:val="ListParagraph"/>
              <w:ind w:left="360"/>
              <w:rPr>
                <w:sz w:val="24"/>
                <w:szCs w:val="24"/>
              </w:rPr>
            </w:pPr>
            <w:r>
              <w:rPr>
                <w:sz w:val="24"/>
                <w:szCs w:val="24"/>
              </w:rPr>
              <w:t>8</w:t>
            </w:r>
            <w:r w:rsidR="00B97E5F">
              <w:rPr>
                <w:sz w:val="24"/>
                <w:szCs w:val="24"/>
              </w:rPr>
              <w:t>5</w:t>
            </w:r>
            <w:r w:rsidR="001F39CA">
              <w:rPr>
                <w:sz w:val="24"/>
                <w:szCs w:val="24"/>
              </w:rPr>
              <w:t>%</w:t>
            </w:r>
          </w:p>
          <w:p w14:paraId="58B4BABD" w14:textId="77777777" w:rsidR="007E0572" w:rsidRDefault="007E0572" w:rsidP="001F39CA">
            <w:pPr>
              <w:pStyle w:val="ListParagraph"/>
              <w:ind w:left="360"/>
              <w:rPr>
                <w:sz w:val="24"/>
                <w:szCs w:val="24"/>
              </w:rPr>
            </w:pPr>
          </w:p>
          <w:p w14:paraId="15E76D93" w14:textId="7B6C4EF5" w:rsidR="007E0572" w:rsidRPr="007E0572" w:rsidRDefault="007E0572" w:rsidP="007E0572">
            <w:pPr>
              <w:rPr>
                <w:sz w:val="24"/>
                <w:szCs w:val="24"/>
              </w:rPr>
            </w:pPr>
            <w:r>
              <w:rPr>
                <w:sz w:val="24"/>
                <w:szCs w:val="24"/>
              </w:rPr>
              <w:t xml:space="preserve">    </w:t>
            </w:r>
            <w:r w:rsidRPr="007E0572">
              <w:rPr>
                <w:sz w:val="24"/>
                <w:szCs w:val="24"/>
              </w:rPr>
              <w:t>2</w:t>
            </w:r>
            <w:r w:rsidR="00B97E5F">
              <w:rPr>
                <w:sz w:val="24"/>
                <w:szCs w:val="24"/>
              </w:rPr>
              <w:t>5</w:t>
            </w:r>
            <w:r w:rsidRPr="007E0572">
              <w:rPr>
                <w:sz w:val="24"/>
                <w:szCs w:val="24"/>
              </w:rPr>
              <w:t xml:space="preserve"> lessons</w:t>
            </w:r>
          </w:p>
        </w:tc>
      </w:tr>
      <w:tr w:rsidR="001F39CA" w14:paraId="4185D578" w14:textId="77777777" w:rsidTr="0ADD66D3">
        <w:trPr>
          <w:trHeight w:val="238"/>
        </w:trPr>
        <w:tc>
          <w:tcPr>
            <w:tcW w:w="1980" w:type="dxa"/>
            <w:vMerge/>
          </w:tcPr>
          <w:p w14:paraId="01FCAC17" w14:textId="77777777" w:rsidR="001F39CA" w:rsidRPr="00693E4B" w:rsidRDefault="001F39CA" w:rsidP="001F39CA">
            <w:pPr>
              <w:rPr>
                <w:b/>
                <w:bCs/>
                <w:sz w:val="24"/>
                <w:szCs w:val="24"/>
              </w:rPr>
            </w:pPr>
          </w:p>
        </w:tc>
        <w:tc>
          <w:tcPr>
            <w:tcW w:w="6520" w:type="dxa"/>
          </w:tcPr>
          <w:p w14:paraId="149A5222" w14:textId="08F67682" w:rsidR="001F39CA" w:rsidRDefault="001F39CA" w:rsidP="001F39CA">
            <w:pPr>
              <w:pStyle w:val="ListParagraph"/>
              <w:numPr>
                <w:ilvl w:val="0"/>
                <w:numId w:val="11"/>
              </w:numPr>
              <w:rPr>
                <w:sz w:val="24"/>
                <w:szCs w:val="24"/>
              </w:rPr>
            </w:pPr>
            <w:r>
              <w:rPr>
                <w:sz w:val="24"/>
                <w:szCs w:val="24"/>
              </w:rPr>
              <w:t xml:space="preserve">Support / Liaison with </w:t>
            </w:r>
            <w:r w:rsidR="00FB6C80">
              <w:rPr>
                <w:sz w:val="24"/>
                <w:szCs w:val="24"/>
              </w:rPr>
              <w:t xml:space="preserve">/ for </w:t>
            </w:r>
            <w:r>
              <w:rPr>
                <w:sz w:val="24"/>
                <w:szCs w:val="24"/>
              </w:rPr>
              <w:t>Teachers</w:t>
            </w:r>
            <w:r w:rsidR="00FB6C80">
              <w:rPr>
                <w:sz w:val="24"/>
                <w:szCs w:val="24"/>
              </w:rPr>
              <w:t xml:space="preserve"> &amp; students</w:t>
            </w:r>
          </w:p>
          <w:p w14:paraId="7D159093" w14:textId="77777777" w:rsidR="00586F16" w:rsidRDefault="001F39CA" w:rsidP="001F39CA">
            <w:pPr>
              <w:pStyle w:val="ListParagraph"/>
              <w:ind w:left="360"/>
              <w:rPr>
                <w:sz w:val="24"/>
                <w:szCs w:val="24"/>
              </w:rPr>
            </w:pPr>
            <w:r>
              <w:rPr>
                <w:sz w:val="24"/>
                <w:szCs w:val="24"/>
              </w:rPr>
              <w:t>Planning, resource prep, liaison with others</w:t>
            </w:r>
            <w:r w:rsidR="00367B91">
              <w:rPr>
                <w:sz w:val="24"/>
                <w:szCs w:val="24"/>
              </w:rPr>
              <w:t xml:space="preserve"> </w:t>
            </w:r>
            <w:r w:rsidR="00367B91" w:rsidRPr="3C5D6D74">
              <w:rPr>
                <w:sz w:val="24"/>
                <w:szCs w:val="24"/>
              </w:rPr>
              <w:t>(students/ staff/parents)</w:t>
            </w:r>
            <w:r w:rsidR="00367B91">
              <w:rPr>
                <w:sz w:val="24"/>
                <w:szCs w:val="24"/>
              </w:rPr>
              <w:t xml:space="preserve">. </w:t>
            </w:r>
          </w:p>
          <w:p w14:paraId="37EBBB7A" w14:textId="5E47A1C3" w:rsidR="001F39CA" w:rsidRPr="00BB38C9" w:rsidRDefault="00367B91" w:rsidP="001F39CA">
            <w:pPr>
              <w:pStyle w:val="ListParagraph"/>
              <w:ind w:left="360"/>
              <w:rPr>
                <w:color w:val="7030A0"/>
                <w:sz w:val="24"/>
                <w:szCs w:val="24"/>
              </w:rPr>
            </w:pPr>
            <w:r w:rsidRPr="00BB38C9">
              <w:rPr>
                <w:color w:val="7030A0"/>
                <w:sz w:val="24"/>
                <w:szCs w:val="24"/>
              </w:rPr>
              <w:t>S</w:t>
            </w:r>
            <w:r w:rsidR="001F39CA" w:rsidRPr="00BB38C9">
              <w:rPr>
                <w:color w:val="7030A0"/>
                <w:sz w:val="24"/>
                <w:szCs w:val="24"/>
              </w:rPr>
              <w:t xml:space="preserve">haring/ disseminating best practice </w:t>
            </w:r>
            <w:r w:rsidR="001F39CA" w:rsidRPr="00BB38C9">
              <w:rPr>
                <w:b/>
                <w:bCs/>
                <w:color w:val="7030A0"/>
                <w:sz w:val="24"/>
                <w:szCs w:val="24"/>
              </w:rPr>
              <w:t>in area of specialism.</w:t>
            </w:r>
            <w:r w:rsidR="001F39CA" w:rsidRPr="00BB38C9">
              <w:rPr>
                <w:color w:val="7030A0"/>
                <w:sz w:val="24"/>
                <w:szCs w:val="24"/>
              </w:rPr>
              <w:t xml:space="preserve"> </w:t>
            </w:r>
            <w:r w:rsidR="0034066F" w:rsidRPr="00BB38C9">
              <w:rPr>
                <w:color w:val="7030A0"/>
                <w:sz w:val="24"/>
                <w:szCs w:val="24"/>
              </w:rPr>
              <w:t>Create and maintain clear resources / CPD bank for all staff to access.</w:t>
            </w:r>
          </w:p>
          <w:p w14:paraId="28DA0B3E" w14:textId="727A6196" w:rsidR="001F39CA" w:rsidRPr="00BB38C9" w:rsidRDefault="001F39CA" w:rsidP="001F39CA">
            <w:pPr>
              <w:pStyle w:val="ListParagraph"/>
              <w:ind w:left="360"/>
              <w:rPr>
                <w:color w:val="7030A0"/>
                <w:sz w:val="24"/>
                <w:szCs w:val="24"/>
              </w:rPr>
            </w:pPr>
            <w:r w:rsidRPr="00BB38C9">
              <w:rPr>
                <w:color w:val="7030A0"/>
                <w:sz w:val="24"/>
                <w:szCs w:val="24"/>
              </w:rPr>
              <w:t>Working without the close presence of the teacher to independently develop resources and strategies.</w:t>
            </w:r>
          </w:p>
          <w:p w14:paraId="3AF4C954" w14:textId="77777777" w:rsidR="00586F16" w:rsidRPr="00BB38C9" w:rsidRDefault="001F39CA" w:rsidP="00367B91">
            <w:pPr>
              <w:pStyle w:val="ListParagraph"/>
              <w:ind w:left="360"/>
              <w:rPr>
                <w:color w:val="7030A0"/>
                <w:sz w:val="24"/>
                <w:szCs w:val="24"/>
              </w:rPr>
            </w:pPr>
            <w:r w:rsidRPr="00BB38C9">
              <w:rPr>
                <w:color w:val="7030A0"/>
                <w:sz w:val="24"/>
                <w:szCs w:val="24"/>
              </w:rPr>
              <w:t xml:space="preserve">Liaise and work collaboratively with external agencies (with support and direction from </w:t>
            </w:r>
            <w:proofErr w:type="spellStart"/>
            <w:r w:rsidRPr="00BB38C9">
              <w:rPr>
                <w:color w:val="7030A0"/>
                <w:sz w:val="24"/>
                <w:szCs w:val="24"/>
              </w:rPr>
              <w:t>SENDCo</w:t>
            </w:r>
            <w:proofErr w:type="spellEnd"/>
            <w:r w:rsidRPr="00BB38C9">
              <w:rPr>
                <w:color w:val="7030A0"/>
                <w:sz w:val="24"/>
                <w:szCs w:val="24"/>
              </w:rPr>
              <w:t xml:space="preserve"> / PSO)</w:t>
            </w:r>
            <w:r w:rsidR="00367B91" w:rsidRPr="00BB38C9">
              <w:rPr>
                <w:color w:val="7030A0"/>
                <w:sz w:val="24"/>
                <w:szCs w:val="24"/>
              </w:rPr>
              <w:t xml:space="preserve">. </w:t>
            </w:r>
          </w:p>
          <w:p w14:paraId="5070CC89" w14:textId="011301B3" w:rsidR="001F39CA" w:rsidRPr="00784588" w:rsidRDefault="00367B91" w:rsidP="00367B91">
            <w:pPr>
              <w:pStyle w:val="ListParagraph"/>
              <w:ind w:left="360"/>
              <w:rPr>
                <w:sz w:val="24"/>
                <w:szCs w:val="24"/>
              </w:rPr>
            </w:pPr>
            <w:r w:rsidRPr="00BB38C9">
              <w:rPr>
                <w:color w:val="7030A0"/>
                <w:sz w:val="24"/>
                <w:szCs w:val="24"/>
              </w:rPr>
              <w:t>Liaising with students</w:t>
            </w:r>
            <w:r w:rsidR="00586F16" w:rsidRPr="00BB38C9">
              <w:rPr>
                <w:color w:val="7030A0"/>
                <w:sz w:val="24"/>
                <w:szCs w:val="24"/>
              </w:rPr>
              <w:t xml:space="preserve"> to assess provisions and progress</w:t>
            </w:r>
            <w:r w:rsidRPr="00BB38C9">
              <w:rPr>
                <w:color w:val="7030A0"/>
                <w:sz w:val="24"/>
                <w:szCs w:val="24"/>
              </w:rPr>
              <w:t xml:space="preserve"> and their families. </w:t>
            </w:r>
          </w:p>
        </w:tc>
        <w:tc>
          <w:tcPr>
            <w:tcW w:w="1843" w:type="dxa"/>
          </w:tcPr>
          <w:p w14:paraId="16669DD1" w14:textId="77777777" w:rsidR="001F39CA" w:rsidRPr="00BB38C9" w:rsidRDefault="008A5632" w:rsidP="001F39CA">
            <w:pPr>
              <w:pStyle w:val="ListParagraph"/>
              <w:ind w:left="360"/>
              <w:rPr>
                <w:color w:val="7030A0"/>
                <w:sz w:val="24"/>
                <w:szCs w:val="24"/>
              </w:rPr>
            </w:pPr>
            <w:r w:rsidRPr="00BB38C9">
              <w:rPr>
                <w:color w:val="7030A0"/>
                <w:sz w:val="24"/>
                <w:szCs w:val="24"/>
              </w:rPr>
              <w:t>15</w:t>
            </w:r>
            <w:r w:rsidR="001F39CA" w:rsidRPr="00BB38C9">
              <w:rPr>
                <w:color w:val="7030A0"/>
                <w:sz w:val="24"/>
                <w:szCs w:val="24"/>
              </w:rPr>
              <w:t>%</w:t>
            </w:r>
          </w:p>
          <w:p w14:paraId="0268A805" w14:textId="77777777" w:rsidR="005166DA" w:rsidRDefault="005166DA" w:rsidP="001F39CA">
            <w:pPr>
              <w:pStyle w:val="ListParagraph"/>
              <w:ind w:left="360"/>
              <w:rPr>
                <w:color w:val="FF0000"/>
                <w:sz w:val="24"/>
                <w:szCs w:val="24"/>
              </w:rPr>
            </w:pPr>
          </w:p>
          <w:p w14:paraId="63341D61" w14:textId="77777777" w:rsidR="005166DA" w:rsidRDefault="00B97E5F" w:rsidP="00B97E5F">
            <w:pPr>
              <w:rPr>
                <w:sz w:val="24"/>
                <w:szCs w:val="24"/>
              </w:rPr>
            </w:pPr>
            <w:r>
              <w:rPr>
                <w:sz w:val="24"/>
                <w:szCs w:val="24"/>
              </w:rPr>
              <w:t xml:space="preserve">    </w:t>
            </w:r>
            <w:r w:rsidR="005B481D" w:rsidRPr="00B97E5F">
              <w:rPr>
                <w:sz w:val="24"/>
                <w:szCs w:val="24"/>
              </w:rPr>
              <w:t>4 lessons</w:t>
            </w:r>
          </w:p>
          <w:p w14:paraId="72E22345" w14:textId="77777777" w:rsidR="0028597B" w:rsidRDefault="001B1017" w:rsidP="001B1017">
            <w:pPr>
              <w:rPr>
                <w:sz w:val="24"/>
                <w:szCs w:val="24"/>
              </w:rPr>
            </w:pPr>
            <w:r>
              <w:rPr>
                <w:sz w:val="24"/>
                <w:szCs w:val="24"/>
              </w:rPr>
              <w:t xml:space="preserve">   </w:t>
            </w:r>
          </w:p>
          <w:p w14:paraId="6158094C" w14:textId="697C81A3" w:rsidR="001B1017" w:rsidRDefault="0028597B" w:rsidP="001B1017">
            <w:pPr>
              <w:rPr>
                <w:sz w:val="24"/>
                <w:szCs w:val="24"/>
              </w:rPr>
            </w:pPr>
            <w:r>
              <w:rPr>
                <w:sz w:val="24"/>
                <w:szCs w:val="24"/>
              </w:rPr>
              <w:t xml:space="preserve">   </w:t>
            </w:r>
            <w:r w:rsidR="001B1017" w:rsidRPr="00BD36B8">
              <w:rPr>
                <w:sz w:val="24"/>
                <w:szCs w:val="24"/>
              </w:rPr>
              <w:t>+time</w:t>
            </w:r>
            <w:r w:rsidR="001B1017">
              <w:rPr>
                <w:sz w:val="24"/>
                <w:szCs w:val="24"/>
              </w:rPr>
              <w:t xml:space="preserve"> </w:t>
            </w:r>
            <w:r w:rsidR="001B1017" w:rsidRPr="00BD36B8">
              <w:rPr>
                <w:sz w:val="24"/>
                <w:szCs w:val="24"/>
              </w:rPr>
              <w:t xml:space="preserve">pre </w:t>
            </w:r>
            <w:r w:rsidR="001B1017">
              <w:rPr>
                <w:sz w:val="24"/>
                <w:szCs w:val="24"/>
              </w:rPr>
              <w:t xml:space="preserve">    </w:t>
            </w:r>
          </w:p>
          <w:p w14:paraId="556291F2" w14:textId="6282211B" w:rsidR="001B1017" w:rsidRPr="00B97E5F" w:rsidRDefault="001B1017" w:rsidP="001B1017">
            <w:pPr>
              <w:rPr>
                <w:sz w:val="24"/>
                <w:szCs w:val="24"/>
              </w:rPr>
            </w:pPr>
            <w:r>
              <w:rPr>
                <w:sz w:val="24"/>
                <w:szCs w:val="24"/>
              </w:rPr>
              <w:t xml:space="preserve">   </w:t>
            </w:r>
            <w:r w:rsidRPr="00BD36B8">
              <w:rPr>
                <w:sz w:val="24"/>
                <w:szCs w:val="24"/>
              </w:rPr>
              <w:t>/post school</w:t>
            </w:r>
          </w:p>
        </w:tc>
      </w:tr>
      <w:tr w:rsidR="001F39CA" w14:paraId="6355C2CC" w14:textId="77777777" w:rsidTr="0ADD66D3">
        <w:trPr>
          <w:trHeight w:val="238"/>
        </w:trPr>
        <w:tc>
          <w:tcPr>
            <w:tcW w:w="1980" w:type="dxa"/>
            <w:vMerge/>
          </w:tcPr>
          <w:p w14:paraId="465B444B" w14:textId="77777777" w:rsidR="001F39CA" w:rsidRPr="00693E4B" w:rsidRDefault="001F39CA" w:rsidP="001F39CA">
            <w:pPr>
              <w:rPr>
                <w:b/>
                <w:bCs/>
                <w:sz w:val="24"/>
                <w:szCs w:val="24"/>
              </w:rPr>
            </w:pPr>
          </w:p>
        </w:tc>
        <w:tc>
          <w:tcPr>
            <w:tcW w:w="6520" w:type="dxa"/>
          </w:tcPr>
          <w:p w14:paraId="31EDAFD9" w14:textId="77777777" w:rsidR="001F39CA" w:rsidRDefault="001F39CA" w:rsidP="001F39CA">
            <w:pPr>
              <w:pStyle w:val="ListParagraph"/>
              <w:numPr>
                <w:ilvl w:val="0"/>
                <w:numId w:val="11"/>
              </w:numPr>
              <w:rPr>
                <w:sz w:val="24"/>
                <w:szCs w:val="24"/>
              </w:rPr>
            </w:pPr>
            <w:r>
              <w:rPr>
                <w:sz w:val="24"/>
                <w:szCs w:val="24"/>
              </w:rPr>
              <w:t>Support for Curriculum</w:t>
            </w:r>
          </w:p>
          <w:p w14:paraId="5C16F529" w14:textId="5CDE6F36" w:rsidR="001F39CA" w:rsidRPr="00784588" w:rsidRDefault="001F39CA" w:rsidP="001F39CA">
            <w:pPr>
              <w:pStyle w:val="ListParagraph"/>
              <w:ind w:left="360"/>
              <w:rPr>
                <w:sz w:val="24"/>
                <w:szCs w:val="24"/>
              </w:rPr>
            </w:pPr>
            <w:r>
              <w:rPr>
                <w:sz w:val="24"/>
                <w:szCs w:val="24"/>
              </w:rPr>
              <w:t xml:space="preserve">Review progress, </w:t>
            </w:r>
            <w:r w:rsidR="00112818">
              <w:rPr>
                <w:sz w:val="24"/>
                <w:szCs w:val="24"/>
              </w:rPr>
              <w:t xml:space="preserve">produce </w:t>
            </w:r>
            <w:r>
              <w:rPr>
                <w:sz w:val="24"/>
                <w:szCs w:val="24"/>
              </w:rPr>
              <w:t>resources, assist with assessment</w:t>
            </w:r>
          </w:p>
        </w:tc>
        <w:tc>
          <w:tcPr>
            <w:tcW w:w="1843" w:type="dxa"/>
          </w:tcPr>
          <w:p w14:paraId="6A63D93A" w14:textId="77777777" w:rsidR="001F39CA" w:rsidRDefault="001F39CA" w:rsidP="637CA3A6">
            <w:pPr>
              <w:pStyle w:val="ListParagraph"/>
              <w:ind w:left="0"/>
              <w:jc w:val="center"/>
              <w:rPr>
                <w:sz w:val="24"/>
                <w:szCs w:val="24"/>
              </w:rPr>
            </w:pPr>
            <w:r w:rsidRPr="637CA3A6">
              <w:rPr>
                <w:sz w:val="24"/>
                <w:szCs w:val="24"/>
              </w:rPr>
              <w:t>5%</w:t>
            </w:r>
          </w:p>
          <w:p w14:paraId="7E5B7A98" w14:textId="35D18127" w:rsidR="00B97E5F" w:rsidRPr="00B97E5F" w:rsidRDefault="00B97E5F" w:rsidP="637CA3A6">
            <w:pPr>
              <w:jc w:val="center"/>
              <w:rPr>
                <w:sz w:val="24"/>
                <w:szCs w:val="24"/>
              </w:rPr>
            </w:pPr>
            <w:r w:rsidRPr="637CA3A6">
              <w:rPr>
                <w:sz w:val="24"/>
                <w:szCs w:val="24"/>
              </w:rPr>
              <w:t xml:space="preserve">    1 lesson</w:t>
            </w:r>
          </w:p>
          <w:p w14:paraId="1B1706E4" w14:textId="05A1F521" w:rsidR="00B97E5F" w:rsidRPr="00B97E5F" w:rsidRDefault="233A769B" w:rsidP="637CA3A6">
            <w:pPr>
              <w:jc w:val="center"/>
              <w:rPr>
                <w:sz w:val="24"/>
                <w:szCs w:val="24"/>
              </w:rPr>
            </w:pPr>
            <w:r w:rsidRPr="637CA3A6">
              <w:rPr>
                <w:sz w:val="24"/>
                <w:szCs w:val="24"/>
              </w:rPr>
              <w:t xml:space="preserve">+time pre     </w:t>
            </w:r>
          </w:p>
          <w:p w14:paraId="0E8E97FC" w14:textId="6282211B" w:rsidR="00B97E5F" w:rsidRPr="00B97E5F" w:rsidRDefault="233A769B" w:rsidP="637CA3A6">
            <w:pPr>
              <w:jc w:val="center"/>
              <w:rPr>
                <w:sz w:val="24"/>
                <w:szCs w:val="24"/>
              </w:rPr>
            </w:pPr>
            <w:r w:rsidRPr="637CA3A6">
              <w:rPr>
                <w:sz w:val="24"/>
                <w:szCs w:val="24"/>
              </w:rPr>
              <w:t xml:space="preserve">   /post school</w:t>
            </w:r>
          </w:p>
          <w:p w14:paraId="3657DA12" w14:textId="15EB0FD1" w:rsidR="00B97E5F" w:rsidRPr="00B97E5F" w:rsidRDefault="00B97E5F" w:rsidP="637CA3A6">
            <w:pPr>
              <w:rPr>
                <w:sz w:val="24"/>
                <w:szCs w:val="24"/>
              </w:rPr>
            </w:pPr>
          </w:p>
        </w:tc>
      </w:tr>
      <w:tr w:rsidR="00693E4B" w14:paraId="4E092034" w14:textId="77777777" w:rsidTr="0ADD66D3">
        <w:tc>
          <w:tcPr>
            <w:tcW w:w="1980" w:type="dxa"/>
          </w:tcPr>
          <w:p w14:paraId="08EC5B67" w14:textId="440BD247" w:rsidR="00032868" w:rsidRPr="008D0994" w:rsidRDefault="000C7214" w:rsidP="00032868">
            <w:pPr>
              <w:pStyle w:val="xmsonormal"/>
              <w:shd w:val="clear" w:color="auto" w:fill="FFFFFF" w:themeFill="background1"/>
              <w:rPr>
                <w:rFonts w:asciiTheme="minorHAnsi" w:hAnsiTheme="minorHAnsi" w:cstheme="minorHAnsi"/>
                <w:b/>
              </w:rPr>
            </w:pPr>
            <w:r>
              <w:rPr>
                <w:rFonts w:asciiTheme="minorHAnsi" w:hAnsiTheme="minorHAnsi" w:cstheme="minorHAnsi"/>
                <w:b/>
              </w:rPr>
              <w:t xml:space="preserve">Liaison </w:t>
            </w:r>
          </w:p>
          <w:p w14:paraId="28B54579" w14:textId="65225B72" w:rsidR="00693E4B" w:rsidRDefault="00693E4B" w:rsidP="00D02E07">
            <w:pPr>
              <w:rPr>
                <w:b/>
                <w:bCs/>
                <w:sz w:val="24"/>
                <w:szCs w:val="24"/>
              </w:rPr>
            </w:pPr>
          </w:p>
          <w:p w14:paraId="125C20FC" w14:textId="77777777" w:rsidR="00F35D0A" w:rsidRPr="00F35D0A" w:rsidRDefault="00F35D0A" w:rsidP="00F35D0A">
            <w:pPr>
              <w:rPr>
                <w:b/>
                <w:bCs/>
                <w:color w:val="00B050"/>
                <w:sz w:val="24"/>
                <w:szCs w:val="24"/>
              </w:rPr>
            </w:pPr>
            <w:r w:rsidRPr="00F35D0A">
              <w:rPr>
                <w:b/>
                <w:bCs/>
                <w:color w:val="00B050"/>
                <w:sz w:val="24"/>
                <w:szCs w:val="24"/>
              </w:rPr>
              <w:t>TS</w:t>
            </w:r>
          </w:p>
          <w:p w14:paraId="721B0A04" w14:textId="77777777" w:rsidR="00F35D0A" w:rsidRDefault="00F35D0A" w:rsidP="00D02E07">
            <w:pPr>
              <w:rPr>
                <w:b/>
                <w:bCs/>
                <w:sz w:val="24"/>
                <w:szCs w:val="24"/>
              </w:rPr>
            </w:pPr>
          </w:p>
          <w:p w14:paraId="7D28DA69" w14:textId="77777777" w:rsidR="003157C2" w:rsidRDefault="003157C2" w:rsidP="00D02E07">
            <w:pPr>
              <w:rPr>
                <w:b/>
                <w:bCs/>
                <w:sz w:val="24"/>
                <w:szCs w:val="24"/>
              </w:rPr>
            </w:pPr>
            <w:r>
              <w:rPr>
                <w:b/>
                <w:bCs/>
                <w:sz w:val="24"/>
                <w:szCs w:val="24"/>
              </w:rPr>
              <w:t xml:space="preserve">1.8 </w:t>
            </w:r>
          </w:p>
          <w:p w14:paraId="18249195" w14:textId="7D4AB1CE" w:rsidR="003157C2" w:rsidRPr="00693E4B" w:rsidRDefault="003157C2" w:rsidP="00D02E07">
            <w:pPr>
              <w:rPr>
                <w:b/>
                <w:bCs/>
                <w:sz w:val="24"/>
                <w:szCs w:val="24"/>
              </w:rPr>
            </w:pPr>
            <w:r>
              <w:rPr>
                <w:b/>
                <w:bCs/>
                <w:sz w:val="24"/>
                <w:szCs w:val="24"/>
              </w:rPr>
              <w:t>Parents and agency specialist support</w:t>
            </w:r>
          </w:p>
        </w:tc>
        <w:tc>
          <w:tcPr>
            <w:tcW w:w="8363" w:type="dxa"/>
            <w:gridSpan w:val="2"/>
          </w:tcPr>
          <w:p w14:paraId="282CC221" w14:textId="357C5172" w:rsidR="00CF78FC" w:rsidRPr="00BB38C9" w:rsidRDefault="46A5A7DA" w:rsidP="00632B8C">
            <w:pPr>
              <w:pStyle w:val="ListParagraph"/>
              <w:numPr>
                <w:ilvl w:val="0"/>
                <w:numId w:val="5"/>
              </w:numPr>
              <w:rPr>
                <w:color w:val="7030A0"/>
                <w:sz w:val="24"/>
                <w:szCs w:val="24"/>
              </w:rPr>
            </w:pPr>
            <w:r w:rsidRPr="00BB38C9">
              <w:rPr>
                <w:color w:val="7030A0"/>
                <w:sz w:val="24"/>
                <w:szCs w:val="24"/>
              </w:rPr>
              <w:t xml:space="preserve">Guide </w:t>
            </w:r>
            <w:r w:rsidR="62A656BE" w:rsidRPr="00BB38C9">
              <w:rPr>
                <w:color w:val="7030A0"/>
                <w:sz w:val="24"/>
                <w:szCs w:val="24"/>
              </w:rPr>
              <w:t xml:space="preserve">and provide CPD for all school </w:t>
            </w:r>
            <w:r w:rsidRPr="00BB38C9">
              <w:rPr>
                <w:color w:val="7030A0"/>
                <w:sz w:val="24"/>
                <w:szCs w:val="24"/>
              </w:rPr>
              <w:t xml:space="preserve">staff in the area in which they hold a </w:t>
            </w:r>
            <w:r w:rsidR="79292755" w:rsidRPr="00BB38C9">
              <w:rPr>
                <w:color w:val="7030A0"/>
                <w:sz w:val="24"/>
                <w:szCs w:val="24"/>
              </w:rPr>
              <w:t>specialist qualification</w:t>
            </w:r>
            <w:r w:rsidR="62A656BE" w:rsidRPr="00BB38C9">
              <w:rPr>
                <w:color w:val="7030A0"/>
                <w:sz w:val="24"/>
                <w:szCs w:val="24"/>
              </w:rPr>
              <w:t xml:space="preserve"> and </w:t>
            </w:r>
            <w:r w:rsidR="000C7214" w:rsidRPr="00BB38C9">
              <w:rPr>
                <w:color w:val="7030A0"/>
                <w:sz w:val="24"/>
                <w:szCs w:val="24"/>
              </w:rPr>
              <w:t xml:space="preserve">/ or area of trained </w:t>
            </w:r>
            <w:r w:rsidR="6F29CE9F" w:rsidRPr="00BB38C9">
              <w:rPr>
                <w:color w:val="7030A0"/>
                <w:sz w:val="24"/>
                <w:szCs w:val="24"/>
              </w:rPr>
              <w:t>expertise.</w:t>
            </w:r>
          </w:p>
          <w:p w14:paraId="4651EAE8" w14:textId="3F0FF873" w:rsidR="00D67628" w:rsidRPr="00BB38C9" w:rsidRDefault="00D67628" w:rsidP="00632B8C">
            <w:pPr>
              <w:pStyle w:val="ListParagraph"/>
              <w:numPr>
                <w:ilvl w:val="0"/>
                <w:numId w:val="5"/>
              </w:numPr>
              <w:rPr>
                <w:color w:val="7030A0"/>
                <w:sz w:val="24"/>
                <w:szCs w:val="24"/>
              </w:rPr>
            </w:pPr>
            <w:r w:rsidRPr="00BB38C9">
              <w:rPr>
                <w:color w:val="7030A0"/>
                <w:sz w:val="24"/>
                <w:szCs w:val="24"/>
              </w:rPr>
              <w:t>Regularly disseminate best practice ideas and resources</w:t>
            </w:r>
            <w:r w:rsidR="55774A8A" w:rsidRPr="00BB38C9">
              <w:rPr>
                <w:color w:val="7030A0"/>
                <w:sz w:val="24"/>
                <w:szCs w:val="24"/>
              </w:rPr>
              <w:t xml:space="preserve"> to stakeholders</w:t>
            </w:r>
          </w:p>
          <w:p w14:paraId="6B065042" w14:textId="6A566D85" w:rsidR="738DB8F0" w:rsidRPr="00BB38C9" w:rsidRDefault="738DB8F0" w:rsidP="637CA3A6">
            <w:pPr>
              <w:pStyle w:val="ListParagraph"/>
              <w:numPr>
                <w:ilvl w:val="0"/>
                <w:numId w:val="5"/>
              </w:numPr>
              <w:rPr>
                <w:color w:val="7030A0"/>
                <w:sz w:val="24"/>
                <w:szCs w:val="24"/>
              </w:rPr>
            </w:pPr>
            <w:r w:rsidRPr="00BB38C9">
              <w:rPr>
                <w:color w:val="7030A0"/>
                <w:sz w:val="24"/>
                <w:szCs w:val="24"/>
              </w:rPr>
              <w:t xml:space="preserve">Liaise with outside agencies and take forward the ownership for strategic implementation. </w:t>
            </w:r>
          </w:p>
          <w:p w14:paraId="5D3DD853" w14:textId="32AD6664" w:rsidR="009F3A86" w:rsidRPr="00693E4B" w:rsidRDefault="009F3A86" w:rsidP="00632B8C">
            <w:pPr>
              <w:pStyle w:val="ListParagraph"/>
              <w:numPr>
                <w:ilvl w:val="0"/>
                <w:numId w:val="5"/>
              </w:numPr>
              <w:rPr>
                <w:sz w:val="24"/>
                <w:szCs w:val="24"/>
              </w:rPr>
            </w:pPr>
            <w:r w:rsidRPr="51BBB4E0">
              <w:rPr>
                <w:sz w:val="24"/>
                <w:szCs w:val="24"/>
              </w:rPr>
              <w:t xml:space="preserve">Liaise with parents with regards to the needs of SEND students, their progress and additional support needed </w:t>
            </w:r>
            <w:r w:rsidR="3CF01453" w:rsidRPr="51BBB4E0">
              <w:rPr>
                <w:sz w:val="24"/>
                <w:szCs w:val="24"/>
              </w:rPr>
              <w:t>(in</w:t>
            </w:r>
            <w:r w:rsidRPr="51BBB4E0">
              <w:rPr>
                <w:i/>
                <w:iCs/>
                <w:sz w:val="24"/>
                <w:szCs w:val="24"/>
              </w:rPr>
              <w:t xml:space="preserve"> consultation</w:t>
            </w:r>
            <w:r w:rsidRPr="51BBB4E0">
              <w:rPr>
                <w:sz w:val="24"/>
                <w:szCs w:val="24"/>
              </w:rPr>
              <w:t xml:space="preserve"> with </w:t>
            </w:r>
            <w:proofErr w:type="spellStart"/>
            <w:r w:rsidRPr="51BBB4E0">
              <w:rPr>
                <w:sz w:val="24"/>
                <w:szCs w:val="24"/>
              </w:rPr>
              <w:t>SENDCo</w:t>
            </w:r>
            <w:proofErr w:type="spellEnd"/>
            <w:r w:rsidR="00BB38C9">
              <w:rPr>
                <w:sz w:val="24"/>
                <w:szCs w:val="24"/>
              </w:rPr>
              <w:t xml:space="preserve"> and PSO</w:t>
            </w:r>
            <w:r w:rsidRPr="51BBB4E0">
              <w:rPr>
                <w:sz w:val="24"/>
                <w:szCs w:val="24"/>
              </w:rPr>
              <w:t>)</w:t>
            </w:r>
          </w:p>
          <w:p w14:paraId="1F1D8084" w14:textId="32DC8BF2" w:rsidR="00A72EFB" w:rsidRPr="00A72EFB" w:rsidRDefault="00A72EFB" w:rsidP="00632B8C">
            <w:pPr>
              <w:pStyle w:val="ListParagraph"/>
              <w:numPr>
                <w:ilvl w:val="0"/>
                <w:numId w:val="5"/>
              </w:numPr>
              <w:rPr>
                <w:sz w:val="24"/>
                <w:szCs w:val="24"/>
              </w:rPr>
            </w:pPr>
            <w:r w:rsidRPr="3312888A">
              <w:rPr>
                <w:sz w:val="24"/>
                <w:szCs w:val="24"/>
              </w:rPr>
              <w:t xml:space="preserve">Liaise with parents to report on/ review pupil progress following </w:t>
            </w:r>
            <w:r w:rsidR="000525AC" w:rsidRPr="3312888A">
              <w:rPr>
                <w:sz w:val="24"/>
                <w:szCs w:val="24"/>
              </w:rPr>
              <w:t>interventions.</w:t>
            </w:r>
          </w:p>
          <w:p w14:paraId="49D7FF53" w14:textId="085AC077" w:rsidR="00A72EFB" w:rsidRDefault="00A72EFB" w:rsidP="00A72EFB">
            <w:pPr>
              <w:rPr>
                <w:sz w:val="24"/>
                <w:szCs w:val="24"/>
              </w:rPr>
            </w:pPr>
            <w:r>
              <w:rPr>
                <w:sz w:val="24"/>
                <w:szCs w:val="24"/>
              </w:rPr>
              <w:t xml:space="preserve">       and IEP’s. </w:t>
            </w:r>
          </w:p>
          <w:p w14:paraId="4DF1BDBF" w14:textId="31E98EFF" w:rsidR="009F3A86" w:rsidRPr="00383159" w:rsidRDefault="028CE934" w:rsidP="00C9279E">
            <w:pPr>
              <w:pStyle w:val="ListParagraph"/>
              <w:numPr>
                <w:ilvl w:val="0"/>
                <w:numId w:val="8"/>
              </w:numPr>
              <w:rPr>
                <w:sz w:val="24"/>
                <w:szCs w:val="24"/>
              </w:rPr>
            </w:pPr>
            <w:r w:rsidRPr="637CA3A6">
              <w:rPr>
                <w:sz w:val="24"/>
                <w:szCs w:val="24"/>
              </w:rPr>
              <w:t xml:space="preserve">Regularly (daily / weekly) </w:t>
            </w:r>
            <w:r w:rsidR="00CF333B" w:rsidRPr="637CA3A6">
              <w:rPr>
                <w:sz w:val="24"/>
                <w:szCs w:val="24"/>
              </w:rPr>
              <w:t>Liaise</w:t>
            </w:r>
            <w:r w:rsidR="00AB6315" w:rsidRPr="637CA3A6">
              <w:rPr>
                <w:sz w:val="24"/>
                <w:szCs w:val="24"/>
              </w:rPr>
              <w:t xml:space="preserve"> </w:t>
            </w:r>
            <w:r w:rsidR="00CF333B" w:rsidRPr="637CA3A6">
              <w:rPr>
                <w:sz w:val="24"/>
                <w:szCs w:val="24"/>
              </w:rPr>
              <w:t>with</w:t>
            </w:r>
            <w:r w:rsidR="000C7214" w:rsidRPr="637CA3A6">
              <w:rPr>
                <w:sz w:val="24"/>
                <w:szCs w:val="24"/>
              </w:rPr>
              <w:t xml:space="preserve"> faculty </w:t>
            </w:r>
            <w:r w:rsidR="007E29B0" w:rsidRPr="637CA3A6">
              <w:rPr>
                <w:sz w:val="24"/>
                <w:szCs w:val="24"/>
              </w:rPr>
              <w:t>teachers (</w:t>
            </w:r>
            <w:r w:rsidR="00582623" w:rsidRPr="637CA3A6">
              <w:rPr>
                <w:sz w:val="24"/>
                <w:szCs w:val="24"/>
              </w:rPr>
              <w:t>including strategic groups e.g. RAG)</w:t>
            </w:r>
            <w:r w:rsidR="00AB6315" w:rsidRPr="637CA3A6">
              <w:rPr>
                <w:sz w:val="24"/>
                <w:szCs w:val="24"/>
              </w:rPr>
              <w:t xml:space="preserve"> </w:t>
            </w:r>
            <w:r w:rsidR="17FA2B82" w:rsidRPr="00BB38C9">
              <w:rPr>
                <w:color w:val="7030A0"/>
                <w:sz w:val="24"/>
                <w:szCs w:val="24"/>
              </w:rPr>
              <w:t xml:space="preserve">and middle leaders </w:t>
            </w:r>
            <w:r w:rsidR="00AB6315" w:rsidRPr="637CA3A6">
              <w:rPr>
                <w:sz w:val="24"/>
                <w:szCs w:val="24"/>
              </w:rPr>
              <w:t xml:space="preserve">to ascertain and create links with curriculum delivery. </w:t>
            </w:r>
            <w:r w:rsidR="12E82326" w:rsidRPr="637CA3A6">
              <w:rPr>
                <w:sz w:val="24"/>
                <w:szCs w:val="24"/>
              </w:rPr>
              <w:t>E.g.,</w:t>
            </w:r>
            <w:r w:rsidR="00AB6315" w:rsidRPr="637CA3A6">
              <w:rPr>
                <w:sz w:val="24"/>
                <w:szCs w:val="24"/>
              </w:rPr>
              <w:t xml:space="preserve"> </w:t>
            </w:r>
            <w:r w:rsidR="00CF333B" w:rsidRPr="637CA3A6">
              <w:rPr>
                <w:sz w:val="24"/>
                <w:szCs w:val="24"/>
              </w:rPr>
              <w:t>E/M interventions require liaison with regard to the E/M</w:t>
            </w:r>
            <w:r w:rsidR="61DF5BCC" w:rsidRPr="637CA3A6">
              <w:rPr>
                <w:sz w:val="24"/>
                <w:szCs w:val="24"/>
              </w:rPr>
              <w:t xml:space="preserve"> teachers / </w:t>
            </w:r>
            <w:proofErr w:type="spellStart"/>
            <w:r w:rsidR="61DF5BCC" w:rsidRPr="637CA3A6">
              <w:rPr>
                <w:sz w:val="24"/>
                <w:szCs w:val="24"/>
              </w:rPr>
              <w:t>HoF</w:t>
            </w:r>
            <w:proofErr w:type="spellEnd"/>
            <w:r w:rsidR="00CF333B" w:rsidRPr="637CA3A6">
              <w:rPr>
                <w:sz w:val="24"/>
                <w:szCs w:val="24"/>
              </w:rPr>
              <w:t xml:space="preserve"> </w:t>
            </w:r>
            <w:r w:rsidR="009F3A86" w:rsidRPr="637CA3A6">
              <w:rPr>
                <w:sz w:val="24"/>
                <w:szCs w:val="24"/>
              </w:rPr>
              <w:t xml:space="preserve"> </w:t>
            </w:r>
          </w:p>
        </w:tc>
      </w:tr>
      <w:tr w:rsidR="005719B3" w14:paraId="78D6C0FA" w14:textId="77777777" w:rsidTr="0ADD66D3">
        <w:tc>
          <w:tcPr>
            <w:tcW w:w="1980" w:type="dxa"/>
          </w:tcPr>
          <w:p w14:paraId="77A342AE" w14:textId="0FDF73CA" w:rsidR="005719B3" w:rsidRPr="00693E4B" w:rsidRDefault="5A7D0C79" w:rsidP="637CA3A6">
            <w:pPr>
              <w:spacing w:line="259" w:lineRule="auto"/>
              <w:rPr>
                <w:rFonts w:ascii="Calibri" w:eastAsia="Calibri" w:hAnsi="Calibri" w:cs="Calibri"/>
                <w:sz w:val="24"/>
                <w:szCs w:val="24"/>
              </w:rPr>
            </w:pPr>
            <w:r w:rsidRPr="637CA3A6">
              <w:rPr>
                <w:rFonts w:ascii="Calibri" w:eastAsia="Calibri" w:hAnsi="Calibri" w:cs="Calibri"/>
                <w:b/>
                <w:bCs/>
                <w:color w:val="000000" w:themeColor="text1"/>
                <w:sz w:val="24"/>
                <w:szCs w:val="24"/>
              </w:rPr>
              <w:t>Support for student progress development and inclusion.</w:t>
            </w:r>
          </w:p>
          <w:p w14:paraId="46AD7998" w14:textId="77777777" w:rsidR="005719B3" w:rsidRDefault="005719B3" w:rsidP="637CA3A6">
            <w:pPr>
              <w:rPr>
                <w:b/>
                <w:bCs/>
                <w:sz w:val="24"/>
                <w:szCs w:val="24"/>
              </w:rPr>
            </w:pPr>
          </w:p>
          <w:p w14:paraId="1A74F7D8" w14:textId="5E3828C2" w:rsidR="003157C2" w:rsidRPr="00F35D0A" w:rsidRDefault="00F35D0A" w:rsidP="637CA3A6">
            <w:pPr>
              <w:rPr>
                <w:b/>
                <w:bCs/>
                <w:color w:val="00B050"/>
                <w:sz w:val="24"/>
                <w:szCs w:val="24"/>
              </w:rPr>
            </w:pPr>
            <w:r w:rsidRPr="00F35D0A">
              <w:rPr>
                <w:b/>
                <w:bCs/>
                <w:color w:val="00B050"/>
                <w:sz w:val="24"/>
                <w:szCs w:val="24"/>
              </w:rPr>
              <w:t>TS</w:t>
            </w:r>
          </w:p>
          <w:p w14:paraId="12B8FFDF" w14:textId="77777777" w:rsidR="003157C2" w:rsidRDefault="003157C2" w:rsidP="003157C2">
            <w:pPr>
              <w:rPr>
                <w:b/>
                <w:bCs/>
                <w:sz w:val="24"/>
                <w:szCs w:val="24"/>
              </w:rPr>
            </w:pPr>
            <w:r>
              <w:rPr>
                <w:b/>
                <w:bCs/>
                <w:sz w:val="24"/>
                <w:szCs w:val="24"/>
              </w:rPr>
              <w:t xml:space="preserve">1.3  </w:t>
            </w:r>
          </w:p>
          <w:p w14:paraId="756C5F77" w14:textId="3F87BACB" w:rsidR="003157C2" w:rsidRDefault="003157C2" w:rsidP="003157C2">
            <w:pPr>
              <w:rPr>
                <w:b/>
                <w:bCs/>
                <w:sz w:val="24"/>
                <w:szCs w:val="24"/>
              </w:rPr>
            </w:pPr>
            <w:r>
              <w:rPr>
                <w:b/>
                <w:bCs/>
                <w:sz w:val="24"/>
                <w:szCs w:val="24"/>
              </w:rPr>
              <w:lastRenderedPageBreak/>
              <w:t>Subject Know</w:t>
            </w:r>
          </w:p>
          <w:p w14:paraId="431BDA3B" w14:textId="77777777" w:rsidR="003157C2" w:rsidRDefault="003157C2" w:rsidP="003157C2">
            <w:pPr>
              <w:rPr>
                <w:b/>
                <w:bCs/>
                <w:sz w:val="24"/>
                <w:szCs w:val="24"/>
              </w:rPr>
            </w:pPr>
            <w:r>
              <w:rPr>
                <w:b/>
                <w:bCs/>
                <w:sz w:val="24"/>
                <w:szCs w:val="24"/>
              </w:rPr>
              <w:t xml:space="preserve">1.4 </w:t>
            </w:r>
          </w:p>
          <w:p w14:paraId="59974793" w14:textId="5515DF14" w:rsidR="003157C2" w:rsidRDefault="003157C2" w:rsidP="003157C2">
            <w:pPr>
              <w:rPr>
                <w:b/>
                <w:bCs/>
                <w:sz w:val="24"/>
                <w:szCs w:val="24"/>
              </w:rPr>
            </w:pPr>
            <w:r>
              <w:rPr>
                <w:b/>
                <w:bCs/>
                <w:sz w:val="24"/>
                <w:szCs w:val="24"/>
              </w:rPr>
              <w:t>Lesson time</w:t>
            </w:r>
          </w:p>
          <w:p w14:paraId="1278F5CF" w14:textId="77777777" w:rsidR="003157C2" w:rsidRDefault="003157C2" w:rsidP="003157C2">
            <w:pPr>
              <w:rPr>
                <w:b/>
                <w:bCs/>
                <w:sz w:val="24"/>
                <w:szCs w:val="24"/>
              </w:rPr>
            </w:pPr>
            <w:r>
              <w:rPr>
                <w:b/>
                <w:bCs/>
                <w:sz w:val="24"/>
                <w:szCs w:val="24"/>
              </w:rPr>
              <w:t xml:space="preserve">1.5 </w:t>
            </w:r>
          </w:p>
          <w:p w14:paraId="1BA1A93F" w14:textId="1E8FECB7" w:rsidR="003157C2" w:rsidRDefault="003157C2" w:rsidP="003157C2">
            <w:pPr>
              <w:rPr>
                <w:b/>
                <w:bCs/>
                <w:sz w:val="24"/>
                <w:szCs w:val="24"/>
              </w:rPr>
            </w:pPr>
            <w:r>
              <w:rPr>
                <w:b/>
                <w:bCs/>
                <w:sz w:val="24"/>
                <w:szCs w:val="24"/>
              </w:rPr>
              <w:t>Differentiate &amp; adapt resources</w:t>
            </w:r>
          </w:p>
          <w:p w14:paraId="12CCD585" w14:textId="77777777" w:rsidR="003157C2" w:rsidRDefault="003157C2" w:rsidP="003157C2">
            <w:pPr>
              <w:rPr>
                <w:b/>
                <w:bCs/>
                <w:sz w:val="24"/>
                <w:szCs w:val="24"/>
              </w:rPr>
            </w:pPr>
            <w:r>
              <w:rPr>
                <w:b/>
                <w:bCs/>
                <w:sz w:val="24"/>
                <w:szCs w:val="24"/>
              </w:rPr>
              <w:t xml:space="preserve">1.6 </w:t>
            </w:r>
          </w:p>
          <w:p w14:paraId="23E69D5F" w14:textId="457ACB0F" w:rsidR="003157C2" w:rsidRDefault="003157C2" w:rsidP="003157C2">
            <w:pPr>
              <w:rPr>
                <w:b/>
                <w:bCs/>
                <w:sz w:val="24"/>
                <w:szCs w:val="24"/>
              </w:rPr>
            </w:pPr>
            <w:r>
              <w:rPr>
                <w:b/>
                <w:bCs/>
                <w:sz w:val="24"/>
                <w:szCs w:val="24"/>
              </w:rPr>
              <w:t xml:space="preserve">Assess /   </w:t>
            </w:r>
          </w:p>
          <w:p w14:paraId="613003ED" w14:textId="31F2E375" w:rsidR="003157C2" w:rsidRDefault="003157C2" w:rsidP="003157C2">
            <w:pPr>
              <w:rPr>
                <w:b/>
                <w:bCs/>
                <w:sz w:val="24"/>
                <w:szCs w:val="24"/>
              </w:rPr>
            </w:pPr>
            <w:r>
              <w:rPr>
                <w:b/>
                <w:bCs/>
                <w:sz w:val="24"/>
                <w:szCs w:val="24"/>
              </w:rPr>
              <w:t>feedback</w:t>
            </w:r>
          </w:p>
          <w:p w14:paraId="5C4E89E9" w14:textId="77777777" w:rsidR="003157C2" w:rsidRDefault="003157C2" w:rsidP="003157C2">
            <w:pPr>
              <w:rPr>
                <w:b/>
                <w:bCs/>
                <w:sz w:val="24"/>
                <w:szCs w:val="24"/>
              </w:rPr>
            </w:pPr>
            <w:r>
              <w:rPr>
                <w:b/>
                <w:bCs/>
                <w:sz w:val="24"/>
                <w:szCs w:val="24"/>
              </w:rPr>
              <w:t xml:space="preserve">1.7 </w:t>
            </w:r>
          </w:p>
          <w:p w14:paraId="0A1380B4" w14:textId="4E0CCE2E" w:rsidR="003157C2" w:rsidRDefault="003157C2" w:rsidP="003157C2">
            <w:pPr>
              <w:rPr>
                <w:b/>
                <w:bCs/>
                <w:sz w:val="24"/>
                <w:szCs w:val="24"/>
              </w:rPr>
            </w:pPr>
            <w:r>
              <w:rPr>
                <w:b/>
                <w:bCs/>
                <w:sz w:val="24"/>
                <w:szCs w:val="24"/>
              </w:rPr>
              <w:t>Behaviour</w:t>
            </w:r>
          </w:p>
          <w:p w14:paraId="3E578C1B" w14:textId="77777777" w:rsidR="003157C2" w:rsidRDefault="003157C2" w:rsidP="003157C2">
            <w:pPr>
              <w:rPr>
                <w:b/>
                <w:bCs/>
                <w:sz w:val="24"/>
                <w:szCs w:val="24"/>
              </w:rPr>
            </w:pPr>
            <w:r>
              <w:rPr>
                <w:b/>
                <w:bCs/>
                <w:sz w:val="24"/>
                <w:szCs w:val="24"/>
              </w:rPr>
              <w:t xml:space="preserve">1.8 </w:t>
            </w:r>
          </w:p>
          <w:p w14:paraId="293D388F" w14:textId="4C0D8942" w:rsidR="003157C2" w:rsidRDefault="003157C2" w:rsidP="003157C2">
            <w:pPr>
              <w:rPr>
                <w:b/>
                <w:bCs/>
                <w:sz w:val="24"/>
                <w:szCs w:val="24"/>
              </w:rPr>
            </w:pPr>
            <w:r>
              <w:rPr>
                <w:b/>
                <w:bCs/>
                <w:sz w:val="24"/>
                <w:szCs w:val="24"/>
              </w:rPr>
              <w:t>Parents / staff</w:t>
            </w:r>
          </w:p>
          <w:p w14:paraId="0BEE34E4" w14:textId="081EA38C" w:rsidR="003157C2" w:rsidRPr="00693E4B" w:rsidRDefault="003157C2" w:rsidP="637CA3A6">
            <w:pPr>
              <w:rPr>
                <w:b/>
                <w:bCs/>
                <w:sz w:val="24"/>
                <w:szCs w:val="24"/>
              </w:rPr>
            </w:pPr>
          </w:p>
        </w:tc>
        <w:tc>
          <w:tcPr>
            <w:tcW w:w="8363" w:type="dxa"/>
            <w:gridSpan w:val="2"/>
          </w:tcPr>
          <w:p w14:paraId="3A26F908" w14:textId="291E34B0" w:rsidR="00367B91" w:rsidRDefault="00367B91" w:rsidP="637CA3A6">
            <w:pPr>
              <w:pStyle w:val="ListParagraph"/>
              <w:spacing w:line="259" w:lineRule="auto"/>
              <w:ind w:left="360"/>
              <w:rPr>
                <w:b/>
                <w:bCs/>
                <w:sz w:val="24"/>
                <w:szCs w:val="24"/>
                <w:u w:val="single"/>
              </w:rPr>
            </w:pPr>
            <w:r w:rsidRPr="637CA3A6">
              <w:rPr>
                <w:b/>
                <w:bCs/>
                <w:sz w:val="24"/>
                <w:szCs w:val="24"/>
                <w:u w:val="single"/>
              </w:rPr>
              <w:lastRenderedPageBreak/>
              <w:t xml:space="preserve">Student </w:t>
            </w:r>
            <w:r w:rsidR="1898322F" w:rsidRPr="637CA3A6">
              <w:rPr>
                <w:b/>
                <w:bCs/>
                <w:sz w:val="24"/>
                <w:szCs w:val="24"/>
                <w:u w:val="single"/>
              </w:rPr>
              <w:t>Progress</w:t>
            </w:r>
          </w:p>
          <w:p w14:paraId="5CA0FB6E" w14:textId="77777777" w:rsidR="00367B91" w:rsidRPr="00BB38C9" w:rsidRDefault="00367B91" w:rsidP="00367B91">
            <w:pPr>
              <w:pStyle w:val="ListParagraph"/>
              <w:numPr>
                <w:ilvl w:val="0"/>
                <w:numId w:val="8"/>
              </w:numPr>
              <w:rPr>
                <w:color w:val="7030A0"/>
                <w:sz w:val="24"/>
                <w:szCs w:val="24"/>
              </w:rPr>
            </w:pPr>
            <w:r w:rsidRPr="00BB38C9">
              <w:rPr>
                <w:color w:val="7030A0"/>
                <w:sz w:val="24"/>
                <w:szCs w:val="24"/>
              </w:rPr>
              <w:t>Where needed, take responsibility for whole class learning under the overall direction of a teacher.</w:t>
            </w:r>
          </w:p>
          <w:p w14:paraId="26DAA578" w14:textId="77777777" w:rsidR="00367B91" w:rsidRPr="00D67628" w:rsidRDefault="00367B91" w:rsidP="00367B91">
            <w:pPr>
              <w:pStyle w:val="ListParagraph"/>
              <w:numPr>
                <w:ilvl w:val="0"/>
                <w:numId w:val="8"/>
              </w:numPr>
              <w:rPr>
                <w:sz w:val="24"/>
                <w:szCs w:val="24"/>
              </w:rPr>
            </w:pPr>
            <w:r w:rsidRPr="00D67628">
              <w:rPr>
                <w:sz w:val="24"/>
                <w:szCs w:val="24"/>
              </w:rPr>
              <w:t xml:space="preserve">Assess needs of pupils where appropriate and in discussion with </w:t>
            </w:r>
            <w:proofErr w:type="spellStart"/>
            <w:r w:rsidRPr="00D67628">
              <w:rPr>
                <w:sz w:val="24"/>
                <w:szCs w:val="24"/>
              </w:rPr>
              <w:t>SENDCo</w:t>
            </w:r>
            <w:proofErr w:type="spellEnd"/>
            <w:r w:rsidRPr="00D67628">
              <w:rPr>
                <w:sz w:val="24"/>
                <w:szCs w:val="24"/>
              </w:rPr>
              <w:t>, identify specific needs and intervention.</w:t>
            </w:r>
          </w:p>
          <w:p w14:paraId="63AD626D" w14:textId="77777777" w:rsidR="00367B91" w:rsidRPr="00D67628" w:rsidRDefault="00367B91" w:rsidP="00367B91">
            <w:pPr>
              <w:pStyle w:val="ListParagraph"/>
              <w:numPr>
                <w:ilvl w:val="0"/>
                <w:numId w:val="8"/>
              </w:numPr>
              <w:rPr>
                <w:sz w:val="24"/>
                <w:szCs w:val="24"/>
              </w:rPr>
            </w:pPr>
            <w:r w:rsidRPr="00D67628">
              <w:rPr>
                <w:sz w:val="24"/>
                <w:szCs w:val="24"/>
              </w:rPr>
              <w:t xml:space="preserve">Co-ordinate and deliver specialist learning activities for SEND students (select </w:t>
            </w:r>
          </w:p>
          <w:p w14:paraId="0DA5DF78" w14:textId="77777777" w:rsidR="00367B91" w:rsidRPr="00473E4F" w:rsidRDefault="00367B91" w:rsidP="00367B91">
            <w:pPr>
              <w:pStyle w:val="ListParagraph"/>
              <w:ind w:left="360"/>
              <w:rPr>
                <w:color w:val="FF0000"/>
                <w:sz w:val="24"/>
                <w:szCs w:val="24"/>
              </w:rPr>
            </w:pPr>
            <w:r w:rsidRPr="637CA3A6">
              <w:rPr>
                <w:sz w:val="24"/>
                <w:szCs w:val="24"/>
              </w:rPr>
              <w:t xml:space="preserve">and prepare resources) </w:t>
            </w:r>
          </w:p>
          <w:p w14:paraId="5DA725C9" w14:textId="3E9DB507" w:rsidR="4B419532" w:rsidRDefault="4B419532" w:rsidP="637CA3A6">
            <w:pPr>
              <w:pStyle w:val="ListParagraph"/>
              <w:numPr>
                <w:ilvl w:val="0"/>
                <w:numId w:val="8"/>
              </w:numPr>
              <w:spacing w:after="160" w:line="259" w:lineRule="auto"/>
              <w:rPr>
                <w:rFonts w:eastAsiaTheme="minorEastAsia"/>
                <w:color w:val="000000" w:themeColor="text1"/>
                <w:sz w:val="24"/>
                <w:szCs w:val="24"/>
              </w:rPr>
            </w:pPr>
            <w:r w:rsidRPr="637CA3A6">
              <w:rPr>
                <w:rFonts w:ascii="Calibri" w:eastAsia="Calibri" w:hAnsi="Calibri" w:cs="Calibri"/>
                <w:color w:val="000000" w:themeColor="text1"/>
                <w:sz w:val="24"/>
                <w:szCs w:val="24"/>
              </w:rPr>
              <w:lastRenderedPageBreak/>
              <w:t xml:space="preserve">In the presence of and in collaboration with the teacher, facilitate learning tasks in a strategic manner to support accessibility and progress. To work with identified students individually and collectively by contributing to decisions about the most appropriate learning goals and strategies, utilising information and training shared within the SEND faculty. </w:t>
            </w:r>
            <w:r w:rsidRPr="637CA3A6">
              <w:t xml:space="preserve"> </w:t>
            </w:r>
          </w:p>
          <w:p w14:paraId="77E4DC92" w14:textId="4B43DF7E" w:rsidR="00367B91" w:rsidRPr="00D67628" w:rsidRDefault="00367B91" w:rsidP="00367B91">
            <w:pPr>
              <w:pStyle w:val="ListParagraph"/>
              <w:numPr>
                <w:ilvl w:val="0"/>
                <w:numId w:val="8"/>
              </w:numPr>
              <w:rPr>
                <w:sz w:val="24"/>
                <w:szCs w:val="24"/>
              </w:rPr>
            </w:pPr>
            <w:r w:rsidRPr="00D67628">
              <w:rPr>
                <w:sz w:val="24"/>
                <w:szCs w:val="24"/>
              </w:rPr>
              <w:t>Support with Access arrangement provision</w:t>
            </w:r>
            <w:r w:rsidR="007236DA">
              <w:rPr>
                <w:sz w:val="24"/>
                <w:szCs w:val="24"/>
              </w:rPr>
              <w:t>.</w:t>
            </w:r>
          </w:p>
          <w:p w14:paraId="2B6762E8" w14:textId="77777777" w:rsidR="00367B91" w:rsidRPr="00D67628" w:rsidRDefault="00367B91" w:rsidP="00367B91">
            <w:pPr>
              <w:pStyle w:val="ListParagraph"/>
              <w:numPr>
                <w:ilvl w:val="0"/>
                <w:numId w:val="8"/>
              </w:numPr>
              <w:rPr>
                <w:sz w:val="24"/>
                <w:szCs w:val="24"/>
              </w:rPr>
            </w:pPr>
            <w:r w:rsidRPr="00D67628">
              <w:rPr>
                <w:sz w:val="24"/>
                <w:szCs w:val="24"/>
              </w:rPr>
              <w:t xml:space="preserve">Oversee and deliver out of school learning activities to support SEND students, that consolidate class work. </w:t>
            </w:r>
          </w:p>
          <w:p w14:paraId="384A1E6C" w14:textId="77777777" w:rsidR="00367B91" w:rsidRPr="00D67628" w:rsidRDefault="00367B91" w:rsidP="00367B91">
            <w:pPr>
              <w:pStyle w:val="ListParagraph"/>
              <w:numPr>
                <w:ilvl w:val="0"/>
                <w:numId w:val="8"/>
              </w:numPr>
              <w:rPr>
                <w:sz w:val="24"/>
                <w:szCs w:val="24"/>
              </w:rPr>
            </w:pPr>
            <w:r w:rsidRPr="00D67628">
              <w:rPr>
                <w:sz w:val="24"/>
                <w:szCs w:val="24"/>
              </w:rPr>
              <w:t>Supervise and assist individual/small groups of pupils in activities set by teachers with teacher guidance.</w:t>
            </w:r>
          </w:p>
          <w:p w14:paraId="14702519" w14:textId="77777777" w:rsidR="00367B91" w:rsidRPr="00D67628" w:rsidRDefault="00367B91" w:rsidP="00367B91">
            <w:pPr>
              <w:pStyle w:val="ListParagraph"/>
              <w:numPr>
                <w:ilvl w:val="0"/>
                <w:numId w:val="8"/>
              </w:numPr>
              <w:rPr>
                <w:sz w:val="24"/>
                <w:szCs w:val="24"/>
              </w:rPr>
            </w:pPr>
            <w:r w:rsidRPr="00D67628">
              <w:rPr>
                <w:sz w:val="24"/>
                <w:szCs w:val="24"/>
              </w:rPr>
              <w:t>Build and maintain succ</w:t>
            </w:r>
            <w:r>
              <w:rPr>
                <w:sz w:val="24"/>
                <w:szCs w:val="24"/>
              </w:rPr>
              <w:t>essful relationships with pupils</w:t>
            </w:r>
            <w:r w:rsidRPr="00D67628">
              <w:rPr>
                <w:sz w:val="24"/>
                <w:szCs w:val="24"/>
              </w:rPr>
              <w:t xml:space="preserve"> treat them consistently, with respect and consideration </w:t>
            </w:r>
          </w:p>
          <w:p w14:paraId="2D4BE249" w14:textId="77777777" w:rsidR="00367B91" w:rsidRPr="00D67628" w:rsidRDefault="00367B91" w:rsidP="00367B91">
            <w:pPr>
              <w:pStyle w:val="ListParagraph"/>
              <w:numPr>
                <w:ilvl w:val="0"/>
                <w:numId w:val="8"/>
              </w:numPr>
              <w:rPr>
                <w:sz w:val="24"/>
                <w:szCs w:val="24"/>
              </w:rPr>
            </w:pPr>
            <w:r w:rsidRPr="00D67628">
              <w:rPr>
                <w:sz w:val="24"/>
                <w:szCs w:val="24"/>
              </w:rPr>
              <w:t xml:space="preserve">Help reinforce and promote independent learning and social skills by supporting pupils in groups </w:t>
            </w:r>
          </w:p>
          <w:p w14:paraId="5334D8D2" w14:textId="77777777" w:rsidR="00367B91" w:rsidRPr="00D67628" w:rsidRDefault="00367B91" w:rsidP="00367B91">
            <w:pPr>
              <w:pStyle w:val="ListParagraph"/>
              <w:numPr>
                <w:ilvl w:val="0"/>
                <w:numId w:val="8"/>
              </w:numPr>
              <w:rPr>
                <w:sz w:val="24"/>
                <w:szCs w:val="24"/>
              </w:rPr>
            </w:pPr>
            <w:r w:rsidRPr="00D67628">
              <w:rPr>
                <w:sz w:val="24"/>
                <w:szCs w:val="24"/>
              </w:rPr>
              <w:t xml:space="preserve">Help pupils record work in an appropriate way and to develop study and organisational skills </w:t>
            </w:r>
          </w:p>
          <w:p w14:paraId="2D6EC303" w14:textId="77777777" w:rsidR="00367B91" w:rsidRPr="00D67628" w:rsidRDefault="00367B91" w:rsidP="00367B91">
            <w:pPr>
              <w:pStyle w:val="ListParagraph"/>
              <w:numPr>
                <w:ilvl w:val="0"/>
                <w:numId w:val="8"/>
              </w:numPr>
              <w:rPr>
                <w:sz w:val="24"/>
                <w:szCs w:val="24"/>
              </w:rPr>
            </w:pPr>
            <w:r w:rsidRPr="00D67628">
              <w:rPr>
                <w:sz w:val="24"/>
                <w:szCs w:val="24"/>
              </w:rPr>
              <w:t xml:space="preserve">Support pupils to be on task and to build motivation by modelling good practice </w:t>
            </w:r>
          </w:p>
          <w:p w14:paraId="0D3C11F3" w14:textId="77777777" w:rsidR="00367B91" w:rsidRPr="00D67628" w:rsidRDefault="00367B91" w:rsidP="00367B91">
            <w:pPr>
              <w:pStyle w:val="ListParagraph"/>
              <w:numPr>
                <w:ilvl w:val="0"/>
                <w:numId w:val="8"/>
              </w:numPr>
              <w:rPr>
                <w:sz w:val="24"/>
                <w:szCs w:val="24"/>
              </w:rPr>
            </w:pPr>
            <w:r w:rsidRPr="00D67628">
              <w:rPr>
                <w:sz w:val="24"/>
                <w:szCs w:val="24"/>
              </w:rPr>
              <w:t xml:space="preserve">Build the pupils’ confidence and enhance self-esteem and actively seek to promote the academic, social and emotional welfare of pupils </w:t>
            </w:r>
          </w:p>
          <w:p w14:paraId="5489522C" w14:textId="77777777" w:rsidR="00367B91" w:rsidRPr="00D67628" w:rsidRDefault="00367B91" w:rsidP="00367B91">
            <w:pPr>
              <w:pStyle w:val="ListParagraph"/>
              <w:numPr>
                <w:ilvl w:val="0"/>
                <w:numId w:val="8"/>
              </w:numPr>
              <w:rPr>
                <w:sz w:val="24"/>
                <w:szCs w:val="24"/>
              </w:rPr>
            </w:pPr>
            <w:r w:rsidRPr="00D67628">
              <w:rPr>
                <w:sz w:val="24"/>
                <w:szCs w:val="24"/>
              </w:rPr>
              <w:t xml:space="preserve">Implement behaviour management policies in accordance with guidance provided by the teacher </w:t>
            </w:r>
          </w:p>
          <w:p w14:paraId="37AD3ECE" w14:textId="77777777" w:rsidR="00367B91" w:rsidRPr="00D67628" w:rsidRDefault="00367B91" w:rsidP="00367B91">
            <w:pPr>
              <w:pStyle w:val="ListParagraph"/>
              <w:numPr>
                <w:ilvl w:val="0"/>
                <w:numId w:val="8"/>
              </w:numPr>
              <w:rPr>
                <w:sz w:val="24"/>
                <w:szCs w:val="24"/>
              </w:rPr>
            </w:pPr>
            <w:r w:rsidRPr="00D67628">
              <w:rPr>
                <w:sz w:val="24"/>
                <w:szCs w:val="24"/>
              </w:rPr>
              <w:t xml:space="preserve">Attend formal and informal meetings with teachers (within working hours) to contribute to planning lessons/ activities </w:t>
            </w:r>
          </w:p>
          <w:p w14:paraId="0C4F402D" w14:textId="77777777" w:rsidR="00367B91" w:rsidRPr="00D67628" w:rsidRDefault="00367B91" w:rsidP="00367B91">
            <w:pPr>
              <w:pStyle w:val="ListParagraph"/>
              <w:numPr>
                <w:ilvl w:val="0"/>
                <w:numId w:val="8"/>
              </w:numPr>
              <w:rPr>
                <w:sz w:val="24"/>
                <w:szCs w:val="24"/>
              </w:rPr>
            </w:pPr>
            <w:r w:rsidRPr="00D67628">
              <w:rPr>
                <w:sz w:val="24"/>
                <w:szCs w:val="24"/>
              </w:rPr>
              <w:t xml:space="preserve">Prepare materials and resources </w:t>
            </w:r>
            <w:r w:rsidRPr="0034066F">
              <w:rPr>
                <w:b/>
                <w:sz w:val="24"/>
                <w:szCs w:val="24"/>
              </w:rPr>
              <w:t>within faculty area assigned</w:t>
            </w:r>
            <w:r w:rsidRPr="00D67628">
              <w:rPr>
                <w:sz w:val="24"/>
                <w:szCs w:val="24"/>
              </w:rPr>
              <w:t xml:space="preserve"> to best support all SEND students within faculty to make expected progress.  </w:t>
            </w:r>
          </w:p>
          <w:p w14:paraId="575DC1EF" w14:textId="77777777" w:rsidR="00367B91" w:rsidRPr="00D67628" w:rsidRDefault="00367B91" w:rsidP="00367B91">
            <w:pPr>
              <w:pStyle w:val="ListParagraph"/>
              <w:numPr>
                <w:ilvl w:val="0"/>
                <w:numId w:val="8"/>
              </w:numPr>
              <w:rPr>
                <w:sz w:val="24"/>
                <w:szCs w:val="24"/>
              </w:rPr>
            </w:pPr>
            <w:r w:rsidRPr="00D67628">
              <w:rPr>
                <w:sz w:val="24"/>
                <w:szCs w:val="24"/>
              </w:rPr>
              <w:t xml:space="preserve">Help prepare pupils beforehand for a task to ensure they can access learning content. </w:t>
            </w:r>
          </w:p>
          <w:p w14:paraId="42E5C185" w14:textId="77777777" w:rsidR="00367B91" w:rsidRPr="00D67628" w:rsidRDefault="00367B91" w:rsidP="00367B91">
            <w:pPr>
              <w:pStyle w:val="ListParagraph"/>
              <w:numPr>
                <w:ilvl w:val="0"/>
                <w:numId w:val="8"/>
              </w:numPr>
              <w:rPr>
                <w:sz w:val="24"/>
                <w:szCs w:val="24"/>
              </w:rPr>
            </w:pPr>
            <w:r w:rsidRPr="00D67628">
              <w:rPr>
                <w:sz w:val="24"/>
                <w:szCs w:val="24"/>
              </w:rPr>
              <w:t xml:space="preserve">Take every opportunity to develop pupils’ language, reading, mathematics and related skills as directed by subject specific teachers </w:t>
            </w:r>
          </w:p>
          <w:p w14:paraId="033DE10A" w14:textId="77777777" w:rsidR="00367B91" w:rsidRPr="00D67628" w:rsidRDefault="00367B91" w:rsidP="00367B91">
            <w:pPr>
              <w:pStyle w:val="ListParagraph"/>
              <w:numPr>
                <w:ilvl w:val="0"/>
                <w:numId w:val="8"/>
              </w:numPr>
              <w:rPr>
                <w:sz w:val="24"/>
                <w:szCs w:val="24"/>
              </w:rPr>
            </w:pPr>
            <w:r w:rsidRPr="00D67628">
              <w:rPr>
                <w:sz w:val="24"/>
                <w:szCs w:val="24"/>
              </w:rPr>
              <w:t xml:space="preserve">Assist the teacher in setting appropriate learning and behaviour expectations of pupils and supporting pupils appropriately to achieve these </w:t>
            </w:r>
          </w:p>
          <w:p w14:paraId="77EEE850" w14:textId="77777777" w:rsidR="00367B91" w:rsidRPr="00D67628" w:rsidRDefault="00367B91" w:rsidP="00367B91">
            <w:pPr>
              <w:pStyle w:val="ListParagraph"/>
              <w:numPr>
                <w:ilvl w:val="0"/>
                <w:numId w:val="8"/>
              </w:numPr>
              <w:rPr>
                <w:sz w:val="24"/>
                <w:szCs w:val="24"/>
              </w:rPr>
            </w:pPr>
            <w:r w:rsidRPr="00D67628">
              <w:rPr>
                <w:sz w:val="24"/>
                <w:szCs w:val="24"/>
              </w:rPr>
              <w:t xml:space="preserve">Supervise practical tasks </w:t>
            </w:r>
          </w:p>
          <w:p w14:paraId="2353414C" w14:textId="77777777" w:rsidR="00367B91" w:rsidRPr="00D67628" w:rsidRDefault="00367B91" w:rsidP="00367B91">
            <w:pPr>
              <w:pStyle w:val="ListParagraph"/>
              <w:numPr>
                <w:ilvl w:val="0"/>
                <w:numId w:val="8"/>
              </w:numPr>
              <w:rPr>
                <w:sz w:val="24"/>
                <w:szCs w:val="24"/>
              </w:rPr>
            </w:pPr>
            <w:r w:rsidRPr="00D67628">
              <w:rPr>
                <w:sz w:val="24"/>
                <w:szCs w:val="24"/>
              </w:rPr>
              <w:t xml:space="preserve">Be pro-active in keeping records and evaluating identified pupils’ progress </w:t>
            </w:r>
          </w:p>
          <w:p w14:paraId="4BFCD14F" w14:textId="77777777" w:rsidR="00367B91" w:rsidRPr="00D67628" w:rsidRDefault="00367B91" w:rsidP="00367B91">
            <w:pPr>
              <w:pStyle w:val="ListParagraph"/>
              <w:numPr>
                <w:ilvl w:val="0"/>
                <w:numId w:val="8"/>
              </w:numPr>
              <w:rPr>
                <w:sz w:val="24"/>
                <w:szCs w:val="24"/>
              </w:rPr>
            </w:pPr>
            <w:r w:rsidRPr="00D67628">
              <w:rPr>
                <w:sz w:val="24"/>
                <w:szCs w:val="24"/>
              </w:rPr>
              <w:t xml:space="preserve">Support the use of ICT in the classroom and develop pupils’ competence and independence in its use </w:t>
            </w:r>
          </w:p>
          <w:p w14:paraId="3CF68F3A" w14:textId="77777777" w:rsidR="00367B91" w:rsidRPr="00D67628" w:rsidRDefault="00367B91" w:rsidP="00367B91">
            <w:pPr>
              <w:pStyle w:val="ListParagraph"/>
              <w:numPr>
                <w:ilvl w:val="0"/>
                <w:numId w:val="8"/>
              </w:numPr>
              <w:rPr>
                <w:sz w:val="24"/>
                <w:szCs w:val="24"/>
              </w:rPr>
            </w:pPr>
            <w:r w:rsidRPr="00D67628">
              <w:rPr>
                <w:sz w:val="24"/>
                <w:szCs w:val="24"/>
              </w:rPr>
              <w:t xml:space="preserve">Effectively implement planned learning activities/ teaching programmes as agreed with the teacher, adjusting activities according to pupils’ responses as appropriate </w:t>
            </w:r>
          </w:p>
          <w:p w14:paraId="59E18181" w14:textId="0AA9514C" w:rsidR="00367B91" w:rsidRDefault="00367B91" w:rsidP="00367B91">
            <w:pPr>
              <w:pStyle w:val="ListParagraph"/>
              <w:numPr>
                <w:ilvl w:val="0"/>
                <w:numId w:val="8"/>
              </w:numPr>
              <w:rPr>
                <w:sz w:val="24"/>
                <w:szCs w:val="24"/>
              </w:rPr>
            </w:pPr>
            <w:r w:rsidRPr="00D67628">
              <w:rPr>
                <w:sz w:val="24"/>
                <w:szCs w:val="24"/>
              </w:rPr>
              <w:t xml:space="preserve">Interact with, and support pupils, according </w:t>
            </w:r>
            <w:r>
              <w:rPr>
                <w:sz w:val="24"/>
                <w:szCs w:val="24"/>
              </w:rPr>
              <w:t>to individual needs and skills.</w:t>
            </w:r>
          </w:p>
          <w:p w14:paraId="23BBDDF8" w14:textId="0B212DE4" w:rsidR="007236DA" w:rsidRPr="00D67628" w:rsidRDefault="007236DA" w:rsidP="007236DA">
            <w:pPr>
              <w:pStyle w:val="ListParagraph"/>
              <w:numPr>
                <w:ilvl w:val="0"/>
                <w:numId w:val="8"/>
              </w:numPr>
              <w:rPr>
                <w:sz w:val="24"/>
                <w:szCs w:val="24"/>
              </w:rPr>
            </w:pPr>
            <w:r w:rsidRPr="00D67628">
              <w:rPr>
                <w:sz w:val="24"/>
                <w:szCs w:val="24"/>
              </w:rPr>
              <w:t>Produce case studies (</w:t>
            </w:r>
            <w:r w:rsidRPr="00D67628">
              <w:rPr>
                <w:i/>
                <w:sz w:val="24"/>
                <w:szCs w:val="24"/>
              </w:rPr>
              <w:t xml:space="preserve">alongside </w:t>
            </w:r>
            <w:r w:rsidRPr="00D67628">
              <w:rPr>
                <w:sz w:val="24"/>
                <w:szCs w:val="24"/>
              </w:rPr>
              <w:t xml:space="preserve">the </w:t>
            </w:r>
            <w:proofErr w:type="spellStart"/>
            <w:r w:rsidRPr="00D67628">
              <w:rPr>
                <w:sz w:val="24"/>
                <w:szCs w:val="24"/>
              </w:rPr>
              <w:t>SENDCo</w:t>
            </w:r>
            <w:proofErr w:type="spellEnd"/>
            <w:r w:rsidRPr="00D67628">
              <w:rPr>
                <w:sz w:val="24"/>
                <w:szCs w:val="24"/>
              </w:rPr>
              <w:t xml:space="preserve">) for students who they support who have high Needs. To participate in planning and evaluation of learning activities with the teacher, providing feedback to the teacher on pupil progress and behaviour </w:t>
            </w:r>
          </w:p>
          <w:p w14:paraId="793F4403" w14:textId="3301AB99" w:rsidR="007236DA" w:rsidRDefault="007236DA" w:rsidP="007236DA">
            <w:pPr>
              <w:pStyle w:val="ListParagraph"/>
              <w:numPr>
                <w:ilvl w:val="0"/>
                <w:numId w:val="8"/>
              </w:numPr>
              <w:rPr>
                <w:sz w:val="24"/>
                <w:szCs w:val="24"/>
              </w:rPr>
            </w:pPr>
            <w:r w:rsidRPr="00D67628">
              <w:rPr>
                <w:sz w:val="24"/>
                <w:szCs w:val="24"/>
              </w:rPr>
              <w:t xml:space="preserve">In line with the designated specialist are of ‘responsibility’ and after adequate training, to assist in meeting particular pupils’ needs, e.g. physical development, speech /language development, and medical needs identified in an approved care plan agreed by parents. </w:t>
            </w:r>
          </w:p>
          <w:p w14:paraId="4E4C93D8" w14:textId="77777777" w:rsidR="007236DA" w:rsidRPr="00D67628" w:rsidRDefault="007236DA" w:rsidP="007236DA">
            <w:pPr>
              <w:pStyle w:val="ListParagraph"/>
              <w:numPr>
                <w:ilvl w:val="0"/>
                <w:numId w:val="8"/>
              </w:numPr>
              <w:rPr>
                <w:sz w:val="24"/>
                <w:szCs w:val="24"/>
              </w:rPr>
            </w:pPr>
            <w:r w:rsidRPr="00D67628">
              <w:rPr>
                <w:sz w:val="24"/>
                <w:szCs w:val="24"/>
              </w:rPr>
              <w:t xml:space="preserve">In the presence of the teacher, present agreed learning tasks in a clear and stimulating manner to help maintain pupils interest and motivation; to work with pupils individually and collectively by contributing to decisions about the most appropriate learning goals and strategies </w:t>
            </w:r>
          </w:p>
          <w:p w14:paraId="6AD0B3AD" w14:textId="77777777" w:rsidR="007236DA" w:rsidRPr="00D67628" w:rsidRDefault="007236DA" w:rsidP="007236DA">
            <w:pPr>
              <w:pStyle w:val="ListParagraph"/>
              <w:numPr>
                <w:ilvl w:val="0"/>
                <w:numId w:val="8"/>
              </w:numPr>
              <w:rPr>
                <w:sz w:val="24"/>
                <w:szCs w:val="24"/>
              </w:rPr>
            </w:pPr>
            <w:r w:rsidRPr="00D67628">
              <w:rPr>
                <w:sz w:val="24"/>
                <w:szCs w:val="24"/>
              </w:rPr>
              <w:lastRenderedPageBreak/>
              <w:t xml:space="preserve">To supervise pupils for limited and specified periods including break-times </w:t>
            </w:r>
          </w:p>
          <w:p w14:paraId="6389EC2E" w14:textId="77777777" w:rsidR="007236DA" w:rsidRPr="00D67628" w:rsidRDefault="007236DA" w:rsidP="007236DA">
            <w:pPr>
              <w:pStyle w:val="ListParagraph"/>
              <w:numPr>
                <w:ilvl w:val="0"/>
                <w:numId w:val="8"/>
              </w:numPr>
              <w:rPr>
                <w:sz w:val="24"/>
                <w:szCs w:val="24"/>
              </w:rPr>
            </w:pPr>
            <w:r w:rsidRPr="00D67628">
              <w:rPr>
                <w:sz w:val="24"/>
                <w:szCs w:val="24"/>
              </w:rPr>
              <w:t>To assist with escorti</w:t>
            </w:r>
            <w:r>
              <w:rPr>
                <w:sz w:val="24"/>
                <w:szCs w:val="24"/>
              </w:rPr>
              <w:t>ng pupils on educational visits where deployed.</w:t>
            </w:r>
          </w:p>
          <w:p w14:paraId="439286DC" w14:textId="77777777" w:rsidR="007236DA" w:rsidRPr="00D67628" w:rsidRDefault="007236DA" w:rsidP="007236DA">
            <w:pPr>
              <w:pStyle w:val="ListParagraph"/>
              <w:numPr>
                <w:ilvl w:val="0"/>
                <w:numId w:val="8"/>
              </w:numPr>
              <w:rPr>
                <w:sz w:val="24"/>
                <w:szCs w:val="24"/>
              </w:rPr>
            </w:pPr>
            <w:r w:rsidRPr="00D67628">
              <w:rPr>
                <w:sz w:val="24"/>
                <w:szCs w:val="24"/>
              </w:rPr>
              <w:t xml:space="preserve">Promote the inclusion and acceptance of children with Special Educational Needs within the classroom ensuring access to lessons and their contents through appropriate clarification, explanation and resources </w:t>
            </w:r>
          </w:p>
          <w:p w14:paraId="4BF04256" w14:textId="65059BF1" w:rsidR="00367B91" w:rsidRPr="00367B91" w:rsidRDefault="00367B91" w:rsidP="00367B91">
            <w:pPr>
              <w:pStyle w:val="ListParagraph"/>
              <w:ind w:left="360"/>
              <w:rPr>
                <w:b/>
                <w:sz w:val="24"/>
                <w:szCs w:val="24"/>
                <w:u w:val="single"/>
              </w:rPr>
            </w:pPr>
            <w:r w:rsidRPr="00367B91">
              <w:rPr>
                <w:b/>
                <w:sz w:val="24"/>
                <w:szCs w:val="24"/>
                <w:u w:val="single"/>
              </w:rPr>
              <w:t>Interventions</w:t>
            </w:r>
          </w:p>
          <w:p w14:paraId="2C6AB3E3" w14:textId="77777777" w:rsidR="00367B91" w:rsidRPr="00D67628" w:rsidRDefault="00367B91" w:rsidP="00367B91">
            <w:pPr>
              <w:pStyle w:val="ListParagraph"/>
              <w:numPr>
                <w:ilvl w:val="0"/>
                <w:numId w:val="8"/>
              </w:numPr>
              <w:rPr>
                <w:sz w:val="24"/>
                <w:szCs w:val="24"/>
              </w:rPr>
            </w:pPr>
            <w:r w:rsidRPr="00D67628">
              <w:rPr>
                <w:i/>
                <w:sz w:val="24"/>
                <w:szCs w:val="24"/>
              </w:rPr>
              <w:t xml:space="preserve">Under supervision of the </w:t>
            </w:r>
            <w:r w:rsidRPr="00D67628">
              <w:rPr>
                <w:sz w:val="24"/>
                <w:szCs w:val="24"/>
              </w:rPr>
              <w:t>SENDCO / PSO develop and co-ordinate Individual Education Plans (IEP’s)</w:t>
            </w:r>
          </w:p>
          <w:p w14:paraId="1483DC64" w14:textId="77777777" w:rsidR="00367B91" w:rsidRPr="00D67628" w:rsidRDefault="00367B91" w:rsidP="00367B91">
            <w:pPr>
              <w:pStyle w:val="ListParagraph"/>
              <w:numPr>
                <w:ilvl w:val="0"/>
                <w:numId w:val="8"/>
              </w:numPr>
              <w:rPr>
                <w:sz w:val="24"/>
                <w:szCs w:val="24"/>
              </w:rPr>
            </w:pPr>
            <w:r w:rsidRPr="00D67628">
              <w:rPr>
                <w:i/>
                <w:sz w:val="24"/>
                <w:szCs w:val="24"/>
              </w:rPr>
              <w:t xml:space="preserve">Under supervision of the </w:t>
            </w:r>
            <w:r w:rsidRPr="00D67628">
              <w:rPr>
                <w:sz w:val="24"/>
                <w:szCs w:val="24"/>
              </w:rPr>
              <w:t xml:space="preserve">SENDCO / PSO </w:t>
            </w:r>
            <w:r w:rsidRPr="00BB38C9">
              <w:rPr>
                <w:color w:val="7030A0"/>
                <w:sz w:val="24"/>
                <w:szCs w:val="24"/>
              </w:rPr>
              <w:t xml:space="preserve">help Co-ordinate and </w:t>
            </w:r>
            <w:r w:rsidRPr="00D67628">
              <w:rPr>
                <w:sz w:val="24"/>
                <w:szCs w:val="24"/>
              </w:rPr>
              <w:t xml:space="preserve">deliver interventions to boost and develop progress areas of identified students. </w:t>
            </w:r>
          </w:p>
          <w:p w14:paraId="21AAA266" w14:textId="77777777" w:rsidR="00367B91" w:rsidRPr="00D67628" w:rsidRDefault="00367B91" w:rsidP="00367B91">
            <w:pPr>
              <w:pStyle w:val="ListParagraph"/>
              <w:numPr>
                <w:ilvl w:val="0"/>
                <w:numId w:val="8"/>
              </w:numPr>
              <w:rPr>
                <w:sz w:val="24"/>
                <w:szCs w:val="24"/>
              </w:rPr>
            </w:pPr>
            <w:r w:rsidRPr="00D67628">
              <w:rPr>
                <w:sz w:val="24"/>
                <w:szCs w:val="24"/>
              </w:rPr>
              <w:t>Provide accurate feedback and reports on SEND student attainment</w:t>
            </w:r>
          </w:p>
          <w:p w14:paraId="7B71299E" w14:textId="23EBFE8B" w:rsidR="00367B91" w:rsidRPr="00BB38C9" w:rsidRDefault="00367B91" w:rsidP="00367B91">
            <w:pPr>
              <w:pStyle w:val="ListParagraph"/>
              <w:numPr>
                <w:ilvl w:val="0"/>
                <w:numId w:val="8"/>
              </w:numPr>
              <w:rPr>
                <w:color w:val="7030A0"/>
                <w:sz w:val="24"/>
                <w:szCs w:val="24"/>
              </w:rPr>
            </w:pPr>
            <w:r w:rsidRPr="00BB38C9">
              <w:rPr>
                <w:color w:val="7030A0"/>
                <w:sz w:val="24"/>
                <w:szCs w:val="24"/>
              </w:rPr>
              <w:t>Analyse impact of interventions delivered and liaise and suggest refinements.</w:t>
            </w:r>
          </w:p>
          <w:p w14:paraId="102DFBCA" w14:textId="77777777" w:rsidR="008F002B" w:rsidRPr="00FD39D3" w:rsidRDefault="008F002B" w:rsidP="008F002B">
            <w:pPr>
              <w:pStyle w:val="ListParagraph"/>
              <w:numPr>
                <w:ilvl w:val="0"/>
                <w:numId w:val="8"/>
              </w:numPr>
              <w:rPr>
                <w:sz w:val="24"/>
                <w:szCs w:val="24"/>
              </w:rPr>
            </w:pPr>
            <w:r w:rsidRPr="00FD39D3">
              <w:rPr>
                <w:sz w:val="24"/>
                <w:szCs w:val="24"/>
              </w:rPr>
              <w:t>Undertake a commitment to developing own CPD to support effective delivery of interventions.</w:t>
            </w:r>
          </w:p>
          <w:p w14:paraId="2BBEDB26" w14:textId="1A5521D8" w:rsidR="00367B91" w:rsidRPr="00367B91" w:rsidRDefault="00367B91" w:rsidP="00367B91">
            <w:pPr>
              <w:pStyle w:val="ListParagraph"/>
              <w:ind w:left="360"/>
              <w:rPr>
                <w:b/>
                <w:sz w:val="24"/>
                <w:szCs w:val="24"/>
                <w:u w:val="single"/>
              </w:rPr>
            </w:pPr>
            <w:r w:rsidRPr="00367B91">
              <w:rPr>
                <w:b/>
                <w:sz w:val="24"/>
                <w:szCs w:val="24"/>
                <w:u w:val="single"/>
              </w:rPr>
              <w:t xml:space="preserve">Data </w:t>
            </w:r>
          </w:p>
          <w:p w14:paraId="0297BE64" w14:textId="77777777" w:rsidR="00367B91" w:rsidRPr="00D67628" w:rsidRDefault="00367B91" w:rsidP="00367B91">
            <w:pPr>
              <w:pStyle w:val="ListParagraph"/>
              <w:numPr>
                <w:ilvl w:val="0"/>
                <w:numId w:val="8"/>
              </w:numPr>
              <w:rPr>
                <w:sz w:val="24"/>
                <w:szCs w:val="24"/>
              </w:rPr>
            </w:pPr>
            <w:r w:rsidRPr="00D67628">
              <w:rPr>
                <w:sz w:val="24"/>
                <w:szCs w:val="24"/>
              </w:rPr>
              <w:t>Be aware of relevant SEND data and in relation to the progress of students and possible actions to develop.</w:t>
            </w:r>
          </w:p>
          <w:p w14:paraId="126FB8E1" w14:textId="29ADA311" w:rsidR="00367B91" w:rsidRDefault="00367B91" w:rsidP="00367B91">
            <w:pPr>
              <w:pStyle w:val="ListParagraph"/>
              <w:numPr>
                <w:ilvl w:val="0"/>
                <w:numId w:val="8"/>
              </w:numPr>
              <w:rPr>
                <w:sz w:val="24"/>
                <w:szCs w:val="24"/>
              </w:rPr>
            </w:pPr>
            <w:r w:rsidRPr="00D67628">
              <w:rPr>
                <w:sz w:val="24"/>
                <w:szCs w:val="24"/>
              </w:rPr>
              <w:t>Review transition data and be aware of student needs</w:t>
            </w:r>
          </w:p>
          <w:p w14:paraId="126E503D" w14:textId="77777777" w:rsidR="008F002B" w:rsidRPr="005224E8" w:rsidRDefault="008F002B" w:rsidP="008F002B">
            <w:pPr>
              <w:pStyle w:val="ListParagraph"/>
              <w:numPr>
                <w:ilvl w:val="0"/>
                <w:numId w:val="8"/>
              </w:numPr>
              <w:rPr>
                <w:rFonts w:cstheme="minorHAnsi"/>
                <w:sz w:val="24"/>
                <w:szCs w:val="24"/>
              </w:rPr>
            </w:pPr>
            <w:r>
              <w:rPr>
                <w:rFonts w:cstheme="minorHAnsi"/>
                <w:sz w:val="24"/>
                <w:szCs w:val="24"/>
              </w:rPr>
              <w:t>Provide regular data and assessments in relation to interventions.</w:t>
            </w:r>
          </w:p>
          <w:p w14:paraId="5FE0254E" w14:textId="1B42C045" w:rsidR="00367B91" w:rsidRPr="00BB38C9" w:rsidRDefault="00367B91" w:rsidP="637CA3A6">
            <w:pPr>
              <w:pStyle w:val="ListParagraph"/>
              <w:ind w:left="360"/>
              <w:rPr>
                <w:b/>
                <w:bCs/>
                <w:color w:val="7030A0"/>
                <w:sz w:val="24"/>
                <w:szCs w:val="24"/>
                <w:u w:val="single"/>
              </w:rPr>
            </w:pPr>
            <w:r w:rsidRPr="00BB38C9">
              <w:rPr>
                <w:b/>
                <w:bCs/>
                <w:color w:val="7030A0"/>
                <w:sz w:val="24"/>
                <w:szCs w:val="24"/>
                <w:u w:val="single"/>
              </w:rPr>
              <w:t>Specialism</w:t>
            </w:r>
          </w:p>
          <w:p w14:paraId="5C077279" w14:textId="77777777" w:rsidR="00367B91" w:rsidRPr="00BB38C9" w:rsidRDefault="00367B91" w:rsidP="637CA3A6">
            <w:pPr>
              <w:pStyle w:val="ListParagraph"/>
              <w:numPr>
                <w:ilvl w:val="0"/>
                <w:numId w:val="8"/>
              </w:numPr>
              <w:rPr>
                <w:color w:val="7030A0"/>
                <w:sz w:val="24"/>
                <w:szCs w:val="24"/>
              </w:rPr>
            </w:pPr>
            <w:r w:rsidRPr="00BB38C9">
              <w:rPr>
                <w:color w:val="7030A0"/>
                <w:sz w:val="24"/>
                <w:szCs w:val="24"/>
              </w:rPr>
              <w:t>Lead, advise and support others in area of expertise of SEND</w:t>
            </w:r>
          </w:p>
          <w:p w14:paraId="6420F8F2" w14:textId="77777777" w:rsidR="00367B91" w:rsidRPr="00BB38C9" w:rsidRDefault="00367B91" w:rsidP="00367B91">
            <w:pPr>
              <w:pStyle w:val="ListParagraph"/>
              <w:numPr>
                <w:ilvl w:val="0"/>
                <w:numId w:val="8"/>
              </w:numPr>
              <w:rPr>
                <w:color w:val="7030A0"/>
                <w:sz w:val="24"/>
                <w:szCs w:val="24"/>
              </w:rPr>
            </w:pPr>
            <w:r w:rsidRPr="00BB38C9">
              <w:rPr>
                <w:color w:val="7030A0"/>
                <w:sz w:val="24"/>
                <w:szCs w:val="24"/>
              </w:rPr>
              <w:t>Regularly liaise and meet with Students in their specialist care / support to enable effective support and progress in school.</w:t>
            </w:r>
          </w:p>
          <w:p w14:paraId="5FFB4689" w14:textId="77777777" w:rsidR="00367B91" w:rsidRPr="00BB38C9" w:rsidRDefault="00367B91" w:rsidP="00367B91">
            <w:pPr>
              <w:pStyle w:val="ListParagraph"/>
              <w:numPr>
                <w:ilvl w:val="0"/>
                <w:numId w:val="8"/>
              </w:numPr>
              <w:rPr>
                <w:color w:val="7030A0"/>
                <w:sz w:val="24"/>
                <w:szCs w:val="24"/>
              </w:rPr>
            </w:pPr>
            <w:r w:rsidRPr="00BB38C9">
              <w:rPr>
                <w:color w:val="7030A0"/>
                <w:sz w:val="24"/>
                <w:szCs w:val="24"/>
              </w:rPr>
              <w:t>Respond to the needs of students in their specialist care / support by planning and seeking solutions and liaising with staff and family.</w:t>
            </w:r>
          </w:p>
          <w:p w14:paraId="45CDE1D1" w14:textId="77777777" w:rsidR="00367B91" w:rsidRPr="00BB38C9" w:rsidRDefault="00367B91" w:rsidP="00367B91">
            <w:pPr>
              <w:pStyle w:val="ListParagraph"/>
              <w:numPr>
                <w:ilvl w:val="0"/>
                <w:numId w:val="8"/>
              </w:numPr>
              <w:rPr>
                <w:color w:val="7030A0"/>
                <w:sz w:val="24"/>
                <w:szCs w:val="24"/>
              </w:rPr>
            </w:pPr>
            <w:r w:rsidRPr="00BB38C9">
              <w:rPr>
                <w:color w:val="7030A0"/>
                <w:sz w:val="24"/>
                <w:szCs w:val="24"/>
              </w:rPr>
              <w:t xml:space="preserve">Liaise with the </w:t>
            </w:r>
            <w:proofErr w:type="spellStart"/>
            <w:r w:rsidRPr="00BB38C9">
              <w:rPr>
                <w:color w:val="7030A0"/>
                <w:sz w:val="24"/>
                <w:szCs w:val="24"/>
              </w:rPr>
              <w:t>SENDCo</w:t>
            </w:r>
            <w:proofErr w:type="spellEnd"/>
            <w:r w:rsidRPr="00BB38C9">
              <w:rPr>
                <w:color w:val="7030A0"/>
                <w:sz w:val="24"/>
                <w:szCs w:val="24"/>
              </w:rPr>
              <w:t xml:space="preserve"> and PSO regarding additional resources which need funding / purchasing and follow the schools' required processes.</w:t>
            </w:r>
          </w:p>
          <w:p w14:paraId="42DC86E7" w14:textId="2870AF42" w:rsidR="00367B91" w:rsidRDefault="00367B91" w:rsidP="00367B91">
            <w:pPr>
              <w:pStyle w:val="ListParagraph"/>
              <w:ind w:left="360"/>
              <w:rPr>
                <w:b/>
                <w:sz w:val="24"/>
                <w:szCs w:val="24"/>
                <w:u w:val="single"/>
              </w:rPr>
            </w:pPr>
            <w:r w:rsidRPr="00367B91">
              <w:rPr>
                <w:b/>
                <w:sz w:val="24"/>
                <w:szCs w:val="24"/>
                <w:u w:val="single"/>
              </w:rPr>
              <w:t>Professional</w:t>
            </w:r>
          </w:p>
          <w:p w14:paraId="06003DB6" w14:textId="3A52320A" w:rsidR="00367B91" w:rsidRPr="00367B91" w:rsidRDefault="00367B91" w:rsidP="00367B91">
            <w:pPr>
              <w:pStyle w:val="ListParagraph"/>
              <w:numPr>
                <w:ilvl w:val="0"/>
                <w:numId w:val="8"/>
              </w:numPr>
              <w:rPr>
                <w:sz w:val="24"/>
                <w:szCs w:val="24"/>
              </w:rPr>
            </w:pPr>
            <w:r w:rsidRPr="00367B91">
              <w:rPr>
                <w:sz w:val="24"/>
                <w:szCs w:val="24"/>
              </w:rPr>
              <w:t xml:space="preserve">Consistently model professional practices to support </w:t>
            </w:r>
            <w:r>
              <w:rPr>
                <w:sz w:val="24"/>
                <w:szCs w:val="24"/>
              </w:rPr>
              <w:t>t</w:t>
            </w:r>
            <w:r w:rsidRPr="00367B91">
              <w:rPr>
                <w:sz w:val="24"/>
                <w:szCs w:val="24"/>
              </w:rPr>
              <w:t>he development of all students</w:t>
            </w:r>
          </w:p>
          <w:p w14:paraId="2D14B1B6" w14:textId="77777777" w:rsidR="005640FC" w:rsidRPr="00D67628" w:rsidRDefault="005640FC" w:rsidP="000E1015">
            <w:pPr>
              <w:pStyle w:val="ListParagraph"/>
              <w:numPr>
                <w:ilvl w:val="0"/>
                <w:numId w:val="8"/>
              </w:numPr>
              <w:rPr>
                <w:sz w:val="24"/>
                <w:szCs w:val="24"/>
              </w:rPr>
            </w:pPr>
            <w:r w:rsidRPr="00D67628">
              <w:rPr>
                <w:sz w:val="24"/>
                <w:szCs w:val="24"/>
              </w:rPr>
              <w:t>A</w:t>
            </w:r>
            <w:r w:rsidR="000E1015" w:rsidRPr="00D67628">
              <w:rPr>
                <w:sz w:val="24"/>
                <w:szCs w:val="24"/>
              </w:rPr>
              <w:t xml:space="preserve">ttend relevant school meetings as required </w:t>
            </w:r>
          </w:p>
          <w:p w14:paraId="08D4A91D" w14:textId="77777777" w:rsidR="005640FC" w:rsidRPr="00D67628" w:rsidRDefault="005640FC" w:rsidP="000E1015">
            <w:pPr>
              <w:pStyle w:val="ListParagraph"/>
              <w:numPr>
                <w:ilvl w:val="0"/>
                <w:numId w:val="8"/>
              </w:numPr>
              <w:rPr>
                <w:sz w:val="24"/>
                <w:szCs w:val="24"/>
              </w:rPr>
            </w:pPr>
            <w:r w:rsidRPr="00D67628">
              <w:rPr>
                <w:sz w:val="24"/>
                <w:szCs w:val="24"/>
              </w:rPr>
              <w:t>T</w:t>
            </w:r>
            <w:r w:rsidR="000E1015" w:rsidRPr="00D67628">
              <w:rPr>
                <w:sz w:val="24"/>
                <w:szCs w:val="24"/>
              </w:rPr>
              <w:t xml:space="preserve">o respect confidentiality at all times </w:t>
            </w:r>
          </w:p>
          <w:p w14:paraId="3E35A67C" w14:textId="32C1EE06" w:rsidR="005640FC" w:rsidRPr="00D67628" w:rsidRDefault="005640FC" w:rsidP="000E1015">
            <w:pPr>
              <w:pStyle w:val="ListParagraph"/>
              <w:numPr>
                <w:ilvl w:val="0"/>
                <w:numId w:val="8"/>
              </w:numPr>
              <w:rPr>
                <w:sz w:val="24"/>
                <w:szCs w:val="24"/>
              </w:rPr>
            </w:pPr>
            <w:r w:rsidRPr="00D67628">
              <w:rPr>
                <w:sz w:val="24"/>
                <w:szCs w:val="24"/>
              </w:rPr>
              <w:t>S</w:t>
            </w:r>
            <w:r w:rsidR="000E1015" w:rsidRPr="00D67628">
              <w:rPr>
                <w:sz w:val="24"/>
                <w:szCs w:val="24"/>
              </w:rPr>
              <w:t>hare</w:t>
            </w:r>
            <w:r w:rsidRPr="00D67628">
              <w:rPr>
                <w:sz w:val="24"/>
                <w:szCs w:val="24"/>
              </w:rPr>
              <w:t xml:space="preserve"> and support the </w:t>
            </w:r>
            <w:r w:rsidR="001838EE" w:rsidRPr="00D67628">
              <w:rPr>
                <w:sz w:val="24"/>
                <w:szCs w:val="24"/>
              </w:rPr>
              <w:t>school’s</w:t>
            </w:r>
            <w:r w:rsidR="000E1015" w:rsidRPr="00D67628">
              <w:rPr>
                <w:sz w:val="24"/>
                <w:szCs w:val="24"/>
              </w:rPr>
              <w:t xml:space="preserve"> commitment to safeguarding and promoting the welfare of all young people </w:t>
            </w:r>
          </w:p>
          <w:p w14:paraId="6AAB706B" w14:textId="77777777" w:rsidR="001838EE" w:rsidRPr="00D67628" w:rsidRDefault="005640FC" w:rsidP="000E1015">
            <w:pPr>
              <w:pStyle w:val="ListParagraph"/>
              <w:numPr>
                <w:ilvl w:val="0"/>
                <w:numId w:val="8"/>
              </w:numPr>
              <w:rPr>
                <w:sz w:val="24"/>
                <w:szCs w:val="24"/>
              </w:rPr>
            </w:pPr>
            <w:r w:rsidRPr="00D67628">
              <w:rPr>
                <w:sz w:val="24"/>
                <w:szCs w:val="24"/>
              </w:rPr>
              <w:t>P</w:t>
            </w:r>
            <w:r w:rsidR="000E1015" w:rsidRPr="00D67628">
              <w:rPr>
                <w:sz w:val="24"/>
                <w:szCs w:val="24"/>
              </w:rPr>
              <w:t xml:space="preserve">articipate in the performance and development review process, taking personal responsibility for identification of learning, development and training opportunities in </w:t>
            </w:r>
            <w:r w:rsidR="001838EE" w:rsidRPr="00D67628">
              <w:rPr>
                <w:sz w:val="24"/>
                <w:szCs w:val="24"/>
              </w:rPr>
              <w:t xml:space="preserve">discussion with line manager </w:t>
            </w:r>
          </w:p>
          <w:p w14:paraId="6BAD9ABE" w14:textId="09541580" w:rsidR="000E1015" w:rsidRPr="00D67628" w:rsidRDefault="001838EE" w:rsidP="000E1015">
            <w:pPr>
              <w:pStyle w:val="ListParagraph"/>
              <w:numPr>
                <w:ilvl w:val="0"/>
                <w:numId w:val="8"/>
              </w:numPr>
              <w:rPr>
                <w:sz w:val="24"/>
                <w:szCs w:val="24"/>
              </w:rPr>
            </w:pPr>
            <w:r w:rsidRPr="00D67628">
              <w:rPr>
                <w:sz w:val="24"/>
                <w:szCs w:val="24"/>
              </w:rPr>
              <w:t>C</w:t>
            </w:r>
            <w:r w:rsidR="000E1015" w:rsidRPr="00D67628">
              <w:rPr>
                <w:sz w:val="24"/>
                <w:szCs w:val="24"/>
              </w:rPr>
              <w:t xml:space="preserve">arry out other roles and tasks as requested by the </w:t>
            </w:r>
            <w:r w:rsidR="0034066F">
              <w:rPr>
                <w:sz w:val="24"/>
                <w:szCs w:val="24"/>
              </w:rPr>
              <w:t xml:space="preserve">Headteacher which </w:t>
            </w:r>
            <w:r w:rsidR="000E1015" w:rsidRPr="00D67628">
              <w:rPr>
                <w:sz w:val="24"/>
                <w:szCs w:val="24"/>
              </w:rPr>
              <w:t>are commensurate with salary grade</w:t>
            </w:r>
          </w:p>
          <w:p w14:paraId="4C6FD1F7" w14:textId="71AB724E" w:rsidR="00B809AD" w:rsidRPr="00D67628" w:rsidRDefault="00B809AD" w:rsidP="000C7214">
            <w:pPr>
              <w:pStyle w:val="ListParagraph"/>
              <w:ind w:left="360"/>
              <w:rPr>
                <w:sz w:val="24"/>
                <w:szCs w:val="24"/>
              </w:rPr>
            </w:pPr>
          </w:p>
        </w:tc>
      </w:tr>
      <w:tr w:rsidR="00032868" w14:paraId="48B4D8A2" w14:textId="77777777" w:rsidTr="0ADD66D3">
        <w:tc>
          <w:tcPr>
            <w:tcW w:w="1980" w:type="dxa"/>
          </w:tcPr>
          <w:p w14:paraId="202A3090" w14:textId="13862087" w:rsidR="00032868" w:rsidRPr="00693E4B" w:rsidRDefault="00032868" w:rsidP="00032868">
            <w:pPr>
              <w:rPr>
                <w:b/>
                <w:bCs/>
                <w:sz w:val="24"/>
                <w:szCs w:val="24"/>
              </w:rPr>
            </w:pPr>
            <w:r w:rsidRPr="008D0994">
              <w:rPr>
                <w:rFonts w:cstheme="minorHAnsi"/>
                <w:b/>
                <w:sz w:val="24"/>
                <w:szCs w:val="24"/>
              </w:rPr>
              <w:lastRenderedPageBreak/>
              <w:t>Skills needed</w:t>
            </w:r>
          </w:p>
        </w:tc>
        <w:tc>
          <w:tcPr>
            <w:tcW w:w="8363" w:type="dxa"/>
            <w:gridSpan w:val="2"/>
          </w:tcPr>
          <w:p w14:paraId="18C1B04F" w14:textId="3139D48C" w:rsidR="00C9279E" w:rsidRPr="00BB38C9" w:rsidRDefault="00C9279E" w:rsidP="00032868">
            <w:pPr>
              <w:pStyle w:val="paragraph"/>
              <w:numPr>
                <w:ilvl w:val="0"/>
                <w:numId w:val="9"/>
              </w:numPr>
              <w:spacing w:before="0" w:beforeAutospacing="0" w:after="0" w:afterAutospacing="0"/>
              <w:textAlignment w:val="baseline"/>
              <w:rPr>
                <w:rStyle w:val="normaltextrun"/>
                <w:rFonts w:asciiTheme="minorHAnsi" w:hAnsiTheme="minorHAnsi" w:cstheme="minorHAnsi"/>
                <w:color w:val="7030A0"/>
              </w:rPr>
            </w:pPr>
            <w:r w:rsidRPr="00BB38C9">
              <w:rPr>
                <w:rStyle w:val="normaltextrun"/>
                <w:rFonts w:asciiTheme="minorHAnsi" w:hAnsiTheme="minorHAnsi" w:cstheme="minorHAnsi"/>
                <w:color w:val="7030A0"/>
              </w:rPr>
              <w:t>Experience of teaching/learning/ child support working environment.</w:t>
            </w:r>
          </w:p>
          <w:p w14:paraId="129BBDBA" w14:textId="4F20F619" w:rsidR="00C9279E" w:rsidRPr="00BB38C9" w:rsidRDefault="00C9279E" w:rsidP="00032868">
            <w:pPr>
              <w:pStyle w:val="paragraph"/>
              <w:numPr>
                <w:ilvl w:val="0"/>
                <w:numId w:val="9"/>
              </w:numPr>
              <w:spacing w:before="0" w:beforeAutospacing="0" w:after="0" w:afterAutospacing="0"/>
              <w:textAlignment w:val="baseline"/>
              <w:rPr>
                <w:rStyle w:val="normaltextrun"/>
                <w:rFonts w:asciiTheme="minorHAnsi" w:hAnsiTheme="minorHAnsi" w:cstheme="minorHAnsi"/>
                <w:color w:val="7030A0"/>
              </w:rPr>
            </w:pPr>
            <w:r w:rsidRPr="00BB38C9">
              <w:rPr>
                <w:rStyle w:val="normaltextrun"/>
                <w:rFonts w:asciiTheme="minorHAnsi" w:hAnsiTheme="minorHAnsi" w:cstheme="minorHAnsi"/>
                <w:color w:val="7030A0"/>
              </w:rPr>
              <w:t>Ability to work independently and with initiative.</w:t>
            </w:r>
          </w:p>
          <w:p w14:paraId="3E8DF041" w14:textId="6B556DEA" w:rsidR="00C9279E" w:rsidRPr="00BB38C9" w:rsidRDefault="43610C2B" w:rsidP="12DFA4F8">
            <w:pPr>
              <w:pStyle w:val="paragraph"/>
              <w:numPr>
                <w:ilvl w:val="0"/>
                <w:numId w:val="9"/>
              </w:numPr>
              <w:spacing w:before="0" w:beforeAutospacing="0" w:after="0" w:afterAutospacing="0"/>
              <w:textAlignment w:val="baseline"/>
              <w:rPr>
                <w:rStyle w:val="normaltextrun"/>
                <w:rFonts w:asciiTheme="minorHAnsi" w:hAnsiTheme="minorHAnsi" w:cstheme="minorBidi"/>
                <w:color w:val="7030A0"/>
              </w:rPr>
            </w:pPr>
            <w:r w:rsidRPr="00BB38C9">
              <w:rPr>
                <w:rStyle w:val="normaltextrun"/>
                <w:rFonts w:asciiTheme="minorHAnsi" w:hAnsiTheme="minorHAnsi" w:cstheme="minorBidi"/>
                <w:color w:val="7030A0"/>
              </w:rPr>
              <w:t>Able to work at an advanced level with staff to support planning and delivery of activities.</w:t>
            </w:r>
          </w:p>
          <w:p w14:paraId="516BFF6A" w14:textId="26C703CC" w:rsidR="6E7E1929" w:rsidRPr="00BB38C9" w:rsidRDefault="6E7E1929" w:rsidP="12DFA4F8">
            <w:pPr>
              <w:pStyle w:val="paragraph"/>
              <w:numPr>
                <w:ilvl w:val="0"/>
                <w:numId w:val="9"/>
              </w:numPr>
              <w:spacing w:before="0" w:beforeAutospacing="0" w:after="0" w:afterAutospacing="0"/>
              <w:rPr>
                <w:rStyle w:val="normaltextrun"/>
                <w:color w:val="7030A0"/>
              </w:rPr>
            </w:pPr>
            <w:r w:rsidRPr="00BB38C9">
              <w:rPr>
                <w:rStyle w:val="normaltextrun"/>
                <w:rFonts w:asciiTheme="minorHAnsi" w:hAnsiTheme="minorHAnsi" w:cstheme="minorBidi"/>
                <w:color w:val="7030A0"/>
              </w:rPr>
              <w:t xml:space="preserve">Confidence and professional </w:t>
            </w:r>
            <w:r w:rsidR="007236DA" w:rsidRPr="00BB38C9">
              <w:rPr>
                <w:rStyle w:val="normaltextrun"/>
                <w:rFonts w:asciiTheme="minorHAnsi" w:hAnsiTheme="minorHAnsi" w:cstheme="minorBidi"/>
                <w:color w:val="7030A0"/>
              </w:rPr>
              <w:t>approach</w:t>
            </w:r>
            <w:r w:rsidRPr="00BB38C9">
              <w:rPr>
                <w:rStyle w:val="normaltextrun"/>
                <w:rFonts w:asciiTheme="minorHAnsi" w:hAnsiTheme="minorHAnsi" w:cstheme="minorBidi"/>
                <w:color w:val="7030A0"/>
              </w:rPr>
              <w:t xml:space="preserve"> to </w:t>
            </w:r>
            <w:r w:rsidR="007236DA" w:rsidRPr="00BB38C9">
              <w:rPr>
                <w:rStyle w:val="normaltextrun"/>
                <w:rFonts w:asciiTheme="minorHAnsi" w:hAnsiTheme="minorHAnsi" w:cstheme="minorBidi"/>
                <w:color w:val="7030A0"/>
              </w:rPr>
              <w:t>liaise</w:t>
            </w:r>
            <w:r w:rsidRPr="00BB38C9">
              <w:rPr>
                <w:rStyle w:val="normaltextrun"/>
                <w:rFonts w:asciiTheme="minorHAnsi" w:hAnsiTheme="minorHAnsi" w:cstheme="minorBidi"/>
                <w:color w:val="7030A0"/>
              </w:rPr>
              <w:t xml:space="preserve"> with all </w:t>
            </w:r>
            <w:r w:rsidR="007236DA" w:rsidRPr="00BB38C9">
              <w:rPr>
                <w:rStyle w:val="normaltextrun"/>
                <w:rFonts w:asciiTheme="minorHAnsi" w:hAnsiTheme="minorHAnsi" w:cstheme="minorBidi"/>
                <w:color w:val="7030A0"/>
              </w:rPr>
              <w:t>staff</w:t>
            </w:r>
            <w:r w:rsidRPr="00BB38C9">
              <w:rPr>
                <w:rStyle w:val="normaltextrun"/>
                <w:rFonts w:asciiTheme="minorHAnsi" w:hAnsiTheme="minorHAnsi" w:cstheme="minorBidi"/>
                <w:color w:val="7030A0"/>
              </w:rPr>
              <w:t xml:space="preserve"> in the school to support practice / pedagogy</w:t>
            </w:r>
          </w:p>
          <w:p w14:paraId="5EC67AFE" w14:textId="7A5E8FDB" w:rsidR="00032868" w:rsidRDefault="00032868" w:rsidP="00032868">
            <w:pPr>
              <w:pStyle w:val="paragraph"/>
              <w:numPr>
                <w:ilvl w:val="0"/>
                <w:numId w:val="9"/>
              </w:numPr>
              <w:spacing w:before="0" w:beforeAutospacing="0" w:after="0" w:afterAutospacing="0"/>
              <w:textAlignment w:val="baseline"/>
              <w:rPr>
                <w:rStyle w:val="eop"/>
                <w:rFonts w:asciiTheme="minorHAnsi" w:hAnsiTheme="minorHAnsi" w:cstheme="minorHAnsi"/>
              </w:rPr>
            </w:pPr>
            <w:r w:rsidRPr="00F2726B">
              <w:rPr>
                <w:rStyle w:val="normaltextrun"/>
                <w:rFonts w:asciiTheme="minorHAnsi" w:hAnsiTheme="minorHAnsi" w:cstheme="minorHAnsi"/>
              </w:rPr>
              <w:t>Passio</w:t>
            </w:r>
            <w:r w:rsidR="005A3989">
              <w:rPr>
                <w:rStyle w:val="normaltextrun"/>
                <w:rFonts w:asciiTheme="minorHAnsi" w:hAnsiTheme="minorHAnsi" w:cstheme="minorHAnsi"/>
              </w:rPr>
              <w:t>n for working with</w:t>
            </w:r>
            <w:r w:rsidR="008C4A3E">
              <w:rPr>
                <w:rStyle w:val="normaltextrun"/>
                <w:rFonts w:asciiTheme="minorHAnsi" w:hAnsiTheme="minorHAnsi" w:cstheme="minorHAnsi"/>
              </w:rPr>
              <w:t xml:space="preserve"> young people and SEND students.</w:t>
            </w:r>
          </w:p>
          <w:p w14:paraId="3F11F776" w14:textId="798A7CE6" w:rsidR="005A3989" w:rsidRDefault="2092B7F5" w:rsidP="12DFA4F8">
            <w:pPr>
              <w:pStyle w:val="paragraph"/>
              <w:numPr>
                <w:ilvl w:val="0"/>
                <w:numId w:val="9"/>
              </w:numPr>
              <w:spacing w:before="0" w:beforeAutospacing="0" w:after="0" w:afterAutospacing="0"/>
              <w:textAlignment w:val="baseline"/>
              <w:rPr>
                <w:rStyle w:val="eop"/>
                <w:rFonts w:asciiTheme="minorHAnsi" w:hAnsiTheme="minorHAnsi" w:cstheme="minorBidi"/>
              </w:rPr>
            </w:pPr>
            <w:r w:rsidRPr="12DFA4F8">
              <w:rPr>
                <w:rStyle w:val="eop"/>
                <w:rFonts w:asciiTheme="minorHAnsi" w:hAnsiTheme="minorHAnsi" w:cstheme="minorBidi"/>
              </w:rPr>
              <w:t>Knowledge of t</w:t>
            </w:r>
            <w:r w:rsidR="08CBC43D" w:rsidRPr="12DFA4F8">
              <w:rPr>
                <w:rStyle w:val="eop"/>
                <w:rFonts w:asciiTheme="minorHAnsi" w:hAnsiTheme="minorHAnsi" w:cstheme="minorBidi"/>
              </w:rPr>
              <w:t xml:space="preserve">he SEND code of </w:t>
            </w:r>
            <w:r w:rsidRPr="12DFA4F8">
              <w:rPr>
                <w:rStyle w:val="eop"/>
                <w:rFonts w:asciiTheme="minorHAnsi" w:hAnsiTheme="minorHAnsi" w:cstheme="minorBidi"/>
              </w:rPr>
              <w:t>practice. (</w:t>
            </w:r>
            <w:r w:rsidR="5F6F45C9" w:rsidRPr="12DFA4F8">
              <w:rPr>
                <w:rStyle w:val="eop"/>
                <w:rFonts w:asciiTheme="minorHAnsi" w:hAnsiTheme="minorHAnsi" w:cstheme="minorBidi"/>
              </w:rPr>
              <w:t>Training</w:t>
            </w:r>
            <w:r w:rsidRPr="12DFA4F8">
              <w:rPr>
                <w:rStyle w:val="eop"/>
                <w:rFonts w:asciiTheme="minorHAnsi" w:hAnsiTheme="minorHAnsi" w:cstheme="minorBidi"/>
              </w:rPr>
              <w:t xml:space="preserve"> provided)</w:t>
            </w:r>
          </w:p>
          <w:p w14:paraId="669AA853" w14:textId="7A336DEA" w:rsidR="001A1546" w:rsidRPr="00F2726B" w:rsidRDefault="001A1546" w:rsidP="00032868">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Good standard of literacy of Numeracy.</w:t>
            </w:r>
          </w:p>
          <w:p w14:paraId="7F695D27" w14:textId="5201E03D" w:rsidR="00032868" w:rsidRPr="001A1546" w:rsidRDefault="00032868" w:rsidP="00032868">
            <w:pPr>
              <w:pStyle w:val="paragraph"/>
              <w:numPr>
                <w:ilvl w:val="0"/>
                <w:numId w:val="9"/>
              </w:numPr>
              <w:spacing w:before="0" w:beforeAutospacing="0" w:after="0" w:afterAutospacing="0"/>
              <w:textAlignment w:val="baseline"/>
              <w:rPr>
                <w:rStyle w:val="eop"/>
                <w:rFonts w:asciiTheme="minorHAnsi" w:hAnsiTheme="minorHAnsi" w:cstheme="minorHAnsi"/>
              </w:rPr>
            </w:pPr>
            <w:r w:rsidRPr="00F2726B">
              <w:rPr>
                <w:rStyle w:val="eop"/>
                <w:rFonts w:asciiTheme="minorHAnsi" w:hAnsiTheme="minorHAnsi" w:cstheme="minorHAnsi"/>
              </w:rPr>
              <w:t>Approachable and professional manner to work alongside staff and vulnerable students</w:t>
            </w:r>
            <w:r w:rsidRPr="001A1546">
              <w:rPr>
                <w:rStyle w:val="eop"/>
                <w:rFonts w:asciiTheme="minorHAnsi" w:hAnsiTheme="minorHAnsi" w:cstheme="minorHAnsi"/>
              </w:rPr>
              <w:t>.</w:t>
            </w:r>
          </w:p>
          <w:p w14:paraId="08279D2E" w14:textId="20076669" w:rsidR="00032868" w:rsidRPr="001A1546" w:rsidRDefault="002DCF1F" w:rsidP="12DFA4F8">
            <w:pPr>
              <w:pStyle w:val="paragraph"/>
              <w:numPr>
                <w:ilvl w:val="0"/>
                <w:numId w:val="9"/>
              </w:numPr>
              <w:spacing w:before="0" w:beforeAutospacing="0" w:after="0" w:afterAutospacing="0"/>
              <w:textAlignment w:val="baseline"/>
              <w:rPr>
                <w:rFonts w:asciiTheme="minorHAnsi" w:hAnsiTheme="minorHAnsi" w:cstheme="minorBidi"/>
              </w:rPr>
            </w:pPr>
            <w:r w:rsidRPr="12DFA4F8">
              <w:rPr>
                <w:rStyle w:val="normaltextrun"/>
                <w:rFonts w:asciiTheme="minorHAnsi" w:hAnsiTheme="minorHAnsi" w:cstheme="minorBidi"/>
              </w:rPr>
              <w:lastRenderedPageBreak/>
              <w:t>Current knowledge of education research</w:t>
            </w:r>
            <w:r w:rsidRPr="12DFA4F8">
              <w:rPr>
                <w:rStyle w:val="eop"/>
                <w:rFonts w:asciiTheme="minorHAnsi" w:hAnsiTheme="minorHAnsi" w:cstheme="minorBidi"/>
              </w:rPr>
              <w:t> </w:t>
            </w:r>
            <w:r w:rsidR="0F205E5E" w:rsidRPr="12DFA4F8">
              <w:rPr>
                <w:rStyle w:val="eop"/>
                <w:rFonts w:asciiTheme="minorHAnsi" w:hAnsiTheme="minorHAnsi" w:cstheme="minorBidi"/>
              </w:rPr>
              <w:t xml:space="preserve">and thirst for </w:t>
            </w:r>
            <w:r w:rsidR="2092B7F5" w:rsidRPr="12DFA4F8">
              <w:rPr>
                <w:rStyle w:val="eop"/>
                <w:rFonts w:asciiTheme="minorHAnsi" w:hAnsiTheme="minorHAnsi" w:cstheme="minorBidi"/>
              </w:rPr>
              <w:t>learning. (</w:t>
            </w:r>
            <w:r w:rsidR="04F4B67D" w:rsidRPr="12DFA4F8">
              <w:rPr>
                <w:rStyle w:val="eop"/>
                <w:rFonts w:asciiTheme="minorHAnsi" w:hAnsiTheme="minorHAnsi" w:cstheme="minorBidi"/>
              </w:rPr>
              <w:t>Training</w:t>
            </w:r>
            <w:r w:rsidR="2092B7F5" w:rsidRPr="12DFA4F8">
              <w:rPr>
                <w:rStyle w:val="eop"/>
                <w:rFonts w:asciiTheme="minorHAnsi" w:hAnsiTheme="minorHAnsi" w:cstheme="minorBidi"/>
              </w:rPr>
              <w:t xml:space="preserve"> provided)</w:t>
            </w:r>
          </w:p>
          <w:p w14:paraId="72C5927F" w14:textId="77777777" w:rsidR="00032868" w:rsidRPr="001A1546" w:rsidRDefault="00032868" w:rsidP="00032868">
            <w:pPr>
              <w:pStyle w:val="paragraph"/>
              <w:numPr>
                <w:ilvl w:val="0"/>
                <w:numId w:val="9"/>
              </w:numPr>
              <w:spacing w:before="0" w:beforeAutospacing="0" w:after="0" w:afterAutospacing="0"/>
              <w:textAlignment w:val="baseline"/>
              <w:rPr>
                <w:rFonts w:asciiTheme="minorHAnsi" w:hAnsiTheme="minorHAnsi" w:cstheme="minorHAnsi"/>
              </w:rPr>
            </w:pPr>
            <w:r w:rsidRPr="001A1546">
              <w:rPr>
                <w:rStyle w:val="normaltextrun"/>
                <w:rFonts w:asciiTheme="minorHAnsi" w:hAnsiTheme="minorHAnsi" w:cstheme="minorHAnsi"/>
              </w:rPr>
              <w:t>Excellent organisational and time management skills</w:t>
            </w:r>
            <w:r w:rsidRPr="001A1546">
              <w:rPr>
                <w:rStyle w:val="eop"/>
                <w:rFonts w:asciiTheme="minorHAnsi" w:hAnsiTheme="minorHAnsi" w:cstheme="minorHAnsi"/>
              </w:rPr>
              <w:t> </w:t>
            </w:r>
          </w:p>
          <w:p w14:paraId="20921976" w14:textId="5FCA04DD" w:rsidR="00032868" w:rsidRPr="001A1546" w:rsidRDefault="00032868" w:rsidP="00032868">
            <w:pPr>
              <w:pStyle w:val="paragraph"/>
              <w:numPr>
                <w:ilvl w:val="0"/>
                <w:numId w:val="9"/>
              </w:numPr>
              <w:spacing w:before="0" w:beforeAutospacing="0" w:after="0" w:afterAutospacing="0"/>
              <w:textAlignment w:val="baseline"/>
              <w:rPr>
                <w:rStyle w:val="eop"/>
                <w:rFonts w:asciiTheme="minorHAnsi" w:hAnsiTheme="minorHAnsi" w:cstheme="minorHAnsi"/>
              </w:rPr>
            </w:pPr>
            <w:r w:rsidRPr="001A1546">
              <w:rPr>
                <w:rStyle w:val="normaltextrun"/>
                <w:rFonts w:asciiTheme="minorHAnsi" w:hAnsiTheme="minorHAnsi" w:cstheme="minorHAnsi"/>
              </w:rPr>
              <w:t>Excellent presentation skills</w:t>
            </w:r>
            <w:r w:rsidR="005A3989" w:rsidRPr="001A1546">
              <w:rPr>
                <w:rStyle w:val="eop"/>
                <w:rFonts w:asciiTheme="minorHAnsi" w:hAnsiTheme="minorHAnsi" w:cstheme="minorHAnsi"/>
              </w:rPr>
              <w:t xml:space="preserve"> including to a range of audiences.</w:t>
            </w:r>
          </w:p>
          <w:p w14:paraId="1FE77925" w14:textId="62CDF233" w:rsidR="00032868" w:rsidRPr="001A1546" w:rsidRDefault="005A3989" w:rsidP="00032868">
            <w:pPr>
              <w:pStyle w:val="paragraph"/>
              <w:numPr>
                <w:ilvl w:val="0"/>
                <w:numId w:val="9"/>
              </w:numPr>
              <w:spacing w:before="0" w:beforeAutospacing="0" w:after="0" w:afterAutospacing="0"/>
              <w:textAlignment w:val="baseline"/>
              <w:rPr>
                <w:rFonts w:asciiTheme="minorHAnsi" w:hAnsiTheme="minorHAnsi" w:cstheme="minorHAnsi"/>
              </w:rPr>
            </w:pPr>
            <w:r w:rsidRPr="001A1546">
              <w:rPr>
                <w:rStyle w:val="eop"/>
                <w:rFonts w:asciiTheme="minorHAnsi" w:hAnsiTheme="minorHAnsi" w:cstheme="minorHAnsi"/>
              </w:rPr>
              <w:t xml:space="preserve">Excellent </w:t>
            </w:r>
            <w:r w:rsidR="00032868" w:rsidRPr="001A1546">
              <w:rPr>
                <w:rStyle w:val="eop"/>
                <w:rFonts w:asciiTheme="minorHAnsi" w:hAnsiTheme="minorHAnsi" w:cstheme="minorHAnsi"/>
              </w:rPr>
              <w:t>knowledge of office 365 and a willingness to develop skills, including data and monitoring.</w:t>
            </w:r>
          </w:p>
          <w:p w14:paraId="0E1F398A" w14:textId="77777777" w:rsidR="00032868" w:rsidRPr="001A1546" w:rsidRDefault="00032868" w:rsidP="00032868">
            <w:pPr>
              <w:pStyle w:val="paragraph"/>
              <w:numPr>
                <w:ilvl w:val="0"/>
                <w:numId w:val="9"/>
              </w:numPr>
              <w:spacing w:before="0" w:beforeAutospacing="0" w:after="0" w:afterAutospacing="0"/>
              <w:textAlignment w:val="baseline"/>
              <w:rPr>
                <w:rFonts w:asciiTheme="minorHAnsi" w:hAnsiTheme="minorHAnsi" w:cstheme="minorHAnsi"/>
              </w:rPr>
            </w:pPr>
            <w:r w:rsidRPr="001A1546">
              <w:rPr>
                <w:rStyle w:val="normaltextrun"/>
                <w:rFonts w:asciiTheme="minorHAnsi" w:hAnsiTheme="minorHAnsi" w:cstheme="minorHAnsi"/>
              </w:rPr>
              <w:t>Ability to meet tight deadlines</w:t>
            </w:r>
            <w:r w:rsidRPr="001A1546">
              <w:rPr>
                <w:rStyle w:val="eop"/>
                <w:rFonts w:asciiTheme="minorHAnsi" w:hAnsiTheme="minorHAnsi" w:cstheme="minorHAnsi"/>
              </w:rPr>
              <w:t> </w:t>
            </w:r>
          </w:p>
          <w:p w14:paraId="5EEF2658" w14:textId="52F32EB5" w:rsidR="00032868" w:rsidRDefault="001A1546" w:rsidP="00032868">
            <w:pPr>
              <w:pStyle w:val="paragraph"/>
              <w:numPr>
                <w:ilvl w:val="0"/>
                <w:numId w:val="9"/>
              </w:numPr>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 xml:space="preserve">Successful </w:t>
            </w:r>
            <w:r w:rsidR="00032868" w:rsidRPr="00F2726B">
              <w:rPr>
                <w:rStyle w:val="normaltextrun"/>
                <w:rFonts w:asciiTheme="minorHAnsi" w:hAnsiTheme="minorHAnsi" w:cstheme="minorHAnsi"/>
              </w:rPr>
              <w:t>Leadership experience</w:t>
            </w:r>
            <w:r w:rsidR="00032868" w:rsidRPr="00F2726B">
              <w:rPr>
                <w:rStyle w:val="eop"/>
                <w:rFonts w:asciiTheme="minorHAnsi" w:hAnsiTheme="minorHAnsi" w:cstheme="minorHAnsi"/>
              </w:rPr>
              <w:t> </w:t>
            </w:r>
            <w:r>
              <w:rPr>
                <w:rStyle w:val="eop"/>
                <w:rFonts w:asciiTheme="minorHAnsi" w:hAnsiTheme="minorHAnsi" w:cstheme="minorHAnsi"/>
              </w:rPr>
              <w:t xml:space="preserve">at a range of levels. </w:t>
            </w:r>
          </w:p>
          <w:p w14:paraId="27BBBF11" w14:textId="77777777" w:rsidR="00F2726B" w:rsidRDefault="00F2726B" w:rsidP="00F2726B">
            <w:pPr>
              <w:pStyle w:val="paragraph"/>
              <w:numPr>
                <w:ilvl w:val="0"/>
                <w:numId w:val="9"/>
              </w:numPr>
              <w:spacing w:before="0" w:beforeAutospacing="0" w:after="0" w:afterAutospacing="0"/>
              <w:textAlignment w:val="baseline"/>
              <w:rPr>
                <w:rStyle w:val="normaltextrun"/>
                <w:rFonts w:asciiTheme="minorHAnsi" w:hAnsiTheme="minorHAnsi" w:cstheme="minorHAnsi"/>
              </w:rPr>
            </w:pPr>
            <w:r w:rsidRPr="00692ECD">
              <w:rPr>
                <w:rStyle w:val="normaltextrun"/>
                <w:rFonts w:asciiTheme="minorHAnsi" w:hAnsiTheme="minorHAnsi" w:cstheme="minorHAnsi"/>
              </w:rPr>
              <w:t>Ability to listen.</w:t>
            </w:r>
          </w:p>
          <w:p w14:paraId="689DBEAC" w14:textId="112F58F6" w:rsidR="00F2726B" w:rsidRPr="00692ECD" w:rsidRDefault="00F2726B" w:rsidP="51BBB4E0">
            <w:pPr>
              <w:pStyle w:val="paragraph"/>
              <w:numPr>
                <w:ilvl w:val="0"/>
                <w:numId w:val="9"/>
              </w:numPr>
              <w:spacing w:before="0" w:beforeAutospacing="0" w:after="0" w:afterAutospacing="0"/>
              <w:textAlignment w:val="baseline"/>
              <w:rPr>
                <w:rStyle w:val="normaltextrun"/>
                <w:rFonts w:asciiTheme="minorHAnsi" w:hAnsiTheme="minorHAnsi" w:cstheme="minorBidi"/>
              </w:rPr>
            </w:pPr>
            <w:r w:rsidRPr="51BBB4E0">
              <w:rPr>
                <w:rStyle w:val="normaltextrun"/>
                <w:rFonts w:asciiTheme="minorHAnsi" w:hAnsiTheme="minorHAnsi" w:cstheme="minorBidi"/>
              </w:rPr>
              <w:t>Ability to work as part of a team</w:t>
            </w:r>
            <w:r w:rsidR="4088374C" w:rsidRPr="51BBB4E0">
              <w:rPr>
                <w:rStyle w:val="normaltextrun"/>
                <w:rFonts w:asciiTheme="minorHAnsi" w:hAnsiTheme="minorHAnsi" w:cstheme="minorBidi"/>
              </w:rPr>
              <w:t xml:space="preserve"> and motivate others.</w:t>
            </w:r>
          </w:p>
          <w:p w14:paraId="06A8C1FA" w14:textId="77777777" w:rsidR="00F2726B" w:rsidRPr="00692ECD" w:rsidRDefault="00F2726B" w:rsidP="00F2726B">
            <w:pPr>
              <w:pStyle w:val="paragraph"/>
              <w:numPr>
                <w:ilvl w:val="0"/>
                <w:numId w:val="9"/>
              </w:numPr>
              <w:spacing w:before="0" w:beforeAutospacing="0" w:after="0" w:afterAutospacing="0"/>
              <w:textAlignment w:val="baseline"/>
              <w:rPr>
                <w:rFonts w:asciiTheme="minorHAnsi" w:hAnsiTheme="minorHAnsi" w:cstheme="minorHAnsi"/>
              </w:rPr>
            </w:pPr>
            <w:r w:rsidRPr="00692ECD">
              <w:rPr>
                <w:rStyle w:val="normaltextrun"/>
                <w:rFonts w:asciiTheme="minorHAnsi" w:hAnsiTheme="minorHAnsi" w:cstheme="minorHAnsi"/>
              </w:rPr>
              <w:t>High levels of motivation and to be work proactively.</w:t>
            </w:r>
          </w:p>
          <w:p w14:paraId="297E113F" w14:textId="16BC7CD9" w:rsidR="005A3989" w:rsidRPr="00F2726B" w:rsidRDefault="007E29B0" w:rsidP="00032868">
            <w:pPr>
              <w:pStyle w:val="paragraph"/>
              <w:numPr>
                <w:ilvl w:val="0"/>
                <w:numId w:val="9"/>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Some </w:t>
            </w:r>
            <w:r w:rsidR="005A3989">
              <w:rPr>
                <w:rFonts w:asciiTheme="minorHAnsi" w:hAnsiTheme="minorHAnsi" w:cstheme="minorHAnsi"/>
              </w:rPr>
              <w:t xml:space="preserve">Experience at implementing and monitoring the Assess-Plan-Do-Review </w:t>
            </w:r>
            <w:r>
              <w:rPr>
                <w:rFonts w:asciiTheme="minorHAnsi" w:hAnsiTheme="minorHAnsi" w:cstheme="minorHAnsi"/>
              </w:rPr>
              <w:t>cycle. (training provided)</w:t>
            </w:r>
          </w:p>
          <w:p w14:paraId="43655666" w14:textId="77777777" w:rsidR="00032868" w:rsidRPr="00F2726B" w:rsidRDefault="00032868" w:rsidP="00032868">
            <w:pPr>
              <w:pStyle w:val="paragraph"/>
              <w:numPr>
                <w:ilvl w:val="0"/>
                <w:numId w:val="9"/>
              </w:numPr>
              <w:spacing w:before="0" w:beforeAutospacing="0" w:after="0" w:afterAutospacing="0"/>
              <w:textAlignment w:val="baseline"/>
              <w:rPr>
                <w:rFonts w:asciiTheme="minorHAnsi" w:hAnsiTheme="minorHAnsi" w:cstheme="minorHAnsi"/>
              </w:rPr>
            </w:pPr>
            <w:r w:rsidRPr="00F2726B">
              <w:rPr>
                <w:rStyle w:val="normaltextrun"/>
                <w:rFonts w:asciiTheme="minorHAnsi" w:hAnsiTheme="minorHAnsi" w:cstheme="minorHAnsi"/>
              </w:rPr>
              <w:t>Willingness and ability to collaborate and coach others.</w:t>
            </w:r>
            <w:r w:rsidRPr="00F2726B">
              <w:rPr>
                <w:rStyle w:val="eop"/>
                <w:rFonts w:asciiTheme="minorHAnsi" w:hAnsiTheme="minorHAnsi" w:cstheme="minorHAnsi"/>
              </w:rPr>
              <w:t> </w:t>
            </w:r>
          </w:p>
          <w:p w14:paraId="21B0573B" w14:textId="77777777" w:rsidR="00032868" w:rsidRPr="00F2726B" w:rsidRDefault="00032868" w:rsidP="00032868">
            <w:pPr>
              <w:pStyle w:val="paragraph"/>
              <w:numPr>
                <w:ilvl w:val="0"/>
                <w:numId w:val="9"/>
              </w:numPr>
              <w:spacing w:before="0" w:beforeAutospacing="0" w:after="0" w:afterAutospacing="0"/>
              <w:textAlignment w:val="baseline"/>
              <w:rPr>
                <w:rFonts w:asciiTheme="minorHAnsi" w:hAnsiTheme="minorHAnsi" w:cstheme="minorHAnsi"/>
              </w:rPr>
            </w:pPr>
            <w:r w:rsidRPr="00F2726B">
              <w:rPr>
                <w:rStyle w:val="normaltextrun"/>
                <w:rFonts w:asciiTheme="minorHAnsi" w:hAnsiTheme="minorHAnsi" w:cstheme="minorHAnsi"/>
              </w:rPr>
              <w:t>Problem solving skills and ability to work under pressure.</w:t>
            </w:r>
            <w:r w:rsidRPr="00F2726B">
              <w:rPr>
                <w:rStyle w:val="eop"/>
                <w:rFonts w:asciiTheme="minorHAnsi" w:hAnsiTheme="minorHAnsi" w:cstheme="minorHAnsi"/>
              </w:rPr>
              <w:t> </w:t>
            </w:r>
          </w:p>
          <w:p w14:paraId="050F338D" w14:textId="77777777" w:rsidR="00032868" w:rsidRPr="00F2726B" w:rsidRDefault="00032868" w:rsidP="00032868">
            <w:pPr>
              <w:pStyle w:val="paragraph"/>
              <w:numPr>
                <w:ilvl w:val="0"/>
                <w:numId w:val="9"/>
              </w:numPr>
              <w:spacing w:before="0" w:beforeAutospacing="0" w:after="0" w:afterAutospacing="0"/>
              <w:textAlignment w:val="baseline"/>
              <w:rPr>
                <w:rFonts w:ascii="Calibri" w:hAnsi="Calibri" w:cs="Calibri"/>
              </w:rPr>
            </w:pPr>
            <w:r w:rsidRPr="00F2726B">
              <w:rPr>
                <w:rStyle w:val="normaltextrun"/>
                <w:rFonts w:asciiTheme="minorHAnsi" w:hAnsiTheme="minorHAnsi" w:cstheme="minorHAnsi"/>
              </w:rPr>
              <w:t>Willingness and</w:t>
            </w:r>
            <w:r w:rsidRPr="00F2726B">
              <w:rPr>
                <w:rStyle w:val="normaltextrun"/>
                <w:rFonts w:ascii="Calibri" w:hAnsi="Calibri" w:cs="Calibri"/>
              </w:rPr>
              <w:t xml:space="preserve"> ability to promote the work and development of BHCS in a professional and collaborative manner.</w:t>
            </w:r>
            <w:r w:rsidRPr="00F2726B">
              <w:rPr>
                <w:rStyle w:val="eop"/>
                <w:rFonts w:ascii="Calibri" w:hAnsi="Calibri" w:cs="Calibri"/>
              </w:rPr>
              <w:t> </w:t>
            </w:r>
          </w:p>
          <w:p w14:paraId="0D95D90F" w14:textId="57E8A81C" w:rsidR="00032868" w:rsidRPr="3312888A" w:rsidRDefault="00032868" w:rsidP="00032868">
            <w:pPr>
              <w:pStyle w:val="ListParagraph"/>
              <w:numPr>
                <w:ilvl w:val="0"/>
                <w:numId w:val="1"/>
              </w:numPr>
              <w:rPr>
                <w:sz w:val="24"/>
                <w:szCs w:val="24"/>
              </w:rPr>
            </w:pPr>
            <w:r w:rsidRPr="00F2726B">
              <w:rPr>
                <w:rStyle w:val="normaltextrun"/>
                <w:rFonts w:ascii="Calibri" w:hAnsi="Calibri" w:cs="Calibri"/>
                <w:sz w:val="24"/>
                <w:szCs w:val="24"/>
              </w:rPr>
              <w:t>Excellent communication skills- written and verbal.</w:t>
            </w:r>
            <w:r>
              <w:rPr>
                <w:rStyle w:val="eop"/>
                <w:rFonts w:ascii="Calibri" w:hAnsi="Calibri" w:cs="Calibri"/>
              </w:rPr>
              <w:t> </w:t>
            </w:r>
          </w:p>
        </w:tc>
      </w:tr>
      <w:tr w:rsidR="00032868" w14:paraId="47D68CCF" w14:textId="77777777" w:rsidTr="0ADD66D3">
        <w:tc>
          <w:tcPr>
            <w:tcW w:w="10343" w:type="dxa"/>
            <w:gridSpan w:val="3"/>
          </w:tcPr>
          <w:p w14:paraId="4F186E4F" w14:textId="77777777" w:rsidR="00032868" w:rsidRDefault="00032868" w:rsidP="00032868">
            <w:pPr>
              <w:rPr>
                <w:rFonts w:cstheme="minorHAnsi"/>
                <w:b/>
                <w:sz w:val="24"/>
                <w:szCs w:val="24"/>
              </w:rPr>
            </w:pPr>
          </w:p>
          <w:p w14:paraId="4C4191B5" w14:textId="608E0B37" w:rsidR="00032868" w:rsidRPr="007154A9" w:rsidRDefault="00032868" w:rsidP="00032868">
            <w:pPr>
              <w:pStyle w:val="xmsonormal"/>
              <w:shd w:val="clear" w:color="auto" w:fill="FFFFFF"/>
              <w:ind w:left="360"/>
              <w:rPr>
                <w:rFonts w:asciiTheme="minorHAnsi" w:hAnsiTheme="minorHAnsi" w:cstheme="minorHAnsi"/>
              </w:rPr>
            </w:pPr>
            <w:r w:rsidRPr="007154A9">
              <w:rPr>
                <w:rFonts w:asciiTheme="minorHAnsi" w:hAnsiTheme="minorHAnsi" w:cstheme="minorHAnsi"/>
              </w:rPr>
              <w:t xml:space="preserve">Undertake other reasonable tasks directed by the Headteacher and/or </w:t>
            </w:r>
            <w:r>
              <w:rPr>
                <w:rFonts w:asciiTheme="minorHAnsi" w:hAnsiTheme="minorHAnsi" w:cstheme="minorHAnsi"/>
              </w:rPr>
              <w:t>D</w:t>
            </w:r>
            <w:r w:rsidRPr="007154A9">
              <w:rPr>
                <w:rFonts w:asciiTheme="minorHAnsi" w:hAnsiTheme="minorHAnsi" w:cstheme="minorHAnsi"/>
              </w:rPr>
              <w:t>HT.</w:t>
            </w:r>
          </w:p>
          <w:p w14:paraId="1845C656" w14:textId="701ACC31" w:rsidR="00032868" w:rsidRPr="00340B4E" w:rsidRDefault="00032868" w:rsidP="00032868">
            <w:pPr>
              <w:pStyle w:val="paragraph"/>
              <w:spacing w:before="0" w:beforeAutospacing="0" w:after="0" w:afterAutospacing="0"/>
              <w:ind w:left="360"/>
              <w:textAlignment w:val="baseline"/>
              <w:rPr>
                <w:rStyle w:val="normaltextrun"/>
                <w:rFonts w:asciiTheme="minorHAnsi" w:hAnsiTheme="minorHAnsi" w:cstheme="minorHAnsi"/>
              </w:rPr>
            </w:pPr>
          </w:p>
        </w:tc>
      </w:tr>
    </w:tbl>
    <w:p w14:paraId="5950AD44" w14:textId="39ACEF14" w:rsidR="00D02E07" w:rsidRDefault="00D02E07"/>
    <w:p w14:paraId="3A5CB65F" w14:textId="77777777" w:rsidR="00530608" w:rsidRDefault="00530608"/>
    <w:sectPr w:rsidR="00530608" w:rsidSect="00D02E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60"/>
    <w:multiLevelType w:val="hybridMultilevel"/>
    <w:tmpl w:val="F482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13A73"/>
    <w:multiLevelType w:val="hybridMultilevel"/>
    <w:tmpl w:val="BD9A3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44E22"/>
    <w:multiLevelType w:val="hybridMultilevel"/>
    <w:tmpl w:val="7A4C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F0056"/>
    <w:multiLevelType w:val="hybridMultilevel"/>
    <w:tmpl w:val="1BA6F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D28CD"/>
    <w:multiLevelType w:val="hybridMultilevel"/>
    <w:tmpl w:val="E272D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20408"/>
    <w:multiLevelType w:val="hybridMultilevel"/>
    <w:tmpl w:val="ABE8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3C4A68"/>
    <w:multiLevelType w:val="hybridMultilevel"/>
    <w:tmpl w:val="6D8A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E212B"/>
    <w:multiLevelType w:val="hybridMultilevel"/>
    <w:tmpl w:val="E4DA1B92"/>
    <w:lvl w:ilvl="0" w:tplc="08090001">
      <w:start w:val="1"/>
      <w:numFmt w:val="bullet"/>
      <w:lvlText w:val=""/>
      <w:lvlJc w:val="left"/>
      <w:pPr>
        <w:ind w:left="360" w:hanging="360"/>
      </w:pPr>
      <w:rPr>
        <w:rFonts w:ascii="Symbol" w:hAnsi="Symbol" w:hint="default"/>
      </w:rPr>
    </w:lvl>
    <w:lvl w:ilvl="1" w:tplc="881402B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26910"/>
    <w:multiLevelType w:val="hybridMultilevel"/>
    <w:tmpl w:val="8D1AA71C"/>
    <w:lvl w:ilvl="0" w:tplc="7CE28370">
      <w:start w:val="1"/>
      <w:numFmt w:val="bullet"/>
      <w:lvlText w:val="•"/>
      <w:lvlJc w:val="left"/>
      <w:pPr>
        <w:tabs>
          <w:tab w:val="num" w:pos="720"/>
        </w:tabs>
        <w:ind w:left="720" w:hanging="360"/>
      </w:pPr>
      <w:rPr>
        <w:rFonts w:ascii="Times New Roman" w:hAnsi="Times New Roman" w:hint="default"/>
      </w:rPr>
    </w:lvl>
    <w:lvl w:ilvl="1" w:tplc="D8F8558C" w:tentative="1">
      <w:start w:val="1"/>
      <w:numFmt w:val="bullet"/>
      <w:lvlText w:val="•"/>
      <w:lvlJc w:val="left"/>
      <w:pPr>
        <w:tabs>
          <w:tab w:val="num" w:pos="1440"/>
        </w:tabs>
        <w:ind w:left="1440" w:hanging="360"/>
      </w:pPr>
      <w:rPr>
        <w:rFonts w:ascii="Times New Roman" w:hAnsi="Times New Roman" w:hint="default"/>
      </w:rPr>
    </w:lvl>
    <w:lvl w:ilvl="2" w:tplc="6EBA4984" w:tentative="1">
      <w:start w:val="1"/>
      <w:numFmt w:val="bullet"/>
      <w:lvlText w:val="•"/>
      <w:lvlJc w:val="left"/>
      <w:pPr>
        <w:tabs>
          <w:tab w:val="num" w:pos="2160"/>
        </w:tabs>
        <w:ind w:left="2160" w:hanging="360"/>
      </w:pPr>
      <w:rPr>
        <w:rFonts w:ascii="Times New Roman" w:hAnsi="Times New Roman" w:hint="default"/>
      </w:rPr>
    </w:lvl>
    <w:lvl w:ilvl="3" w:tplc="BCD6DD6A" w:tentative="1">
      <w:start w:val="1"/>
      <w:numFmt w:val="bullet"/>
      <w:lvlText w:val="•"/>
      <w:lvlJc w:val="left"/>
      <w:pPr>
        <w:tabs>
          <w:tab w:val="num" w:pos="2880"/>
        </w:tabs>
        <w:ind w:left="2880" w:hanging="360"/>
      </w:pPr>
      <w:rPr>
        <w:rFonts w:ascii="Times New Roman" w:hAnsi="Times New Roman" w:hint="default"/>
      </w:rPr>
    </w:lvl>
    <w:lvl w:ilvl="4" w:tplc="C13A5B8C" w:tentative="1">
      <w:start w:val="1"/>
      <w:numFmt w:val="bullet"/>
      <w:lvlText w:val="•"/>
      <w:lvlJc w:val="left"/>
      <w:pPr>
        <w:tabs>
          <w:tab w:val="num" w:pos="3600"/>
        </w:tabs>
        <w:ind w:left="3600" w:hanging="360"/>
      </w:pPr>
      <w:rPr>
        <w:rFonts w:ascii="Times New Roman" w:hAnsi="Times New Roman" w:hint="default"/>
      </w:rPr>
    </w:lvl>
    <w:lvl w:ilvl="5" w:tplc="74F67BAA" w:tentative="1">
      <w:start w:val="1"/>
      <w:numFmt w:val="bullet"/>
      <w:lvlText w:val="•"/>
      <w:lvlJc w:val="left"/>
      <w:pPr>
        <w:tabs>
          <w:tab w:val="num" w:pos="4320"/>
        </w:tabs>
        <w:ind w:left="4320" w:hanging="360"/>
      </w:pPr>
      <w:rPr>
        <w:rFonts w:ascii="Times New Roman" w:hAnsi="Times New Roman" w:hint="default"/>
      </w:rPr>
    </w:lvl>
    <w:lvl w:ilvl="6" w:tplc="892AA244" w:tentative="1">
      <w:start w:val="1"/>
      <w:numFmt w:val="bullet"/>
      <w:lvlText w:val="•"/>
      <w:lvlJc w:val="left"/>
      <w:pPr>
        <w:tabs>
          <w:tab w:val="num" w:pos="5040"/>
        </w:tabs>
        <w:ind w:left="5040" w:hanging="360"/>
      </w:pPr>
      <w:rPr>
        <w:rFonts w:ascii="Times New Roman" w:hAnsi="Times New Roman" w:hint="default"/>
      </w:rPr>
    </w:lvl>
    <w:lvl w:ilvl="7" w:tplc="731A4BD6" w:tentative="1">
      <w:start w:val="1"/>
      <w:numFmt w:val="bullet"/>
      <w:lvlText w:val="•"/>
      <w:lvlJc w:val="left"/>
      <w:pPr>
        <w:tabs>
          <w:tab w:val="num" w:pos="5760"/>
        </w:tabs>
        <w:ind w:left="5760" w:hanging="360"/>
      </w:pPr>
      <w:rPr>
        <w:rFonts w:ascii="Times New Roman" w:hAnsi="Times New Roman" w:hint="default"/>
      </w:rPr>
    </w:lvl>
    <w:lvl w:ilvl="8" w:tplc="A6685F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322E94"/>
    <w:multiLevelType w:val="hybridMultilevel"/>
    <w:tmpl w:val="23A4A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E867A2"/>
    <w:multiLevelType w:val="hybridMultilevel"/>
    <w:tmpl w:val="FCD2D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0"/>
  </w:num>
  <w:num w:numId="6">
    <w:abstractNumId w:val="8"/>
  </w:num>
  <w:num w:numId="7">
    <w:abstractNumId w:val="1"/>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07"/>
    <w:rsid w:val="00032868"/>
    <w:rsid w:val="000525AC"/>
    <w:rsid w:val="00067D86"/>
    <w:rsid w:val="000C7214"/>
    <w:rsid w:val="000E1015"/>
    <w:rsid w:val="00102106"/>
    <w:rsid w:val="00107D77"/>
    <w:rsid w:val="00112818"/>
    <w:rsid w:val="001838EE"/>
    <w:rsid w:val="001A1546"/>
    <w:rsid w:val="001A6DEF"/>
    <w:rsid w:val="001B1017"/>
    <w:rsid w:val="001C0E09"/>
    <w:rsid w:val="001E7556"/>
    <w:rsid w:val="001F39CA"/>
    <w:rsid w:val="00201DE5"/>
    <w:rsid w:val="0028597B"/>
    <w:rsid w:val="002DCF1F"/>
    <w:rsid w:val="002E0768"/>
    <w:rsid w:val="003157C2"/>
    <w:rsid w:val="0034066F"/>
    <w:rsid w:val="00367B91"/>
    <w:rsid w:val="00383159"/>
    <w:rsid w:val="003B73FE"/>
    <w:rsid w:val="003F4BC8"/>
    <w:rsid w:val="00473E4F"/>
    <w:rsid w:val="00485F07"/>
    <w:rsid w:val="004B2272"/>
    <w:rsid w:val="004E30FD"/>
    <w:rsid w:val="005166DA"/>
    <w:rsid w:val="005278C7"/>
    <w:rsid w:val="00530608"/>
    <w:rsid w:val="005640FC"/>
    <w:rsid w:val="005719B3"/>
    <w:rsid w:val="00582623"/>
    <w:rsid w:val="00586F16"/>
    <w:rsid w:val="005A3989"/>
    <w:rsid w:val="005B481D"/>
    <w:rsid w:val="005C4B09"/>
    <w:rsid w:val="00632B8C"/>
    <w:rsid w:val="00693E4B"/>
    <w:rsid w:val="006A3E23"/>
    <w:rsid w:val="006E1C14"/>
    <w:rsid w:val="007236DA"/>
    <w:rsid w:val="0075130F"/>
    <w:rsid w:val="00766812"/>
    <w:rsid w:val="00784588"/>
    <w:rsid w:val="007D0DD4"/>
    <w:rsid w:val="007E0572"/>
    <w:rsid w:val="007E29B0"/>
    <w:rsid w:val="007F8E34"/>
    <w:rsid w:val="00806C3D"/>
    <w:rsid w:val="00843FD9"/>
    <w:rsid w:val="0089342E"/>
    <w:rsid w:val="008A5632"/>
    <w:rsid w:val="008C011F"/>
    <w:rsid w:val="008C4A3E"/>
    <w:rsid w:val="008F002B"/>
    <w:rsid w:val="00943893"/>
    <w:rsid w:val="009A612B"/>
    <w:rsid w:val="009D4013"/>
    <w:rsid w:val="009E6F36"/>
    <w:rsid w:val="009F3A86"/>
    <w:rsid w:val="00A70394"/>
    <w:rsid w:val="00A72EFB"/>
    <w:rsid w:val="00A77763"/>
    <w:rsid w:val="00AB6315"/>
    <w:rsid w:val="00AC2710"/>
    <w:rsid w:val="00B26315"/>
    <w:rsid w:val="00B809AD"/>
    <w:rsid w:val="00B97E5F"/>
    <w:rsid w:val="00BA7BB2"/>
    <w:rsid w:val="00BB38C9"/>
    <w:rsid w:val="00BD3D3A"/>
    <w:rsid w:val="00C008A2"/>
    <w:rsid w:val="00C66ED6"/>
    <w:rsid w:val="00C76E2C"/>
    <w:rsid w:val="00C9279E"/>
    <w:rsid w:val="00CC73C3"/>
    <w:rsid w:val="00CC751F"/>
    <w:rsid w:val="00CF28AD"/>
    <w:rsid w:val="00CF333B"/>
    <w:rsid w:val="00CF78FC"/>
    <w:rsid w:val="00D02E07"/>
    <w:rsid w:val="00D60A34"/>
    <w:rsid w:val="00D67628"/>
    <w:rsid w:val="00D70B6A"/>
    <w:rsid w:val="00E049B0"/>
    <w:rsid w:val="00E6494F"/>
    <w:rsid w:val="00EF38AA"/>
    <w:rsid w:val="00F2726B"/>
    <w:rsid w:val="00F35D0A"/>
    <w:rsid w:val="00F461FD"/>
    <w:rsid w:val="00F65947"/>
    <w:rsid w:val="00F75A15"/>
    <w:rsid w:val="00FB6C80"/>
    <w:rsid w:val="00FE427E"/>
    <w:rsid w:val="028CE934"/>
    <w:rsid w:val="04360ADF"/>
    <w:rsid w:val="04BBAA20"/>
    <w:rsid w:val="04F4B67D"/>
    <w:rsid w:val="07384C7C"/>
    <w:rsid w:val="08112AAD"/>
    <w:rsid w:val="08CBC43D"/>
    <w:rsid w:val="0ADD66D3"/>
    <w:rsid w:val="0D70BA30"/>
    <w:rsid w:val="0F205E5E"/>
    <w:rsid w:val="0F354E0E"/>
    <w:rsid w:val="12DFA4F8"/>
    <w:rsid w:val="12E82326"/>
    <w:rsid w:val="14067514"/>
    <w:rsid w:val="148E0394"/>
    <w:rsid w:val="14B5019B"/>
    <w:rsid w:val="15A24575"/>
    <w:rsid w:val="170221D6"/>
    <w:rsid w:val="17FA2B82"/>
    <w:rsid w:val="18104F9A"/>
    <w:rsid w:val="185A04D2"/>
    <w:rsid w:val="1898322F"/>
    <w:rsid w:val="1A5F2D71"/>
    <w:rsid w:val="1B1B97FF"/>
    <w:rsid w:val="1BF3F391"/>
    <w:rsid w:val="20927A18"/>
    <w:rsid w:val="2092B7F5"/>
    <w:rsid w:val="2175E350"/>
    <w:rsid w:val="233A769B"/>
    <w:rsid w:val="24338A10"/>
    <w:rsid w:val="25751567"/>
    <w:rsid w:val="296CF7CC"/>
    <w:rsid w:val="2ABFE0A4"/>
    <w:rsid w:val="2BAFB6E4"/>
    <w:rsid w:val="2C056152"/>
    <w:rsid w:val="2DFF3E93"/>
    <w:rsid w:val="3312888A"/>
    <w:rsid w:val="33ABA8C8"/>
    <w:rsid w:val="39654C2B"/>
    <w:rsid w:val="3CF01453"/>
    <w:rsid w:val="3E941DF3"/>
    <w:rsid w:val="4088374C"/>
    <w:rsid w:val="4153AF36"/>
    <w:rsid w:val="4250A20A"/>
    <w:rsid w:val="42F43B76"/>
    <w:rsid w:val="43610C2B"/>
    <w:rsid w:val="46A5A7DA"/>
    <w:rsid w:val="471AE231"/>
    <w:rsid w:val="47E327EB"/>
    <w:rsid w:val="495B9F9A"/>
    <w:rsid w:val="497EF84C"/>
    <w:rsid w:val="4B419532"/>
    <w:rsid w:val="4F42A40B"/>
    <w:rsid w:val="4FA73165"/>
    <w:rsid w:val="51BBB4E0"/>
    <w:rsid w:val="52314479"/>
    <w:rsid w:val="53B0C9DB"/>
    <w:rsid w:val="55774A8A"/>
    <w:rsid w:val="55C1A2F7"/>
    <w:rsid w:val="56198AAF"/>
    <w:rsid w:val="57FB5190"/>
    <w:rsid w:val="5953C7B0"/>
    <w:rsid w:val="5A7D0C79"/>
    <w:rsid w:val="5D2AA6F6"/>
    <w:rsid w:val="5F6F45C9"/>
    <w:rsid w:val="5FFD2B1F"/>
    <w:rsid w:val="6169F3C1"/>
    <w:rsid w:val="61DF5BCC"/>
    <w:rsid w:val="62A656BE"/>
    <w:rsid w:val="62FE2F71"/>
    <w:rsid w:val="632AC385"/>
    <w:rsid w:val="637CA3A6"/>
    <w:rsid w:val="641FA52F"/>
    <w:rsid w:val="648DBA37"/>
    <w:rsid w:val="65C2E223"/>
    <w:rsid w:val="65CFF6DF"/>
    <w:rsid w:val="681877B8"/>
    <w:rsid w:val="6952626E"/>
    <w:rsid w:val="6957C7D1"/>
    <w:rsid w:val="69E00C57"/>
    <w:rsid w:val="6A00BE11"/>
    <w:rsid w:val="6DAD701D"/>
    <w:rsid w:val="6E7E1929"/>
    <w:rsid w:val="6F29CE9F"/>
    <w:rsid w:val="710EB626"/>
    <w:rsid w:val="718E970A"/>
    <w:rsid w:val="7378E4D0"/>
    <w:rsid w:val="738DB8F0"/>
    <w:rsid w:val="76172E56"/>
    <w:rsid w:val="76C0B53F"/>
    <w:rsid w:val="785C85A0"/>
    <w:rsid w:val="79292755"/>
    <w:rsid w:val="79F85601"/>
    <w:rsid w:val="7A8AC369"/>
    <w:rsid w:val="7C113CFB"/>
    <w:rsid w:val="7EB29EC7"/>
    <w:rsid w:val="7F3F4812"/>
    <w:rsid w:val="7FC2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481E"/>
  <w15:chartTrackingRefBased/>
  <w15:docId w15:val="{FCB4AD8A-0CEF-45BB-A287-B0736850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9B3"/>
    <w:pPr>
      <w:ind w:left="720"/>
      <w:contextualSpacing/>
    </w:pPr>
  </w:style>
  <w:style w:type="paragraph" w:customStyle="1" w:styleId="xmsonormal">
    <w:name w:val="x_msonormal"/>
    <w:basedOn w:val="Normal"/>
    <w:rsid w:val="00032868"/>
    <w:pPr>
      <w:spacing w:after="0" w:line="240" w:lineRule="auto"/>
    </w:pPr>
    <w:rPr>
      <w:rFonts w:ascii="Times New Roman" w:hAnsi="Times New Roman" w:cs="Times New Roman"/>
      <w:sz w:val="24"/>
      <w:szCs w:val="24"/>
      <w:lang w:eastAsia="en-GB"/>
    </w:rPr>
  </w:style>
  <w:style w:type="paragraph" w:customStyle="1" w:styleId="paragraph">
    <w:name w:val="paragraph"/>
    <w:basedOn w:val="Normal"/>
    <w:rsid w:val="000328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2868"/>
  </w:style>
  <w:style w:type="character" w:customStyle="1" w:styleId="eop">
    <w:name w:val="eop"/>
    <w:basedOn w:val="DefaultParagraphFont"/>
    <w:rsid w:val="00032868"/>
  </w:style>
  <w:style w:type="paragraph" w:styleId="BalloonText">
    <w:name w:val="Balloon Text"/>
    <w:basedOn w:val="Normal"/>
    <w:link w:val="BalloonTextChar"/>
    <w:uiPriority w:val="99"/>
    <w:semiHidden/>
    <w:unhideWhenUsed/>
    <w:rsid w:val="003F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82972">
      <w:bodyDiv w:val="1"/>
      <w:marLeft w:val="0"/>
      <w:marRight w:val="0"/>
      <w:marTop w:val="0"/>
      <w:marBottom w:val="0"/>
      <w:divBdr>
        <w:top w:val="none" w:sz="0" w:space="0" w:color="auto"/>
        <w:left w:val="none" w:sz="0" w:space="0" w:color="auto"/>
        <w:bottom w:val="none" w:sz="0" w:space="0" w:color="auto"/>
        <w:right w:val="none" w:sz="0" w:space="0" w:color="auto"/>
      </w:divBdr>
      <w:divsChild>
        <w:div w:id="18213396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73ee16-0cda-4f78-9631-4a9798f4396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A7965265C7A47B9EB929A1A44951F" ma:contentTypeVersion="7" ma:contentTypeDescription="Create a new document." ma:contentTypeScope="" ma:versionID="9c6e09d9b5ad40b6745bf526bb42c5d3">
  <xsd:schema xmlns:xsd="http://www.w3.org/2001/XMLSchema" xmlns:xs="http://www.w3.org/2001/XMLSchema" xmlns:p="http://schemas.microsoft.com/office/2006/metadata/properties" xmlns:ns2="b9b88071-29d8-460e-8143-800b223f9d14" xmlns:ns3="d873ee16-0cda-4f78-9631-4a9798f4396b" targetNamespace="http://schemas.microsoft.com/office/2006/metadata/properties" ma:root="true" ma:fieldsID="cd014af3496d2bb1e2eeb9013722148e" ns2:_="" ns3:_="">
    <xsd:import namespace="b9b88071-29d8-460e-8143-800b223f9d14"/>
    <xsd:import namespace="d873ee16-0cda-4f78-9631-4a9798f43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88071-29d8-460e-8143-800b223f9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3ee16-0cda-4f78-9631-4a9798f439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5195D-ED34-40A6-931A-A9086C8763C9}">
  <ds:schemaRefs>
    <ds:schemaRef ds:uri="http://schemas.microsoft.com/office/2006/metadata/properties"/>
    <ds:schemaRef ds:uri="http://schemas.microsoft.com/office/infopath/2007/PartnerControls"/>
    <ds:schemaRef ds:uri="d873ee16-0cda-4f78-9631-4a9798f4396b"/>
  </ds:schemaRefs>
</ds:datastoreItem>
</file>

<file path=customXml/itemProps2.xml><?xml version="1.0" encoding="utf-8"?>
<ds:datastoreItem xmlns:ds="http://schemas.openxmlformats.org/officeDocument/2006/customXml" ds:itemID="{079E2AC8-0B33-4805-823E-31AC85CE0D0C}">
  <ds:schemaRefs>
    <ds:schemaRef ds:uri="http://schemas.microsoft.com/sharepoint/v3/contenttype/forms"/>
  </ds:schemaRefs>
</ds:datastoreItem>
</file>

<file path=customXml/itemProps3.xml><?xml version="1.0" encoding="utf-8"?>
<ds:datastoreItem xmlns:ds="http://schemas.openxmlformats.org/officeDocument/2006/customXml" ds:itemID="{CFFA4515-C5AB-4182-9E66-3FAA348B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88071-29d8-460e-8143-800b223f9d14"/>
    <ds:schemaRef ds:uri="d873ee16-0cda-4f78-9631-4a9798f43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Boyton</dc:creator>
  <cp:keywords/>
  <dc:description/>
  <cp:lastModifiedBy>Mrs J Levett</cp:lastModifiedBy>
  <cp:revision>2</cp:revision>
  <cp:lastPrinted>2022-05-27T12:02:00Z</cp:lastPrinted>
  <dcterms:created xsi:type="dcterms:W3CDTF">2022-05-27T12:02:00Z</dcterms:created>
  <dcterms:modified xsi:type="dcterms:W3CDTF">2022-05-27T12:02:00Z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0x010100A5BA7965265C7A47B9EB929A1A44951F</vt:lpwstr>
  </property>
  <property fmtid="{D5CDD505-2E9C-101B-9397-08002B2CF9AE}" pid="3" name="Order">
    <vt:r8>1338000</vt:r8>
  </property>
  <property fmtid="{D5CDD505-2E9C-101B-9397-08002B2CF9AE}" pid="4" name="ComplianceAssetId">
    <vt:lpwstr/>
  </property>
  <property fmtid="{D5CDD505-2E9C-101B-9397-08002B2CF9AE}" pid="5" name="_ExtendedDescription">
    <vt:lpwstr/>
  </property>
</Properties>
</file>