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1"/>
        <w:gridCol w:w="4887"/>
      </w:tblGrid>
      <w:tr w:rsidR="002F37D2" w:rsidRPr="006D1BAB" w14:paraId="6E2A5A83" w14:textId="77777777" w:rsidTr="006B6E6F">
        <w:trPr>
          <w:trHeight w:val="1349"/>
        </w:trPr>
        <w:tc>
          <w:tcPr>
            <w:tcW w:w="5011" w:type="dxa"/>
            <w:shd w:val="clear" w:color="auto" w:fill="auto"/>
          </w:tcPr>
          <w:p w14:paraId="487B4FB7" w14:textId="77777777" w:rsidR="002F37D2" w:rsidRDefault="002F37D2" w:rsidP="006B6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Cs w:val="24"/>
              </w:rPr>
            </w:pPr>
            <w:r w:rsidRPr="006D1BAB">
              <w:rPr>
                <w:rFonts w:ascii="Arial" w:hAnsi="Arial" w:cs="Arial"/>
                <w:b/>
                <w:szCs w:val="24"/>
              </w:rPr>
              <w:t>Job Title</w:t>
            </w:r>
            <w:r>
              <w:rPr>
                <w:rFonts w:ascii="Arial" w:hAnsi="Arial" w:cs="Arial"/>
                <w:b/>
                <w:szCs w:val="24"/>
              </w:rPr>
              <w:t xml:space="preserve">: </w:t>
            </w:r>
          </w:p>
          <w:p w14:paraId="3DADF63F" w14:textId="6475A499" w:rsidR="002F37D2" w:rsidRPr="003F7981" w:rsidRDefault="002F37D2" w:rsidP="006B6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Cs w:val="24"/>
              </w:rPr>
            </w:pPr>
            <w:r w:rsidRPr="00675FC5">
              <w:rPr>
                <w:rFonts w:ascii="Arial" w:hAnsi="Arial" w:cs="Arial"/>
                <w:szCs w:val="24"/>
              </w:rPr>
              <w:t>Specialist Teacher</w:t>
            </w:r>
            <w:r>
              <w:rPr>
                <w:rFonts w:ascii="Arial" w:hAnsi="Arial" w:cs="Arial"/>
                <w:szCs w:val="24"/>
              </w:rPr>
              <w:t xml:space="preserve"> (Speech, Language and </w:t>
            </w:r>
            <w:r w:rsidR="003B0193" w:rsidRPr="00B1551A">
              <w:rPr>
                <w:rFonts w:ascii="Arial" w:hAnsi="Arial" w:cs="Arial"/>
                <w:szCs w:val="24"/>
              </w:rPr>
              <w:t>Social</w:t>
            </w:r>
            <w:r w:rsidR="003B0193">
              <w:rPr>
                <w:rFonts w:ascii="Arial" w:hAnsi="Arial" w:cs="Arial"/>
                <w:szCs w:val="24"/>
              </w:rPr>
              <w:t xml:space="preserve"> </w:t>
            </w:r>
            <w:r>
              <w:rPr>
                <w:rFonts w:ascii="Arial" w:hAnsi="Arial" w:cs="Arial"/>
                <w:szCs w:val="24"/>
              </w:rPr>
              <w:t>Communication Needs)</w:t>
            </w:r>
          </w:p>
          <w:p w14:paraId="55CCB5C3" w14:textId="77777777" w:rsidR="002F37D2" w:rsidRPr="00141767" w:rsidRDefault="002F37D2" w:rsidP="006B6E6F">
            <w:pPr>
              <w:pStyle w:val="Header"/>
              <w:tabs>
                <w:tab w:val="clear" w:pos="4153"/>
                <w:tab w:val="clear" w:pos="8306"/>
              </w:tabs>
              <w:rPr>
                <w:rFonts w:ascii="Arial" w:hAnsi="Arial" w:cs="Arial"/>
                <w:szCs w:val="24"/>
              </w:rPr>
            </w:pPr>
          </w:p>
          <w:p w14:paraId="2965E2BE" w14:textId="77777777" w:rsidR="002F37D2" w:rsidRPr="006D1BAB" w:rsidRDefault="002F37D2" w:rsidP="006B6E6F">
            <w:pPr>
              <w:pStyle w:val="Header"/>
              <w:tabs>
                <w:tab w:val="clear" w:pos="4153"/>
                <w:tab w:val="clear" w:pos="8306"/>
              </w:tabs>
              <w:rPr>
                <w:rFonts w:ascii="Arial" w:hAnsi="Arial" w:cs="Arial"/>
                <w:szCs w:val="24"/>
              </w:rPr>
            </w:pPr>
          </w:p>
        </w:tc>
        <w:tc>
          <w:tcPr>
            <w:tcW w:w="4886" w:type="dxa"/>
            <w:shd w:val="clear" w:color="auto" w:fill="auto"/>
          </w:tcPr>
          <w:p w14:paraId="44B851E3" w14:textId="35EADFD8" w:rsidR="002F37D2" w:rsidRPr="006D1BAB" w:rsidRDefault="002F37D2" w:rsidP="006B6E6F">
            <w:pPr>
              <w:pStyle w:val="Header"/>
              <w:tabs>
                <w:tab w:val="clear" w:pos="4153"/>
                <w:tab w:val="clear" w:pos="8306"/>
              </w:tabs>
              <w:rPr>
                <w:rFonts w:ascii="Arial" w:hAnsi="Arial" w:cs="Arial"/>
                <w:szCs w:val="24"/>
              </w:rPr>
            </w:pPr>
            <w:r w:rsidRPr="006D1BAB">
              <w:rPr>
                <w:rFonts w:ascii="Arial" w:hAnsi="Arial" w:cs="Arial"/>
                <w:b/>
                <w:szCs w:val="24"/>
              </w:rPr>
              <w:t>Directorate</w:t>
            </w:r>
            <w:r>
              <w:rPr>
                <w:rFonts w:ascii="Arial" w:hAnsi="Arial" w:cs="Arial"/>
                <w:szCs w:val="24"/>
              </w:rPr>
              <w:t xml:space="preserve">: </w:t>
            </w:r>
            <w:r w:rsidR="00A3424C">
              <w:rPr>
                <w:rFonts w:ascii="Arial" w:hAnsi="Arial" w:cs="Arial"/>
                <w:szCs w:val="24"/>
              </w:rPr>
              <w:t xml:space="preserve">In liaison with </w:t>
            </w:r>
            <w:r w:rsidR="0057370B">
              <w:rPr>
                <w:rFonts w:ascii="Arial" w:hAnsi="Arial" w:cs="Arial"/>
                <w:szCs w:val="24"/>
              </w:rPr>
              <w:t xml:space="preserve">Plymouth </w:t>
            </w:r>
            <w:r>
              <w:rPr>
                <w:rFonts w:ascii="Arial" w:hAnsi="Arial" w:cs="Arial"/>
                <w:szCs w:val="24"/>
              </w:rPr>
              <w:t xml:space="preserve">Education </w:t>
            </w:r>
            <w:r w:rsidR="00A3424C">
              <w:rPr>
                <w:rFonts w:ascii="Arial" w:hAnsi="Arial" w:cs="Arial"/>
                <w:szCs w:val="24"/>
              </w:rPr>
              <w:t xml:space="preserve">Participation and Skills </w:t>
            </w:r>
            <w:r>
              <w:rPr>
                <w:rFonts w:ascii="Arial" w:hAnsi="Arial" w:cs="Arial"/>
                <w:szCs w:val="24"/>
              </w:rPr>
              <w:t xml:space="preserve">Directorate </w:t>
            </w:r>
          </w:p>
        </w:tc>
      </w:tr>
      <w:tr w:rsidR="002F37D2" w:rsidRPr="006D1BAB" w14:paraId="5338526D" w14:textId="77777777" w:rsidTr="006B6E6F">
        <w:trPr>
          <w:trHeight w:val="811"/>
        </w:trPr>
        <w:tc>
          <w:tcPr>
            <w:tcW w:w="5011" w:type="dxa"/>
            <w:shd w:val="clear" w:color="auto" w:fill="auto"/>
          </w:tcPr>
          <w:p w14:paraId="69DF46C1" w14:textId="29C29100" w:rsidR="002F37D2" w:rsidRDefault="002F37D2" w:rsidP="006B6E6F">
            <w:pPr>
              <w:pStyle w:val="Header"/>
              <w:tabs>
                <w:tab w:val="clear" w:pos="4153"/>
                <w:tab w:val="clear" w:pos="8306"/>
              </w:tabs>
              <w:rPr>
                <w:rFonts w:ascii="Arial" w:hAnsi="Arial" w:cs="Arial"/>
                <w:szCs w:val="24"/>
              </w:rPr>
            </w:pPr>
            <w:r w:rsidRPr="006D1BAB">
              <w:rPr>
                <w:rFonts w:ascii="Arial" w:hAnsi="Arial" w:cs="Arial"/>
                <w:b/>
                <w:szCs w:val="24"/>
              </w:rPr>
              <w:t>Section</w:t>
            </w:r>
            <w:r w:rsidRPr="006D1BAB">
              <w:rPr>
                <w:rFonts w:ascii="Arial" w:hAnsi="Arial" w:cs="Arial"/>
                <w:szCs w:val="24"/>
              </w:rPr>
              <w:t>:</w:t>
            </w:r>
            <w:r>
              <w:rPr>
                <w:rFonts w:ascii="Arial" w:hAnsi="Arial" w:cs="Arial"/>
                <w:szCs w:val="24"/>
              </w:rPr>
              <w:t xml:space="preserve"> </w:t>
            </w:r>
            <w:r w:rsidR="00B80C60">
              <w:rPr>
                <w:rFonts w:ascii="Arial" w:hAnsi="Arial" w:cs="Arial"/>
                <w:szCs w:val="24"/>
              </w:rPr>
              <w:t>Plymouth Nursery Schools Federation</w:t>
            </w:r>
            <w:r>
              <w:rPr>
                <w:rFonts w:ascii="Arial" w:hAnsi="Arial" w:cs="Arial"/>
                <w:szCs w:val="24"/>
              </w:rPr>
              <w:t xml:space="preserve"> </w:t>
            </w:r>
          </w:p>
          <w:p w14:paraId="35AA3AFF" w14:textId="77777777" w:rsidR="002F37D2" w:rsidRPr="006D1BAB" w:rsidRDefault="002F37D2" w:rsidP="006B6E6F">
            <w:pPr>
              <w:pStyle w:val="Header"/>
              <w:tabs>
                <w:tab w:val="clear" w:pos="4153"/>
                <w:tab w:val="clear" w:pos="8306"/>
              </w:tabs>
              <w:rPr>
                <w:rFonts w:ascii="Arial" w:hAnsi="Arial" w:cs="Arial"/>
                <w:szCs w:val="24"/>
              </w:rPr>
            </w:pPr>
          </w:p>
        </w:tc>
        <w:tc>
          <w:tcPr>
            <w:tcW w:w="4886" w:type="dxa"/>
            <w:shd w:val="clear" w:color="auto" w:fill="auto"/>
          </w:tcPr>
          <w:p w14:paraId="5EA61D27" w14:textId="40559DE1" w:rsidR="002F37D2" w:rsidRDefault="002F37D2" w:rsidP="006B6E6F">
            <w:pPr>
              <w:rPr>
                <w:rFonts w:ascii="Arial" w:hAnsi="Arial" w:cs="Arial"/>
                <w:szCs w:val="24"/>
              </w:rPr>
            </w:pPr>
            <w:r w:rsidRPr="006D1BAB">
              <w:rPr>
                <w:rFonts w:ascii="Arial" w:hAnsi="Arial" w:cs="Arial"/>
                <w:b/>
                <w:szCs w:val="24"/>
              </w:rPr>
              <w:t>Reporting to</w:t>
            </w:r>
            <w:r w:rsidRPr="006D1BAB">
              <w:rPr>
                <w:rFonts w:ascii="Arial" w:hAnsi="Arial" w:cs="Arial"/>
                <w:szCs w:val="24"/>
              </w:rPr>
              <w:t xml:space="preserve">: </w:t>
            </w:r>
            <w:r w:rsidR="00B80C60">
              <w:rPr>
                <w:rFonts w:ascii="Arial" w:hAnsi="Arial" w:cs="Arial"/>
                <w:szCs w:val="24"/>
              </w:rPr>
              <w:t>CEO Plymouth Nursery Schools Federation</w:t>
            </w:r>
          </w:p>
          <w:p w14:paraId="0FB3785C" w14:textId="77777777" w:rsidR="00463B0B" w:rsidRDefault="00463B0B" w:rsidP="006B6E6F">
            <w:pPr>
              <w:rPr>
                <w:rFonts w:ascii="Arial" w:hAnsi="Arial" w:cs="Arial"/>
                <w:szCs w:val="24"/>
              </w:rPr>
            </w:pPr>
          </w:p>
          <w:p w14:paraId="2F9698B5" w14:textId="5A1FC41D" w:rsidR="00661E09" w:rsidRDefault="00661E09" w:rsidP="006B6E6F">
            <w:pPr>
              <w:rPr>
                <w:rFonts w:ascii="Arial" w:hAnsi="Arial" w:cs="Arial"/>
                <w:szCs w:val="24"/>
              </w:rPr>
            </w:pPr>
            <w:r>
              <w:rPr>
                <w:rFonts w:ascii="Arial" w:hAnsi="Arial" w:cs="Arial"/>
                <w:szCs w:val="24"/>
              </w:rPr>
              <w:t>Joint oversight from manager of PCC Early Years’ Inclusion Service</w:t>
            </w:r>
          </w:p>
          <w:p w14:paraId="25B95D2D" w14:textId="77777777" w:rsidR="002F37D2" w:rsidRPr="009A629F" w:rsidRDefault="002F37D2" w:rsidP="006B6E6F">
            <w:pPr>
              <w:rPr>
                <w:rFonts w:ascii="Arial" w:hAnsi="Arial" w:cs="Arial"/>
                <w:szCs w:val="24"/>
              </w:rPr>
            </w:pPr>
          </w:p>
        </w:tc>
      </w:tr>
      <w:tr w:rsidR="002F37D2" w:rsidRPr="006D1BAB" w14:paraId="64B03B31" w14:textId="77777777" w:rsidTr="006B6E6F">
        <w:trPr>
          <w:trHeight w:val="811"/>
        </w:trPr>
        <w:tc>
          <w:tcPr>
            <w:tcW w:w="5011" w:type="dxa"/>
            <w:shd w:val="clear" w:color="auto" w:fill="auto"/>
          </w:tcPr>
          <w:p w14:paraId="177B7818" w14:textId="13C34840" w:rsidR="002F37D2" w:rsidRDefault="002F37D2" w:rsidP="006B6E6F">
            <w:pPr>
              <w:pStyle w:val="Header"/>
              <w:tabs>
                <w:tab w:val="clear" w:pos="4153"/>
                <w:tab w:val="clear" w:pos="8306"/>
              </w:tabs>
              <w:rPr>
                <w:rFonts w:ascii="Arial" w:hAnsi="Arial" w:cs="Arial"/>
                <w:szCs w:val="24"/>
              </w:rPr>
            </w:pPr>
            <w:r w:rsidRPr="006D1BAB">
              <w:rPr>
                <w:rFonts w:ascii="Arial" w:hAnsi="Arial" w:cs="Arial"/>
                <w:b/>
                <w:szCs w:val="24"/>
              </w:rPr>
              <w:t>Grade</w:t>
            </w:r>
            <w:r w:rsidRPr="006D1BAB">
              <w:rPr>
                <w:rFonts w:ascii="Arial" w:hAnsi="Arial" w:cs="Arial"/>
                <w:szCs w:val="24"/>
              </w:rPr>
              <w:t>:</w:t>
            </w:r>
            <w:r w:rsidR="00B1551A">
              <w:rPr>
                <w:rFonts w:ascii="Arial" w:hAnsi="Arial" w:cs="Arial"/>
                <w:szCs w:val="24"/>
              </w:rPr>
              <w:t xml:space="preserve"> </w:t>
            </w:r>
            <w:r w:rsidR="00661E09" w:rsidRPr="001C2CFB">
              <w:rPr>
                <w:rFonts w:ascii="Gill Sans MT" w:hAnsi="Gill Sans MT"/>
              </w:rPr>
              <w:t xml:space="preserve">MPS / </w:t>
            </w:r>
            <w:r w:rsidR="00661E09" w:rsidRPr="00F943FE">
              <w:rPr>
                <w:rFonts w:ascii="Gill Sans MT" w:hAnsi="Gill Sans MT"/>
              </w:rPr>
              <w:t>UPS + SEN Points</w:t>
            </w:r>
            <w:r w:rsidR="00661E09" w:rsidRPr="001C2CFB">
              <w:rPr>
                <w:rFonts w:ascii="Gill Sans MT" w:hAnsi="Gill Sans MT"/>
              </w:rPr>
              <w:t xml:space="preserve"> (depending on qualifications and experience)</w:t>
            </w:r>
          </w:p>
          <w:p w14:paraId="32BEF996" w14:textId="01258567" w:rsidR="00661E09" w:rsidRPr="006D1BAB" w:rsidRDefault="00661E09" w:rsidP="006B6E6F">
            <w:pPr>
              <w:pStyle w:val="Header"/>
              <w:tabs>
                <w:tab w:val="clear" w:pos="4153"/>
                <w:tab w:val="clear" w:pos="8306"/>
              </w:tabs>
              <w:rPr>
                <w:rFonts w:ascii="Arial" w:hAnsi="Arial" w:cs="Arial"/>
                <w:szCs w:val="24"/>
              </w:rPr>
            </w:pPr>
          </w:p>
        </w:tc>
        <w:tc>
          <w:tcPr>
            <w:tcW w:w="4886" w:type="dxa"/>
            <w:shd w:val="clear" w:color="auto" w:fill="auto"/>
          </w:tcPr>
          <w:p w14:paraId="6379CF19" w14:textId="4EE82201" w:rsidR="002F37D2" w:rsidRDefault="002F37D2" w:rsidP="006B6E6F">
            <w:pPr>
              <w:rPr>
                <w:rFonts w:ascii="Arial" w:hAnsi="Arial" w:cs="Arial"/>
                <w:szCs w:val="24"/>
              </w:rPr>
            </w:pPr>
            <w:r w:rsidRPr="006D1BAB">
              <w:rPr>
                <w:rFonts w:ascii="Arial" w:hAnsi="Arial" w:cs="Arial"/>
                <w:b/>
                <w:szCs w:val="24"/>
              </w:rPr>
              <w:t>H</w:t>
            </w:r>
            <w:r>
              <w:rPr>
                <w:rFonts w:ascii="Arial" w:hAnsi="Arial" w:cs="Arial"/>
                <w:b/>
                <w:szCs w:val="24"/>
              </w:rPr>
              <w:t>ours per w</w:t>
            </w:r>
            <w:r w:rsidRPr="006D1BAB">
              <w:rPr>
                <w:rFonts w:ascii="Arial" w:hAnsi="Arial" w:cs="Arial"/>
                <w:b/>
                <w:szCs w:val="24"/>
              </w:rPr>
              <w:t xml:space="preserve">eek: </w:t>
            </w:r>
            <w:r w:rsidR="00A3424C">
              <w:rPr>
                <w:rFonts w:ascii="Arial" w:hAnsi="Arial" w:cs="Arial"/>
                <w:szCs w:val="24"/>
              </w:rPr>
              <w:t>Teacher</w:t>
            </w:r>
            <w:r>
              <w:rPr>
                <w:rFonts w:ascii="Arial" w:hAnsi="Arial" w:cs="Arial"/>
                <w:szCs w:val="24"/>
              </w:rPr>
              <w:t xml:space="preserve"> terms and conditions</w:t>
            </w:r>
            <w:r w:rsidR="00661E09">
              <w:rPr>
                <w:rFonts w:ascii="Arial" w:hAnsi="Arial" w:cs="Arial"/>
                <w:szCs w:val="24"/>
              </w:rPr>
              <w:t xml:space="preserve"> 1.0FTE</w:t>
            </w:r>
          </w:p>
          <w:p w14:paraId="15DEFC9B" w14:textId="1A041A93" w:rsidR="000A65BF" w:rsidRPr="000A65BF" w:rsidRDefault="000A65BF" w:rsidP="006B6E6F">
            <w:pPr>
              <w:rPr>
                <w:rFonts w:ascii="Arial" w:hAnsi="Arial" w:cs="Arial"/>
                <w:bCs/>
                <w:szCs w:val="24"/>
              </w:rPr>
            </w:pPr>
          </w:p>
          <w:p w14:paraId="530AE998" w14:textId="77777777" w:rsidR="002F37D2" w:rsidRPr="006D1BAB" w:rsidRDefault="002F37D2" w:rsidP="006B6E6F">
            <w:pPr>
              <w:rPr>
                <w:rFonts w:ascii="Arial" w:hAnsi="Arial" w:cs="Arial"/>
                <w:szCs w:val="24"/>
              </w:rPr>
            </w:pPr>
          </w:p>
        </w:tc>
      </w:tr>
      <w:tr w:rsidR="002F37D2" w:rsidRPr="006D1BAB" w14:paraId="5D003950" w14:textId="77777777" w:rsidTr="006B6E6F">
        <w:trPr>
          <w:trHeight w:val="802"/>
        </w:trPr>
        <w:tc>
          <w:tcPr>
            <w:tcW w:w="5011" w:type="dxa"/>
            <w:shd w:val="clear" w:color="auto" w:fill="auto"/>
          </w:tcPr>
          <w:p w14:paraId="57DBB1DF" w14:textId="77777777" w:rsidR="002F37D2" w:rsidRDefault="002F37D2" w:rsidP="006B6E6F">
            <w:pPr>
              <w:pStyle w:val="Header"/>
              <w:tabs>
                <w:tab w:val="clear" w:pos="4153"/>
                <w:tab w:val="clear" w:pos="8306"/>
              </w:tabs>
              <w:rPr>
                <w:rFonts w:ascii="Arial" w:hAnsi="Arial" w:cs="Arial"/>
                <w:szCs w:val="24"/>
              </w:rPr>
            </w:pPr>
            <w:r w:rsidRPr="006D1BAB">
              <w:rPr>
                <w:rFonts w:ascii="Arial" w:hAnsi="Arial" w:cs="Arial"/>
                <w:b/>
                <w:szCs w:val="24"/>
              </w:rPr>
              <w:t>Post Number</w:t>
            </w:r>
            <w:r w:rsidRPr="006D1BAB">
              <w:rPr>
                <w:rFonts w:ascii="Arial" w:hAnsi="Arial" w:cs="Arial"/>
                <w:szCs w:val="24"/>
              </w:rPr>
              <w:t>:</w:t>
            </w:r>
          </w:p>
          <w:p w14:paraId="2243A782" w14:textId="77777777" w:rsidR="002F37D2" w:rsidRPr="006D1BAB" w:rsidRDefault="002F37D2" w:rsidP="006B6E6F">
            <w:pPr>
              <w:pStyle w:val="Header"/>
              <w:tabs>
                <w:tab w:val="clear" w:pos="4153"/>
                <w:tab w:val="clear" w:pos="8306"/>
              </w:tabs>
              <w:rPr>
                <w:rFonts w:ascii="Arial" w:hAnsi="Arial" w:cs="Arial"/>
                <w:szCs w:val="24"/>
              </w:rPr>
            </w:pPr>
          </w:p>
        </w:tc>
        <w:tc>
          <w:tcPr>
            <w:tcW w:w="4886" w:type="dxa"/>
            <w:shd w:val="clear" w:color="auto" w:fill="auto"/>
          </w:tcPr>
          <w:p w14:paraId="187DE47F" w14:textId="77777777" w:rsidR="002F37D2" w:rsidRPr="006D1BAB" w:rsidRDefault="002F37D2" w:rsidP="006B6E6F">
            <w:pPr>
              <w:pStyle w:val="Header"/>
              <w:tabs>
                <w:tab w:val="clear" w:pos="4153"/>
                <w:tab w:val="clear" w:pos="8306"/>
              </w:tabs>
              <w:rPr>
                <w:rFonts w:ascii="Arial" w:hAnsi="Arial" w:cs="Arial"/>
                <w:b/>
                <w:szCs w:val="24"/>
              </w:rPr>
            </w:pPr>
            <w:r w:rsidRPr="006D1BAB">
              <w:rPr>
                <w:rFonts w:ascii="Arial" w:hAnsi="Arial" w:cs="Arial"/>
                <w:b/>
                <w:szCs w:val="24"/>
              </w:rPr>
              <w:t xml:space="preserve">Number of Employees </w:t>
            </w:r>
          </w:p>
          <w:p w14:paraId="30B38D71" w14:textId="5B84F633" w:rsidR="002F37D2" w:rsidRDefault="002F37D2" w:rsidP="006B6E6F">
            <w:pPr>
              <w:pStyle w:val="Header"/>
              <w:tabs>
                <w:tab w:val="clear" w:pos="4153"/>
                <w:tab w:val="clear" w:pos="8306"/>
              </w:tabs>
              <w:rPr>
                <w:rFonts w:ascii="Arial" w:hAnsi="Arial" w:cs="Arial"/>
                <w:szCs w:val="24"/>
              </w:rPr>
            </w:pPr>
            <w:r w:rsidRPr="006D1BAB">
              <w:rPr>
                <w:rFonts w:ascii="Arial" w:hAnsi="Arial" w:cs="Arial"/>
                <w:b/>
                <w:szCs w:val="24"/>
              </w:rPr>
              <w:t>Reporting to Post</w:t>
            </w:r>
            <w:r>
              <w:rPr>
                <w:rFonts w:ascii="Arial" w:hAnsi="Arial" w:cs="Arial"/>
                <w:szCs w:val="24"/>
              </w:rPr>
              <w:t xml:space="preserve">:  </w:t>
            </w:r>
            <w:r w:rsidR="00661E09">
              <w:rPr>
                <w:rFonts w:ascii="Arial" w:hAnsi="Arial" w:cs="Arial"/>
                <w:szCs w:val="24"/>
              </w:rPr>
              <w:t>1 part time Teaching Assistant</w:t>
            </w:r>
          </w:p>
          <w:p w14:paraId="7345EF74" w14:textId="77777777" w:rsidR="002F37D2" w:rsidRPr="006D1BAB" w:rsidRDefault="002F37D2" w:rsidP="006B6E6F">
            <w:pPr>
              <w:pStyle w:val="Header"/>
              <w:tabs>
                <w:tab w:val="clear" w:pos="4153"/>
                <w:tab w:val="clear" w:pos="8306"/>
              </w:tabs>
              <w:rPr>
                <w:rFonts w:ascii="Arial" w:hAnsi="Arial" w:cs="Arial"/>
                <w:szCs w:val="24"/>
              </w:rPr>
            </w:pPr>
          </w:p>
        </w:tc>
      </w:tr>
      <w:tr w:rsidR="002F37D2" w:rsidRPr="006D1BAB" w14:paraId="1142A54D" w14:textId="77777777" w:rsidTr="006B6E6F">
        <w:trPr>
          <w:trHeight w:val="1085"/>
        </w:trPr>
        <w:tc>
          <w:tcPr>
            <w:tcW w:w="5011" w:type="dxa"/>
            <w:shd w:val="clear" w:color="auto" w:fill="auto"/>
          </w:tcPr>
          <w:p w14:paraId="6CA39BC9" w14:textId="16E5DFF7" w:rsidR="002F37D2" w:rsidRDefault="002F37D2" w:rsidP="006B6E6F">
            <w:pPr>
              <w:pStyle w:val="Header"/>
              <w:tabs>
                <w:tab w:val="clear" w:pos="4153"/>
                <w:tab w:val="clear" w:pos="8306"/>
              </w:tabs>
              <w:rPr>
                <w:rFonts w:ascii="Arial" w:hAnsi="Arial" w:cs="Arial"/>
                <w:szCs w:val="24"/>
              </w:rPr>
            </w:pPr>
            <w:r w:rsidRPr="006D1BAB">
              <w:rPr>
                <w:rFonts w:ascii="Arial" w:hAnsi="Arial" w:cs="Arial"/>
                <w:b/>
                <w:szCs w:val="24"/>
              </w:rPr>
              <w:t>Special Conditions</w:t>
            </w:r>
            <w:r w:rsidRPr="006D1BAB">
              <w:rPr>
                <w:rFonts w:ascii="Arial" w:hAnsi="Arial" w:cs="Arial"/>
                <w:szCs w:val="24"/>
              </w:rPr>
              <w:t xml:space="preserve">: </w:t>
            </w:r>
            <w:r>
              <w:rPr>
                <w:rFonts w:ascii="Arial" w:hAnsi="Arial" w:cs="Arial"/>
                <w:szCs w:val="24"/>
              </w:rPr>
              <w:t xml:space="preserve">ability to travel between schools/ settings as </w:t>
            </w:r>
            <w:proofErr w:type="gramStart"/>
            <w:r>
              <w:rPr>
                <w:rFonts w:ascii="Arial" w:hAnsi="Arial" w:cs="Arial"/>
                <w:szCs w:val="24"/>
              </w:rPr>
              <w:t>required</w:t>
            </w:r>
            <w:proofErr w:type="gramEnd"/>
            <w:r>
              <w:rPr>
                <w:rFonts w:ascii="Arial" w:hAnsi="Arial" w:cs="Arial"/>
                <w:szCs w:val="24"/>
              </w:rPr>
              <w:t xml:space="preserve"> </w:t>
            </w:r>
          </w:p>
          <w:p w14:paraId="77FC6A06" w14:textId="77777777" w:rsidR="00A3424C" w:rsidRDefault="00A3424C" w:rsidP="006B6E6F">
            <w:pPr>
              <w:pStyle w:val="Header"/>
              <w:tabs>
                <w:tab w:val="clear" w:pos="4153"/>
                <w:tab w:val="clear" w:pos="8306"/>
              </w:tabs>
              <w:rPr>
                <w:rFonts w:ascii="Arial" w:hAnsi="Arial" w:cs="Arial"/>
                <w:szCs w:val="24"/>
              </w:rPr>
            </w:pPr>
          </w:p>
          <w:p w14:paraId="0BCDCD9E" w14:textId="78ABF5AA" w:rsidR="00661E09" w:rsidRDefault="00661E09" w:rsidP="006B6E6F">
            <w:pPr>
              <w:pStyle w:val="Header"/>
              <w:tabs>
                <w:tab w:val="clear" w:pos="4153"/>
                <w:tab w:val="clear" w:pos="8306"/>
              </w:tabs>
              <w:rPr>
                <w:rFonts w:ascii="Arial" w:hAnsi="Arial" w:cs="Arial"/>
                <w:szCs w:val="24"/>
              </w:rPr>
            </w:pPr>
            <w:r>
              <w:rPr>
                <w:rFonts w:ascii="Arial" w:hAnsi="Arial" w:cs="Arial"/>
                <w:szCs w:val="24"/>
              </w:rPr>
              <w:t xml:space="preserve">Ability to work </w:t>
            </w:r>
            <w:r w:rsidR="00A3424C">
              <w:rPr>
                <w:rFonts w:ascii="Arial" w:hAnsi="Arial" w:cs="Arial"/>
                <w:szCs w:val="24"/>
              </w:rPr>
              <w:t>and integrate with mem</w:t>
            </w:r>
            <w:r>
              <w:rPr>
                <w:rFonts w:ascii="Arial" w:hAnsi="Arial" w:cs="Arial"/>
                <w:szCs w:val="24"/>
              </w:rPr>
              <w:t>bers of the PCC Early Years Inclusion Service</w:t>
            </w:r>
          </w:p>
          <w:p w14:paraId="5B9C532C" w14:textId="77777777" w:rsidR="002F37D2" w:rsidRDefault="002F37D2" w:rsidP="006B6E6F">
            <w:pPr>
              <w:pStyle w:val="Header"/>
              <w:tabs>
                <w:tab w:val="clear" w:pos="4153"/>
                <w:tab w:val="clear" w:pos="8306"/>
              </w:tabs>
              <w:rPr>
                <w:rFonts w:ascii="Arial" w:hAnsi="Arial" w:cs="Arial"/>
                <w:szCs w:val="24"/>
              </w:rPr>
            </w:pPr>
          </w:p>
          <w:p w14:paraId="172FA138" w14:textId="77777777" w:rsidR="002F37D2" w:rsidRPr="006D1BAB" w:rsidRDefault="002F37D2" w:rsidP="006B6E6F">
            <w:pPr>
              <w:pStyle w:val="Header"/>
              <w:tabs>
                <w:tab w:val="clear" w:pos="4153"/>
                <w:tab w:val="clear" w:pos="8306"/>
              </w:tabs>
              <w:rPr>
                <w:rFonts w:ascii="Arial" w:hAnsi="Arial" w:cs="Arial"/>
                <w:szCs w:val="24"/>
              </w:rPr>
            </w:pPr>
          </w:p>
        </w:tc>
        <w:tc>
          <w:tcPr>
            <w:tcW w:w="4886" w:type="dxa"/>
            <w:shd w:val="clear" w:color="auto" w:fill="auto"/>
          </w:tcPr>
          <w:p w14:paraId="194899D8" w14:textId="3CBF6723" w:rsidR="002F37D2" w:rsidRPr="006D1BAB" w:rsidRDefault="00B80C60" w:rsidP="006B6E6F">
            <w:pPr>
              <w:pStyle w:val="Header"/>
              <w:tabs>
                <w:tab w:val="clear" w:pos="4153"/>
                <w:tab w:val="clear" w:pos="8306"/>
              </w:tabs>
              <w:rPr>
                <w:rFonts w:ascii="Arial" w:hAnsi="Arial" w:cs="Arial"/>
                <w:szCs w:val="24"/>
              </w:rPr>
            </w:pPr>
            <w:r>
              <w:rPr>
                <w:rFonts w:ascii="Arial" w:hAnsi="Arial" w:cs="Arial"/>
                <w:b/>
                <w:szCs w:val="24"/>
              </w:rPr>
              <w:t>Base</w:t>
            </w:r>
            <w:r w:rsidR="002F37D2" w:rsidRPr="006D1BAB">
              <w:rPr>
                <w:rFonts w:ascii="Arial" w:hAnsi="Arial" w:cs="Arial"/>
                <w:b/>
                <w:szCs w:val="24"/>
              </w:rPr>
              <w:t xml:space="preserve"> </w:t>
            </w:r>
            <w:r>
              <w:rPr>
                <w:rFonts w:ascii="Arial" w:hAnsi="Arial" w:cs="Arial"/>
                <w:b/>
                <w:szCs w:val="24"/>
              </w:rPr>
              <w:t>for</w:t>
            </w:r>
            <w:r w:rsidR="002F37D2" w:rsidRPr="006D1BAB">
              <w:rPr>
                <w:rFonts w:ascii="Arial" w:hAnsi="Arial" w:cs="Arial"/>
                <w:b/>
                <w:szCs w:val="24"/>
              </w:rPr>
              <w:t xml:space="preserve"> Post</w:t>
            </w:r>
            <w:r w:rsidR="002F37D2">
              <w:rPr>
                <w:rFonts w:ascii="Arial" w:hAnsi="Arial" w:cs="Arial"/>
                <w:szCs w:val="24"/>
              </w:rPr>
              <w:t xml:space="preserve">: </w:t>
            </w:r>
            <w:proofErr w:type="spellStart"/>
            <w:r>
              <w:rPr>
                <w:rFonts w:ascii="Arial" w:hAnsi="Arial" w:cs="Arial"/>
                <w:szCs w:val="24"/>
              </w:rPr>
              <w:t>Plym</w:t>
            </w:r>
            <w:proofErr w:type="spellEnd"/>
            <w:r>
              <w:rPr>
                <w:rFonts w:ascii="Arial" w:hAnsi="Arial" w:cs="Arial"/>
                <w:szCs w:val="24"/>
              </w:rPr>
              <w:t xml:space="preserve"> Bridge Nursery </w:t>
            </w:r>
          </w:p>
        </w:tc>
      </w:tr>
      <w:tr w:rsidR="002F37D2" w:rsidRPr="006D1BAB" w14:paraId="7B769C75" w14:textId="77777777" w:rsidTr="006B6E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951"/>
        </w:trPr>
        <w:tc>
          <w:tcPr>
            <w:tcW w:w="9898" w:type="dxa"/>
            <w:gridSpan w:val="2"/>
          </w:tcPr>
          <w:p w14:paraId="44CC266E" w14:textId="77777777" w:rsidR="002F37D2" w:rsidRPr="00B1551A" w:rsidRDefault="002F37D2" w:rsidP="006B6E6F">
            <w:pPr>
              <w:rPr>
                <w:rFonts w:ascii="Arial" w:hAnsi="Arial" w:cs="Arial"/>
                <w:b/>
                <w:sz w:val="20"/>
              </w:rPr>
            </w:pPr>
            <w:r w:rsidRPr="00B1551A">
              <w:rPr>
                <w:rFonts w:ascii="Arial" w:hAnsi="Arial" w:cs="Arial"/>
                <w:b/>
                <w:sz w:val="20"/>
              </w:rPr>
              <w:t xml:space="preserve">Job Purpose:   </w:t>
            </w:r>
          </w:p>
          <w:p w14:paraId="67CEA9DD" w14:textId="3B8DD497" w:rsidR="002F37D2" w:rsidRPr="00B1551A" w:rsidRDefault="002F37D2" w:rsidP="002F37D2">
            <w:pPr>
              <w:pStyle w:val="ListParagraph"/>
              <w:numPr>
                <w:ilvl w:val="0"/>
                <w:numId w:val="1"/>
              </w:numPr>
              <w:contextualSpacing w:val="0"/>
              <w:jc w:val="both"/>
              <w:rPr>
                <w:rFonts w:ascii="Arial" w:hAnsi="Arial" w:cs="Arial"/>
                <w:sz w:val="20"/>
              </w:rPr>
            </w:pPr>
            <w:r w:rsidRPr="00B1551A">
              <w:rPr>
                <w:rFonts w:ascii="Arial" w:hAnsi="Arial" w:cs="Arial"/>
                <w:sz w:val="20"/>
              </w:rPr>
              <w:t xml:space="preserve">Support the capacity of </w:t>
            </w:r>
            <w:r w:rsidR="00B80C60" w:rsidRPr="00B1551A">
              <w:rPr>
                <w:rFonts w:ascii="Arial" w:hAnsi="Arial" w:cs="Arial"/>
                <w:sz w:val="20"/>
              </w:rPr>
              <w:t>EY settings</w:t>
            </w:r>
            <w:r w:rsidRPr="00B1551A">
              <w:rPr>
                <w:rFonts w:ascii="Arial" w:hAnsi="Arial" w:cs="Arial"/>
                <w:sz w:val="20"/>
              </w:rPr>
              <w:t xml:space="preserve"> to embed whole </w:t>
            </w:r>
            <w:r w:rsidR="00B80C60" w:rsidRPr="00B1551A">
              <w:rPr>
                <w:rFonts w:ascii="Arial" w:hAnsi="Arial" w:cs="Arial"/>
                <w:sz w:val="20"/>
              </w:rPr>
              <w:t>setting</w:t>
            </w:r>
            <w:r w:rsidRPr="00B1551A">
              <w:rPr>
                <w:rFonts w:ascii="Arial" w:hAnsi="Arial" w:cs="Arial"/>
                <w:sz w:val="20"/>
              </w:rPr>
              <w:t xml:space="preserve"> approaches to inclusive educational practice</w:t>
            </w:r>
            <w:r w:rsidR="00BA5B63" w:rsidRPr="00B1551A">
              <w:rPr>
                <w:rFonts w:ascii="Arial" w:hAnsi="Arial" w:cs="Arial"/>
                <w:sz w:val="20"/>
              </w:rPr>
              <w:t xml:space="preserve"> for </w:t>
            </w:r>
            <w:r w:rsidR="00651663">
              <w:rPr>
                <w:rFonts w:ascii="Arial" w:hAnsi="Arial" w:cs="Arial"/>
                <w:sz w:val="20"/>
              </w:rPr>
              <w:t xml:space="preserve">Communication and Interaction </w:t>
            </w:r>
          </w:p>
          <w:p w14:paraId="7E577626" w14:textId="29E96D7B" w:rsidR="002F37D2" w:rsidRPr="00B1551A" w:rsidRDefault="002F37D2" w:rsidP="002F37D2">
            <w:pPr>
              <w:pStyle w:val="ListParagraph"/>
              <w:numPr>
                <w:ilvl w:val="0"/>
                <w:numId w:val="1"/>
              </w:numPr>
              <w:contextualSpacing w:val="0"/>
              <w:jc w:val="both"/>
              <w:rPr>
                <w:rFonts w:ascii="Arial" w:hAnsi="Arial" w:cs="Arial"/>
                <w:sz w:val="20"/>
              </w:rPr>
            </w:pPr>
            <w:r w:rsidRPr="00B1551A">
              <w:rPr>
                <w:rFonts w:ascii="Arial" w:hAnsi="Arial" w:cs="Arial"/>
                <w:sz w:val="20"/>
              </w:rPr>
              <w:t xml:space="preserve">Support </w:t>
            </w:r>
            <w:r w:rsidR="00B80C60" w:rsidRPr="00B1551A">
              <w:rPr>
                <w:rFonts w:ascii="Arial" w:hAnsi="Arial" w:cs="Arial"/>
                <w:sz w:val="20"/>
              </w:rPr>
              <w:t>settings</w:t>
            </w:r>
            <w:r w:rsidRPr="00B1551A">
              <w:rPr>
                <w:rFonts w:ascii="Arial" w:hAnsi="Arial" w:cs="Arial"/>
                <w:sz w:val="20"/>
              </w:rPr>
              <w:t xml:space="preserve"> in the identification and assessment of learners with </w:t>
            </w:r>
            <w:r w:rsidR="00B80C60" w:rsidRPr="00B1551A">
              <w:rPr>
                <w:rFonts w:ascii="Arial" w:hAnsi="Arial" w:cs="Arial"/>
                <w:sz w:val="20"/>
              </w:rPr>
              <w:t xml:space="preserve">speech and language </w:t>
            </w:r>
            <w:r w:rsidR="00651663">
              <w:rPr>
                <w:rFonts w:ascii="Arial" w:hAnsi="Arial" w:cs="Arial"/>
                <w:sz w:val="20"/>
              </w:rPr>
              <w:t xml:space="preserve">and social communication </w:t>
            </w:r>
            <w:r w:rsidR="00B80C60" w:rsidRPr="00B1551A">
              <w:rPr>
                <w:rFonts w:ascii="Arial" w:hAnsi="Arial" w:cs="Arial"/>
                <w:sz w:val="20"/>
              </w:rPr>
              <w:t>needs</w:t>
            </w:r>
            <w:r w:rsidRPr="00B1551A">
              <w:rPr>
                <w:rFonts w:ascii="Arial" w:hAnsi="Arial" w:cs="Arial"/>
                <w:sz w:val="20"/>
              </w:rPr>
              <w:t xml:space="preserve">, and contribute to planning of </w:t>
            </w:r>
            <w:r w:rsidR="00B80C60" w:rsidRPr="00B1551A">
              <w:rPr>
                <w:rFonts w:ascii="Arial" w:hAnsi="Arial" w:cs="Arial"/>
                <w:sz w:val="20"/>
              </w:rPr>
              <w:t xml:space="preserve">Individual </w:t>
            </w:r>
            <w:r w:rsidR="00083274" w:rsidRPr="00B1551A">
              <w:rPr>
                <w:rFonts w:ascii="Arial" w:hAnsi="Arial" w:cs="Arial"/>
                <w:sz w:val="20"/>
              </w:rPr>
              <w:t>Education Plans (IEPs)</w:t>
            </w:r>
          </w:p>
          <w:p w14:paraId="0DCEEA13" w14:textId="77777777" w:rsidR="003B0193" w:rsidRPr="00B1551A" w:rsidRDefault="00BA5B63" w:rsidP="003B0193">
            <w:pPr>
              <w:numPr>
                <w:ilvl w:val="0"/>
                <w:numId w:val="11"/>
              </w:numPr>
              <w:rPr>
                <w:rFonts w:ascii="Arial" w:hAnsi="Arial" w:cs="Arial"/>
                <w:b/>
                <w:sz w:val="20"/>
              </w:rPr>
            </w:pPr>
            <w:r w:rsidRPr="00B1551A">
              <w:rPr>
                <w:rFonts w:ascii="Arial" w:hAnsi="Arial" w:cs="Arial"/>
                <w:sz w:val="20"/>
              </w:rPr>
              <w:t>To assist in identifying the level of support following a request for help from a setting.</w:t>
            </w:r>
            <w:r w:rsidR="003B0193" w:rsidRPr="00B1551A">
              <w:rPr>
                <w:rFonts w:ascii="Arial" w:hAnsi="Arial" w:cs="Arial"/>
                <w:sz w:val="20"/>
              </w:rPr>
              <w:t xml:space="preserve"> </w:t>
            </w:r>
          </w:p>
          <w:p w14:paraId="3F562B0F" w14:textId="1B64C598" w:rsidR="003B0193" w:rsidRPr="00B1551A" w:rsidRDefault="003B0193" w:rsidP="003B0193">
            <w:pPr>
              <w:numPr>
                <w:ilvl w:val="0"/>
                <w:numId w:val="11"/>
              </w:numPr>
              <w:rPr>
                <w:rFonts w:ascii="Arial" w:hAnsi="Arial" w:cs="Arial"/>
                <w:b/>
                <w:sz w:val="20"/>
              </w:rPr>
            </w:pPr>
            <w:r w:rsidRPr="00B1551A">
              <w:rPr>
                <w:rFonts w:ascii="Arial" w:hAnsi="Arial" w:cs="Arial"/>
                <w:sz w:val="20"/>
              </w:rPr>
              <w:t>To provide specialist teaching and advice for children with speech / language / social communication needs across the Early Years Foundation Stage (EYFS)</w:t>
            </w:r>
            <w:r w:rsidR="00A061FB" w:rsidRPr="00B1551A">
              <w:rPr>
                <w:rFonts w:ascii="Arial" w:hAnsi="Arial" w:cs="Arial"/>
                <w:sz w:val="20"/>
              </w:rPr>
              <w:t xml:space="preserve"> using the PCC Graduated Approach to Inclusion</w:t>
            </w:r>
          </w:p>
          <w:p w14:paraId="67BEB4FD" w14:textId="77777777" w:rsidR="003B0193" w:rsidRPr="00B1551A" w:rsidRDefault="003B0193" w:rsidP="003B0193">
            <w:pPr>
              <w:numPr>
                <w:ilvl w:val="0"/>
                <w:numId w:val="11"/>
              </w:numPr>
              <w:rPr>
                <w:rFonts w:ascii="Arial" w:hAnsi="Arial" w:cs="Arial"/>
                <w:b/>
                <w:sz w:val="20"/>
              </w:rPr>
            </w:pPr>
            <w:r w:rsidRPr="00B1551A">
              <w:rPr>
                <w:rFonts w:ascii="Arial" w:hAnsi="Arial" w:cs="Arial"/>
                <w:sz w:val="20"/>
              </w:rPr>
              <w:t xml:space="preserve">To provide early intervention to enhance Early Years (EY) development and social </w:t>
            </w:r>
            <w:proofErr w:type="gramStart"/>
            <w:r w:rsidRPr="00B1551A">
              <w:rPr>
                <w:rFonts w:ascii="Arial" w:hAnsi="Arial" w:cs="Arial"/>
                <w:sz w:val="20"/>
              </w:rPr>
              <w:t>inclusion</w:t>
            </w:r>
            <w:proofErr w:type="gramEnd"/>
          </w:p>
          <w:p w14:paraId="76C00394" w14:textId="5DBC4B61" w:rsidR="003B0193" w:rsidRPr="00B1551A" w:rsidRDefault="003B0193" w:rsidP="003B0193">
            <w:pPr>
              <w:numPr>
                <w:ilvl w:val="0"/>
                <w:numId w:val="11"/>
              </w:numPr>
              <w:rPr>
                <w:rFonts w:ascii="Arial" w:hAnsi="Arial" w:cs="Arial"/>
                <w:sz w:val="20"/>
              </w:rPr>
            </w:pPr>
            <w:r w:rsidRPr="00B1551A">
              <w:rPr>
                <w:rFonts w:ascii="Arial" w:hAnsi="Arial" w:cs="Arial"/>
                <w:sz w:val="20"/>
              </w:rPr>
              <w:t>To promote inclusive practice through modelling of effective strategies and provision</w:t>
            </w:r>
          </w:p>
          <w:p w14:paraId="7C5C7B19" w14:textId="77777777" w:rsidR="002F37D2" w:rsidRPr="00B1551A" w:rsidRDefault="002F37D2" w:rsidP="002F37D2">
            <w:pPr>
              <w:pStyle w:val="ListParagraph"/>
              <w:numPr>
                <w:ilvl w:val="0"/>
                <w:numId w:val="1"/>
              </w:numPr>
              <w:contextualSpacing w:val="0"/>
              <w:jc w:val="both"/>
              <w:rPr>
                <w:rFonts w:ascii="Arial" w:hAnsi="Arial" w:cs="Arial"/>
                <w:sz w:val="20"/>
              </w:rPr>
            </w:pPr>
            <w:r w:rsidRPr="00B1551A">
              <w:rPr>
                <w:rFonts w:ascii="Arial" w:hAnsi="Arial" w:cs="Arial"/>
                <w:sz w:val="20"/>
              </w:rPr>
              <w:t xml:space="preserve">Promote the participation of children and young people and their parents and </w:t>
            </w:r>
            <w:proofErr w:type="gramStart"/>
            <w:r w:rsidRPr="00B1551A">
              <w:rPr>
                <w:rFonts w:ascii="Arial" w:hAnsi="Arial" w:cs="Arial"/>
                <w:sz w:val="20"/>
              </w:rPr>
              <w:t>carers</w:t>
            </w:r>
            <w:proofErr w:type="gramEnd"/>
            <w:r w:rsidRPr="00B1551A">
              <w:rPr>
                <w:rFonts w:ascii="Arial" w:hAnsi="Arial" w:cs="Arial"/>
                <w:sz w:val="20"/>
              </w:rPr>
              <w:t xml:space="preserve"> </w:t>
            </w:r>
          </w:p>
          <w:p w14:paraId="02EB727C" w14:textId="1B0DB836" w:rsidR="002F37D2" w:rsidRPr="00B1551A" w:rsidRDefault="002F37D2" w:rsidP="002F37D2">
            <w:pPr>
              <w:pStyle w:val="ListParagraph"/>
              <w:numPr>
                <w:ilvl w:val="0"/>
                <w:numId w:val="1"/>
              </w:numPr>
              <w:contextualSpacing w:val="0"/>
              <w:jc w:val="both"/>
              <w:rPr>
                <w:rFonts w:ascii="Arial" w:hAnsi="Arial" w:cs="Arial"/>
                <w:sz w:val="20"/>
              </w:rPr>
            </w:pPr>
            <w:r w:rsidRPr="00B1551A">
              <w:rPr>
                <w:rFonts w:ascii="Arial" w:hAnsi="Arial" w:cs="Arial"/>
                <w:sz w:val="20"/>
              </w:rPr>
              <w:t>To work</w:t>
            </w:r>
            <w:r w:rsidR="003B0193" w:rsidRPr="00B1551A">
              <w:rPr>
                <w:rFonts w:ascii="Arial" w:hAnsi="Arial" w:cs="Arial"/>
                <w:sz w:val="20"/>
              </w:rPr>
              <w:t xml:space="preserve"> with</w:t>
            </w:r>
            <w:r w:rsidRPr="00B1551A">
              <w:rPr>
                <w:rFonts w:ascii="Arial" w:hAnsi="Arial" w:cs="Arial"/>
                <w:sz w:val="20"/>
              </w:rPr>
              <w:t xml:space="preserve"> Speech, Language and Communication </w:t>
            </w:r>
            <w:r w:rsidR="00BA5B63" w:rsidRPr="00B1551A">
              <w:rPr>
                <w:rFonts w:ascii="Arial" w:hAnsi="Arial" w:cs="Arial"/>
                <w:sz w:val="20"/>
              </w:rPr>
              <w:t>colleagues</w:t>
            </w:r>
            <w:r w:rsidR="00083274" w:rsidRPr="00B1551A">
              <w:rPr>
                <w:rFonts w:ascii="Arial" w:hAnsi="Arial" w:cs="Arial"/>
                <w:sz w:val="20"/>
              </w:rPr>
              <w:t xml:space="preserve"> </w:t>
            </w:r>
            <w:r w:rsidR="003B0193" w:rsidRPr="00B1551A">
              <w:rPr>
                <w:rFonts w:ascii="Arial" w:hAnsi="Arial" w:cs="Arial"/>
                <w:sz w:val="20"/>
              </w:rPr>
              <w:t>and the L</w:t>
            </w:r>
            <w:r w:rsidR="00651663">
              <w:rPr>
                <w:rFonts w:ascii="Arial" w:hAnsi="Arial" w:cs="Arial"/>
                <w:sz w:val="20"/>
              </w:rPr>
              <w:t>A Early Years I</w:t>
            </w:r>
            <w:r w:rsidR="003B0193" w:rsidRPr="00B1551A">
              <w:rPr>
                <w:rFonts w:ascii="Arial" w:hAnsi="Arial" w:cs="Arial"/>
                <w:sz w:val="20"/>
              </w:rPr>
              <w:t xml:space="preserve">nclusion Service </w:t>
            </w:r>
            <w:r w:rsidRPr="00B1551A">
              <w:rPr>
                <w:rFonts w:ascii="Arial" w:hAnsi="Arial" w:cs="Arial"/>
                <w:sz w:val="20"/>
              </w:rPr>
              <w:t xml:space="preserve">to deliver the agreed service to </w:t>
            </w:r>
            <w:r w:rsidR="00083274" w:rsidRPr="00B1551A">
              <w:rPr>
                <w:rFonts w:ascii="Arial" w:hAnsi="Arial" w:cs="Arial"/>
                <w:sz w:val="20"/>
              </w:rPr>
              <w:t xml:space="preserve">settings using the speech and language audit tool to support the settings to identify actions for </w:t>
            </w:r>
            <w:proofErr w:type="gramStart"/>
            <w:r w:rsidR="00083274" w:rsidRPr="00B1551A">
              <w:rPr>
                <w:rFonts w:ascii="Arial" w:hAnsi="Arial" w:cs="Arial"/>
                <w:sz w:val="20"/>
              </w:rPr>
              <w:t>improvement</w:t>
            </w:r>
            <w:proofErr w:type="gramEnd"/>
          </w:p>
          <w:p w14:paraId="1D93B107" w14:textId="77777777" w:rsidR="002F37D2" w:rsidRPr="00B1551A" w:rsidRDefault="002F37D2" w:rsidP="006B6E6F">
            <w:pPr>
              <w:pStyle w:val="ListParagraph"/>
              <w:contextualSpacing w:val="0"/>
              <w:jc w:val="both"/>
              <w:rPr>
                <w:rFonts w:ascii="Arial" w:hAnsi="Arial" w:cs="Arial"/>
                <w:sz w:val="20"/>
              </w:rPr>
            </w:pPr>
            <w:r w:rsidRPr="00B1551A">
              <w:rPr>
                <w:rFonts w:ascii="Arial" w:hAnsi="Arial" w:cs="Arial"/>
                <w:spacing w:val="-2"/>
                <w:sz w:val="20"/>
              </w:rPr>
              <w:t xml:space="preserve"> </w:t>
            </w:r>
          </w:p>
          <w:p w14:paraId="45FB12F1" w14:textId="77777777" w:rsidR="002F37D2" w:rsidRPr="00520735" w:rsidRDefault="002F37D2" w:rsidP="006B6E6F">
            <w:pPr>
              <w:jc w:val="both"/>
              <w:rPr>
                <w:rFonts w:ascii="Arial" w:hAnsi="Arial" w:cs="Arial"/>
                <w:i/>
                <w:sz w:val="20"/>
              </w:rPr>
            </w:pPr>
            <w:r w:rsidRPr="00520735">
              <w:rPr>
                <w:rFonts w:ascii="Arial" w:hAnsi="Arial" w:cs="Arial"/>
                <w:i/>
                <w:sz w:val="20"/>
              </w:rPr>
              <w:t xml:space="preserve">The post holder is engaged as a teacher and, as such, shall carry out the professional duties of a </w:t>
            </w:r>
            <w:proofErr w:type="gramStart"/>
            <w:r w:rsidRPr="00520735">
              <w:rPr>
                <w:rFonts w:ascii="Arial" w:hAnsi="Arial" w:cs="Arial"/>
                <w:i/>
                <w:sz w:val="20"/>
              </w:rPr>
              <w:t>school teacher</w:t>
            </w:r>
            <w:proofErr w:type="gramEnd"/>
            <w:r w:rsidRPr="00520735">
              <w:rPr>
                <w:rFonts w:ascii="Arial" w:hAnsi="Arial" w:cs="Arial"/>
                <w:i/>
                <w:sz w:val="20"/>
              </w:rPr>
              <w:t xml:space="preserve"> as circumstances may reasonably require, provided for under the School Teachers’ Pay and Conditions Document</w:t>
            </w:r>
          </w:p>
          <w:p w14:paraId="4C127746" w14:textId="77777777" w:rsidR="002F37D2" w:rsidRPr="00BC7BB2" w:rsidRDefault="002F37D2" w:rsidP="006B6E6F">
            <w:pPr>
              <w:rPr>
                <w:rFonts w:ascii="Arial" w:hAnsi="Arial" w:cs="Arial"/>
                <w:b/>
                <w:sz w:val="22"/>
                <w:szCs w:val="22"/>
              </w:rPr>
            </w:pPr>
            <w:r w:rsidRPr="00520735">
              <w:rPr>
                <w:rFonts w:ascii="Arial" w:hAnsi="Arial" w:cs="Arial"/>
                <w:i/>
                <w:sz w:val="20"/>
              </w:rPr>
              <w:t>Acting</w:t>
            </w:r>
            <w:r>
              <w:rPr>
                <w:rFonts w:ascii="Arial" w:hAnsi="Arial" w:cs="Arial"/>
                <w:i/>
                <w:sz w:val="20"/>
              </w:rPr>
              <w:t xml:space="preserve"> in accordance with </w:t>
            </w:r>
            <w:r w:rsidRPr="003423D2">
              <w:rPr>
                <w:rFonts w:ascii="Arial" w:hAnsi="Arial" w:cs="Arial"/>
                <w:i/>
                <w:sz w:val="20"/>
              </w:rPr>
              <w:t>robust safeguarding guidance</w:t>
            </w:r>
            <w:r w:rsidRPr="003423D2">
              <w:rPr>
                <w:rFonts w:ascii="Arial" w:hAnsi="Arial" w:cs="Arial"/>
                <w:b/>
                <w:sz w:val="22"/>
                <w:szCs w:val="22"/>
              </w:rPr>
              <w:t xml:space="preserve"> </w:t>
            </w:r>
          </w:p>
        </w:tc>
      </w:tr>
      <w:tr w:rsidR="002F37D2" w:rsidRPr="00B1551A" w14:paraId="5148C44A" w14:textId="77777777" w:rsidTr="006B6E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550"/>
        </w:trPr>
        <w:tc>
          <w:tcPr>
            <w:tcW w:w="9898" w:type="dxa"/>
            <w:gridSpan w:val="2"/>
          </w:tcPr>
          <w:p w14:paraId="105D2127" w14:textId="77777777" w:rsidR="002F37D2" w:rsidRPr="00B1551A" w:rsidRDefault="002F37D2" w:rsidP="006B6E6F">
            <w:pPr>
              <w:jc w:val="both"/>
              <w:rPr>
                <w:rFonts w:ascii="Arial" w:hAnsi="Arial" w:cs="Arial"/>
                <w:b/>
                <w:szCs w:val="24"/>
              </w:rPr>
            </w:pPr>
            <w:r w:rsidRPr="00B1551A">
              <w:rPr>
                <w:rFonts w:ascii="Arial" w:hAnsi="Arial" w:cs="Arial"/>
                <w:b/>
                <w:szCs w:val="24"/>
              </w:rPr>
              <w:lastRenderedPageBreak/>
              <w:t>Duties and Responsibilities</w:t>
            </w:r>
          </w:p>
          <w:p w14:paraId="5FCD9754" w14:textId="77777777" w:rsidR="002F37D2" w:rsidRPr="00B1551A" w:rsidRDefault="002F37D2" w:rsidP="006B6E6F">
            <w:pPr>
              <w:jc w:val="both"/>
              <w:rPr>
                <w:rFonts w:ascii="Arial" w:hAnsi="Arial" w:cs="Arial"/>
                <w:b/>
                <w:szCs w:val="24"/>
              </w:rPr>
            </w:pPr>
          </w:p>
          <w:p w14:paraId="6D335A43" w14:textId="77777777" w:rsidR="002F37D2" w:rsidRPr="00B1551A" w:rsidRDefault="002F37D2" w:rsidP="006B6E6F">
            <w:pPr>
              <w:tabs>
                <w:tab w:val="left" w:pos="284"/>
              </w:tabs>
              <w:jc w:val="both"/>
              <w:rPr>
                <w:rFonts w:ascii="Arial" w:hAnsi="Arial" w:cs="Arial"/>
                <w:b/>
                <w:szCs w:val="24"/>
              </w:rPr>
            </w:pPr>
            <w:r w:rsidRPr="00B1551A">
              <w:rPr>
                <w:rFonts w:ascii="Arial" w:hAnsi="Arial" w:cs="Arial"/>
                <w:b/>
                <w:szCs w:val="24"/>
              </w:rPr>
              <w:t>Job Specific Requirements</w:t>
            </w:r>
            <w:r w:rsidRPr="00B1551A">
              <w:rPr>
                <w:rFonts w:ascii="Arial" w:hAnsi="Arial" w:cs="Arial"/>
                <w:spacing w:val="-2"/>
                <w:sz w:val="20"/>
              </w:rPr>
              <w:t xml:space="preserve"> </w:t>
            </w:r>
          </w:p>
          <w:p w14:paraId="661AB9FE" w14:textId="77777777" w:rsidR="002F37D2" w:rsidRPr="00B1551A" w:rsidRDefault="002F37D2" w:rsidP="006B6E6F">
            <w:pPr>
              <w:ind w:left="720"/>
              <w:jc w:val="both"/>
              <w:rPr>
                <w:rFonts w:ascii="Arial" w:hAnsi="Arial" w:cs="Arial"/>
                <w:sz w:val="20"/>
              </w:rPr>
            </w:pPr>
            <w:r w:rsidRPr="00B1551A">
              <w:rPr>
                <w:rFonts w:ascii="Arial" w:hAnsi="Arial" w:cs="Arial"/>
                <w:spacing w:val="-2"/>
                <w:sz w:val="20"/>
              </w:rPr>
              <w:t xml:space="preserve">       </w:t>
            </w:r>
          </w:p>
          <w:p w14:paraId="7B630498" w14:textId="77777777" w:rsidR="002F37D2" w:rsidRPr="00B1551A" w:rsidRDefault="002F37D2" w:rsidP="006B6E6F">
            <w:pPr>
              <w:ind w:left="720"/>
              <w:jc w:val="both"/>
              <w:rPr>
                <w:rFonts w:ascii="Arial" w:hAnsi="Arial" w:cs="Arial"/>
                <w:sz w:val="20"/>
              </w:rPr>
            </w:pPr>
          </w:p>
          <w:p w14:paraId="4B4E9BA5" w14:textId="77777777" w:rsidR="00F34703" w:rsidRPr="00B1551A" w:rsidRDefault="002F37D2" w:rsidP="002F37D2">
            <w:pPr>
              <w:numPr>
                <w:ilvl w:val="0"/>
                <w:numId w:val="2"/>
              </w:numPr>
              <w:jc w:val="both"/>
              <w:rPr>
                <w:rFonts w:ascii="Arial" w:hAnsi="Arial" w:cs="Arial"/>
                <w:sz w:val="20"/>
              </w:rPr>
            </w:pPr>
            <w:r w:rsidRPr="00B1551A">
              <w:rPr>
                <w:rFonts w:ascii="Arial" w:hAnsi="Arial" w:cs="Arial"/>
                <w:sz w:val="20"/>
              </w:rPr>
              <w:t xml:space="preserve">Work under the direction of the </w:t>
            </w:r>
            <w:r w:rsidR="00083274" w:rsidRPr="00B1551A">
              <w:rPr>
                <w:rFonts w:ascii="Arial" w:hAnsi="Arial" w:cs="Arial"/>
                <w:sz w:val="20"/>
              </w:rPr>
              <w:t>CEO for PNSF in collaboration with Plymouth Local Authority</w:t>
            </w:r>
          </w:p>
          <w:p w14:paraId="20B44550" w14:textId="79CD1293" w:rsidR="002F37D2" w:rsidRPr="00B1551A" w:rsidRDefault="00083274" w:rsidP="00F34703">
            <w:pPr>
              <w:ind w:left="720"/>
              <w:jc w:val="both"/>
              <w:rPr>
                <w:rFonts w:ascii="Arial" w:hAnsi="Arial" w:cs="Arial"/>
                <w:sz w:val="20"/>
              </w:rPr>
            </w:pPr>
            <w:r w:rsidRPr="00B1551A">
              <w:rPr>
                <w:rFonts w:ascii="Arial" w:hAnsi="Arial" w:cs="Arial"/>
                <w:sz w:val="20"/>
              </w:rPr>
              <w:t xml:space="preserve"> </w:t>
            </w:r>
          </w:p>
          <w:p w14:paraId="21BB9AA5" w14:textId="29C9A8B6" w:rsidR="00F34703" w:rsidRPr="00B1551A" w:rsidRDefault="00F34703" w:rsidP="002F37D2">
            <w:pPr>
              <w:numPr>
                <w:ilvl w:val="0"/>
                <w:numId w:val="2"/>
              </w:numPr>
              <w:jc w:val="both"/>
              <w:rPr>
                <w:rFonts w:ascii="Arial" w:hAnsi="Arial" w:cs="Arial"/>
                <w:sz w:val="20"/>
              </w:rPr>
            </w:pPr>
            <w:r w:rsidRPr="00B1551A">
              <w:rPr>
                <w:rFonts w:ascii="Arial" w:hAnsi="Arial" w:cs="Arial"/>
                <w:sz w:val="20"/>
              </w:rPr>
              <w:t xml:space="preserve">To work in conjunction with the LA Early Years Inclusion Service to provide advice across the PCC Graduated Approach to Inclusion, develop shared record keeping systems and undertake </w:t>
            </w:r>
            <w:r w:rsidR="00A061FB" w:rsidRPr="00B1551A">
              <w:rPr>
                <w:rFonts w:ascii="Arial" w:hAnsi="Arial" w:cs="Arial"/>
                <w:sz w:val="20"/>
              </w:rPr>
              <w:t>casework referred through the E</w:t>
            </w:r>
            <w:r w:rsidRPr="00B1551A">
              <w:rPr>
                <w:rFonts w:ascii="Arial" w:hAnsi="Arial" w:cs="Arial"/>
                <w:sz w:val="20"/>
              </w:rPr>
              <w:t>arly Years intake Panel.</w:t>
            </w:r>
          </w:p>
          <w:p w14:paraId="425CD04E" w14:textId="77777777" w:rsidR="00F34703" w:rsidRPr="00B1551A" w:rsidRDefault="00F34703" w:rsidP="00F34703">
            <w:pPr>
              <w:pStyle w:val="ListParagraph"/>
              <w:rPr>
                <w:rFonts w:ascii="Arial" w:hAnsi="Arial" w:cs="Arial"/>
                <w:sz w:val="20"/>
              </w:rPr>
            </w:pPr>
          </w:p>
          <w:p w14:paraId="68CE032D" w14:textId="2A0F44A3" w:rsidR="00F34703" w:rsidRPr="00B1551A" w:rsidRDefault="00F34703" w:rsidP="002F37D2">
            <w:pPr>
              <w:numPr>
                <w:ilvl w:val="0"/>
                <w:numId w:val="2"/>
              </w:numPr>
              <w:jc w:val="both"/>
              <w:rPr>
                <w:rFonts w:ascii="Arial" w:hAnsi="Arial" w:cs="Arial"/>
                <w:sz w:val="20"/>
              </w:rPr>
            </w:pPr>
            <w:r w:rsidRPr="00B1551A">
              <w:rPr>
                <w:rFonts w:ascii="Arial" w:hAnsi="Arial" w:cs="Arial"/>
                <w:sz w:val="20"/>
              </w:rPr>
              <w:t xml:space="preserve">To work in close liaison LA SEND Teams to provide a joint approach to complex </w:t>
            </w:r>
            <w:proofErr w:type="gramStart"/>
            <w:r w:rsidRPr="00B1551A">
              <w:rPr>
                <w:rFonts w:ascii="Arial" w:hAnsi="Arial" w:cs="Arial"/>
                <w:sz w:val="20"/>
              </w:rPr>
              <w:t>casework</w:t>
            </w:r>
            <w:proofErr w:type="gramEnd"/>
            <w:r w:rsidRPr="00B1551A">
              <w:rPr>
                <w:rFonts w:ascii="Arial" w:hAnsi="Arial" w:cs="Arial"/>
                <w:sz w:val="20"/>
              </w:rPr>
              <w:t xml:space="preserve"> </w:t>
            </w:r>
          </w:p>
          <w:p w14:paraId="3ED3DEE9" w14:textId="77777777" w:rsidR="002F37D2" w:rsidRPr="00B1551A" w:rsidRDefault="002F37D2" w:rsidP="006B6E6F">
            <w:pPr>
              <w:pStyle w:val="ListParagraph"/>
              <w:rPr>
                <w:rFonts w:ascii="Arial" w:hAnsi="Arial" w:cs="Arial"/>
                <w:sz w:val="20"/>
              </w:rPr>
            </w:pPr>
          </w:p>
          <w:p w14:paraId="611B6A1B" w14:textId="77777777" w:rsidR="002F37D2" w:rsidRPr="00B1551A" w:rsidRDefault="002F37D2" w:rsidP="002F37D2">
            <w:pPr>
              <w:numPr>
                <w:ilvl w:val="0"/>
                <w:numId w:val="2"/>
              </w:numPr>
              <w:rPr>
                <w:rFonts w:ascii="Arial" w:hAnsi="Arial" w:cs="Arial"/>
                <w:sz w:val="20"/>
              </w:rPr>
            </w:pPr>
            <w:r w:rsidRPr="00B1551A">
              <w:rPr>
                <w:rFonts w:ascii="Arial" w:hAnsi="Arial" w:cs="Arial"/>
                <w:sz w:val="20"/>
              </w:rPr>
              <w:t xml:space="preserve">To have excellent knowledge of universal provision, irrespective of need or diagnosis </w:t>
            </w:r>
          </w:p>
          <w:p w14:paraId="73C2895D" w14:textId="77777777" w:rsidR="002F37D2" w:rsidRPr="00B1551A" w:rsidRDefault="002F37D2" w:rsidP="006B6E6F">
            <w:pPr>
              <w:pStyle w:val="ListParagraph"/>
              <w:rPr>
                <w:rFonts w:ascii="Arial" w:hAnsi="Arial" w:cs="Arial"/>
                <w:sz w:val="20"/>
              </w:rPr>
            </w:pPr>
          </w:p>
          <w:p w14:paraId="091CA2C9" w14:textId="573F3659" w:rsidR="002F37D2" w:rsidRPr="00B1551A" w:rsidRDefault="002F37D2" w:rsidP="002F37D2">
            <w:pPr>
              <w:numPr>
                <w:ilvl w:val="0"/>
                <w:numId w:val="2"/>
              </w:numPr>
              <w:jc w:val="both"/>
              <w:rPr>
                <w:rFonts w:ascii="Arial" w:hAnsi="Arial" w:cs="Arial"/>
                <w:sz w:val="20"/>
              </w:rPr>
            </w:pPr>
            <w:r w:rsidRPr="00B1551A">
              <w:rPr>
                <w:rFonts w:ascii="Arial" w:hAnsi="Arial" w:cs="Arial"/>
                <w:sz w:val="20"/>
              </w:rPr>
              <w:t xml:space="preserve">To work with </w:t>
            </w:r>
            <w:r w:rsidR="00083274" w:rsidRPr="00B1551A">
              <w:rPr>
                <w:rFonts w:ascii="Arial" w:hAnsi="Arial" w:cs="Arial"/>
                <w:sz w:val="20"/>
              </w:rPr>
              <w:t>settings</w:t>
            </w:r>
            <w:r w:rsidRPr="00B1551A">
              <w:rPr>
                <w:rFonts w:ascii="Arial" w:hAnsi="Arial" w:cs="Arial"/>
                <w:sz w:val="20"/>
              </w:rPr>
              <w:t xml:space="preserve"> and other specialist teams to develop inclusive learning </w:t>
            </w:r>
            <w:proofErr w:type="gramStart"/>
            <w:r w:rsidRPr="00B1551A">
              <w:rPr>
                <w:rFonts w:ascii="Arial" w:hAnsi="Arial" w:cs="Arial"/>
                <w:sz w:val="20"/>
              </w:rPr>
              <w:t>environments</w:t>
            </w:r>
            <w:proofErr w:type="gramEnd"/>
          </w:p>
          <w:p w14:paraId="2A9D9F03" w14:textId="77777777" w:rsidR="002F37D2" w:rsidRPr="00B1551A" w:rsidRDefault="002F37D2" w:rsidP="006B6E6F">
            <w:pPr>
              <w:jc w:val="both"/>
              <w:rPr>
                <w:rFonts w:ascii="Arial" w:hAnsi="Arial" w:cs="Arial"/>
                <w:sz w:val="20"/>
              </w:rPr>
            </w:pPr>
          </w:p>
          <w:p w14:paraId="7BE9ED15" w14:textId="4B433016" w:rsidR="002F37D2" w:rsidRPr="00B1551A" w:rsidRDefault="002F37D2" w:rsidP="002F37D2">
            <w:pPr>
              <w:numPr>
                <w:ilvl w:val="0"/>
                <w:numId w:val="2"/>
              </w:numPr>
              <w:jc w:val="both"/>
              <w:rPr>
                <w:rFonts w:ascii="Arial" w:hAnsi="Arial" w:cs="Arial"/>
                <w:sz w:val="20"/>
              </w:rPr>
            </w:pPr>
            <w:r w:rsidRPr="00B1551A">
              <w:rPr>
                <w:rFonts w:ascii="Arial" w:hAnsi="Arial" w:cs="Arial"/>
                <w:sz w:val="20"/>
              </w:rPr>
              <w:t xml:space="preserve">To provide guidance, advice and high-quality input to </w:t>
            </w:r>
            <w:r w:rsidR="00083274" w:rsidRPr="00B1551A">
              <w:rPr>
                <w:rFonts w:ascii="Arial" w:hAnsi="Arial" w:cs="Arial"/>
                <w:sz w:val="20"/>
              </w:rPr>
              <w:t>settings</w:t>
            </w:r>
            <w:r w:rsidRPr="00B1551A">
              <w:rPr>
                <w:rFonts w:ascii="Arial" w:hAnsi="Arial" w:cs="Arial"/>
                <w:sz w:val="20"/>
              </w:rPr>
              <w:t xml:space="preserve"> on a range of </w:t>
            </w:r>
            <w:r w:rsidR="00B1551A">
              <w:rPr>
                <w:rFonts w:ascii="Arial" w:hAnsi="Arial" w:cs="Arial"/>
                <w:sz w:val="20"/>
              </w:rPr>
              <w:t>speech language</w:t>
            </w:r>
            <w:r w:rsidR="003B0193" w:rsidRPr="00B1551A">
              <w:rPr>
                <w:rFonts w:ascii="Arial" w:hAnsi="Arial" w:cs="Arial"/>
                <w:sz w:val="20"/>
              </w:rPr>
              <w:t xml:space="preserve"> and social</w:t>
            </w:r>
            <w:r w:rsidR="00B1551A">
              <w:rPr>
                <w:rFonts w:ascii="Arial" w:hAnsi="Arial" w:cs="Arial"/>
                <w:sz w:val="20"/>
              </w:rPr>
              <w:t xml:space="preserve"> c</w:t>
            </w:r>
            <w:r w:rsidR="003B0193" w:rsidRPr="00B1551A">
              <w:rPr>
                <w:rFonts w:ascii="Arial" w:hAnsi="Arial" w:cs="Arial"/>
                <w:sz w:val="20"/>
              </w:rPr>
              <w:t xml:space="preserve">ommunication </w:t>
            </w:r>
            <w:r w:rsidR="00B1551A">
              <w:rPr>
                <w:rFonts w:ascii="Arial" w:hAnsi="Arial" w:cs="Arial"/>
                <w:sz w:val="20"/>
              </w:rPr>
              <w:t>needs</w:t>
            </w:r>
            <w:r w:rsidRPr="00B1551A">
              <w:rPr>
                <w:rFonts w:ascii="Arial" w:hAnsi="Arial" w:cs="Arial"/>
                <w:sz w:val="20"/>
              </w:rPr>
              <w:t>, including the recommendation of appropriate resources, teaching strategies and techniques</w:t>
            </w:r>
            <w:r w:rsidRPr="00B1551A">
              <w:t xml:space="preserve"> </w:t>
            </w:r>
          </w:p>
          <w:p w14:paraId="58394B45" w14:textId="77777777" w:rsidR="002F37D2" w:rsidRPr="00B1551A" w:rsidRDefault="002F37D2" w:rsidP="006B6E6F">
            <w:pPr>
              <w:rPr>
                <w:rFonts w:ascii="Arial" w:hAnsi="Arial" w:cs="Arial"/>
                <w:i/>
                <w:sz w:val="20"/>
              </w:rPr>
            </w:pPr>
          </w:p>
          <w:p w14:paraId="29096DA9" w14:textId="77777777" w:rsidR="002F37D2" w:rsidRPr="00B1551A" w:rsidRDefault="002F37D2" w:rsidP="002F37D2">
            <w:pPr>
              <w:numPr>
                <w:ilvl w:val="0"/>
                <w:numId w:val="2"/>
              </w:numPr>
              <w:tabs>
                <w:tab w:val="left" w:pos="284"/>
              </w:tabs>
              <w:jc w:val="both"/>
              <w:rPr>
                <w:rFonts w:ascii="Arial" w:hAnsi="Arial" w:cs="Arial"/>
                <w:sz w:val="20"/>
              </w:rPr>
            </w:pPr>
            <w:r w:rsidRPr="00B1551A">
              <w:rPr>
                <w:rFonts w:ascii="Arial" w:hAnsi="Arial" w:cs="Arial"/>
                <w:sz w:val="20"/>
              </w:rPr>
              <w:t xml:space="preserve">To provide direct teaching to model inclusive classroom approaches and/or the provision of appropriate but challenging programmes of support, modelling lessons/strategies and monitoring progress through observation and </w:t>
            </w:r>
            <w:proofErr w:type="gramStart"/>
            <w:r w:rsidRPr="00B1551A">
              <w:rPr>
                <w:rFonts w:ascii="Arial" w:hAnsi="Arial" w:cs="Arial"/>
                <w:sz w:val="20"/>
              </w:rPr>
              <w:t>assessment</w:t>
            </w:r>
            <w:proofErr w:type="gramEnd"/>
          </w:p>
          <w:p w14:paraId="69C0ACD5" w14:textId="77777777" w:rsidR="002F37D2" w:rsidRPr="00B1551A" w:rsidRDefault="002F37D2" w:rsidP="006B6E6F">
            <w:pPr>
              <w:pStyle w:val="ListParagraph"/>
              <w:rPr>
                <w:rFonts w:ascii="Arial" w:hAnsi="Arial" w:cs="Arial"/>
                <w:sz w:val="20"/>
              </w:rPr>
            </w:pPr>
          </w:p>
          <w:p w14:paraId="1FB34950" w14:textId="78890926" w:rsidR="002F37D2" w:rsidRPr="00B1551A" w:rsidRDefault="002F37D2" w:rsidP="002F37D2">
            <w:pPr>
              <w:numPr>
                <w:ilvl w:val="0"/>
                <w:numId w:val="2"/>
              </w:numPr>
              <w:tabs>
                <w:tab w:val="left" w:pos="3111"/>
              </w:tabs>
              <w:jc w:val="both"/>
              <w:rPr>
                <w:rFonts w:ascii="Arial" w:hAnsi="Arial" w:cs="Arial"/>
                <w:sz w:val="20"/>
              </w:rPr>
            </w:pPr>
            <w:r w:rsidRPr="00B1551A">
              <w:rPr>
                <w:rFonts w:ascii="Arial" w:hAnsi="Arial" w:cs="Arial"/>
                <w:sz w:val="20"/>
              </w:rPr>
              <w:t>To undertake assessments/observations and maintain accurate records against an agreed criterion of children’s progress and provide reports as appropriate, following Assessment and Support Guidance</w:t>
            </w:r>
          </w:p>
          <w:p w14:paraId="3C10450D" w14:textId="77777777" w:rsidR="002F37D2" w:rsidRPr="00B1551A" w:rsidRDefault="002F37D2" w:rsidP="006B6E6F">
            <w:pPr>
              <w:tabs>
                <w:tab w:val="left" w:pos="3111"/>
              </w:tabs>
              <w:ind w:left="720"/>
              <w:jc w:val="both"/>
              <w:rPr>
                <w:rFonts w:ascii="Arial" w:hAnsi="Arial" w:cs="Arial"/>
                <w:sz w:val="20"/>
              </w:rPr>
            </w:pPr>
          </w:p>
          <w:p w14:paraId="5735C608" w14:textId="76B11A47" w:rsidR="002F37D2" w:rsidRPr="00B1551A" w:rsidRDefault="002F37D2" w:rsidP="002F37D2">
            <w:pPr>
              <w:pStyle w:val="ListParagraph"/>
              <w:numPr>
                <w:ilvl w:val="0"/>
                <w:numId w:val="2"/>
              </w:numPr>
              <w:tabs>
                <w:tab w:val="left" w:pos="3111"/>
              </w:tabs>
              <w:jc w:val="both"/>
              <w:rPr>
                <w:rFonts w:ascii="Arial" w:hAnsi="Arial" w:cs="Arial"/>
                <w:sz w:val="20"/>
              </w:rPr>
            </w:pPr>
            <w:r w:rsidRPr="00B1551A">
              <w:rPr>
                <w:rFonts w:ascii="Arial" w:hAnsi="Arial" w:cs="Arial"/>
                <w:sz w:val="20"/>
              </w:rPr>
              <w:t>To store and manage data appropriately</w:t>
            </w:r>
            <w:r w:rsidR="00083274" w:rsidRPr="00B1551A">
              <w:rPr>
                <w:rFonts w:ascii="Arial" w:hAnsi="Arial" w:cs="Arial"/>
                <w:sz w:val="20"/>
              </w:rPr>
              <w:t xml:space="preserve"> </w:t>
            </w:r>
            <w:r w:rsidRPr="00B1551A">
              <w:rPr>
                <w:rFonts w:ascii="Arial" w:hAnsi="Arial" w:cs="Arial"/>
                <w:sz w:val="20"/>
              </w:rPr>
              <w:t xml:space="preserve">to track learners who receive assessment and support from the </w:t>
            </w:r>
            <w:proofErr w:type="gramStart"/>
            <w:r w:rsidRPr="00B1551A">
              <w:rPr>
                <w:rFonts w:ascii="Arial" w:hAnsi="Arial" w:cs="Arial"/>
                <w:sz w:val="20"/>
              </w:rPr>
              <w:t>service</w:t>
            </w:r>
            <w:proofErr w:type="gramEnd"/>
            <w:r w:rsidRPr="00B1551A">
              <w:rPr>
                <w:rFonts w:ascii="Arial" w:hAnsi="Arial" w:cs="Arial"/>
                <w:sz w:val="20"/>
              </w:rPr>
              <w:t xml:space="preserve"> </w:t>
            </w:r>
          </w:p>
          <w:p w14:paraId="44FB1798" w14:textId="77777777" w:rsidR="002F37D2" w:rsidRPr="00B1551A" w:rsidRDefault="002F37D2" w:rsidP="006B6E6F">
            <w:pPr>
              <w:pStyle w:val="ListParagraph"/>
              <w:rPr>
                <w:rFonts w:ascii="Arial" w:hAnsi="Arial" w:cs="Arial"/>
                <w:sz w:val="20"/>
              </w:rPr>
            </w:pPr>
          </w:p>
          <w:p w14:paraId="6FC4F144" w14:textId="251D7289" w:rsidR="002F37D2" w:rsidRPr="00B1551A" w:rsidRDefault="002F37D2" w:rsidP="002F37D2">
            <w:pPr>
              <w:numPr>
                <w:ilvl w:val="0"/>
                <w:numId w:val="2"/>
              </w:numPr>
              <w:jc w:val="both"/>
              <w:rPr>
                <w:rFonts w:ascii="Arial" w:hAnsi="Arial" w:cs="Arial"/>
                <w:strike/>
                <w:sz w:val="20"/>
              </w:rPr>
            </w:pPr>
            <w:r w:rsidRPr="00B1551A">
              <w:rPr>
                <w:rFonts w:ascii="Arial" w:hAnsi="Arial" w:cs="Arial"/>
                <w:sz w:val="20"/>
              </w:rPr>
              <w:t xml:space="preserve">To attend and contribute to </w:t>
            </w:r>
            <w:r w:rsidR="00083274" w:rsidRPr="00B1551A">
              <w:rPr>
                <w:rFonts w:ascii="Arial" w:hAnsi="Arial" w:cs="Arial"/>
                <w:sz w:val="20"/>
              </w:rPr>
              <w:t>Team Around Me</w:t>
            </w:r>
            <w:r w:rsidR="003B0193" w:rsidRPr="00B1551A">
              <w:rPr>
                <w:rFonts w:ascii="Arial" w:hAnsi="Arial" w:cs="Arial"/>
                <w:sz w:val="20"/>
              </w:rPr>
              <w:t>/Family</w:t>
            </w:r>
            <w:r w:rsidRPr="00B1551A">
              <w:rPr>
                <w:rFonts w:ascii="Arial" w:hAnsi="Arial" w:cs="Arial"/>
                <w:sz w:val="20"/>
              </w:rPr>
              <w:t xml:space="preserve"> meetings, providing evidence-based advice to support the identification of learning outcomes and identified </w:t>
            </w:r>
            <w:proofErr w:type="gramStart"/>
            <w:r w:rsidR="00083274" w:rsidRPr="00B1551A">
              <w:rPr>
                <w:rFonts w:ascii="Arial" w:hAnsi="Arial" w:cs="Arial"/>
                <w:sz w:val="20"/>
              </w:rPr>
              <w:t>IEP</w:t>
            </w:r>
            <w:proofErr w:type="gramEnd"/>
          </w:p>
          <w:p w14:paraId="7168AFBE" w14:textId="77777777" w:rsidR="002F37D2" w:rsidRPr="00B1551A" w:rsidRDefault="002F37D2" w:rsidP="006B6E6F">
            <w:pPr>
              <w:pStyle w:val="ListParagraph"/>
              <w:rPr>
                <w:rFonts w:ascii="Arial" w:hAnsi="Arial" w:cs="Arial"/>
                <w:strike/>
                <w:sz w:val="20"/>
              </w:rPr>
            </w:pPr>
          </w:p>
          <w:p w14:paraId="582AF78B" w14:textId="77777777" w:rsidR="002F37D2" w:rsidRPr="00B1551A" w:rsidRDefault="002F37D2" w:rsidP="002F37D2">
            <w:pPr>
              <w:numPr>
                <w:ilvl w:val="0"/>
                <w:numId w:val="2"/>
              </w:numPr>
              <w:jc w:val="both"/>
              <w:rPr>
                <w:rFonts w:ascii="Arial" w:hAnsi="Arial" w:cs="Arial"/>
                <w:strike/>
                <w:sz w:val="20"/>
              </w:rPr>
            </w:pPr>
            <w:r w:rsidRPr="00B1551A">
              <w:rPr>
                <w:rFonts w:ascii="Arial" w:hAnsi="Arial" w:cs="Arial"/>
                <w:sz w:val="20"/>
              </w:rPr>
              <w:t xml:space="preserve">To work effectively with parents/carers, school/setting staff and other professionals in order to provide effective support for learners, ensuring the voice of the learner and parent/ carers is at the heart of the </w:t>
            </w:r>
            <w:proofErr w:type="gramStart"/>
            <w:r w:rsidRPr="00B1551A">
              <w:rPr>
                <w:rFonts w:ascii="Arial" w:hAnsi="Arial" w:cs="Arial"/>
                <w:sz w:val="20"/>
              </w:rPr>
              <w:t>process</w:t>
            </w:r>
            <w:proofErr w:type="gramEnd"/>
            <w:r w:rsidRPr="00B1551A">
              <w:rPr>
                <w:rFonts w:ascii="Arial" w:hAnsi="Arial" w:cs="Arial"/>
                <w:sz w:val="20"/>
              </w:rPr>
              <w:t xml:space="preserve"> </w:t>
            </w:r>
          </w:p>
          <w:p w14:paraId="03678284" w14:textId="77777777" w:rsidR="002F37D2" w:rsidRPr="00B1551A" w:rsidRDefault="002F37D2" w:rsidP="006B6E6F">
            <w:pPr>
              <w:pStyle w:val="ListParagraph"/>
              <w:rPr>
                <w:rFonts w:ascii="Arial" w:hAnsi="Arial" w:cs="Arial"/>
                <w:strike/>
                <w:sz w:val="20"/>
              </w:rPr>
            </w:pPr>
          </w:p>
          <w:p w14:paraId="3506AE76" w14:textId="58DF2FF8" w:rsidR="002F37D2" w:rsidRPr="00B1551A" w:rsidRDefault="002F37D2" w:rsidP="002F37D2">
            <w:pPr>
              <w:numPr>
                <w:ilvl w:val="0"/>
                <w:numId w:val="2"/>
              </w:numPr>
              <w:jc w:val="both"/>
              <w:rPr>
                <w:rFonts w:ascii="Arial" w:hAnsi="Arial" w:cs="Arial"/>
                <w:sz w:val="20"/>
              </w:rPr>
            </w:pPr>
            <w:r w:rsidRPr="00B1551A">
              <w:rPr>
                <w:rFonts w:ascii="Arial" w:hAnsi="Arial" w:cs="Arial"/>
                <w:sz w:val="20"/>
              </w:rPr>
              <w:t xml:space="preserve">To liaise and work collaboratively with specialist teams within the LA to share and co-ordinate information that is relevant to learners who receive assessment and support from the </w:t>
            </w:r>
            <w:proofErr w:type="gramStart"/>
            <w:r w:rsidRPr="00B1551A">
              <w:rPr>
                <w:rFonts w:ascii="Arial" w:hAnsi="Arial" w:cs="Arial"/>
                <w:sz w:val="20"/>
              </w:rPr>
              <w:t>service</w:t>
            </w:r>
            <w:proofErr w:type="gramEnd"/>
          </w:p>
          <w:p w14:paraId="5C5FBAA9" w14:textId="77777777" w:rsidR="002F37D2" w:rsidRPr="00B1551A" w:rsidRDefault="002F37D2" w:rsidP="006B6E6F">
            <w:pPr>
              <w:pStyle w:val="ListParagraph"/>
              <w:rPr>
                <w:rFonts w:ascii="Arial" w:hAnsi="Arial" w:cs="Arial"/>
                <w:sz w:val="20"/>
              </w:rPr>
            </w:pPr>
          </w:p>
          <w:p w14:paraId="5F88BE68" w14:textId="0539FB43" w:rsidR="002F37D2" w:rsidRPr="00B1551A" w:rsidRDefault="002F37D2" w:rsidP="002F37D2">
            <w:pPr>
              <w:numPr>
                <w:ilvl w:val="0"/>
                <w:numId w:val="2"/>
              </w:numPr>
              <w:jc w:val="both"/>
              <w:rPr>
                <w:rFonts w:ascii="Arial" w:hAnsi="Arial" w:cs="Arial"/>
                <w:sz w:val="20"/>
              </w:rPr>
            </w:pPr>
            <w:r w:rsidRPr="00B1551A">
              <w:rPr>
                <w:rFonts w:ascii="Arial" w:hAnsi="Arial" w:cs="Arial"/>
                <w:sz w:val="20"/>
              </w:rPr>
              <w:t xml:space="preserve">Contribute towards and deliver a designated ALN professional learning offer in relation to Speech, Language and </w:t>
            </w:r>
            <w:r w:rsidR="003B0193" w:rsidRPr="00B1551A">
              <w:rPr>
                <w:rFonts w:ascii="Arial" w:hAnsi="Arial" w:cs="Arial"/>
                <w:sz w:val="20"/>
              </w:rPr>
              <w:t xml:space="preserve">Social </w:t>
            </w:r>
            <w:r w:rsidRPr="00B1551A">
              <w:rPr>
                <w:rFonts w:ascii="Arial" w:hAnsi="Arial" w:cs="Arial"/>
                <w:sz w:val="20"/>
              </w:rPr>
              <w:t>Communication Needs</w:t>
            </w:r>
            <w:r w:rsidR="0016178B" w:rsidRPr="00B1551A">
              <w:rPr>
                <w:rFonts w:ascii="Arial" w:hAnsi="Arial" w:cs="Arial"/>
                <w:sz w:val="20"/>
              </w:rPr>
              <w:t xml:space="preserve"> </w:t>
            </w:r>
            <w:r w:rsidRPr="00B1551A">
              <w:rPr>
                <w:rFonts w:ascii="Arial" w:hAnsi="Arial" w:cs="Arial"/>
                <w:sz w:val="20"/>
              </w:rPr>
              <w:t>and inclusive universal</w:t>
            </w:r>
            <w:r w:rsidR="00BA5B63" w:rsidRPr="00B1551A">
              <w:rPr>
                <w:rFonts w:ascii="Arial" w:hAnsi="Arial" w:cs="Arial"/>
                <w:sz w:val="20"/>
              </w:rPr>
              <w:t>, targeted and specialist</w:t>
            </w:r>
            <w:r w:rsidRPr="00B1551A">
              <w:rPr>
                <w:rFonts w:ascii="Arial" w:hAnsi="Arial" w:cs="Arial"/>
                <w:sz w:val="20"/>
              </w:rPr>
              <w:t xml:space="preserve"> practice</w:t>
            </w:r>
            <w:r w:rsidR="00BA5B63" w:rsidRPr="00B1551A">
              <w:rPr>
                <w:rFonts w:ascii="Arial" w:hAnsi="Arial" w:cs="Arial"/>
                <w:sz w:val="20"/>
              </w:rPr>
              <w:t xml:space="preserve"> where appropriate</w:t>
            </w:r>
            <w:r w:rsidRPr="00B1551A">
              <w:rPr>
                <w:rFonts w:ascii="Arial" w:hAnsi="Arial" w:cs="Arial"/>
                <w:sz w:val="20"/>
              </w:rPr>
              <w:t xml:space="preserve">. This will include the delivery of training, facilitation of workshops, </w:t>
            </w:r>
            <w:r w:rsidR="00BA5B63" w:rsidRPr="00B1551A">
              <w:rPr>
                <w:rFonts w:ascii="Arial" w:hAnsi="Arial" w:cs="Arial"/>
                <w:sz w:val="20"/>
              </w:rPr>
              <w:t>setting to</w:t>
            </w:r>
            <w:r w:rsidRPr="00B1551A">
              <w:rPr>
                <w:rFonts w:ascii="Arial" w:hAnsi="Arial" w:cs="Arial"/>
                <w:sz w:val="20"/>
              </w:rPr>
              <w:t xml:space="preserve"> </w:t>
            </w:r>
            <w:r w:rsidR="0016178B" w:rsidRPr="00B1551A">
              <w:rPr>
                <w:rFonts w:ascii="Arial" w:hAnsi="Arial" w:cs="Arial"/>
                <w:sz w:val="20"/>
              </w:rPr>
              <w:t>setting</w:t>
            </w:r>
            <w:r w:rsidRPr="00B1551A">
              <w:rPr>
                <w:rFonts w:ascii="Arial" w:hAnsi="Arial" w:cs="Arial"/>
                <w:sz w:val="20"/>
              </w:rPr>
              <w:t xml:space="preserve"> working and </w:t>
            </w:r>
            <w:proofErr w:type="gramStart"/>
            <w:r w:rsidR="003B0193" w:rsidRPr="00B1551A">
              <w:rPr>
                <w:rFonts w:ascii="Arial" w:hAnsi="Arial" w:cs="Arial"/>
                <w:sz w:val="20"/>
              </w:rPr>
              <w:t xml:space="preserve">locality </w:t>
            </w:r>
            <w:r w:rsidRPr="00B1551A">
              <w:rPr>
                <w:rFonts w:ascii="Arial" w:hAnsi="Arial" w:cs="Arial"/>
                <w:sz w:val="20"/>
              </w:rPr>
              <w:t>based</w:t>
            </w:r>
            <w:proofErr w:type="gramEnd"/>
            <w:r w:rsidRPr="00B1551A">
              <w:rPr>
                <w:rFonts w:ascii="Arial" w:hAnsi="Arial" w:cs="Arial"/>
                <w:sz w:val="20"/>
              </w:rPr>
              <w:t xml:space="preserve"> working. </w:t>
            </w:r>
          </w:p>
          <w:p w14:paraId="1BFD93E5" w14:textId="77777777" w:rsidR="002F37D2" w:rsidRPr="00B1551A" w:rsidRDefault="002F37D2" w:rsidP="006B6E6F">
            <w:pPr>
              <w:jc w:val="both"/>
              <w:rPr>
                <w:rFonts w:ascii="Arial" w:hAnsi="Arial" w:cs="Arial"/>
                <w:sz w:val="20"/>
              </w:rPr>
            </w:pPr>
          </w:p>
          <w:p w14:paraId="536C658A" w14:textId="0A211266" w:rsidR="002F37D2" w:rsidRPr="00B1551A" w:rsidRDefault="002F37D2" w:rsidP="006B6E6F">
            <w:pPr>
              <w:pStyle w:val="ListParagraph"/>
              <w:numPr>
                <w:ilvl w:val="0"/>
                <w:numId w:val="2"/>
              </w:numPr>
              <w:contextualSpacing w:val="0"/>
              <w:jc w:val="both"/>
              <w:rPr>
                <w:rFonts w:ascii="Arial" w:hAnsi="Arial" w:cs="Arial"/>
                <w:strike/>
                <w:sz w:val="20"/>
              </w:rPr>
            </w:pPr>
            <w:r w:rsidRPr="00B1551A">
              <w:rPr>
                <w:rFonts w:ascii="Arial" w:hAnsi="Arial" w:cs="Arial"/>
                <w:sz w:val="20"/>
              </w:rPr>
              <w:t xml:space="preserve">To be responsible for the management and development of a specialist area/project </w:t>
            </w:r>
            <w:r w:rsidR="0016178B" w:rsidRPr="00B1551A">
              <w:rPr>
                <w:rFonts w:ascii="Arial" w:hAnsi="Arial" w:cs="Arial"/>
                <w:sz w:val="20"/>
              </w:rPr>
              <w:t xml:space="preserve">around speech and language </w:t>
            </w:r>
            <w:proofErr w:type="gramStart"/>
            <w:r w:rsidR="00A061FB" w:rsidRPr="00B1551A">
              <w:rPr>
                <w:rFonts w:ascii="Arial" w:hAnsi="Arial" w:cs="Arial"/>
                <w:sz w:val="20"/>
              </w:rPr>
              <w:t>e.g.</w:t>
            </w:r>
            <w:proofErr w:type="gramEnd"/>
            <w:r w:rsidR="00BA5B63" w:rsidRPr="00B1551A">
              <w:rPr>
                <w:rFonts w:ascii="Arial" w:hAnsi="Arial" w:cs="Arial"/>
                <w:sz w:val="20"/>
              </w:rPr>
              <w:t xml:space="preserve"> </w:t>
            </w:r>
            <w:proofErr w:type="spellStart"/>
            <w:r w:rsidR="00BA5B63" w:rsidRPr="00B1551A">
              <w:rPr>
                <w:rFonts w:ascii="Arial" w:hAnsi="Arial" w:cs="Arial"/>
                <w:sz w:val="20"/>
              </w:rPr>
              <w:t>SSLiC</w:t>
            </w:r>
            <w:proofErr w:type="spellEnd"/>
            <w:r w:rsidR="006B402A">
              <w:rPr>
                <w:rFonts w:ascii="Arial" w:hAnsi="Arial" w:cs="Arial"/>
                <w:sz w:val="20"/>
              </w:rPr>
              <w:t xml:space="preserve"> or Social Communication e.g. through the Autism Education Trust resources</w:t>
            </w:r>
          </w:p>
          <w:p w14:paraId="78EEAEB2" w14:textId="77777777" w:rsidR="0016178B" w:rsidRPr="00B1551A" w:rsidRDefault="0016178B" w:rsidP="0016178B">
            <w:pPr>
              <w:jc w:val="both"/>
              <w:rPr>
                <w:rFonts w:ascii="Arial" w:hAnsi="Arial" w:cs="Arial"/>
                <w:strike/>
                <w:sz w:val="20"/>
              </w:rPr>
            </w:pPr>
          </w:p>
          <w:p w14:paraId="008051A1" w14:textId="28B1501F" w:rsidR="002F37D2" w:rsidRPr="00B1551A" w:rsidRDefault="002F37D2" w:rsidP="002F37D2">
            <w:pPr>
              <w:numPr>
                <w:ilvl w:val="0"/>
                <w:numId w:val="2"/>
              </w:numPr>
              <w:jc w:val="both"/>
              <w:rPr>
                <w:rFonts w:ascii="Arial" w:hAnsi="Arial" w:cs="Arial"/>
                <w:sz w:val="20"/>
              </w:rPr>
            </w:pPr>
            <w:r w:rsidRPr="00B1551A">
              <w:rPr>
                <w:rFonts w:ascii="Arial" w:hAnsi="Arial" w:cs="Arial"/>
                <w:sz w:val="20"/>
              </w:rPr>
              <w:t xml:space="preserve">To maintain and develop your own professional learning by attending relevant training and keeping up to date with developments in Speech, Language and </w:t>
            </w:r>
            <w:r w:rsidR="003B0193" w:rsidRPr="00B1551A">
              <w:rPr>
                <w:rFonts w:ascii="Arial" w:hAnsi="Arial" w:cs="Arial"/>
                <w:sz w:val="20"/>
              </w:rPr>
              <w:t xml:space="preserve">Social </w:t>
            </w:r>
            <w:r w:rsidRPr="00B1551A">
              <w:rPr>
                <w:rFonts w:ascii="Arial" w:hAnsi="Arial" w:cs="Arial"/>
                <w:sz w:val="20"/>
              </w:rPr>
              <w:t xml:space="preserve">Communication Needs and ALN </w:t>
            </w:r>
            <w:proofErr w:type="gramStart"/>
            <w:r w:rsidRPr="00B1551A">
              <w:rPr>
                <w:rFonts w:ascii="Arial" w:hAnsi="Arial" w:cs="Arial"/>
                <w:sz w:val="20"/>
              </w:rPr>
              <w:t>generally</w:t>
            </w:r>
            <w:proofErr w:type="gramEnd"/>
          </w:p>
          <w:p w14:paraId="55C82F94" w14:textId="77777777" w:rsidR="002F37D2" w:rsidRPr="00B1551A" w:rsidRDefault="002F37D2" w:rsidP="006B6E6F">
            <w:pPr>
              <w:pStyle w:val="ListParagraph"/>
              <w:rPr>
                <w:rFonts w:ascii="Arial" w:hAnsi="Arial" w:cs="Arial"/>
                <w:sz w:val="20"/>
              </w:rPr>
            </w:pPr>
          </w:p>
          <w:p w14:paraId="7BD63367" w14:textId="77777777" w:rsidR="002F37D2" w:rsidRPr="00B1551A" w:rsidRDefault="002F37D2" w:rsidP="006B6E6F">
            <w:pPr>
              <w:pStyle w:val="ListParagraph"/>
              <w:rPr>
                <w:rFonts w:ascii="Arial" w:eastAsia="Calibri" w:hAnsi="Arial" w:cs="Arial"/>
                <w:sz w:val="20"/>
              </w:rPr>
            </w:pPr>
          </w:p>
          <w:p w14:paraId="637EFEA3" w14:textId="77777777" w:rsidR="002F37D2" w:rsidRPr="00B1551A" w:rsidRDefault="002F37D2" w:rsidP="006B6E6F">
            <w:pPr>
              <w:pStyle w:val="Heading5"/>
              <w:rPr>
                <w:rFonts w:cs="Arial"/>
                <w:color w:val="auto"/>
                <w:sz w:val="20"/>
                <w:u w:val="none"/>
              </w:rPr>
            </w:pPr>
            <w:r w:rsidRPr="00B1551A">
              <w:rPr>
                <w:rFonts w:cs="Arial"/>
                <w:color w:val="auto"/>
                <w:sz w:val="20"/>
                <w:u w:val="none"/>
              </w:rPr>
              <w:t>Corporate Requirements</w:t>
            </w:r>
          </w:p>
          <w:p w14:paraId="19FB95C0" w14:textId="77777777" w:rsidR="002F37D2" w:rsidRPr="00B1551A" w:rsidRDefault="002F37D2" w:rsidP="006B6E6F">
            <w:pPr>
              <w:rPr>
                <w:sz w:val="20"/>
              </w:rPr>
            </w:pPr>
          </w:p>
          <w:p w14:paraId="63AC94C1" w14:textId="77777777" w:rsidR="002F37D2" w:rsidRPr="00B1551A" w:rsidRDefault="002F37D2" w:rsidP="002F37D2">
            <w:pPr>
              <w:pStyle w:val="ListParagraph"/>
              <w:numPr>
                <w:ilvl w:val="0"/>
                <w:numId w:val="2"/>
              </w:numPr>
              <w:tabs>
                <w:tab w:val="left" w:pos="284"/>
              </w:tabs>
              <w:jc w:val="both"/>
              <w:rPr>
                <w:rFonts w:ascii="Arial" w:hAnsi="Arial" w:cs="Arial"/>
                <w:sz w:val="20"/>
              </w:rPr>
            </w:pPr>
            <w:r w:rsidRPr="00B1551A">
              <w:rPr>
                <w:rFonts w:ascii="Arial" w:hAnsi="Arial" w:cs="Arial"/>
                <w:sz w:val="20"/>
              </w:rPr>
              <w:t>To participate actively in supporting the principles and practice of equality of opportunity as stated in the Council’s Equal Opportunities Policy.</w:t>
            </w:r>
          </w:p>
          <w:p w14:paraId="6ED39E2E" w14:textId="77777777" w:rsidR="002F37D2" w:rsidRPr="00B1551A" w:rsidRDefault="002F37D2" w:rsidP="006B6E6F">
            <w:pPr>
              <w:tabs>
                <w:tab w:val="left" w:pos="284"/>
              </w:tabs>
              <w:jc w:val="both"/>
              <w:rPr>
                <w:rFonts w:ascii="Arial" w:hAnsi="Arial" w:cs="Arial"/>
                <w:sz w:val="20"/>
              </w:rPr>
            </w:pPr>
          </w:p>
          <w:p w14:paraId="47684465" w14:textId="77777777" w:rsidR="002F37D2" w:rsidRPr="00B1551A" w:rsidRDefault="002F37D2" w:rsidP="002F37D2">
            <w:pPr>
              <w:pStyle w:val="ListParagraph"/>
              <w:numPr>
                <w:ilvl w:val="0"/>
                <w:numId w:val="2"/>
              </w:numPr>
              <w:tabs>
                <w:tab w:val="left" w:pos="284"/>
              </w:tabs>
              <w:jc w:val="both"/>
              <w:rPr>
                <w:rFonts w:ascii="Arial" w:hAnsi="Arial" w:cs="Arial"/>
                <w:sz w:val="20"/>
              </w:rPr>
            </w:pPr>
            <w:r w:rsidRPr="00B1551A">
              <w:rPr>
                <w:rFonts w:ascii="Arial" w:hAnsi="Arial" w:cs="Arial"/>
                <w:sz w:val="20"/>
              </w:rPr>
              <w:lastRenderedPageBreak/>
              <w:t xml:space="preserve">To take reasonable care for the health and safety of yourself and other persons who may be affected by your acts or omissions and to comply with all health and safety legislation as appropriate. </w:t>
            </w:r>
          </w:p>
          <w:p w14:paraId="0614AFEF" w14:textId="77777777" w:rsidR="002F37D2" w:rsidRPr="00B1551A" w:rsidRDefault="002F37D2" w:rsidP="006B6E6F">
            <w:pPr>
              <w:pStyle w:val="ListParagraph"/>
              <w:rPr>
                <w:rFonts w:ascii="Arial" w:hAnsi="Arial" w:cs="Arial"/>
                <w:sz w:val="20"/>
              </w:rPr>
            </w:pPr>
          </w:p>
          <w:p w14:paraId="62AE241C" w14:textId="77777777" w:rsidR="002F37D2" w:rsidRPr="00B1551A" w:rsidRDefault="002F37D2" w:rsidP="002F37D2">
            <w:pPr>
              <w:pStyle w:val="ListParagraph"/>
              <w:numPr>
                <w:ilvl w:val="0"/>
                <w:numId w:val="2"/>
              </w:numPr>
              <w:tabs>
                <w:tab w:val="left" w:pos="284"/>
              </w:tabs>
              <w:jc w:val="both"/>
              <w:rPr>
                <w:rFonts w:ascii="Arial" w:hAnsi="Arial" w:cs="Arial"/>
                <w:sz w:val="20"/>
              </w:rPr>
            </w:pPr>
            <w:r w:rsidRPr="00B1551A">
              <w:rPr>
                <w:rFonts w:ascii="Arial" w:hAnsi="Arial" w:cs="Arial"/>
                <w:sz w:val="20"/>
              </w:rPr>
              <w:t xml:space="preserve">As a term of your </w:t>
            </w:r>
            <w:proofErr w:type="gramStart"/>
            <w:r w:rsidRPr="00B1551A">
              <w:rPr>
                <w:rFonts w:ascii="Arial" w:hAnsi="Arial" w:cs="Arial"/>
                <w:sz w:val="20"/>
              </w:rPr>
              <w:t>employment</w:t>
            </w:r>
            <w:proofErr w:type="gramEnd"/>
            <w:r w:rsidRPr="00B1551A">
              <w:rPr>
                <w:rFonts w:ascii="Arial" w:hAnsi="Arial" w:cs="Arial"/>
                <w:sz w:val="20"/>
              </w:rPr>
              <w:t xml:space="preserve"> you may be required to undertake such other duties and/or times of work as may reasonably be required of you, commensurate with your grade or general level of responsibility within the organisation.  </w:t>
            </w:r>
          </w:p>
          <w:p w14:paraId="4DAC4087" w14:textId="77777777" w:rsidR="002F37D2" w:rsidRPr="00B1551A" w:rsidRDefault="002F37D2" w:rsidP="006B6E6F">
            <w:pPr>
              <w:pStyle w:val="ListParagraph"/>
              <w:rPr>
                <w:rFonts w:ascii="Arial" w:hAnsi="Arial" w:cs="Arial"/>
                <w:sz w:val="20"/>
              </w:rPr>
            </w:pPr>
          </w:p>
          <w:p w14:paraId="71652BA8" w14:textId="3DEDE486" w:rsidR="002F37D2" w:rsidRPr="00B1551A" w:rsidRDefault="002F37D2" w:rsidP="0016178B">
            <w:pPr>
              <w:pStyle w:val="ListParagraph"/>
              <w:numPr>
                <w:ilvl w:val="0"/>
                <w:numId w:val="2"/>
              </w:numPr>
              <w:tabs>
                <w:tab w:val="left" w:pos="284"/>
              </w:tabs>
              <w:jc w:val="both"/>
              <w:rPr>
                <w:rFonts w:ascii="Arial" w:hAnsi="Arial" w:cs="Arial"/>
                <w:szCs w:val="24"/>
              </w:rPr>
            </w:pPr>
            <w:r w:rsidRPr="00B1551A">
              <w:rPr>
                <w:rFonts w:ascii="Arial" w:hAnsi="Arial" w:cs="Arial"/>
                <w:sz w:val="20"/>
              </w:rPr>
              <w:t xml:space="preserve">Always act in accordance with the </w:t>
            </w:r>
            <w:r w:rsidR="0016178B" w:rsidRPr="00B1551A">
              <w:rPr>
                <w:rFonts w:ascii="Arial" w:hAnsi="Arial" w:cs="Arial"/>
                <w:sz w:val="20"/>
              </w:rPr>
              <w:t>Local Government Ethics Standards.</w:t>
            </w:r>
          </w:p>
        </w:tc>
      </w:tr>
      <w:tr w:rsidR="002F37D2" w:rsidRPr="006D1BAB" w14:paraId="7EDA83A3" w14:textId="77777777" w:rsidTr="006B6E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80"/>
        </w:trPr>
        <w:tc>
          <w:tcPr>
            <w:tcW w:w="9898" w:type="dxa"/>
            <w:gridSpan w:val="2"/>
          </w:tcPr>
          <w:p w14:paraId="6F9F3940" w14:textId="77777777" w:rsidR="002F37D2" w:rsidRPr="006D1BAB" w:rsidRDefault="002F37D2" w:rsidP="006B6E6F">
            <w:pPr>
              <w:rPr>
                <w:rFonts w:ascii="Arial" w:hAnsi="Arial" w:cs="Arial"/>
                <w:b/>
                <w:szCs w:val="24"/>
              </w:rPr>
            </w:pPr>
          </w:p>
          <w:p w14:paraId="4A643B71" w14:textId="47AFA510" w:rsidR="002F37D2" w:rsidRPr="006D1BAB" w:rsidRDefault="002F37D2" w:rsidP="006B6E6F">
            <w:pPr>
              <w:rPr>
                <w:rFonts w:ascii="Arial" w:hAnsi="Arial" w:cs="Arial"/>
                <w:b/>
                <w:szCs w:val="24"/>
              </w:rPr>
            </w:pPr>
            <w:r w:rsidRPr="006D1BAB">
              <w:rPr>
                <w:rFonts w:ascii="Arial" w:hAnsi="Arial" w:cs="Arial"/>
                <w:b/>
                <w:szCs w:val="24"/>
              </w:rPr>
              <w:t xml:space="preserve">DATE </w:t>
            </w:r>
            <w:proofErr w:type="gramStart"/>
            <w:r w:rsidRPr="006D1BAB">
              <w:rPr>
                <w:rFonts w:ascii="Arial" w:hAnsi="Arial" w:cs="Arial"/>
                <w:b/>
                <w:szCs w:val="24"/>
              </w:rPr>
              <w:t>COMPLETED:_</w:t>
            </w:r>
            <w:proofErr w:type="gramEnd"/>
            <w:r w:rsidRPr="006D1BAB">
              <w:rPr>
                <w:rFonts w:ascii="Arial" w:hAnsi="Arial" w:cs="Arial"/>
                <w:b/>
                <w:szCs w:val="24"/>
              </w:rPr>
              <w:t>______________  AGREED BY: __________</w:t>
            </w:r>
            <w:r w:rsidR="00472977">
              <w:rPr>
                <w:rFonts w:ascii="Arial" w:hAnsi="Arial" w:cs="Arial"/>
                <w:b/>
                <w:szCs w:val="24"/>
              </w:rPr>
              <w:t>___________ (Recruiting Manager/s)</w:t>
            </w:r>
          </w:p>
          <w:p w14:paraId="02494D2C" w14:textId="77777777" w:rsidR="002F37D2" w:rsidRPr="006D1BAB" w:rsidRDefault="002F37D2" w:rsidP="006B6E6F">
            <w:pPr>
              <w:rPr>
                <w:rFonts w:ascii="Arial" w:hAnsi="Arial" w:cs="Arial"/>
                <w:b/>
                <w:szCs w:val="24"/>
              </w:rPr>
            </w:pPr>
          </w:p>
          <w:p w14:paraId="512252C5" w14:textId="77777777" w:rsidR="002F37D2" w:rsidRPr="006D1BAB" w:rsidRDefault="002F37D2" w:rsidP="006B6E6F">
            <w:pPr>
              <w:rPr>
                <w:rFonts w:ascii="Arial" w:hAnsi="Arial" w:cs="Arial"/>
                <w:b/>
                <w:szCs w:val="24"/>
              </w:rPr>
            </w:pPr>
            <w:r w:rsidRPr="006D1BAB">
              <w:rPr>
                <w:rFonts w:ascii="Arial" w:hAnsi="Arial" w:cs="Arial"/>
                <w:b/>
                <w:szCs w:val="24"/>
              </w:rPr>
              <w:t>Date Received by Po</w:t>
            </w:r>
            <w:r>
              <w:rPr>
                <w:rFonts w:ascii="Arial" w:hAnsi="Arial" w:cs="Arial"/>
                <w:b/>
                <w:szCs w:val="24"/>
              </w:rPr>
              <w:t>st holder: _________________</w:t>
            </w:r>
          </w:p>
          <w:p w14:paraId="2CCE3BD7" w14:textId="77777777" w:rsidR="002F37D2" w:rsidRPr="006D1BAB" w:rsidRDefault="002F37D2" w:rsidP="006B6E6F">
            <w:pPr>
              <w:rPr>
                <w:rFonts w:ascii="Arial" w:hAnsi="Arial" w:cs="Arial"/>
                <w:szCs w:val="24"/>
              </w:rPr>
            </w:pPr>
            <w:r w:rsidRPr="006D1BAB">
              <w:rPr>
                <w:rFonts w:ascii="Arial" w:hAnsi="Arial" w:cs="Arial"/>
                <w:b/>
                <w:szCs w:val="24"/>
              </w:rPr>
              <w:t>Signature of Post holder: ____________________________</w:t>
            </w:r>
          </w:p>
        </w:tc>
      </w:tr>
      <w:tr w:rsidR="002F37D2" w:rsidRPr="006D1BAB" w14:paraId="310B5919" w14:textId="77777777" w:rsidTr="006B6E6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80"/>
        </w:trPr>
        <w:tc>
          <w:tcPr>
            <w:tcW w:w="9898" w:type="dxa"/>
            <w:gridSpan w:val="2"/>
          </w:tcPr>
          <w:p w14:paraId="1FF910EF" w14:textId="77777777" w:rsidR="002F37D2" w:rsidRPr="006D1BAB" w:rsidRDefault="002F37D2" w:rsidP="006B6E6F">
            <w:pPr>
              <w:rPr>
                <w:rFonts w:ascii="Arial" w:hAnsi="Arial" w:cs="Arial"/>
                <w:b/>
                <w:szCs w:val="24"/>
              </w:rPr>
            </w:pPr>
          </w:p>
        </w:tc>
      </w:tr>
      <w:tr w:rsidR="002F37D2" w:rsidRPr="006D1BAB" w14:paraId="2D040F56" w14:textId="77777777" w:rsidTr="001617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65"/>
        </w:trPr>
        <w:tc>
          <w:tcPr>
            <w:tcW w:w="9898" w:type="dxa"/>
            <w:gridSpan w:val="2"/>
          </w:tcPr>
          <w:p w14:paraId="1B65D75F" w14:textId="77777777" w:rsidR="002F37D2" w:rsidRPr="006D1BAB" w:rsidRDefault="002F37D2" w:rsidP="006B6E6F">
            <w:pPr>
              <w:rPr>
                <w:rFonts w:ascii="Arial" w:hAnsi="Arial" w:cs="Arial"/>
                <w:b/>
                <w:szCs w:val="24"/>
              </w:rPr>
            </w:pPr>
          </w:p>
        </w:tc>
      </w:tr>
    </w:tbl>
    <w:p w14:paraId="389DBB12" w14:textId="16997618" w:rsidR="002110A6" w:rsidRDefault="002110A6"/>
    <w:p w14:paraId="185440D3" w14:textId="7347AAC7" w:rsidR="0057370B" w:rsidRDefault="0057370B"/>
    <w:tbl>
      <w:tblPr>
        <w:tblStyle w:val="TableGrid"/>
        <w:tblW w:w="9606" w:type="dxa"/>
        <w:tblLook w:val="04A0" w:firstRow="1" w:lastRow="0" w:firstColumn="1" w:lastColumn="0" w:noHBand="0" w:noVBand="1"/>
      </w:tblPr>
      <w:tblGrid>
        <w:gridCol w:w="1937"/>
        <w:gridCol w:w="4408"/>
        <w:gridCol w:w="3261"/>
      </w:tblGrid>
      <w:tr w:rsidR="0057370B" w:rsidRPr="006D1BAB" w14:paraId="31F5ED46" w14:textId="77777777" w:rsidTr="0057370B">
        <w:tc>
          <w:tcPr>
            <w:tcW w:w="1937" w:type="dxa"/>
          </w:tcPr>
          <w:p w14:paraId="1405BBE4" w14:textId="77777777" w:rsidR="0057370B" w:rsidRPr="006D1BAB" w:rsidRDefault="0057370B" w:rsidP="006B6E6F">
            <w:pPr>
              <w:rPr>
                <w:rFonts w:ascii="Arial" w:hAnsi="Arial" w:cs="Arial"/>
                <w:b/>
                <w:szCs w:val="24"/>
              </w:rPr>
            </w:pPr>
            <w:r w:rsidRPr="006D1BAB">
              <w:rPr>
                <w:rFonts w:ascii="Arial" w:hAnsi="Arial" w:cs="Arial"/>
                <w:b/>
                <w:szCs w:val="24"/>
              </w:rPr>
              <w:t>Area to be Demonstrated</w:t>
            </w:r>
          </w:p>
        </w:tc>
        <w:tc>
          <w:tcPr>
            <w:tcW w:w="4408" w:type="dxa"/>
          </w:tcPr>
          <w:p w14:paraId="3B05D0D3" w14:textId="77777777" w:rsidR="0057370B" w:rsidRPr="006D1BAB" w:rsidRDefault="0057370B" w:rsidP="006B6E6F">
            <w:pPr>
              <w:jc w:val="center"/>
              <w:rPr>
                <w:rFonts w:ascii="Arial" w:hAnsi="Arial" w:cs="Arial"/>
                <w:b/>
                <w:szCs w:val="24"/>
                <w:lang w:eastAsia="en-GB"/>
              </w:rPr>
            </w:pPr>
            <w:r w:rsidRPr="006D1BAB">
              <w:rPr>
                <w:rFonts w:ascii="Arial" w:hAnsi="Arial" w:cs="Arial"/>
                <w:b/>
                <w:szCs w:val="24"/>
                <w:lang w:eastAsia="en-GB"/>
              </w:rPr>
              <w:t>Essential Requirements</w:t>
            </w:r>
          </w:p>
          <w:p w14:paraId="692914ED" w14:textId="77777777" w:rsidR="0057370B" w:rsidRPr="006D1BAB" w:rsidRDefault="0057370B" w:rsidP="006B6E6F">
            <w:pPr>
              <w:rPr>
                <w:rFonts w:ascii="Arial" w:hAnsi="Arial" w:cs="Arial"/>
                <w:szCs w:val="24"/>
                <w:lang w:eastAsia="en-GB"/>
              </w:rPr>
            </w:pPr>
          </w:p>
          <w:p w14:paraId="6814C5FA" w14:textId="781B5848" w:rsidR="0057370B" w:rsidRPr="006D1BAB" w:rsidRDefault="0057370B" w:rsidP="006B6E6F">
            <w:pPr>
              <w:jc w:val="center"/>
              <w:rPr>
                <w:rFonts w:ascii="Arial" w:hAnsi="Arial" w:cs="Arial"/>
                <w:szCs w:val="24"/>
              </w:rPr>
            </w:pPr>
          </w:p>
        </w:tc>
        <w:tc>
          <w:tcPr>
            <w:tcW w:w="3261" w:type="dxa"/>
          </w:tcPr>
          <w:p w14:paraId="7FFBE7A6" w14:textId="77777777" w:rsidR="0057370B" w:rsidRPr="006D1BAB" w:rsidRDefault="0057370B" w:rsidP="006B6E6F">
            <w:pPr>
              <w:jc w:val="center"/>
              <w:rPr>
                <w:rFonts w:ascii="Arial" w:hAnsi="Arial" w:cs="Arial"/>
                <w:b/>
                <w:szCs w:val="24"/>
                <w:lang w:eastAsia="en-GB"/>
              </w:rPr>
            </w:pPr>
            <w:r w:rsidRPr="006D1BAB">
              <w:rPr>
                <w:rFonts w:ascii="Arial" w:hAnsi="Arial" w:cs="Arial"/>
                <w:b/>
                <w:szCs w:val="24"/>
                <w:lang w:eastAsia="en-GB"/>
              </w:rPr>
              <w:t>Desirable Requirements</w:t>
            </w:r>
          </w:p>
          <w:p w14:paraId="7DF2D7B8" w14:textId="77777777" w:rsidR="0057370B" w:rsidRPr="006D1BAB" w:rsidRDefault="0057370B" w:rsidP="006B6E6F">
            <w:pPr>
              <w:jc w:val="center"/>
              <w:rPr>
                <w:rFonts w:ascii="Arial" w:hAnsi="Arial" w:cs="Arial"/>
                <w:b/>
                <w:szCs w:val="24"/>
                <w:lang w:eastAsia="en-GB"/>
              </w:rPr>
            </w:pPr>
          </w:p>
          <w:p w14:paraId="684A96F7" w14:textId="4C16B2C6" w:rsidR="0057370B" w:rsidRPr="006D1BAB" w:rsidRDefault="0057370B" w:rsidP="006B6E6F">
            <w:pPr>
              <w:jc w:val="center"/>
              <w:rPr>
                <w:rFonts w:ascii="Arial" w:hAnsi="Arial" w:cs="Arial"/>
                <w:szCs w:val="24"/>
              </w:rPr>
            </w:pPr>
          </w:p>
        </w:tc>
      </w:tr>
      <w:tr w:rsidR="0057370B" w:rsidRPr="006D1BAB" w14:paraId="71876FCB" w14:textId="77777777" w:rsidTr="0057370B">
        <w:tc>
          <w:tcPr>
            <w:tcW w:w="1937" w:type="dxa"/>
          </w:tcPr>
          <w:p w14:paraId="39295712" w14:textId="77777777" w:rsidR="0057370B" w:rsidRPr="006D1BAB" w:rsidRDefault="0057370B" w:rsidP="006B6E6F">
            <w:pPr>
              <w:rPr>
                <w:rFonts w:ascii="Arial" w:hAnsi="Arial" w:cs="Arial"/>
                <w:b/>
                <w:szCs w:val="24"/>
                <w:lang w:eastAsia="en-GB"/>
              </w:rPr>
            </w:pPr>
            <w:r w:rsidRPr="006D1BAB">
              <w:rPr>
                <w:rFonts w:ascii="Arial" w:hAnsi="Arial" w:cs="Arial"/>
                <w:b/>
                <w:szCs w:val="24"/>
                <w:lang w:eastAsia="en-GB"/>
              </w:rPr>
              <w:t xml:space="preserve">Education </w:t>
            </w:r>
          </w:p>
          <w:p w14:paraId="01FE0DC2" w14:textId="77777777" w:rsidR="0057370B" w:rsidRPr="006D1BAB" w:rsidRDefault="0057370B" w:rsidP="006B6E6F">
            <w:pPr>
              <w:rPr>
                <w:rFonts w:ascii="Arial" w:hAnsi="Arial" w:cs="Arial"/>
                <w:b/>
                <w:szCs w:val="24"/>
                <w:lang w:eastAsia="en-GB"/>
              </w:rPr>
            </w:pPr>
            <w:r w:rsidRPr="006D1BAB">
              <w:rPr>
                <w:rFonts w:ascii="Arial" w:hAnsi="Arial" w:cs="Arial"/>
                <w:b/>
                <w:szCs w:val="24"/>
                <w:lang w:eastAsia="en-GB"/>
              </w:rPr>
              <w:t>&amp; Training</w:t>
            </w:r>
          </w:p>
          <w:p w14:paraId="0A627225" w14:textId="77777777" w:rsidR="0057370B" w:rsidRPr="006D1BAB" w:rsidRDefault="0057370B" w:rsidP="006B6E6F">
            <w:pPr>
              <w:rPr>
                <w:rFonts w:ascii="Arial" w:hAnsi="Arial" w:cs="Arial"/>
                <w:szCs w:val="24"/>
              </w:rPr>
            </w:pPr>
          </w:p>
        </w:tc>
        <w:tc>
          <w:tcPr>
            <w:tcW w:w="4408" w:type="dxa"/>
          </w:tcPr>
          <w:p w14:paraId="7DC19E6D" w14:textId="77777777" w:rsidR="0057370B" w:rsidRPr="00B1551A" w:rsidRDefault="0057370B" w:rsidP="0057370B">
            <w:pPr>
              <w:pStyle w:val="ListParagraph"/>
              <w:numPr>
                <w:ilvl w:val="0"/>
                <w:numId w:val="4"/>
              </w:numPr>
              <w:rPr>
                <w:rFonts w:ascii="Arial" w:hAnsi="Arial" w:cs="Arial"/>
                <w:szCs w:val="24"/>
              </w:rPr>
            </w:pPr>
            <w:r w:rsidRPr="00B1551A">
              <w:rPr>
                <w:rFonts w:ascii="Arial" w:hAnsi="Arial" w:cs="Arial"/>
                <w:szCs w:val="24"/>
              </w:rPr>
              <w:t>Qualified Teacher status</w:t>
            </w:r>
          </w:p>
          <w:p w14:paraId="378C3EEC" w14:textId="77777777" w:rsidR="0057370B" w:rsidRPr="00B1551A" w:rsidRDefault="0057370B" w:rsidP="0057370B">
            <w:pPr>
              <w:pStyle w:val="NoSpacing"/>
              <w:numPr>
                <w:ilvl w:val="0"/>
                <w:numId w:val="4"/>
              </w:numPr>
              <w:rPr>
                <w:rFonts w:ascii="Arial" w:hAnsi="Arial" w:cs="Arial"/>
              </w:rPr>
            </w:pPr>
            <w:r w:rsidRPr="00B1551A">
              <w:rPr>
                <w:rFonts w:ascii="Arial" w:hAnsi="Arial" w:cs="Arial"/>
              </w:rPr>
              <w:t xml:space="preserve">Be trained in one or more of the following: </w:t>
            </w:r>
          </w:p>
          <w:p w14:paraId="1A56A24D" w14:textId="77777777" w:rsidR="0057370B" w:rsidRPr="00B1551A" w:rsidRDefault="0057370B" w:rsidP="0057370B">
            <w:pPr>
              <w:pStyle w:val="ListParagraph"/>
              <w:numPr>
                <w:ilvl w:val="0"/>
                <w:numId w:val="9"/>
              </w:numPr>
              <w:rPr>
                <w:rFonts w:ascii="Arial" w:hAnsi="Arial" w:cs="Arial"/>
              </w:rPr>
            </w:pPr>
            <w:r w:rsidRPr="00B1551A">
              <w:rPr>
                <w:rFonts w:ascii="Arial" w:hAnsi="Arial" w:cs="Arial"/>
              </w:rPr>
              <w:t>ELKLAN</w:t>
            </w:r>
          </w:p>
          <w:p w14:paraId="089D3127" w14:textId="4C126A3C" w:rsidR="0057370B" w:rsidRDefault="0057370B" w:rsidP="0057370B">
            <w:pPr>
              <w:pStyle w:val="ListParagraph"/>
              <w:numPr>
                <w:ilvl w:val="0"/>
                <w:numId w:val="9"/>
              </w:numPr>
              <w:rPr>
                <w:rFonts w:ascii="Arial" w:hAnsi="Arial" w:cs="Arial"/>
              </w:rPr>
            </w:pPr>
            <w:r w:rsidRPr="00B1551A">
              <w:rPr>
                <w:rFonts w:ascii="Arial" w:hAnsi="Arial" w:cs="Arial"/>
              </w:rPr>
              <w:t>Makaton</w:t>
            </w:r>
          </w:p>
          <w:p w14:paraId="11A0BDAB" w14:textId="7A837A53" w:rsidR="0057370B" w:rsidRPr="00F943FE" w:rsidRDefault="00F943FE" w:rsidP="006B6E6F">
            <w:pPr>
              <w:pStyle w:val="ListParagraph"/>
              <w:numPr>
                <w:ilvl w:val="0"/>
                <w:numId w:val="9"/>
              </w:numPr>
              <w:rPr>
                <w:rFonts w:ascii="Arial" w:hAnsi="Arial" w:cs="Arial"/>
              </w:rPr>
            </w:pPr>
            <w:r>
              <w:rPr>
                <w:rFonts w:ascii="Arial" w:hAnsi="Arial" w:cs="Arial"/>
              </w:rPr>
              <w:t xml:space="preserve">Approaches to teaching children with social communication and interaction </w:t>
            </w:r>
            <w:proofErr w:type="gramStart"/>
            <w:r>
              <w:rPr>
                <w:rFonts w:ascii="Arial" w:hAnsi="Arial" w:cs="Arial"/>
              </w:rPr>
              <w:t>needs</w:t>
            </w:r>
            <w:proofErr w:type="gramEnd"/>
          </w:p>
          <w:p w14:paraId="5E98FE65" w14:textId="0F2057E5" w:rsidR="0057370B" w:rsidRDefault="0057370B" w:rsidP="0057370B">
            <w:pPr>
              <w:pStyle w:val="ListParagraph"/>
              <w:numPr>
                <w:ilvl w:val="0"/>
                <w:numId w:val="4"/>
              </w:numPr>
              <w:rPr>
                <w:rFonts w:ascii="Arial" w:hAnsi="Arial" w:cs="Arial"/>
                <w:szCs w:val="24"/>
              </w:rPr>
            </w:pPr>
            <w:r w:rsidRPr="00B1551A">
              <w:rPr>
                <w:rFonts w:ascii="Arial" w:hAnsi="Arial" w:cs="Arial"/>
                <w:szCs w:val="24"/>
              </w:rPr>
              <w:t xml:space="preserve">Evidence of ongoing CPD within the field of </w:t>
            </w:r>
            <w:r w:rsidR="00A14F5D">
              <w:rPr>
                <w:rFonts w:ascii="Arial" w:hAnsi="Arial" w:cs="Arial"/>
                <w:szCs w:val="24"/>
              </w:rPr>
              <w:t>SLCN</w:t>
            </w:r>
            <w:r w:rsidR="00651663">
              <w:rPr>
                <w:rFonts w:ascii="Arial" w:hAnsi="Arial" w:cs="Arial"/>
                <w:szCs w:val="24"/>
              </w:rPr>
              <w:t xml:space="preserve">, </w:t>
            </w:r>
            <w:r w:rsidR="00A14F5D">
              <w:rPr>
                <w:rFonts w:ascii="Arial" w:hAnsi="Arial" w:cs="Arial"/>
                <w:szCs w:val="24"/>
              </w:rPr>
              <w:t>ASC</w:t>
            </w:r>
            <w:r w:rsidR="00F943FE">
              <w:rPr>
                <w:rFonts w:ascii="Arial" w:hAnsi="Arial" w:cs="Arial"/>
                <w:szCs w:val="24"/>
              </w:rPr>
              <w:t>,</w:t>
            </w:r>
            <w:r w:rsidR="00F34703" w:rsidRPr="00B1551A">
              <w:rPr>
                <w:rFonts w:ascii="Arial" w:hAnsi="Arial" w:cs="Arial"/>
                <w:szCs w:val="24"/>
              </w:rPr>
              <w:t xml:space="preserve"> social communication needs</w:t>
            </w:r>
          </w:p>
          <w:p w14:paraId="66D8AA61" w14:textId="5A56149D" w:rsidR="00A14F5D" w:rsidRPr="00B1551A" w:rsidRDefault="00A14F5D" w:rsidP="0057370B">
            <w:pPr>
              <w:pStyle w:val="ListParagraph"/>
              <w:numPr>
                <w:ilvl w:val="0"/>
                <w:numId w:val="4"/>
              </w:numPr>
              <w:rPr>
                <w:rFonts w:ascii="Arial" w:hAnsi="Arial" w:cs="Arial"/>
                <w:szCs w:val="24"/>
              </w:rPr>
            </w:pPr>
            <w:r>
              <w:rPr>
                <w:rFonts w:ascii="Arial" w:hAnsi="Arial" w:cs="Arial"/>
                <w:szCs w:val="24"/>
              </w:rPr>
              <w:t xml:space="preserve">Evidence to show understanding of additional learning needs that may co-exist or be as a result of communication and interaction </w:t>
            </w:r>
            <w:proofErr w:type="gramStart"/>
            <w:r>
              <w:rPr>
                <w:rFonts w:ascii="Arial" w:hAnsi="Arial" w:cs="Arial"/>
                <w:szCs w:val="24"/>
              </w:rPr>
              <w:t>needs</w:t>
            </w:r>
            <w:proofErr w:type="gramEnd"/>
          </w:p>
          <w:p w14:paraId="5A278239" w14:textId="201088AB" w:rsidR="00B1551A" w:rsidRPr="00651663" w:rsidRDefault="0057370B" w:rsidP="00651663">
            <w:pPr>
              <w:pStyle w:val="ListParagraph"/>
              <w:numPr>
                <w:ilvl w:val="0"/>
                <w:numId w:val="4"/>
              </w:numPr>
              <w:rPr>
                <w:rFonts w:ascii="Arial" w:hAnsi="Arial" w:cs="Arial"/>
                <w:szCs w:val="24"/>
              </w:rPr>
            </w:pPr>
            <w:r w:rsidRPr="00651663">
              <w:rPr>
                <w:rFonts w:ascii="Arial" w:hAnsi="Arial" w:cs="Arial"/>
                <w:szCs w:val="24"/>
              </w:rPr>
              <w:t>Secure knowledge and evidence of understanding</w:t>
            </w:r>
            <w:r w:rsidR="00651663" w:rsidRPr="00651663">
              <w:rPr>
                <w:rFonts w:ascii="Arial" w:hAnsi="Arial" w:cs="Arial"/>
                <w:szCs w:val="24"/>
              </w:rPr>
              <w:t xml:space="preserve"> of</w:t>
            </w:r>
            <w:r w:rsidRPr="00651663">
              <w:rPr>
                <w:rFonts w:ascii="Arial" w:hAnsi="Arial" w:cs="Arial"/>
                <w:szCs w:val="24"/>
              </w:rPr>
              <w:t xml:space="preserve"> both local and national initiatives and developments in relation to</w:t>
            </w:r>
            <w:r w:rsidR="00440BBD" w:rsidRPr="00651663">
              <w:rPr>
                <w:rFonts w:ascii="Arial" w:hAnsi="Arial" w:cs="Arial"/>
                <w:szCs w:val="24"/>
              </w:rPr>
              <w:t xml:space="preserve"> </w:t>
            </w:r>
            <w:r w:rsidR="00B1551A" w:rsidRPr="00651663">
              <w:rPr>
                <w:rFonts w:ascii="Arial" w:hAnsi="Arial" w:cs="Arial"/>
                <w:szCs w:val="24"/>
              </w:rPr>
              <w:t xml:space="preserve">the </w:t>
            </w:r>
            <w:r w:rsidR="003B0193" w:rsidRPr="00651663">
              <w:rPr>
                <w:rFonts w:ascii="Arial" w:hAnsi="Arial" w:cs="Arial"/>
                <w:szCs w:val="24"/>
              </w:rPr>
              <w:t>SEND Code of Practice (2014)</w:t>
            </w:r>
            <w:r w:rsidR="00B1551A" w:rsidRPr="00651663">
              <w:rPr>
                <w:rFonts w:ascii="Arial" w:hAnsi="Arial" w:cs="Arial"/>
                <w:szCs w:val="24"/>
              </w:rPr>
              <w:t xml:space="preserve"> </w:t>
            </w:r>
            <w:r w:rsidR="00B1551A" w:rsidRPr="00651663">
              <w:rPr>
                <w:rFonts w:ascii="Arial" w:hAnsi="Arial" w:cs="Arial"/>
                <w:szCs w:val="24"/>
              </w:rPr>
              <w:lastRenderedPageBreak/>
              <w:t xml:space="preserve">particularly </w:t>
            </w:r>
            <w:proofErr w:type="gramStart"/>
            <w:r w:rsidR="00B1551A" w:rsidRPr="00651663">
              <w:rPr>
                <w:rFonts w:ascii="Arial" w:hAnsi="Arial" w:cs="Arial"/>
                <w:szCs w:val="24"/>
              </w:rPr>
              <w:t>with regard to</w:t>
            </w:r>
            <w:proofErr w:type="gramEnd"/>
            <w:r w:rsidR="003B0193" w:rsidRPr="00651663">
              <w:rPr>
                <w:rFonts w:ascii="Arial" w:hAnsi="Arial" w:cs="Arial"/>
                <w:szCs w:val="24"/>
              </w:rPr>
              <w:t xml:space="preserve"> </w:t>
            </w:r>
            <w:r w:rsidR="00B1551A" w:rsidRPr="00651663">
              <w:rPr>
                <w:rFonts w:ascii="Arial" w:hAnsi="Arial" w:cs="Arial"/>
                <w:szCs w:val="24"/>
              </w:rPr>
              <w:t xml:space="preserve">Communication and Interaction Needs </w:t>
            </w:r>
          </w:p>
          <w:p w14:paraId="5830C361" w14:textId="69D637CC" w:rsidR="0057370B" w:rsidRPr="00651663" w:rsidRDefault="0057370B" w:rsidP="00651663">
            <w:pPr>
              <w:pStyle w:val="ListParagraph"/>
              <w:numPr>
                <w:ilvl w:val="0"/>
                <w:numId w:val="4"/>
              </w:numPr>
              <w:rPr>
                <w:rFonts w:ascii="Arial" w:hAnsi="Arial" w:cs="Arial"/>
                <w:szCs w:val="24"/>
              </w:rPr>
            </w:pPr>
            <w:r w:rsidRPr="00651663">
              <w:rPr>
                <w:rFonts w:ascii="Arial" w:hAnsi="Arial" w:cs="Arial"/>
                <w:szCs w:val="24"/>
              </w:rPr>
              <w:t>Inclusion and Pupil Support</w:t>
            </w:r>
          </w:p>
          <w:p w14:paraId="1D127068" w14:textId="103158DF" w:rsidR="0057370B" w:rsidRPr="00651663" w:rsidRDefault="0057370B" w:rsidP="00651663">
            <w:pPr>
              <w:pStyle w:val="ListParagraph"/>
              <w:numPr>
                <w:ilvl w:val="0"/>
                <w:numId w:val="4"/>
              </w:numPr>
              <w:rPr>
                <w:rFonts w:ascii="Arial" w:hAnsi="Arial" w:cs="Arial"/>
                <w:szCs w:val="24"/>
              </w:rPr>
            </w:pPr>
            <w:r w:rsidRPr="00651663">
              <w:rPr>
                <w:rFonts w:ascii="Arial" w:hAnsi="Arial" w:cs="Arial"/>
                <w:szCs w:val="24"/>
              </w:rPr>
              <w:t>Performance Management Process</w:t>
            </w:r>
          </w:p>
          <w:p w14:paraId="676F06E4" w14:textId="7AB53690" w:rsidR="0057370B" w:rsidRPr="00B1551A" w:rsidRDefault="0057370B" w:rsidP="0057370B">
            <w:pPr>
              <w:pStyle w:val="ListParagraph"/>
              <w:numPr>
                <w:ilvl w:val="0"/>
                <w:numId w:val="4"/>
              </w:numPr>
              <w:rPr>
                <w:rFonts w:ascii="Arial" w:hAnsi="Arial" w:cs="Arial"/>
                <w:szCs w:val="24"/>
              </w:rPr>
            </w:pPr>
            <w:r w:rsidRPr="00B1551A">
              <w:rPr>
                <w:rFonts w:ascii="Arial" w:hAnsi="Arial" w:cs="Arial"/>
                <w:szCs w:val="24"/>
              </w:rPr>
              <w:t xml:space="preserve">Trained in relevant interventions to support speech, language and </w:t>
            </w:r>
            <w:r w:rsidR="00F34703" w:rsidRPr="00B1551A">
              <w:rPr>
                <w:rFonts w:ascii="Arial" w:hAnsi="Arial" w:cs="Arial"/>
                <w:szCs w:val="24"/>
              </w:rPr>
              <w:t xml:space="preserve">social </w:t>
            </w:r>
            <w:r w:rsidRPr="00B1551A">
              <w:rPr>
                <w:rFonts w:ascii="Arial" w:hAnsi="Arial" w:cs="Arial"/>
                <w:szCs w:val="24"/>
              </w:rPr>
              <w:t>communication needs (such as Language and Speech Link</w:t>
            </w:r>
            <w:r w:rsidR="00F34703" w:rsidRPr="00B1551A">
              <w:rPr>
                <w:rFonts w:ascii="Arial" w:hAnsi="Arial" w:cs="Arial"/>
                <w:szCs w:val="24"/>
              </w:rPr>
              <w:t>, PECS</w:t>
            </w:r>
            <w:r w:rsidRPr="00B1551A">
              <w:rPr>
                <w:rFonts w:ascii="Arial" w:hAnsi="Arial" w:cs="Arial"/>
                <w:szCs w:val="24"/>
              </w:rPr>
              <w:t>) and experienced in delivering such programmes of support.</w:t>
            </w:r>
          </w:p>
          <w:p w14:paraId="2968531D" w14:textId="77777777" w:rsidR="0057370B" w:rsidRPr="00B1551A" w:rsidRDefault="0057370B" w:rsidP="006B6E6F">
            <w:pPr>
              <w:rPr>
                <w:rFonts w:ascii="Arial" w:hAnsi="Arial" w:cs="Arial"/>
                <w:szCs w:val="24"/>
              </w:rPr>
            </w:pPr>
          </w:p>
          <w:p w14:paraId="224943CC" w14:textId="77777777" w:rsidR="0057370B" w:rsidRPr="00B1551A" w:rsidRDefault="0057370B" w:rsidP="006B6E6F">
            <w:pPr>
              <w:pStyle w:val="ListParagraph"/>
              <w:ind w:left="360"/>
              <w:rPr>
                <w:rFonts w:ascii="Arial" w:hAnsi="Arial" w:cs="Arial"/>
                <w:szCs w:val="24"/>
              </w:rPr>
            </w:pPr>
          </w:p>
        </w:tc>
        <w:tc>
          <w:tcPr>
            <w:tcW w:w="3261" w:type="dxa"/>
          </w:tcPr>
          <w:p w14:paraId="6FBAAECA" w14:textId="77777777" w:rsidR="0057370B" w:rsidRPr="00B1551A" w:rsidRDefault="0057370B" w:rsidP="0057370B">
            <w:pPr>
              <w:pStyle w:val="ListParagraph"/>
              <w:numPr>
                <w:ilvl w:val="0"/>
                <w:numId w:val="4"/>
              </w:numPr>
              <w:tabs>
                <w:tab w:val="left" w:pos="0"/>
              </w:tabs>
              <w:suppressAutoHyphens/>
              <w:spacing w:before="90" w:after="54"/>
              <w:rPr>
                <w:rFonts w:ascii="Arial" w:hAnsi="Arial" w:cs="Arial"/>
                <w:spacing w:val="-3"/>
                <w:szCs w:val="24"/>
              </w:rPr>
            </w:pPr>
            <w:r w:rsidRPr="00B1551A">
              <w:rPr>
                <w:rFonts w:ascii="Arial" w:hAnsi="Arial" w:cs="Arial"/>
                <w:bCs/>
                <w:szCs w:val="24"/>
              </w:rPr>
              <w:lastRenderedPageBreak/>
              <w:t>ELKLAN Tutor Accreditation</w:t>
            </w:r>
          </w:p>
          <w:p w14:paraId="43B4C027" w14:textId="388D892D" w:rsidR="0057370B" w:rsidRPr="00A14F5D" w:rsidRDefault="0057370B" w:rsidP="00A14F5D">
            <w:pPr>
              <w:pStyle w:val="ListParagraph"/>
              <w:numPr>
                <w:ilvl w:val="0"/>
                <w:numId w:val="4"/>
              </w:numPr>
              <w:tabs>
                <w:tab w:val="left" w:pos="0"/>
              </w:tabs>
              <w:suppressAutoHyphens/>
              <w:spacing w:before="90" w:after="54"/>
              <w:rPr>
                <w:rFonts w:ascii="Arial" w:hAnsi="Arial" w:cs="Arial"/>
                <w:spacing w:val="-3"/>
                <w:szCs w:val="24"/>
              </w:rPr>
            </w:pPr>
            <w:r w:rsidRPr="00B1551A">
              <w:rPr>
                <w:rFonts w:ascii="Arial" w:hAnsi="Arial" w:cs="Arial"/>
                <w:bCs/>
                <w:szCs w:val="24"/>
              </w:rPr>
              <w:t>Makaton Tutor</w:t>
            </w:r>
          </w:p>
          <w:p w14:paraId="083C7BAD" w14:textId="082F06B1" w:rsidR="0057370B" w:rsidRPr="00B1551A" w:rsidRDefault="0057370B" w:rsidP="0057370B">
            <w:pPr>
              <w:pStyle w:val="ListParagraph"/>
              <w:numPr>
                <w:ilvl w:val="0"/>
                <w:numId w:val="4"/>
              </w:numPr>
              <w:tabs>
                <w:tab w:val="left" w:pos="0"/>
              </w:tabs>
              <w:suppressAutoHyphens/>
              <w:spacing w:before="90" w:after="54"/>
              <w:rPr>
                <w:rFonts w:ascii="Arial" w:hAnsi="Arial" w:cs="Arial"/>
                <w:spacing w:val="-3"/>
                <w:szCs w:val="24"/>
              </w:rPr>
            </w:pPr>
            <w:r w:rsidRPr="00B1551A">
              <w:rPr>
                <w:rFonts w:ascii="Arial" w:hAnsi="Arial" w:cs="Arial"/>
                <w:spacing w:val="-3"/>
                <w:szCs w:val="24"/>
              </w:rPr>
              <w:t>Additiona</w:t>
            </w:r>
            <w:r w:rsidR="00A14F5D">
              <w:rPr>
                <w:rFonts w:ascii="Arial" w:hAnsi="Arial" w:cs="Arial"/>
                <w:spacing w:val="-3"/>
                <w:szCs w:val="24"/>
              </w:rPr>
              <w:t>l qualifications in a field of SLCN</w:t>
            </w:r>
            <w:r w:rsidR="00F943FE">
              <w:rPr>
                <w:rFonts w:ascii="Arial" w:hAnsi="Arial" w:cs="Arial"/>
                <w:spacing w:val="-3"/>
                <w:szCs w:val="24"/>
              </w:rPr>
              <w:t xml:space="preserve">, ASC, </w:t>
            </w:r>
            <w:r w:rsidRPr="00B1551A">
              <w:rPr>
                <w:rFonts w:ascii="Arial" w:hAnsi="Arial" w:cs="Arial"/>
                <w:spacing w:val="-3"/>
                <w:szCs w:val="24"/>
              </w:rPr>
              <w:t>SEN.</w:t>
            </w:r>
          </w:p>
          <w:p w14:paraId="7715AE7E" w14:textId="77777777" w:rsidR="00F943FE" w:rsidRPr="00F943FE" w:rsidRDefault="00BA5B63" w:rsidP="00BA5B63">
            <w:pPr>
              <w:pStyle w:val="ListParagraph"/>
              <w:numPr>
                <w:ilvl w:val="0"/>
                <w:numId w:val="4"/>
              </w:numPr>
              <w:tabs>
                <w:tab w:val="left" w:pos="0"/>
              </w:tabs>
              <w:suppressAutoHyphens/>
              <w:spacing w:before="90" w:after="54"/>
              <w:rPr>
                <w:rFonts w:ascii="Arial" w:hAnsi="Arial" w:cs="Arial"/>
                <w:spacing w:val="-3"/>
                <w:szCs w:val="24"/>
              </w:rPr>
            </w:pPr>
            <w:r w:rsidRPr="00B1551A">
              <w:rPr>
                <w:rFonts w:ascii="Arial" w:hAnsi="Arial" w:cs="Arial"/>
                <w:bCs/>
                <w:szCs w:val="24"/>
              </w:rPr>
              <w:t>Post Graduate Certificate in Language and Communication Impairment in Children (LACIC) or equivalent.</w:t>
            </w:r>
          </w:p>
          <w:p w14:paraId="404C9045" w14:textId="6B0A5859" w:rsidR="00BA5B63" w:rsidRPr="00B1551A" w:rsidRDefault="00F943FE" w:rsidP="00BA5B63">
            <w:pPr>
              <w:pStyle w:val="ListParagraph"/>
              <w:numPr>
                <w:ilvl w:val="0"/>
                <w:numId w:val="4"/>
              </w:numPr>
              <w:tabs>
                <w:tab w:val="left" w:pos="0"/>
              </w:tabs>
              <w:suppressAutoHyphens/>
              <w:spacing w:before="90" w:after="54"/>
              <w:rPr>
                <w:rFonts w:ascii="Arial" w:hAnsi="Arial" w:cs="Arial"/>
                <w:spacing w:val="-3"/>
                <w:szCs w:val="24"/>
              </w:rPr>
            </w:pPr>
            <w:r>
              <w:rPr>
                <w:rFonts w:ascii="Arial" w:hAnsi="Arial" w:cs="Arial"/>
                <w:bCs/>
                <w:szCs w:val="24"/>
              </w:rPr>
              <w:t xml:space="preserve">Post graduate training in the field of Autism and or social communication and interaction </w:t>
            </w:r>
            <w:r w:rsidR="00BA5B63" w:rsidRPr="00B1551A">
              <w:rPr>
                <w:rFonts w:ascii="Arial" w:hAnsi="Arial" w:cs="Arial"/>
                <w:bCs/>
                <w:szCs w:val="24"/>
              </w:rPr>
              <w:t>(or willingness to undertake equivalent qualification</w:t>
            </w:r>
            <w:r w:rsidR="00F34703" w:rsidRPr="00B1551A">
              <w:rPr>
                <w:rFonts w:ascii="Arial" w:hAnsi="Arial" w:cs="Arial"/>
                <w:bCs/>
                <w:szCs w:val="24"/>
              </w:rPr>
              <w:t xml:space="preserve"> for social communication needs</w:t>
            </w:r>
            <w:r w:rsidR="00BA5B63" w:rsidRPr="00B1551A">
              <w:rPr>
                <w:rFonts w:ascii="Arial" w:hAnsi="Arial" w:cs="Arial"/>
                <w:bCs/>
                <w:szCs w:val="24"/>
              </w:rPr>
              <w:t>)</w:t>
            </w:r>
          </w:p>
          <w:p w14:paraId="31E99742" w14:textId="77777777" w:rsidR="00BA5B63" w:rsidRPr="00B1551A" w:rsidRDefault="00BA5B63" w:rsidP="00F34703">
            <w:pPr>
              <w:pStyle w:val="ListParagraph"/>
              <w:tabs>
                <w:tab w:val="left" w:pos="0"/>
              </w:tabs>
              <w:suppressAutoHyphens/>
              <w:spacing w:before="90" w:after="54"/>
              <w:ind w:left="360"/>
              <w:rPr>
                <w:rFonts w:ascii="Arial" w:hAnsi="Arial" w:cs="Arial"/>
                <w:spacing w:val="-3"/>
                <w:szCs w:val="24"/>
              </w:rPr>
            </w:pPr>
          </w:p>
          <w:p w14:paraId="136157B8" w14:textId="77777777" w:rsidR="0057370B" w:rsidRPr="00B1551A" w:rsidRDefault="0057370B" w:rsidP="006B6E6F">
            <w:pPr>
              <w:pStyle w:val="ListParagraph"/>
              <w:tabs>
                <w:tab w:val="left" w:pos="0"/>
              </w:tabs>
              <w:suppressAutoHyphens/>
              <w:spacing w:before="90" w:after="54"/>
              <w:ind w:left="360"/>
              <w:jc w:val="both"/>
              <w:rPr>
                <w:rFonts w:ascii="Arial" w:hAnsi="Arial" w:cs="Arial"/>
                <w:szCs w:val="24"/>
              </w:rPr>
            </w:pPr>
          </w:p>
        </w:tc>
      </w:tr>
      <w:tr w:rsidR="0057370B" w:rsidRPr="006D1BAB" w14:paraId="1B75610E" w14:textId="77777777" w:rsidTr="0057370B">
        <w:tc>
          <w:tcPr>
            <w:tcW w:w="1937" w:type="dxa"/>
          </w:tcPr>
          <w:p w14:paraId="73D8B6EE" w14:textId="77777777" w:rsidR="0057370B" w:rsidRPr="006D1BAB" w:rsidRDefault="0057370B" w:rsidP="006B6E6F">
            <w:pPr>
              <w:rPr>
                <w:rFonts w:ascii="Arial" w:hAnsi="Arial" w:cs="Arial"/>
                <w:b/>
                <w:szCs w:val="24"/>
                <w:lang w:eastAsia="en-GB"/>
              </w:rPr>
            </w:pPr>
            <w:r w:rsidRPr="006D1BAB">
              <w:rPr>
                <w:rFonts w:ascii="Arial" w:hAnsi="Arial" w:cs="Arial"/>
                <w:b/>
                <w:szCs w:val="24"/>
                <w:lang w:eastAsia="en-GB"/>
              </w:rPr>
              <w:lastRenderedPageBreak/>
              <w:t>Experience / Knowledge</w:t>
            </w:r>
          </w:p>
          <w:p w14:paraId="5BEEAFC9" w14:textId="77777777" w:rsidR="0057370B" w:rsidRPr="006D1BAB" w:rsidRDefault="0057370B" w:rsidP="006B6E6F">
            <w:pPr>
              <w:rPr>
                <w:rFonts w:ascii="Arial" w:hAnsi="Arial" w:cs="Arial"/>
                <w:b/>
                <w:szCs w:val="24"/>
                <w:lang w:eastAsia="en-GB"/>
              </w:rPr>
            </w:pPr>
          </w:p>
        </w:tc>
        <w:tc>
          <w:tcPr>
            <w:tcW w:w="4408" w:type="dxa"/>
          </w:tcPr>
          <w:p w14:paraId="6EDA9E70" w14:textId="77777777" w:rsidR="0057370B" w:rsidRDefault="0057370B" w:rsidP="0057370B">
            <w:pPr>
              <w:pStyle w:val="ListParagraph"/>
              <w:numPr>
                <w:ilvl w:val="0"/>
                <w:numId w:val="6"/>
              </w:numPr>
              <w:rPr>
                <w:rFonts w:ascii="Arial" w:hAnsi="Arial" w:cs="Arial"/>
                <w:szCs w:val="24"/>
              </w:rPr>
            </w:pPr>
            <w:r w:rsidRPr="003423D2">
              <w:rPr>
                <w:rFonts w:ascii="Arial" w:hAnsi="Arial" w:cs="Arial"/>
                <w:szCs w:val="24"/>
              </w:rPr>
              <w:t xml:space="preserve">Broad experience of inclusive classroom </w:t>
            </w:r>
            <w:r>
              <w:rPr>
                <w:rFonts w:ascii="Arial" w:hAnsi="Arial" w:cs="Arial"/>
                <w:szCs w:val="24"/>
              </w:rPr>
              <w:t>practice</w:t>
            </w:r>
          </w:p>
          <w:p w14:paraId="53FD2885" w14:textId="77777777" w:rsidR="0057370B" w:rsidRPr="0010037F" w:rsidRDefault="0057370B" w:rsidP="0057370B">
            <w:pPr>
              <w:pStyle w:val="ListParagraph"/>
              <w:numPr>
                <w:ilvl w:val="0"/>
                <w:numId w:val="6"/>
              </w:numPr>
              <w:rPr>
                <w:rFonts w:ascii="Arial" w:hAnsi="Arial" w:cs="Arial"/>
                <w:szCs w:val="24"/>
              </w:rPr>
            </w:pPr>
            <w:r w:rsidRPr="0010037F">
              <w:rPr>
                <w:rFonts w:ascii="Arial" w:hAnsi="Arial" w:cs="Arial"/>
                <w:szCs w:val="24"/>
              </w:rPr>
              <w:t>Significant teaching experience</w:t>
            </w:r>
          </w:p>
          <w:p w14:paraId="32085DA5" w14:textId="77777777" w:rsidR="0057370B" w:rsidRPr="0010037F" w:rsidRDefault="0057370B" w:rsidP="0057370B">
            <w:pPr>
              <w:pStyle w:val="ListParagraph"/>
              <w:numPr>
                <w:ilvl w:val="0"/>
                <w:numId w:val="6"/>
              </w:numPr>
              <w:rPr>
                <w:rFonts w:ascii="Arial" w:hAnsi="Arial" w:cs="Arial"/>
                <w:szCs w:val="24"/>
              </w:rPr>
            </w:pPr>
            <w:proofErr w:type="gramStart"/>
            <w:r w:rsidRPr="0010037F">
              <w:rPr>
                <w:rFonts w:ascii="Arial" w:hAnsi="Arial" w:cs="Arial"/>
                <w:szCs w:val="24"/>
              </w:rPr>
              <w:t>Significant  experience</w:t>
            </w:r>
            <w:proofErr w:type="gramEnd"/>
            <w:r w:rsidRPr="0010037F">
              <w:rPr>
                <w:rFonts w:ascii="Arial" w:hAnsi="Arial" w:cs="Arial"/>
                <w:szCs w:val="24"/>
              </w:rPr>
              <w:t xml:space="preserve"> of working with pupils in:</w:t>
            </w:r>
          </w:p>
          <w:p w14:paraId="05FD48EE" w14:textId="77777777" w:rsidR="0057370B" w:rsidRPr="00920DC3" w:rsidRDefault="0057370B" w:rsidP="006B6E6F">
            <w:pPr>
              <w:rPr>
                <w:rFonts w:ascii="Arial" w:hAnsi="Arial" w:cs="Arial"/>
                <w:szCs w:val="24"/>
              </w:rPr>
            </w:pPr>
          </w:p>
          <w:p w14:paraId="60E37899" w14:textId="77777777" w:rsidR="0057370B" w:rsidRPr="00920DC3" w:rsidRDefault="0057370B" w:rsidP="0057370B">
            <w:pPr>
              <w:numPr>
                <w:ilvl w:val="0"/>
                <w:numId w:val="8"/>
              </w:numPr>
              <w:rPr>
                <w:rFonts w:ascii="Arial" w:hAnsi="Arial" w:cs="Arial"/>
                <w:szCs w:val="24"/>
              </w:rPr>
            </w:pPr>
            <w:r>
              <w:rPr>
                <w:rFonts w:ascii="Arial" w:hAnsi="Arial" w:cs="Arial"/>
                <w:szCs w:val="24"/>
              </w:rPr>
              <w:t>L</w:t>
            </w:r>
            <w:r w:rsidRPr="00920DC3">
              <w:rPr>
                <w:rFonts w:ascii="Arial" w:hAnsi="Arial" w:cs="Arial"/>
                <w:szCs w:val="24"/>
              </w:rPr>
              <w:t>eading School based improvement projects in this area.</w:t>
            </w:r>
          </w:p>
          <w:p w14:paraId="119670E2" w14:textId="577E6822" w:rsidR="0057370B" w:rsidRPr="00B1551A" w:rsidRDefault="0057370B" w:rsidP="0057370B">
            <w:pPr>
              <w:numPr>
                <w:ilvl w:val="0"/>
                <w:numId w:val="8"/>
              </w:numPr>
              <w:rPr>
                <w:rFonts w:ascii="Arial" w:hAnsi="Arial" w:cs="Arial"/>
                <w:szCs w:val="24"/>
              </w:rPr>
            </w:pPr>
            <w:r w:rsidRPr="00B1551A">
              <w:rPr>
                <w:rFonts w:ascii="Arial" w:hAnsi="Arial" w:cs="Arial"/>
                <w:szCs w:val="24"/>
              </w:rPr>
              <w:t xml:space="preserve">Identified with speech, language and </w:t>
            </w:r>
            <w:r w:rsidR="00F34703" w:rsidRPr="00B1551A">
              <w:rPr>
                <w:rFonts w:ascii="Arial" w:hAnsi="Arial" w:cs="Arial"/>
                <w:szCs w:val="24"/>
              </w:rPr>
              <w:t xml:space="preserve">social </w:t>
            </w:r>
            <w:r w:rsidRPr="00B1551A">
              <w:rPr>
                <w:rFonts w:ascii="Arial" w:hAnsi="Arial" w:cs="Arial"/>
                <w:szCs w:val="24"/>
              </w:rPr>
              <w:t>communication needs</w:t>
            </w:r>
            <w:r w:rsidR="00A14F5D">
              <w:rPr>
                <w:rFonts w:ascii="Arial" w:hAnsi="Arial" w:cs="Arial"/>
                <w:szCs w:val="24"/>
              </w:rPr>
              <w:t xml:space="preserve">, including additional learning </w:t>
            </w:r>
            <w:proofErr w:type="gramStart"/>
            <w:r w:rsidR="00A14F5D">
              <w:rPr>
                <w:rFonts w:ascii="Arial" w:hAnsi="Arial" w:cs="Arial"/>
                <w:szCs w:val="24"/>
              </w:rPr>
              <w:t>needs</w:t>
            </w:r>
            <w:proofErr w:type="gramEnd"/>
          </w:p>
          <w:p w14:paraId="537545C6" w14:textId="77777777" w:rsidR="0057370B" w:rsidRPr="00B1551A" w:rsidRDefault="0057370B" w:rsidP="006B6E6F">
            <w:pPr>
              <w:rPr>
                <w:rFonts w:ascii="Arial" w:hAnsi="Arial" w:cs="Arial"/>
                <w:szCs w:val="24"/>
              </w:rPr>
            </w:pPr>
          </w:p>
          <w:p w14:paraId="55029532" w14:textId="361EC2FA" w:rsidR="0057370B" w:rsidRPr="00B1551A" w:rsidRDefault="0057370B" w:rsidP="0057370B">
            <w:pPr>
              <w:pStyle w:val="ListParagraph"/>
              <w:numPr>
                <w:ilvl w:val="0"/>
                <w:numId w:val="6"/>
              </w:numPr>
              <w:rPr>
                <w:rFonts w:ascii="Arial" w:hAnsi="Arial" w:cs="Arial"/>
                <w:szCs w:val="24"/>
              </w:rPr>
            </w:pPr>
            <w:r w:rsidRPr="00B1551A">
              <w:rPr>
                <w:rFonts w:ascii="Arial" w:hAnsi="Arial" w:cs="Arial"/>
                <w:szCs w:val="24"/>
              </w:rPr>
              <w:t xml:space="preserve">Thorough understanding of the range of needs of </w:t>
            </w:r>
            <w:proofErr w:type="gramStart"/>
            <w:r w:rsidRPr="00B1551A">
              <w:rPr>
                <w:rFonts w:ascii="Arial" w:hAnsi="Arial" w:cs="Arial"/>
                <w:szCs w:val="24"/>
              </w:rPr>
              <w:t>learners  with</w:t>
            </w:r>
            <w:proofErr w:type="gramEnd"/>
            <w:r w:rsidRPr="00B1551A">
              <w:rPr>
                <w:rFonts w:ascii="Arial" w:hAnsi="Arial" w:cs="Arial"/>
                <w:szCs w:val="24"/>
              </w:rPr>
              <w:t xml:space="preserve"> speech, language and </w:t>
            </w:r>
            <w:r w:rsidR="00F34703" w:rsidRPr="00B1551A">
              <w:rPr>
                <w:rFonts w:ascii="Arial" w:hAnsi="Arial" w:cs="Arial"/>
                <w:szCs w:val="24"/>
              </w:rPr>
              <w:t xml:space="preserve">social </w:t>
            </w:r>
            <w:r w:rsidRPr="00B1551A">
              <w:rPr>
                <w:rFonts w:ascii="Arial" w:hAnsi="Arial" w:cs="Arial"/>
                <w:szCs w:val="24"/>
              </w:rPr>
              <w:t>communication needs and their implications for teaching and learning</w:t>
            </w:r>
          </w:p>
          <w:p w14:paraId="5F2277F4" w14:textId="6A13B8CF" w:rsidR="0057370B" w:rsidRPr="00B1551A" w:rsidRDefault="0057370B" w:rsidP="0057370B">
            <w:pPr>
              <w:pStyle w:val="ListParagraph"/>
              <w:numPr>
                <w:ilvl w:val="0"/>
                <w:numId w:val="6"/>
              </w:numPr>
              <w:rPr>
                <w:rFonts w:ascii="Arial" w:hAnsi="Arial" w:cs="Arial"/>
                <w:szCs w:val="24"/>
              </w:rPr>
            </w:pPr>
            <w:r w:rsidRPr="00B1551A">
              <w:rPr>
                <w:rFonts w:ascii="Arial" w:hAnsi="Arial" w:cs="Arial"/>
                <w:szCs w:val="24"/>
              </w:rPr>
              <w:t xml:space="preserve">A thorough knowledge of strategies that impact on </w:t>
            </w:r>
            <w:proofErr w:type="gramStart"/>
            <w:r w:rsidRPr="00B1551A">
              <w:rPr>
                <w:rFonts w:ascii="Arial" w:hAnsi="Arial" w:cs="Arial"/>
                <w:szCs w:val="24"/>
              </w:rPr>
              <w:t>learners</w:t>
            </w:r>
            <w:proofErr w:type="gramEnd"/>
            <w:r w:rsidRPr="00B1551A">
              <w:rPr>
                <w:rFonts w:ascii="Arial" w:hAnsi="Arial" w:cs="Arial"/>
                <w:szCs w:val="24"/>
              </w:rPr>
              <w:t xml:space="preserve"> speech, language and </w:t>
            </w:r>
            <w:r w:rsidR="00F34703" w:rsidRPr="00B1551A">
              <w:rPr>
                <w:rFonts w:ascii="Arial" w:hAnsi="Arial" w:cs="Arial"/>
                <w:szCs w:val="24"/>
              </w:rPr>
              <w:t xml:space="preserve">social </w:t>
            </w:r>
            <w:r w:rsidRPr="00B1551A">
              <w:rPr>
                <w:rFonts w:ascii="Arial" w:hAnsi="Arial" w:cs="Arial"/>
                <w:szCs w:val="24"/>
              </w:rPr>
              <w:t xml:space="preserve">communication needs </w:t>
            </w:r>
          </w:p>
          <w:p w14:paraId="007343C3" w14:textId="377A252D" w:rsidR="00F943FE" w:rsidRPr="00B1551A" w:rsidRDefault="00F943FE" w:rsidP="0057370B">
            <w:pPr>
              <w:pStyle w:val="ListParagraph"/>
              <w:numPr>
                <w:ilvl w:val="0"/>
                <w:numId w:val="6"/>
              </w:numPr>
              <w:spacing w:after="120"/>
              <w:rPr>
                <w:rFonts w:ascii="Arial" w:hAnsi="Arial" w:cs="Arial"/>
                <w:bCs/>
                <w:szCs w:val="24"/>
              </w:rPr>
            </w:pPr>
            <w:r>
              <w:rPr>
                <w:rFonts w:ascii="Arial" w:hAnsi="Arial" w:cs="Arial"/>
                <w:bCs/>
                <w:szCs w:val="24"/>
              </w:rPr>
              <w:t>Excellent working knowledge of autism and social communication needs</w:t>
            </w:r>
          </w:p>
          <w:p w14:paraId="40208131" w14:textId="77777777" w:rsidR="0057370B" w:rsidRPr="00246534" w:rsidRDefault="0057370B" w:rsidP="0057370B">
            <w:pPr>
              <w:pStyle w:val="ListParagraph"/>
              <w:numPr>
                <w:ilvl w:val="0"/>
                <w:numId w:val="6"/>
              </w:numPr>
              <w:spacing w:after="120"/>
              <w:rPr>
                <w:rFonts w:ascii="Arial" w:hAnsi="Arial" w:cs="Arial"/>
                <w:bCs/>
                <w:szCs w:val="24"/>
              </w:rPr>
            </w:pPr>
            <w:r w:rsidRPr="00B1551A">
              <w:rPr>
                <w:rFonts w:ascii="Arial" w:hAnsi="Arial" w:cs="Arial"/>
                <w:bCs/>
                <w:szCs w:val="24"/>
              </w:rPr>
              <w:t>Experience of multi-agency</w:t>
            </w:r>
            <w:r>
              <w:rPr>
                <w:rFonts w:ascii="Arial" w:hAnsi="Arial" w:cs="Arial"/>
                <w:bCs/>
                <w:szCs w:val="24"/>
              </w:rPr>
              <w:t xml:space="preserve"> working including</w:t>
            </w:r>
            <w:r w:rsidRPr="00246534">
              <w:rPr>
                <w:rFonts w:ascii="Arial" w:hAnsi="Arial" w:cs="Arial"/>
                <w:bCs/>
                <w:szCs w:val="24"/>
              </w:rPr>
              <w:t xml:space="preserve"> </w:t>
            </w:r>
            <w:r>
              <w:rPr>
                <w:rFonts w:ascii="Arial" w:hAnsi="Arial" w:cs="Arial"/>
                <w:bCs/>
                <w:szCs w:val="24"/>
              </w:rPr>
              <w:t>parents</w:t>
            </w:r>
            <w:r w:rsidRPr="00246534">
              <w:rPr>
                <w:rFonts w:ascii="Arial" w:hAnsi="Arial" w:cs="Arial"/>
                <w:bCs/>
                <w:szCs w:val="24"/>
              </w:rPr>
              <w:t>/</w:t>
            </w:r>
            <w:r>
              <w:rPr>
                <w:rFonts w:ascii="Arial" w:hAnsi="Arial" w:cs="Arial"/>
                <w:bCs/>
                <w:szCs w:val="24"/>
              </w:rPr>
              <w:t xml:space="preserve"> </w:t>
            </w:r>
            <w:r w:rsidRPr="00246534">
              <w:rPr>
                <w:rFonts w:ascii="Arial" w:hAnsi="Arial" w:cs="Arial"/>
                <w:bCs/>
                <w:szCs w:val="24"/>
              </w:rPr>
              <w:t>carers.</w:t>
            </w:r>
          </w:p>
          <w:p w14:paraId="3A08FDC8" w14:textId="77777777" w:rsidR="0057370B" w:rsidRPr="00246534" w:rsidRDefault="0057370B" w:rsidP="0057370B">
            <w:pPr>
              <w:pStyle w:val="ListParagraph"/>
              <w:numPr>
                <w:ilvl w:val="0"/>
                <w:numId w:val="6"/>
              </w:numPr>
              <w:spacing w:after="120"/>
              <w:rPr>
                <w:rFonts w:ascii="Arial" w:hAnsi="Arial" w:cs="Arial"/>
                <w:bCs/>
                <w:szCs w:val="24"/>
              </w:rPr>
            </w:pPr>
            <w:r w:rsidRPr="00246534">
              <w:rPr>
                <w:rFonts w:ascii="Arial" w:hAnsi="Arial" w:cs="Arial"/>
                <w:bCs/>
                <w:szCs w:val="24"/>
              </w:rPr>
              <w:t xml:space="preserve">Experience of </w:t>
            </w:r>
            <w:r>
              <w:rPr>
                <w:rFonts w:ascii="Arial" w:hAnsi="Arial" w:cs="Arial"/>
                <w:bCs/>
                <w:szCs w:val="24"/>
              </w:rPr>
              <w:t xml:space="preserve">applying person centred planning approaches </w:t>
            </w:r>
          </w:p>
          <w:p w14:paraId="05FCB85A" w14:textId="77777777" w:rsidR="0057370B" w:rsidRPr="00246534" w:rsidRDefault="0057370B" w:rsidP="0057370B">
            <w:pPr>
              <w:pStyle w:val="ListParagraph"/>
              <w:numPr>
                <w:ilvl w:val="0"/>
                <w:numId w:val="6"/>
              </w:numPr>
              <w:spacing w:after="120"/>
              <w:rPr>
                <w:rFonts w:ascii="Arial" w:hAnsi="Arial" w:cs="Arial"/>
                <w:bCs/>
                <w:szCs w:val="24"/>
              </w:rPr>
            </w:pPr>
            <w:r w:rsidRPr="00246534">
              <w:rPr>
                <w:rFonts w:ascii="Arial" w:hAnsi="Arial" w:cs="Arial"/>
                <w:bCs/>
                <w:szCs w:val="24"/>
              </w:rPr>
              <w:t>Experience of developing and delivering training and evidence of a distinctive contribution to raising standards.</w:t>
            </w:r>
          </w:p>
          <w:p w14:paraId="4B390E3D" w14:textId="77777777" w:rsidR="0057370B" w:rsidRPr="007E4F18" w:rsidRDefault="0057370B" w:rsidP="006B6E6F">
            <w:pPr>
              <w:pStyle w:val="ListParagraph"/>
              <w:spacing w:after="120"/>
              <w:ind w:left="360"/>
              <w:rPr>
                <w:rFonts w:ascii="Arial" w:hAnsi="Arial" w:cs="Arial"/>
                <w:bCs/>
                <w:szCs w:val="24"/>
              </w:rPr>
            </w:pPr>
          </w:p>
        </w:tc>
        <w:tc>
          <w:tcPr>
            <w:tcW w:w="3261" w:type="dxa"/>
          </w:tcPr>
          <w:p w14:paraId="59BFF490" w14:textId="552AD333" w:rsidR="0057370B" w:rsidRPr="0010037F" w:rsidRDefault="0057370B" w:rsidP="0057370B">
            <w:pPr>
              <w:pStyle w:val="ListParagraph"/>
              <w:numPr>
                <w:ilvl w:val="0"/>
                <w:numId w:val="6"/>
              </w:numPr>
              <w:rPr>
                <w:rFonts w:ascii="Arial" w:hAnsi="Arial" w:cs="Arial"/>
                <w:szCs w:val="24"/>
              </w:rPr>
            </w:pPr>
            <w:r w:rsidRPr="0010037F">
              <w:rPr>
                <w:rFonts w:ascii="Arial" w:hAnsi="Arial" w:cs="Arial"/>
                <w:szCs w:val="24"/>
              </w:rPr>
              <w:lastRenderedPageBreak/>
              <w:t>Significant teaching experience</w:t>
            </w:r>
            <w:r>
              <w:rPr>
                <w:rFonts w:ascii="Arial" w:hAnsi="Arial" w:cs="Arial"/>
                <w:szCs w:val="24"/>
              </w:rPr>
              <w:t xml:space="preserve"> of a range of key stages</w:t>
            </w:r>
            <w:r w:rsidR="00F34703">
              <w:rPr>
                <w:rFonts w:ascii="Arial" w:hAnsi="Arial" w:cs="Arial"/>
                <w:szCs w:val="24"/>
              </w:rPr>
              <w:t xml:space="preserve"> </w:t>
            </w:r>
          </w:p>
          <w:p w14:paraId="341624E2" w14:textId="77777777" w:rsidR="0057370B" w:rsidRPr="00246534" w:rsidRDefault="0057370B" w:rsidP="006B6E6F">
            <w:pPr>
              <w:pStyle w:val="ListParagraph"/>
              <w:ind w:left="360"/>
              <w:rPr>
                <w:rFonts w:ascii="Arial" w:hAnsi="Arial" w:cs="Arial"/>
                <w:szCs w:val="24"/>
              </w:rPr>
            </w:pPr>
          </w:p>
          <w:p w14:paraId="5091D382" w14:textId="77777777" w:rsidR="0057370B" w:rsidRPr="004D7F0C" w:rsidRDefault="0057370B" w:rsidP="006B6E6F">
            <w:pPr>
              <w:pStyle w:val="ListParagraph"/>
              <w:ind w:left="360"/>
              <w:rPr>
                <w:rFonts w:ascii="Arial" w:hAnsi="Arial" w:cs="Arial"/>
                <w:szCs w:val="24"/>
              </w:rPr>
            </w:pPr>
          </w:p>
        </w:tc>
      </w:tr>
      <w:tr w:rsidR="0057370B" w:rsidRPr="006D1BAB" w14:paraId="7775AED6" w14:textId="77777777" w:rsidTr="0057370B">
        <w:tc>
          <w:tcPr>
            <w:tcW w:w="1937" w:type="dxa"/>
          </w:tcPr>
          <w:p w14:paraId="011923CA" w14:textId="77777777" w:rsidR="0057370B" w:rsidRPr="006D1BAB" w:rsidRDefault="0057370B" w:rsidP="006B6E6F">
            <w:pPr>
              <w:rPr>
                <w:rFonts w:ascii="Arial" w:hAnsi="Arial" w:cs="Arial"/>
                <w:b/>
                <w:szCs w:val="24"/>
                <w:lang w:eastAsia="en-GB"/>
              </w:rPr>
            </w:pPr>
            <w:r w:rsidRPr="006D1BAB">
              <w:rPr>
                <w:rFonts w:ascii="Arial" w:hAnsi="Arial" w:cs="Arial"/>
                <w:b/>
                <w:szCs w:val="24"/>
                <w:lang w:eastAsia="en-GB"/>
              </w:rPr>
              <w:t>Skills and</w:t>
            </w:r>
          </w:p>
          <w:p w14:paraId="3C7EBDB9" w14:textId="77777777" w:rsidR="0057370B" w:rsidRPr="006D1BAB" w:rsidRDefault="0057370B" w:rsidP="006B6E6F">
            <w:pPr>
              <w:rPr>
                <w:rFonts w:ascii="Arial" w:hAnsi="Arial" w:cs="Arial"/>
                <w:b/>
                <w:szCs w:val="24"/>
                <w:lang w:eastAsia="en-GB"/>
              </w:rPr>
            </w:pPr>
            <w:r w:rsidRPr="006D1BAB">
              <w:rPr>
                <w:rFonts w:ascii="Arial" w:hAnsi="Arial" w:cs="Arial"/>
                <w:b/>
                <w:szCs w:val="24"/>
                <w:lang w:eastAsia="en-GB"/>
              </w:rPr>
              <w:t>Abilities</w:t>
            </w:r>
          </w:p>
          <w:p w14:paraId="654124AB" w14:textId="77777777" w:rsidR="0057370B" w:rsidRPr="006D1BAB" w:rsidRDefault="0057370B" w:rsidP="006B6E6F">
            <w:pPr>
              <w:rPr>
                <w:rFonts w:ascii="Arial" w:hAnsi="Arial" w:cs="Arial"/>
                <w:b/>
                <w:szCs w:val="24"/>
                <w:lang w:eastAsia="en-GB"/>
              </w:rPr>
            </w:pPr>
          </w:p>
        </w:tc>
        <w:tc>
          <w:tcPr>
            <w:tcW w:w="4408" w:type="dxa"/>
          </w:tcPr>
          <w:p w14:paraId="0F289DD9" w14:textId="77777777" w:rsidR="0057370B" w:rsidRDefault="0057370B" w:rsidP="0057370B">
            <w:pPr>
              <w:pStyle w:val="ListParagraph"/>
              <w:numPr>
                <w:ilvl w:val="0"/>
                <w:numId w:val="7"/>
              </w:numPr>
              <w:rPr>
                <w:rFonts w:ascii="Arial" w:hAnsi="Arial" w:cs="Arial"/>
                <w:bCs/>
                <w:szCs w:val="24"/>
              </w:rPr>
            </w:pPr>
            <w:r w:rsidRPr="00D75DF9">
              <w:rPr>
                <w:rFonts w:ascii="Arial" w:hAnsi="Arial" w:cs="Arial"/>
                <w:bCs/>
                <w:szCs w:val="24"/>
              </w:rPr>
              <w:t xml:space="preserve">The ability to communicate effectively with a range of </w:t>
            </w:r>
            <w:proofErr w:type="gramStart"/>
            <w:r w:rsidRPr="00D75DF9">
              <w:rPr>
                <w:rFonts w:ascii="Arial" w:hAnsi="Arial" w:cs="Arial"/>
                <w:bCs/>
                <w:szCs w:val="24"/>
              </w:rPr>
              <w:t>stakeholders</w:t>
            </w:r>
            <w:proofErr w:type="gramEnd"/>
          </w:p>
          <w:p w14:paraId="243C4CA0" w14:textId="77777777" w:rsidR="0057370B" w:rsidRPr="006944FC" w:rsidRDefault="0057370B" w:rsidP="0057370B">
            <w:pPr>
              <w:pStyle w:val="ListParagraph"/>
              <w:numPr>
                <w:ilvl w:val="0"/>
                <w:numId w:val="7"/>
              </w:numPr>
              <w:rPr>
                <w:rFonts w:ascii="Arial" w:hAnsi="Arial" w:cs="Arial"/>
                <w:szCs w:val="24"/>
              </w:rPr>
            </w:pPr>
            <w:r w:rsidRPr="006944FC">
              <w:rPr>
                <w:rFonts w:ascii="Arial" w:hAnsi="Arial" w:cs="Arial"/>
                <w:szCs w:val="24"/>
              </w:rPr>
              <w:t xml:space="preserve">High levels of initiative and </w:t>
            </w:r>
            <w:proofErr w:type="gramStart"/>
            <w:r w:rsidRPr="006944FC">
              <w:rPr>
                <w:rFonts w:ascii="Arial" w:hAnsi="Arial" w:cs="Arial"/>
                <w:szCs w:val="24"/>
              </w:rPr>
              <w:t>the  ability</w:t>
            </w:r>
            <w:proofErr w:type="gramEnd"/>
            <w:r w:rsidRPr="006944FC">
              <w:rPr>
                <w:rFonts w:ascii="Arial" w:hAnsi="Arial" w:cs="Arial"/>
                <w:szCs w:val="24"/>
              </w:rPr>
              <w:t xml:space="preserve"> to manage change</w:t>
            </w:r>
          </w:p>
          <w:p w14:paraId="385451D8" w14:textId="77777777" w:rsidR="0057370B" w:rsidRDefault="0057370B" w:rsidP="0057370B">
            <w:pPr>
              <w:pStyle w:val="ListParagraph"/>
              <w:numPr>
                <w:ilvl w:val="0"/>
                <w:numId w:val="7"/>
              </w:numPr>
              <w:rPr>
                <w:rFonts w:ascii="Arial" w:hAnsi="Arial" w:cs="Arial"/>
                <w:bCs/>
                <w:szCs w:val="24"/>
              </w:rPr>
            </w:pPr>
            <w:r>
              <w:rPr>
                <w:rFonts w:ascii="Arial" w:hAnsi="Arial" w:cs="Arial"/>
                <w:bCs/>
                <w:szCs w:val="24"/>
              </w:rPr>
              <w:t xml:space="preserve">Ability to problem solve, </w:t>
            </w:r>
            <w:r w:rsidRPr="003423D2">
              <w:rPr>
                <w:rFonts w:ascii="Arial" w:hAnsi="Arial" w:cs="Arial"/>
                <w:bCs/>
                <w:szCs w:val="24"/>
              </w:rPr>
              <w:t xml:space="preserve">overcome challenges </w:t>
            </w:r>
            <w:r>
              <w:rPr>
                <w:rFonts w:ascii="Arial" w:hAnsi="Arial" w:cs="Arial"/>
                <w:bCs/>
                <w:szCs w:val="24"/>
              </w:rPr>
              <w:t xml:space="preserve">and to engage a range of partners in actions to reduce and resolve </w:t>
            </w:r>
            <w:proofErr w:type="gramStart"/>
            <w:r>
              <w:rPr>
                <w:rFonts w:ascii="Arial" w:hAnsi="Arial" w:cs="Arial"/>
                <w:bCs/>
                <w:szCs w:val="24"/>
              </w:rPr>
              <w:t>conflict</w:t>
            </w:r>
            <w:proofErr w:type="gramEnd"/>
          </w:p>
          <w:p w14:paraId="15D49C65" w14:textId="77777777" w:rsidR="0057370B" w:rsidRDefault="0057370B" w:rsidP="0057370B">
            <w:pPr>
              <w:pStyle w:val="ListParagraph"/>
              <w:numPr>
                <w:ilvl w:val="0"/>
                <w:numId w:val="7"/>
              </w:numPr>
              <w:rPr>
                <w:rFonts w:ascii="Arial" w:hAnsi="Arial" w:cs="Arial"/>
                <w:bCs/>
                <w:szCs w:val="24"/>
              </w:rPr>
            </w:pPr>
            <w:r>
              <w:rPr>
                <w:rFonts w:ascii="Arial" w:hAnsi="Arial" w:cs="Arial"/>
                <w:bCs/>
                <w:szCs w:val="24"/>
              </w:rPr>
              <w:t xml:space="preserve">Ability to model and support inclusive classroom practice and </w:t>
            </w:r>
            <w:proofErr w:type="gramStart"/>
            <w:r>
              <w:rPr>
                <w:rFonts w:ascii="Arial" w:hAnsi="Arial" w:cs="Arial"/>
                <w:bCs/>
                <w:szCs w:val="24"/>
              </w:rPr>
              <w:t>person centred</w:t>
            </w:r>
            <w:proofErr w:type="gramEnd"/>
            <w:r>
              <w:rPr>
                <w:rFonts w:ascii="Arial" w:hAnsi="Arial" w:cs="Arial"/>
                <w:bCs/>
                <w:szCs w:val="24"/>
              </w:rPr>
              <w:t xml:space="preserve"> planning approaches </w:t>
            </w:r>
          </w:p>
          <w:p w14:paraId="188088C3" w14:textId="77777777" w:rsidR="0057370B" w:rsidRPr="000C629E" w:rsidRDefault="0057370B" w:rsidP="0057370B">
            <w:pPr>
              <w:pStyle w:val="ListParagraph"/>
              <w:numPr>
                <w:ilvl w:val="0"/>
                <w:numId w:val="7"/>
              </w:numPr>
              <w:rPr>
                <w:rFonts w:ascii="Arial" w:hAnsi="Arial" w:cs="Arial"/>
                <w:bCs/>
                <w:szCs w:val="24"/>
              </w:rPr>
            </w:pPr>
            <w:r w:rsidRPr="000C629E">
              <w:rPr>
                <w:rFonts w:ascii="Arial" w:hAnsi="Arial" w:cs="Arial"/>
                <w:bCs/>
                <w:szCs w:val="24"/>
              </w:rPr>
              <w:t>Ability to provide constructive advice and, where necessary, to identify and challenge under-</w:t>
            </w:r>
            <w:proofErr w:type="gramStart"/>
            <w:r w:rsidRPr="000C629E">
              <w:rPr>
                <w:rFonts w:ascii="Arial" w:hAnsi="Arial" w:cs="Arial"/>
                <w:bCs/>
                <w:szCs w:val="24"/>
              </w:rPr>
              <w:t>performance</w:t>
            </w:r>
            <w:proofErr w:type="gramEnd"/>
            <w:r w:rsidRPr="000C629E">
              <w:rPr>
                <w:rFonts w:ascii="Arial" w:hAnsi="Arial" w:cs="Arial"/>
                <w:bCs/>
                <w:szCs w:val="24"/>
              </w:rPr>
              <w:t xml:space="preserve">   </w:t>
            </w:r>
          </w:p>
          <w:p w14:paraId="160B71EA" w14:textId="77777777" w:rsidR="0057370B" w:rsidRDefault="0057370B" w:rsidP="0057370B">
            <w:pPr>
              <w:pStyle w:val="ListParagraph"/>
              <w:numPr>
                <w:ilvl w:val="0"/>
                <w:numId w:val="7"/>
              </w:numPr>
              <w:rPr>
                <w:rFonts w:ascii="Arial" w:hAnsi="Arial" w:cs="Arial"/>
                <w:bCs/>
                <w:szCs w:val="24"/>
              </w:rPr>
            </w:pPr>
            <w:r w:rsidRPr="000C629E">
              <w:rPr>
                <w:rFonts w:ascii="Arial" w:hAnsi="Arial" w:cs="Arial"/>
                <w:bCs/>
                <w:szCs w:val="24"/>
              </w:rPr>
              <w:t xml:space="preserve">The ability to manage own workload </w:t>
            </w:r>
            <w:proofErr w:type="gramStart"/>
            <w:r w:rsidRPr="000C629E">
              <w:rPr>
                <w:rFonts w:ascii="Arial" w:hAnsi="Arial" w:cs="Arial"/>
                <w:bCs/>
                <w:szCs w:val="24"/>
              </w:rPr>
              <w:t>effectively</w:t>
            </w:r>
            <w:proofErr w:type="gramEnd"/>
            <w:r w:rsidRPr="000C629E">
              <w:rPr>
                <w:rFonts w:ascii="Arial" w:hAnsi="Arial" w:cs="Arial"/>
                <w:bCs/>
                <w:szCs w:val="24"/>
              </w:rPr>
              <w:t xml:space="preserve"> </w:t>
            </w:r>
          </w:p>
          <w:p w14:paraId="501DE603" w14:textId="77777777" w:rsidR="0057370B" w:rsidRPr="000C629E" w:rsidRDefault="0057370B" w:rsidP="0057370B">
            <w:pPr>
              <w:pStyle w:val="ListParagraph"/>
              <w:numPr>
                <w:ilvl w:val="0"/>
                <w:numId w:val="7"/>
              </w:numPr>
              <w:rPr>
                <w:rFonts w:ascii="Arial" w:hAnsi="Arial" w:cs="Arial"/>
                <w:bCs/>
                <w:szCs w:val="24"/>
              </w:rPr>
            </w:pPr>
            <w:r w:rsidRPr="000C629E">
              <w:rPr>
                <w:rFonts w:ascii="Arial" w:hAnsi="Arial" w:cs="Arial"/>
                <w:bCs/>
                <w:szCs w:val="24"/>
              </w:rPr>
              <w:t xml:space="preserve">Excellent communication skills both written and </w:t>
            </w:r>
            <w:proofErr w:type="gramStart"/>
            <w:r w:rsidRPr="000C629E">
              <w:rPr>
                <w:rFonts w:ascii="Arial" w:hAnsi="Arial" w:cs="Arial"/>
                <w:bCs/>
                <w:szCs w:val="24"/>
              </w:rPr>
              <w:t>verbally</w:t>
            </w:r>
            <w:proofErr w:type="gramEnd"/>
          </w:p>
          <w:p w14:paraId="260DF049" w14:textId="77777777" w:rsidR="0057370B" w:rsidRPr="00246534" w:rsidRDefault="0057370B" w:rsidP="0057370B">
            <w:pPr>
              <w:pStyle w:val="ListParagraph"/>
              <w:numPr>
                <w:ilvl w:val="0"/>
                <w:numId w:val="7"/>
              </w:numPr>
              <w:rPr>
                <w:rFonts w:ascii="Arial" w:hAnsi="Arial" w:cs="Arial"/>
                <w:bCs/>
                <w:szCs w:val="24"/>
              </w:rPr>
            </w:pPr>
            <w:r w:rsidRPr="00246534">
              <w:rPr>
                <w:rFonts w:ascii="Arial" w:hAnsi="Arial" w:cs="Arial"/>
                <w:bCs/>
                <w:szCs w:val="24"/>
              </w:rPr>
              <w:t>Ability to work collaboratively with o</w:t>
            </w:r>
            <w:r>
              <w:rPr>
                <w:rFonts w:ascii="Arial" w:hAnsi="Arial" w:cs="Arial"/>
                <w:bCs/>
                <w:szCs w:val="24"/>
              </w:rPr>
              <w:t xml:space="preserve">ther agencies to safeguard </w:t>
            </w:r>
            <w:proofErr w:type="gramStart"/>
            <w:r>
              <w:rPr>
                <w:rFonts w:ascii="Arial" w:hAnsi="Arial" w:cs="Arial"/>
                <w:bCs/>
                <w:szCs w:val="24"/>
              </w:rPr>
              <w:t>children</w:t>
            </w:r>
            <w:proofErr w:type="gramEnd"/>
          </w:p>
          <w:p w14:paraId="7FC7E945" w14:textId="77777777" w:rsidR="0057370B" w:rsidRPr="00246534" w:rsidRDefault="0057370B" w:rsidP="0057370B">
            <w:pPr>
              <w:pStyle w:val="ListParagraph"/>
              <w:numPr>
                <w:ilvl w:val="0"/>
                <w:numId w:val="7"/>
              </w:numPr>
              <w:rPr>
                <w:rFonts w:ascii="Arial" w:hAnsi="Arial" w:cs="Arial"/>
                <w:bCs/>
                <w:szCs w:val="24"/>
              </w:rPr>
            </w:pPr>
            <w:r w:rsidRPr="00246534">
              <w:rPr>
                <w:rFonts w:ascii="Arial" w:hAnsi="Arial" w:cs="Arial"/>
                <w:bCs/>
                <w:szCs w:val="24"/>
              </w:rPr>
              <w:t>Competent ICT skills</w:t>
            </w:r>
          </w:p>
          <w:p w14:paraId="334D0A95" w14:textId="379DD9C8" w:rsidR="0057370B" w:rsidRPr="006944FC" w:rsidRDefault="0057370B" w:rsidP="0057370B">
            <w:pPr>
              <w:pStyle w:val="ListParagraph"/>
              <w:numPr>
                <w:ilvl w:val="0"/>
                <w:numId w:val="7"/>
              </w:numPr>
              <w:rPr>
                <w:rFonts w:ascii="Arial" w:hAnsi="Arial" w:cs="Arial"/>
                <w:bCs/>
                <w:szCs w:val="24"/>
              </w:rPr>
            </w:pPr>
            <w:r w:rsidRPr="00246534">
              <w:rPr>
                <w:rFonts w:ascii="Arial" w:hAnsi="Arial" w:cs="Arial"/>
                <w:bCs/>
                <w:szCs w:val="24"/>
              </w:rPr>
              <w:t>Ability to analyse a r</w:t>
            </w:r>
            <w:r>
              <w:rPr>
                <w:rFonts w:ascii="Arial" w:hAnsi="Arial" w:cs="Arial"/>
                <w:bCs/>
                <w:szCs w:val="24"/>
              </w:rPr>
              <w:t>ange of data and evidence</w:t>
            </w:r>
            <w:r w:rsidRPr="00246534">
              <w:rPr>
                <w:rFonts w:ascii="Arial" w:hAnsi="Arial" w:cs="Arial"/>
                <w:bCs/>
                <w:szCs w:val="24"/>
              </w:rPr>
              <w:t xml:space="preserve">, </w:t>
            </w:r>
            <w:r>
              <w:rPr>
                <w:rFonts w:ascii="Arial" w:hAnsi="Arial" w:cs="Arial"/>
                <w:bCs/>
                <w:szCs w:val="24"/>
              </w:rPr>
              <w:t xml:space="preserve">and evaluate impact and effectiveness of an </w:t>
            </w:r>
            <w:proofErr w:type="gramStart"/>
            <w:r>
              <w:rPr>
                <w:rFonts w:ascii="Arial" w:hAnsi="Arial" w:cs="Arial"/>
                <w:bCs/>
                <w:szCs w:val="24"/>
              </w:rPr>
              <w:t>IEP</w:t>
            </w:r>
            <w:proofErr w:type="gramEnd"/>
            <w:r>
              <w:rPr>
                <w:rFonts w:ascii="Arial" w:hAnsi="Arial" w:cs="Arial"/>
                <w:bCs/>
                <w:szCs w:val="24"/>
              </w:rPr>
              <w:t xml:space="preserve"> </w:t>
            </w:r>
          </w:p>
          <w:p w14:paraId="2D9BBC30" w14:textId="77777777" w:rsidR="0057370B" w:rsidRPr="004D7F0C" w:rsidRDefault="0057370B" w:rsidP="006B6E6F">
            <w:pPr>
              <w:pStyle w:val="ListParagraph"/>
              <w:ind w:left="360"/>
              <w:rPr>
                <w:rFonts w:ascii="Arial" w:hAnsi="Arial" w:cs="Arial"/>
                <w:bCs/>
                <w:szCs w:val="24"/>
              </w:rPr>
            </w:pPr>
          </w:p>
        </w:tc>
        <w:tc>
          <w:tcPr>
            <w:tcW w:w="3261" w:type="dxa"/>
          </w:tcPr>
          <w:p w14:paraId="4A8F50E8" w14:textId="77777777" w:rsidR="0057370B" w:rsidRPr="00C358A8" w:rsidRDefault="0057370B" w:rsidP="006B6E6F">
            <w:pPr>
              <w:rPr>
                <w:rFonts w:ascii="Arial" w:hAnsi="Arial" w:cs="Arial"/>
                <w:szCs w:val="24"/>
              </w:rPr>
            </w:pPr>
            <w:r>
              <w:rPr>
                <w:rFonts w:ascii="Arial" w:hAnsi="Arial" w:cs="Arial"/>
                <w:szCs w:val="24"/>
              </w:rPr>
              <w:t xml:space="preserve"> </w:t>
            </w:r>
          </w:p>
        </w:tc>
      </w:tr>
      <w:tr w:rsidR="0057370B" w:rsidRPr="006D1BAB" w14:paraId="3FB10B2B" w14:textId="77777777" w:rsidTr="0057370B">
        <w:tc>
          <w:tcPr>
            <w:tcW w:w="1937" w:type="dxa"/>
          </w:tcPr>
          <w:p w14:paraId="78C130CA" w14:textId="77777777" w:rsidR="0057370B" w:rsidRPr="006D1BAB" w:rsidRDefault="0057370B" w:rsidP="006B6E6F">
            <w:pPr>
              <w:rPr>
                <w:rFonts w:ascii="Arial" w:hAnsi="Arial" w:cs="Arial"/>
                <w:b/>
                <w:szCs w:val="24"/>
                <w:lang w:eastAsia="en-GB"/>
              </w:rPr>
            </w:pPr>
            <w:r w:rsidRPr="006D1BAB">
              <w:rPr>
                <w:rFonts w:ascii="Arial" w:hAnsi="Arial" w:cs="Arial"/>
                <w:b/>
                <w:szCs w:val="24"/>
                <w:lang w:eastAsia="en-GB"/>
              </w:rPr>
              <w:t>Personal</w:t>
            </w:r>
          </w:p>
          <w:p w14:paraId="2679A8B3" w14:textId="77777777" w:rsidR="0057370B" w:rsidRPr="006D1BAB" w:rsidRDefault="0057370B" w:rsidP="006B6E6F">
            <w:pPr>
              <w:rPr>
                <w:rFonts w:ascii="Arial" w:hAnsi="Arial" w:cs="Arial"/>
                <w:b/>
                <w:szCs w:val="24"/>
                <w:lang w:eastAsia="en-GB"/>
              </w:rPr>
            </w:pPr>
            <w:r w:rsidRPr="006D1BAB">
              <w:rPr>
                <w:rFonts w:ascii="Arial" w:hAnsi="Arial" w:cs="Arial"/>
                <w:b/>
                <w:szCs w:val="24"/>
                <w:lang w:eastAsia="en-GB"/>
              </w:rPr>
              <w:t>Attributes</w:t>
            </w:r>
          </w:p>
          <w:p w14:paraId="2449A37C" w14:textId="77777777" w:rsidR="0057370B" w:rsidRPr="006D1BAB" w:rsidRDefault="0057370B" w:rsidP="006B6E6F">
            <w:pPr>
              <w:rPr>
                <w:rFonts w:ascii="Arial" w:hAnsi="Arial" w:cs="Arial"/>
                <w:b/>
                <w:szCs w:val="24"/>
                <w:lang w:eastAsia="en-GB"/>
              </w:rPr>
            </w:pPr>
          </w:p>
        </w:tc>
        <w:tc>
          <w:tcPr>
            <w:tcW w:w="4408" w:type="dxa"/>
          </w:tcPr>
          <w:p w14:paraId="38119853" w14:textId="77777777" w:rsidR="0057370B" w:rsidRPr="00D75DF9" w:rsidRDefault="0057370B" w:rsidP="0057370B">
            <w:pPr>
              <w:pStyle w:val="ListParagraph"/>
              <w:numPr>
                <w:ilvl w:val="0"/>
                <w:numId w:val="5"/>
              </w:numPr>
              <w:rPr>
                <w:rFonts w:ascii="Arial" w:hAnsi="Arial" w:cs="Arial"/>
                <w:szCs w:val="24"/>
              </w:rPr>
            </w:pPr>
            <w:r w:rsidRPr="00D75DF9">
              <w:rPr>
                <w:rFonts w:ascii="Arial" w:hAnsi="Arial" w:cs="Arial"/>
                <w:szCs w:val="24"/>
              </w:rPr>
              <w:t xml:space="preserve">Able to work effectively on own or as part of a </w:t>
            </w:r>
            <w:proofErr w:type="gramStart"/>
            <w:r w:rsidRPr="00D75DF9">
              <w:rPr>
                <w:rFonts w:ascii="Arial" w:hAnsi="Arial" w:cs="Arial"/>
                <w:szCs w:val="24"/>
              </w:rPr>
              <w:t>team</w:t>
            </w:r>
            <w:proofErr w:type="gramEnd"/>
          </w:p>
          <w:p w14:paraId="160D7E8C" w14:textId="77777777" w:rsidR="0057370B" w:rsidRDefault="0057370B" w:rsidP="0057370B">
            <w:pPr>
              <w:pStyle w:val="ListParagraph"/>
              <w:numPr>
                <w:ilvl w:val="0"/>
                <w:numId w:val="5"/>
              </w:numPr>
              <w:rPr>
                <w:rFonts w:ascii="Arial" w:hAnsi="Arial" w:cs="Arial"/>
                <w:szCs w:val="24"/>
              </w:rPr>
            </w:pPr>
            <w:r w:rsidRPr="00D75DF9">
              <w:rPr>
                <w:rFonts w:ascii="Arial" w:hAnsi="Arial" w:cs="Arial"/>
                <w:szCs w:val="24"/>
              </w:rPr>
              <w:t>Positive about continuo</w:t>
            </w:r>
            <w:r>
              <w:rPr>
                <w:rFonts w:ascii="Arial" w:hAnsi="Arial" w:cs="Arial"/>
                <w:szCs w:val="24"/>
              </w:rPr>
              <w:t>us professional development (CPD</w:t>
            </w:r>
            <w:r w:rsidRPr="00D75DF9">
              <w:rPr>
                <w:rFonts w:ascii="Arial" w:hAnsi="Arial" w:cs="Arial"/>
                <w:szCs w:val="24"/>
              </w:rPr>
              <w:t xml:space="preserve">) and seeks opportunities to improve own </w:t>
            </w:r>
            <w:proofErr w:type="gramStart"/>
            <w:r>
              <w:rPr>
                <w:rFonts w:ascii="Arial" w:hAnsi="Arial" w:cs="Arial"/>
                <w:szCs w:val="24"/>
              </w:rPr>
              <w:t>knowledge</w:t>
            </w:r>
            <w:proofErr w:type="gramEnd"/>
          </w:p>
          <w:p w14:paraId="1EBC84E6" w14:textId="77777777" w:rsidR="0057370B" w:rsidRPr="000C629E" w:rsidRDefault="0057370B" w:rsidP="0057370B">
            <w:pPr>
              <w:pStyle w:val="ListParagraph"/>
              <w:numPr>
                <w:ilvl w:val="0"/>
                <w:numId w:val="5"/>
              </w:numPr>
              <w:rPr>
                <w:rFonts w:ascii="Arial" w:hAnsi="Arial" w:cs="Arial"/>
                <w:szCs w:val="24"/>
              </w:rPr>
            </w:pPr>
            <w:r>
              <w:rPr>
                <w:rFonts w:ascii="Arial" w:hAnsi="Arial" w:cs="Arial"/>
                <w:szCs w:val="24"/>
              </w:rPr>
              <w:t>Resilient, self- starter</w:t>
            </w:r>
          </w:p>
          <w:p w14:paraId="41431C55" w14:textId="77777777" w:rsidR="0057370B" w:rsidRPr="005B63D7" w:rsidRDefault="0057370B" w:rsidP="0057370B">
            <w:pPr>
              <w:pStyle w:val="ListParagraph"/>
              <w:numPr>
                <w:ilvl w:val="0"/>
                <w:numId w:val="5"/>
              </w:numPr>
              <w:rPr>
                <w:rFonts w:ascii="Arial" w:hAnsi="Arial" w:cs="Arial"/>
                <w:szCs w:val="24"/>
              </w:rPr>
            </w:pPr>
            <w:r w:rsidRPr="005B63D7">
              <w:rPr>
                <w:rFonts w:ascii="Arial" w:hAnsi="Arial" w:cs="Arial"/>
                <w:szCs w:val="24"/>
              </w:rPr>
              <w:t>A commitment to the principles of educational inclusion &amp; equal opportunities</w:t>
            </w:r>
          </w:p>
          <w:p w14:paraId="46A2CC3C" w14:textId="77777777" w:rsidR="0057370B" w:rsidRPr="006944FC" w:rsidRDefault="0057370B" w:rsidP="0057370B">
            <w:pPr>
              <w:pStyle w:val="ListParagraph"/>
              <w:numPr>
                <w:ilvl w:val="0"/>
                <w:numId w:val="5"/>
              </w:numPr>
              <w:rPr>
                <w:rFonts w:ascii="Arial" w:hAnsi="Arial" w:cs="Arial"/>
                <w:szCs w:val="24"/>
              </w:rPr>
            </w:pPr>
            <w:r w:rsidRPr="006944FC">
              <w:rPr>
                <w:rFonts w:ascii="Arial" w:hAnsi="Arial" w:cs="Arial"/>
                <w:szCs w:val="24"/>
              </w:rPr>
              <w:t>The ability to prioritise workload effectively.</w:t>
            </w:r>
          </w:p>
          <w:p w14:paraId="6E81EE17" w14:textId="77777777" w:rsidR="0057370B" w:rsidRPr="006944FC" w:rsidRDefault="0057370B" w:rsidP="0057370B">
            <w:pPr>
              <w:pStyle w:val="ListParagraph"/>
              <w:numPr>
                <w:ilvl w:val="0"/>
                <w:numId w:val="5"/>
              </w:numPr>
              <w:rPr>
                <w:rFonts w:ascii="Arial" w:hAnsi="Arial" w:cs="Arial"/>
                <w:szCs w:val="24"/>
              </w:rPr>
            </w:pPr>
            <w:r w:rsidRPr="006944FC">
              <w:rPr>
                <w:rFonts w:ascii="Arial" w:hAnsi="Arial" w:cs="Arial"/>
                <w:szCs w:val="24"/>
              </w:rPr>
              <w:t>An adaptable and flexible approach</w:t>
            </w:r>
          </w:p>
          <w:p w14:paraId="0997CF76" w14:textId="77777777" w:rsidR="0057370B" w:rsidRPr="000C629E" w:rsidRDefault="0057370B" w:rsidP="0057370B">
            <w:pPr>
              <w:pStyle w:val="ListParagraph"/>
              <w:numPr>
                <w:ilvl w:val="0"/>
                <w:numId w:val="5"/>
              </w:numPr>
              <w:rPr>
                <w:rFonts w:ascii="Arial" w:hAnsi="Arial" w:cs="Arial"/>
                <w:szCs w:val="24"/>
              </w:rPr>
            </w:pPr>
            <w:r w:rsidRPr="005B63D7">
              <w:rPr>
                <w:rFonts w:ascii="Arial" w:hAnsi="Arial" w:cs="Arial"/>
                <w:szCs w:val="24"/>
              </w:rPr>
              <w:t>Commitment to the Council’s Equal Opportunities Policy</w:t>
            </w:r>
          </w:p>
          <w:p w14:paraId="1FFE92F3" w14:textId="77777777" w:rsidR="0057370B" w:rsidRPr="00414A55" w:rsidRDefault="0057370B" w:rsidP="006B6E6F">
            <w:pPr>
              <w:pStyle w:val="ListParagraph"/>
              <w:ind w:left="360"/>
              <w:rPr>
                <w:rFonts w:ascii="Arial" w:hAnsi="Arial" w:cs="Arial"/>
                <w:szCs w:val="24"/>
              </w:rPr>
            </w:pPr>
          </w:p>
        </w:tc>
        <w:tc>
          <w:tcPr>
            <w:tcW w:w="3261" w:type="dxa"/>
          </w:tcPr>
          <w:p w14:paraId="045826C8" w14:textId="77777777" w:rsidR="0057370B" w:rsidRPr="006D1BAB" w:rsidRDefault="0057370B" w:rsidP="006B6E6F">
            <w:pPr>
              <w:rPr>
                <w:rFonts w:ascii="Arial" w:hAnsi="Arial" w:cs="Arial"/>
                <w:spacing w:val="-1"/>
                <w:szCs w:val="24"/>
              </w:rPr>
            </w:pPr>
          </w:p>
        </w:tc>
      </w:tr>
      <w:tr w:rsidR="0057370B" w:rsidRPr="006D1BAB" w14:paraId="3E06539A" w14:textId="77777777" w:rsidTr="0057370B">
        <w:tc>
          <w:tcPr>
            <w:tcW w:w="1937" w:type="dxa"/>
          </w:tcPr>
          <w:p w14:paraId="060651A8" w14:textId="77777777" w:rsidR="0057370B" w:rsidRPr="006D1BAB" w:rsidRDefault="0057370B" w:rsidP="006B6E6F">
            <w:pPr>
              <w:rPr>
                <w:rFonts w:ascii="Arial" w:hAnsi="Arial" w:cs="Arial"/>
                <w:b/>
                <w:szCs w:val="24"/>
                <w:lang w:eastAsia="en-GB"/>
              </w:rPr>
            </w:pPr>
            <w:r w:rsidRPr="006D1BAB">
              <w:rPr>
                <w:rFonts w:ascii="Arial" w:hAnsi="Arial" w:cs="Arial"/>
                <w:b/>
                <w:szCs w:val="24"/>
                <w:lang w:eastAsia="en-GB"/>
              </w:rPr>
              <w:t xml:space="preserve">Special  </w:t>
            </w:r>
          </w:p>
          <w:p w14:paraId="3B775620" w14:textId="77777777" w:rsidR="0057370B" w:rsidRPr="006D1BAB" w:rsidRDefault="0057370B" w:rsidP="006B6E6F">
            <w:pPr>
              <w:rPr>
                <w:rFonts w:ascii="Arial" w:hAnsi="Arial" w:cs="Arial"/>
                <w:b/>
                <w:szCs w:val="24"/>
                <w:lang w:eastAsia="en-GB"/>
              </w:rPr>
            </w:pPr>
            <w:r w:rsidRPr="006D1BAB">
              <w:rPr>
                <w:rFonts w:ascii="Arial" w:hAnsi="Arial" w:cs="Arial"/>
                <w:b/>
                <w:szCs w:val="24"/>
                <w:lang w:eastAsia="en-GB"/>
              </w:rPr>
              <w:t>Circumstances</w:t>
            </w:r>
          </w:p>
          <w:p w14:paraId="6C2FD706" w14:textId="77777777" w:rsidR="0057370B" w:rsidRPr="006D1BAB" w:rsidRDefault="0057370B" w:rsidP="006B6E6F">
            <w:pPr>
              <w:rPr>
                <w:rFonts w:ascii="Arial" w:hAnsi="Arial" w:cs="Arial"/>
                <w:b/>
                <w:szCs w:val="24"/>
                <w:lang w:eastAsia="en-GB"/>
              </w:rPr>
            </w:pPr>
          </w:p>
        </w:tc>
        <w:tc>
          <w:tcPr>
            <w:tcW w:w="4408" w:type="dxa"/>
          </w:tcPr>
          <w:p w14:paraId="0258F360" w14:textId="77777777" w:rsidR="0057370B" w:rsidRPr="00414A55" w:rsidRDefault="0057370B" w:rsidP="0057370B">
            <w:pPr>
              <w:pStyle w:val="ListParagraph"/>
              <w:numPr>
                <w:ilvl w:val="0"/>
                <w:numId w:val="5"/>
              </w:numPr>
              <w:spacing w:after="120"/>
              <w:rPr>
                <w:rFonts w:ascii="Arial" w:hAnsi="Arial" w:cs="Arial"/>
                <w:szCs w:val="24"/>
                <w:lang w:eastAsia="en-GB"/>
              </w:rPr>
            </w:pPr>
            <w:r>
              <w:rPr>
                <w:rFonts w:ascii="Arial" w:hAnsi="Arial" w:cs="Arial"/>
                <w:szCs w:val="24"/>
                <w:lang w:eastAsia="en-GB"/>
              </w:rPr>
              <w:t xml:space="preserve">Ability to travel between sites as required </w:t>
            </w:r>
          </w:p>
        </w:tc>
        <w:tc>
          <w:tcPr>
            <w:tcW w:w="3261" w:type="dxa"/>
          </w:tcPr>
          <w:p w14:paraId="297D5676" w14:textId="77777777" w:rsidR="0057370B" w:rsidRPr="003965C8" w:rsidRDefault="0057370B" w:rsidP="006B6E6F">
            <w:pPr>
              <w:rPr>
                <w:rFonts w:ascii="Arial" w:hAnsi="Arial" w:cs="Arial"/>
                <w:spacing w:val="-1"/>
                <w:szCs w:val="24"/>
              </w:rPr>
            </w:pPr>
          </w:p>
        </w:tc>
      </w:tr>
    </w:tbl>
    <w:p w14:paraId="1F6F831D" w14:textId="77777777" w:rsidR="0057370B" w:rsidRDefault="0057370B"/>
    <w:sectPr w:rsidR="0057370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5B8B" w14:textId="77777777" w:rsidR="00FC5881" w:rsidRDefault="00FC5881" w:rsidP="0057370B">
      <w:r>
        <w:separator/>
      </w:r>
    </w:p>
  </w:endnote>
  <w:endnote w:type="continuationSeparator" w:id="0">
    <w:p w14:paraId="4389B943" w14:textId="77777777" w:rsidR="00FC5881" w:rsidRDefault="00FC5881" w:rsidP="0057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B5EC" w14:textId="77777777" w:rsidR="00A14F5D" w:rsidRDefault="00A14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D41A" w14:textId="77777777" w:rsidR="00A14F5D" w:rsidRDefault="00A14F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FE08" w14:textId="77777777" w:rsidR="00A14F5D" w:rsidRDefault="00A14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55738" w14:textId="77777777" w:rsidR="00FC5881" w:rsidRDefault="00FC5881" w:rsidP="0057370B">
      <w:r>
        <w:separator/>
      </w:r>
    </w:p>
  </w:footnote>
  <w:footnote w:type="continuationSeparator" w:id="0">
    <w:p w14:paraId="0BB8E895" w14:textId="77777777" w:rsidR="00FC5881" w:rsidRDefault="00FC5881" w:rsidP="0057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C9CC" w14:textId="77777777" w:rsidR="00A14F5D" w:rsidRDefault="00A14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5FB0" w14:textId="78AA7881" w:rsidR="0057370B" w:rsidRDefault="007A59D5">
    <w:pPr>
      <w:pStyle w:val="Header"/>
    </w:pPr>
    <w:r w:rsidRPr="001F64CE">
      <w:rPr>
        <w:rFonts w:ascii="Arial" w:hAnsi="Arial" w:cs="Arial"/>
        <w:noProof/>
        <w:lang w:eastAsia="en-GB"/>
      </w:rPr>
      <w:drawing>
        <wp:anchor distT="0" distB="0" distL="114300" distR="114300" simplePos="0" relativeHeight="251662336" behindDoc="1" locked="0" layoutInCell="1" allowOverlap="1" wp14:anchorId="3EDDDB62" wp14:editId="307BF9CC">
          <wp:simplePos x="0" y="0"/>
          <wp:positionH relativeFrom="column">
            <wp:posOffset>3997325</wp:posOffset>
          </wp:positionH>
          <wp:positionV relativeFrom="paragraph">
            <wp:posOffset>-362585</wp:posOffset>
          </wp:positionV>
          <wp:extent cx="1010285" cy="77597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28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1FB">
      <w:rPr>
        <w:noProof/>
        <w:lang w:eastAsia="en-GB"/>
      </w:rPr>
      <mc:AlternateContent>
        <mc:Choice Requires="wps">
          <w:drawing>
            <wp:anchor distT="0" distB="0" distL="114300" distR="114300" simplePos="0" relativeHeight="251660288" behindDoc="0" locked="0" layoutInCell="0" allowOverlap="1" wp14:anchorId="37B89B66" wp14:editId="569512F0">
              <wp:simplePos x="0" y="0"/>
              <wp:positionH relativeFrom="page">
                <wp:posOffset>0</wp:posOffset>
              </wp:positionH>
              <wp:positionV relativeFrom="page">
                <wp:posOffset>190500</wp:posOffset>
              </wp:positionV>
              <wp:extent cx="7560310" cy="252095"/>
              <wp:effectExtent l="0" t="0" r="0" b="14605"/>
              <wp:wrapNone/>
              <wp:docPr id="3" name="MSIPCM71c84ead88c44b45b82eaa5e" descr="{&quot;HashCode&quot;:51021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74D823" w14:textId="5B3466F3" w:rsidR="00A061FB" w:rsidRPr="00A061FB" w:rsidRDefault="00A061FB" w:rsidP="00A061FB">
                          <w:pPr>
                            <w:rPr>
                              <w:rFonts w:ascii="Arial" w:hAnsi="Arial" w:cs="Arial"/>
                              <w:color w:val="000000"/>
                            </w:rPr>
                          </w:pPr>
                          <w:proofErr w:type="gramStart"/>
                          <w:r w:rsidRPr="00A061FB">
                            <w:rPr>
                              <w:rFonts w:ascii="Arial" w:hAnsi="Arial" w:cs="Arial"/>
                              <w:color w:val="000000"/>
                            </w:rPr>
                            <w:t>OFFICIAL:SENSITIVE</w:t>
                          </w:r>
                          <w:proofErr w:type="gram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7B89B66" id="_x0000_t202" coordsize="21600,21600" o:spt="202" path="m,l,21600r21600,l21600,xe">
              <v:stroke joinstyle="miter"/>
              <v:path gradientshapeok="t" o:connecttype="rect"/>
            </v:shapetype>
            <v:shape id="MSIPCM71c84ead88c44b45b82eaa5e" o:spid="_x0000_s1026" type="#_x0000_t202" alt="{&quot;HashCode&quot;:51021198,&quot;Height&quot;:841.0,&quot;Width&quot;:595.0,&quot;Placement&quot;:&quot;Header&quot;,&quot;Index&quot;:&quot;Primary&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" o:allowincell="f" filled="f" stroked="f" strokeweight=".5pt">
              <v:textbox inset="20pt,0,,0">
                <w:txbxContent>
                  <w:p w14:paraId="1A74D823" w14:textId="5B3466F3" w:rsidR="00A061FB" w:rsidRPr="00A061FB" w:rsidRDefault="00A061FB" w:rsidP="00A061FB">
                    <w:pPr>
                      <w:rPr>
                        <w:rFonts w:ascii="Arial" w:hAnsi="Arial" w:cs="Arial"/>
                        <w:color w:val="000000"/>
                      </w:rPr>
                    </w:pPr>
                    <w:r w:rsidRPr="00A061FB">
                      <w:rPr>
                        <w:rFonts w:ascii="Arial" w:hAnsi="Arial" w:cs="Arial"/>
                        <w:color w:val="000000"/>
                      </w:rPr>
                      <w:t>OFFICIAL:SENSITIVE</w:t>
                    </w:r>
                  </w:p>
                </w:txbxContent>
              </v:textbox>
              <w10:wrap anchorx="page" anchory="page"/>
            </v:shape>
          </w:pict>
        </mc:Fallback>
      </mc:AlternateContent>
    </w:r>
    <w:r w:rsidR="0057370B">
      <w:rPr>
        <w:noProof/>
        <w:lang w:eastAsia="en-GB"/>
      </w:rPr>
      <w:drawing>
        <wp:anchor distT="0" distB="0" distL="114300" distR="114300" simplePos="0" relativeHeight="251659264" behindDoc="0" locked="0" layoutInCell="1" allowOverlap="1" wp14:anchorId="0D482C1D" wp14:editId="19D2FFFC">
          <wp:simplePos x="0" y="0"/>
          <wp:positionH relativeFrom="column">
            <wp:posOffset>5181600</wp:posOffset>
          </wp:positionH>
          <wp:positionV relativeFrom="paragraph">
            <wp:posOffset>-278130</wp:posOffset>
          </wp:positionV>
          <wp:extent cx="1019175" cy="593725"/>
          <wp:effectExtent l="0" t="0" r="952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19175" cy="593725"/>
                  </a:xfrm>
                  <a:prstGeom prst="rect">
                    <a:avLst/>
                  </a:prstGeom>
                </pic:spPr>
              </pic:pic>
            </a:graphicData>
          </a:graphic>
          <wp14:sizeRelH relativeFrom="margin">
            <wp14:pctWidth>0</wp14:pctWidth>
          </wp14:sizeRelH>
          <wp14:sizeRelV relativeFrom="margin">
            <wp14:pctHeight>0</wp14:pctHeight>
          </wp14:sizeRelV>
        </wp:anchor>
      </w:drawing>
    </w:r>
    <w:r w:rsidR="0057370B">
      <w:rPr>
        <w:noProof/>
        <w:lang w:eastAsia="en-GB"/>
      </w:rPr>
      <w:drawing>
        <wp:anchor distT="0" distB="0" distL="114300" distR="114300" simplePos="0" relativeHeight="251658240" behindDoc="0" locked="0" layoutInCell="1" allowOverlap="1" wp14:anchorId="473A35C7" wp14:editId="34FA431E">
          <wp:simplePos x="0" y="0"/>
          <wp:positionH relativeFrom="column">
            <wp:posOffset>-714375</wp:posOffset>
          </wp:positionH>
          <wp:positionV relativeFrom="paragraph">
            <wp:posOffset>-278130</wp:posOffset>
          </wp:positionV>
          <wp:extent cx="952500" cy="575846"/>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52500" cy="57584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1BF7" w14:textId="77777777" w:rsidR="00A14F5D" w:rsidRDefault="00A14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6255"/>
    <w:multiLevelType w:val="hybridMultilevel"/>
    <w:tmpl w:val="67F6AF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512B2"/>
    <w:multiLevelType w:val="hybridMultilevel"/>
    <w:tmpl w:val="9F5E6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53042"/>
    <w:multiLevelType w:val="hybridMultilevel"/>
    <w:tmpl w:val="7F543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6581E"/>
    <w:multiLevelType w:val="hybridMultilevel"/>
    <w:tmpl w:val="046AD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2C4C84"/>
    <w:multiLevelType w:val="hybridMultilevel"/>
    <w:tmpl w:val="2AC4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FA1AC6"/>
    <w:multiLevelType w:val="hybridMultilevel"/>
    <w:tmpl w:val="F64EA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013B48"/>
    <w:multiLevelType w:val="hybridMultilevel"/>
    <w:tmpl w:val="95EC0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022299"/>
    <w:multiLevelType w:val="hybridMultilevel"/>
    <w:tmpl w:val="064ABD7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B139D3"/>
    <w:multiLevelType w:val="hybridMultilevel"/>
    <w:tmpl w:val="8822F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1E1340"/>
    <w:multiLevelType w:val="hybridMultilevel"/>
    <w:tmpl w:val="5F5CC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CBA4A6F"/>
    <w:multiLevelType w:val="hybridMultilevel"/>
    <w:tmpl w:val="4746AB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5555892">
    <w:abstractNumId w:val="1"/>
  </w:num>
  <w:num w:numId="2" w16cid:durableId="46615925">
    <w:abstractNumId w:val="2"/>
  </w:num>
  <w:num w:numId="3" w16cid:durableId="949975150">
    <w:abstractNumId w:val="9"/>
  </w:num>
  <w:num w:numId="4" w16cid:durableId="1864857574">
    <w:abstractNumId w:val="8"/>
  </w:num>
  <w:num w:numId="5" w16cid:durableId="1913807657">
    <w:abstractNumId w:val="4"/>
  </w:num>
  <w:num w:numId="6" w16cid:durableId="1752119510">
    <w:abstractNumId w:val="6"/>
  </w:num>
  <w:num w:numId="7" w16cid:durableId="85660946">
    <w:abstractNumId w:val="3"/>
  </w:num>
  <w:num w:numId="8" w16cid:durableId="1464080455">
    <w:abstractNumId w:val="10"/>
  </w:num>
  <w:num w:numId="9" w16cid:durableId="855996530">
    <w:abstractNumId w:val="0"/>
  </w:num>
  <w:num w:numId="10" w16cid:durableId="1817410141">
    <w:abstractNumId w:val="7"/>
  </w:num>
  <w:num w:numId="11" w16cid:durableId="83458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7D2"/>
    <w:rsid w:val="00083274"/>
    <w:rsid w:val="00084FEC"/>
    <w:rsid w:val="000A65BF"/>
    <w:rsid w:val="0016178B"/>
    <w:rsid w:val="002110A6"/>
    <w:rsid w:val="002F37D2"/>
    <w:rsid w:val="003B0193"/>
    <w:rsid w:val="003E5EC6"/>
    <w:rsid w:val="00440BBD"/>
    <w:rsid w:val="00463B0B"/>
    <w:rsid w:val="00472977"/>
    <w:rsid w:val="0057370B"/>
    <w:rsid w:val="00651663"/>
    <w:rsid w:val="00661E09"/>
    <w:rsid w:val="006B402A"/>
    <w:rsid w:val="007A59D5"/>
    <w:rsid w:val="00803595"/>
    <w:rsid w:val="00901A90"/>
    <w:rsid w:val="00904D7C"/>
    <w:rsid w:val="00955958"/>
    <w:rsid w:val="00A061FB"/>
    <w:rsid w:val="00A1269D"/>
    <w:rsid w:val="00A14F5D"/>
    <w:rsid w:val="00A3424C"/>
    <w:rsid w:val="00B1551A"/>
    <w:rsid w:val="00B80C60"/>
    <w:rsid w:val="00BA5B63"/>
    <w:rsid w:val="00CE4824"/>
    <w:rsid w:val="00F34703"/>
    <w:rsid w:val="00F401D2"/>
    <w:rsid w:val="00F943FE"/>
    <w:rsid w:val="00FC5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6313A"/>
  <w15:chartTrackingRefBased/>
  <w15:docId w15:val="{821ACC12-5DD6-4052-B489-F798C9AB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D2"/>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2F37D2"/>
    <w:pPr>
      <w:keepNext/>
      <w:jc w:val="both"/>
      <w:outlineLvl w:val="4"/>
    </w:pPr>
    <w:rPr>
      <w:rFonts w:ascii="Arial" w:hAnsi="Arial"/>
      <w:b/>
      <w:color w:val="FF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F37D2"/>
    <w:rPr>
      <w:rFonts w:ascii="Arial" w:eastAsia="Times New Roman" w:hAnsi="Arial" w:cs="Times New Roman"/>
      <w:b/>
      <w:color w:val="FF0000"/>
      <w:szCs w:val="20"/>
      <w:u w:val="single"/>
    </w:rPr>
  </w:style>
  <w:style w:type="paragraph" w:styleId="Header">
    <w:name w:val="header"/>
    <w:basedOn w:val="Normal"/>
    <w:link w:val="HeaderChar"/>
    <w:rsid w:val="002F37D2"/>
    <w:pPr>
      <w:tabs>
        <w:tab w:val="center" w:pos="4153"/>
        <w:tab w:val="right" w:pos="8306"/>
      </w:tabs>
    </w:pPr>
  </w:style>
  <w:style w:type="character" w:customStyle="1" w:styleId="HeaderChar">
    <w:name w:val="Header Char"/>
    <w:basedOn w:val="DefaultParagraphFont"/>
    <w:link w:val="Header"/>
    <w:rsid w:val="002F37D2"/>
    <w:rPr>
      <w:rFonts w:ascii="Times New Roman" w:eastAsia="Times New Roman" w:hAnsi="Times New Roman" w:cs="Times New Roman"/>
      <w:sz w:val="24"/>
      <w:szCs w:val="20"/>
    </w:rPr>
  </w:style>
  <w:style w:type="character" w:styleId="Hyperlink">
    <w:name w:val="Hyperlink"/>
    <w:rsid w:val="002F37D2"/>
    <w:rPr>
      <w:color w:val="0000FF"/>
      <w:u w:val="single"/>
    </w:rPr>
  </w:style>
  <w:style w:type="paragraph" w:styleId="ListParagraph">
    <w:name w:val="List Paragraph"/>
    <w:basedOn w:val="Normal"/>
    <w:uiPriority w:val="34"/>
    <w:qFormat/>
    <w:rsid w:val="002F37D2"/>
    <w:pPr>
      <w:ind w:left="720"/>
      <w:contextualSpacing/>
    </w:pPr>
  </w:style>
  <w:style w:type="table" w:styleId="TableGrid">
    <w:name w:val="Table Grid"/>
    <w:basedOn w:val="TableNormal"/>
    <w:uiPriority w:val="39"/>
    <w:rsid w:val="00573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370B"/>
    <w:pPr>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7370B"/>
    <w:pPr>
      <w:tabs>
        <w:tab w:val="center" w:pos="4513"/>
        <w:tab w:val="right" w:pos="9026"/>
      </w:tabs>
    </w:pPr>
  </w:style>
  <w:style w:type="character" w:customStyle="1" w:styleId="FooterChar">
    <w:name w:val="Footer Char"/>
    <w:basedOn w:val="DefaultParagraphFont"/>
    <w:link w:val="Footer"/>
    <w:uiPriority w:val="99"/>
    <w:rsid w:val="0057370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Price</dc:creator>
  <cp:keywords/>
  <dc:description/>
  <cp:lastModifiedBy>Heidi Price</cp:lastModifiedBy>
  <cp:revision>2</cp:revision>
  <dcterms:created xsi:type="dcterms:W3CDTF">2023-09-19T09:13:00Z</dcterms:created>
  <dcterms:modified xsi:type="dcterms:W3CDTF">2023-09-19T09:13:00Z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7318c2-6b86-43df-b189-c92fcad1cee5_Enabled">
    <vt:lpwstr>true</vt:lpwstr>
  </property>
  <property fmtid="{D5CDD505-2E9C-101B-9397-08002B2CF9AE}" pid="3" name="MSIP_Label_d57318c2-6b86-43df-b189-c92fcad1cee5_SetDate">
    <vt:lpwstr>2023-09-07T14:27:28Z</vt:lpwstr>
  </property>
  <property fmtid="{D5CDD505-2E9C-101B-9397-08002B2CF9AE}" pid="4" name="MSIP_Label_d57318c2-6b86-43df-b189-c92fcad1cee5_Method">
    <vt:lpwstr>Privileged</vt:lpwstr>
  </property>
  <property fmtid="{D5CDD505-2E9C-101B-9397-08002B2CF9AE}" pid="5" name="MSIP_Label_d57318c2-6b86-43df-b189-c92fcad1cee5_Name">
    <vt:lpwstr>d57318c2-6b86-43df-b189-c92fcad1cee5</vt:lpwstr>
  </property>
  <property fmtid="{D5CDD505-2E9C-101B-9397-08002B2CF9AE}" pid="6" name="MSIP_Label_d57318c2-6b86-43df-b189-c92fcad1cee5_SiteId">
    <vt:lpwstr>a9a3c3d1-fc0f-4943-bc2a-d73e388cc2df</vt:lpwstr>
  </property>
  <property fmtid="{D5CDD505-2E9C-101B-9397-08002B2CF9AE}" pid="7" name="MSIP_Label_d57318c2-6b86-43df-b189-c92fcad1cee5_ActionId">
    <vt:lpwstr>4e88e5cf-bea5-458c-916e-0000ee1c5983</vt:lpwstr>
  </property>
  <property fmtid="{D5CDD505-2E9C-101B-9397-08002B2CF9AE}" pid="8" name="MSIP_Label_d57318c2-6b86-43df-b189-c92fcad1cee5_ContentBits">
    <vt:lpwstr>1</vt:lpwstr>
  </property>
</Properties>
</file>