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66EB" w:rsidRPr="008309AF" w:rsidRDefault="008309AF" w:rsidP="008309AF">
      <w:pPr>
        <w:tabs>
          <w:tab w:val="left" w:pos="1134"/>
          <w:tab w:val="left" w:pos="3168"/>
          <w:tab w:val="right" w:pos="8306"/>
        </w:tabs>
        <w:jc w:val="center"/>
        <w:outlineLvl w:val="0"/>
        <w:rPr>
          <w:rFonts w:ascii="Rockwell" w:hAnsi="Rockwell" w:cs="Arial"/>
          <w:b/>
          <w:sz w:val="22"/>
          <w:szCs w:val="22"/>
        </w:rPr>
      </w:pPr>
      <w:r w:rsidRPr="008309AF">
        <w:rPr>
          <w:rFonts w:ascii="Rockwell" w:hAnsi="Rockwell" w:cs="Arial"/>
          <w:b/>
          <w:sz w:val="22"/>
          <w:szCs w:val="22"/>
        </w:rPr>
        <w:t>ELM COURT SCHOOL</w:t>
      </w:r>
    </w:p>
    <w:p w:rsidR="005B66EB" w:rsidRPr="008309AF" w:rsidRDefault="005B66EB" w:rsidP="005B66EB">
      <w:pPr>
        <w:jc w:val="center"/>
        <w:rPr>
          <w:rFonts w:ascii="Rockwell" w:hAnsi="Rockwell" w:cs="Arial"/>
          <w:sz w:val="22"/>
          <w:szCs w:val="22"/>
        </w:rPr>
      </w:pPr>
    </w:p>
    <w:p w:rsidR="00E4204B" w:rsidRPr="008309AF" w:rsidRDefault="00E4204B" w:rsidP="005B66EB">
      <w:pPr>
        <w:pBdr>
          <w:top w:val="single" w:sz="4" w:space="1" w:color="auto"/>
          <w:left w:val="single" w:sz="4" w:space="4" w:color="auto"/>
          <w:bottom w:val="single" w:sz="4" w:space="1" w:color="auto"/>
          <w:right w:val="single" w:sz="4" w:space="4" w:color="auto"/>
        </w:pBdr>
        <w:shd w:val="clear" w:color="auto" w:fill="E0E0E0"/>
        <w:jc w:val="center"/>
        <w:outlineLvl w:val="0"/>
        <w:rPr>
          <w:rFonts w:ascii="Rockwell" w:hAnsi="Rockwell" w:cs="Arial"/>
          <w:b/>
          <w:sz w:val="22"/>
          <w:szCs w:val="22"/>
        </w:rPr>
      </w:pPr>
      <w:r w:rsidRPr="008309AF">
        <w:rPr>
          <w:rFonts w:ascii="Rockwell" w:hAnsi="Rockwell" w:cs="Arial"/>
          <w:b/>
          <w:sz w:val="22"/>
          <w:szCs w:val="22"/>
        </w:rPr>
        <w:t>JOB DESCRIPTION</w:t>
      </w:r>
    </w:p>
    <w:p w:rsidR="00E4204B" w:rsidRPr="008309AF" w:rsidRDefault="00E4204B">
      <w:pPr>
        <w:rPr>
          <w:rFonts w:ascii="Rockwell" w:hAnsi="Rockwell" w:cs="Arial"/>
          <w:sz w:val="22"/>
          <w:szCs w:val="22"/>
        </w:rPr>
      </w:pPr>
    </w:p>
    <w:p w:rsidR="00714F5B" w:rsidRPr="008309AF" w:rsidRDefault="006E7329" w:rsidP="005B66EB">
      <w:pPr>
        <w:outlineLvl w:val="0"/>
        <w:rPr>
          <w:rFonts w:ascii="Rockwell" w:hAnsi="Rockwell" w:cs="Arial"/>
          <w:sz w:val="22"/>
          <w:szCs w:val="22"/>
        </w:rPr>
      </w:pPr>
      <w:r w:rsidRPr="008309AF">
        <w:rPr>
          <w:rFonts w:ascii="Rockwell" w:hAnsi="Rockwell" w:cs="Arial"/>
          <w:sz w:val="22"/>
          <w:szCs w:val="22"/>
        </w:rPr>
        <w:tab/>
      </w:r>
    </w:p>
    <w:p w:rsidR="00714F5B" w:rsidRPr="008309AF" w:rsidRDefault="00962763" w:rsidP="00962763">
      <w:pPr>
        <w:rPr>
          <w:rFonts w:ascii="Rockwell" w:hAnsi="Rockwell" w:cs="Arial"/>
          <w:sz w:val="22"/>
          <w:szCs w:val="22"/>
        </w:rPr>
      </w:pPr>
      <w:r w:rsidRPr="008309AF">
        <w:rPr>
          <w:rFonts w:ascii="Rockwell" w:hAnsi="Rockwell" w:cs="Arial"/>
          <w:sz w:val="22"/>
          <w:szCs w:val="22"/>
        </w:rPr>
        <w:tab/>
      </w:r>
    </w:p>
    <w:p w:rsidR="00AC4F1A" w:rsidRPr="008309AF" w:rsidRDefault="00D861BB" w:rsidP="00307A4B">
      <w:pPr>
        <w:pBdr>
          <w:top w:val="single" w:sz="4" w:space="1" w:color="auto"/>
          <w:left w:val="single" w:sz="4" w:space="4" w:color="auto"/>
          <w:bottom w:val="single" w:sz="4" w:space="1" w:color="auto"/>
          <w:right w:val="single" w:sz="4" w:space="4" w:color="auto"/>
        </w:pBdr>
        <w:shd w:val="clear" w:color="auto" w:fill="E0E0E0"/>
        <w:ind w:left="1440" w:hanging="1440"/>
        <w:rPr>
          <w:rFonts w:ascii="Rockwell" w:hAnsi="Rockwell" w:cs="Arial"/>
          <w:b/>
          <w:sz w:val="22"/>
          <w:szCs w:val="22"/>
        </w:rPr>
      </w:pPr>
      <w:r w:rsidRPr="008309AF">
        <w:rPr>
          <w:rFonts w:ascii="Rockwell" w:hAnsi="Rockwell" w:cs="Arial"/>
          <w:b/>
          <w:sz w:val="22"/>
          <w:szCs w:val="22"/>
        </w:rPr>
        <w:t>SECTION A</w:t>
      </w:r>
      <w:r w:rsidR="00003751" w:rsidRPr="008309AF">
        <w:rPr>
          <w:rFonts w:ascii="Rockwell" w:hAnsi="Rockwell" w:cs="Arial"/>
          <w:b/>
          <w:sz w:val="22"/>
          <w:szCs w:val="22"/>
        </w:rPr>
        <w:t>:</w:t>
      </w:r>
      <w:proofErr w:type="gramStart"/>
      <w:r w:rsidR="00CD5674" w:rsidRPr="008309AF">
        <w:rPr>
          <w:rFonts w:ascii="Rockwell" w:hAnsi="Rockwell" w:cs="Arial"/>
          <w:sz w:val="22"/>
          <w:szCs w:val="22"/>
        </w:rPr>
        <w:tab/>
      </w:r>
      <w:r w:rsidR="00307A4B" w:rsidRPr="008309AF">
        <w:rPr>
          <w:rFonts w:ascii="Rockwell" w:hAnsi="Rockwell" w:cs="Arial"/>
          <w:sz w:val="22"/>
          <w:szCs w:val="22"/>
        </w:rPr>
        <w:t xml:space="preserve"> </w:t>
      </w:r>
      <w:r w:rsidR="00036B65" w:rsidRPr="008309AF">
        <w:rPr>
          <w:rFonts w:ascii="Rockwell" w:hAnsi="Rockwell" w:cs="Arial"/>
          <w:sz w:val="22"/>
          <w:szCs w:val="22"/>
        </w:rPr>
        <w:t xml:space="preserve"> </w:t>
      </w:r>
      <w:r w:rsidR="00772B47" w:rsidRPr="008309AF">
        <w:rPr>
          <w:rFonts w:ascii="Rockwell" w:hAnsi="Rockwell" w:cs="Arial"/>
          <w:b/>
          <w:sz w:val="22"/>
          <w:szCs w:val="22"/>
        </w:rPr>
        <w:t>Reporting</w:t>
      </w:r>
      <w:proofErr w:type="gramEnd"/>
      <w:r w:rsidR="00772B47" w:rsidRPr="008309AF">
        <w:rPr>
          <w:rFonts w:ascii="Rockwell" w:hAnsi="Rockwell" w:cs="Arial"/>
          <w:b/>
          <w:sz w:val="22"/>
          <w:szCs w:val="22"/>
        </w:rPr>
        <w:t xml:space="preserve"> </w:t>
      </w:r>
      <w:r w:rsidR="00003751" w:rsidRPr="008309AF">
        <w:rPr>
          <w:rFonts w:ascii="Rockwell" w:hAnsi="Rockwell" w:cs="Arial"/>
          <w:b/>
          <w:sz w:val="22"/>
          <w:szCs w:val="22"/>
        </w:rPr>
        <w:t>to</w:t>
      </w:r>
      <w:r w:rsidR="00AC4F1A" w:rsidRPr="008309AF">
        <w:rPr>
          <w:rFonts w:ascii="Rockwell" w:hAnsi="Rockwell" w:cs="Arial"/>
          <w:b/>
          <w:sz w:val="22"/>
          <w:szCs w:val="22"/>
        </w:rPr>
        <w:t>:</w:t>
      </w:r>
      <w:r w:rsidR="001D57EB">
        <w:rPr>
          <w:rFonts w:ascii="Rockwell" w:hAnsi="Rockwell" w:cs="Arial"/>
          <w:b/>
          <w:sz w:val="22"/>
          <w:szCs w:val="22"/>
        </w:rPr>
        <w:tab/>
      </w:r>
      <w:r w:rsidR="005B66EB" w:rsidRPr="008309AF">
        <w:rPr>
          <w:rFonts w:ascii="Rockwell" w:hAnsi="Rockwell" w:cs="Arial"/>
          <w:sz w:val="22"/>
          <w:szCs w:val="22"/>
        </w:rPr>
        <w:t xml:space="preserve"> </w:t>
      </w:r>
      <w:r w:rsidR="0065504C">
        <w:rPr>
          <w:rFonts w:ascii="Rockwell" w:hAnsi="Rockwell" w:cs="Arial"/>
          <w:b/>
          <w:sz w:val="22"/>
          <w:szCs w:val="22"/>
        </w:rPr>
        <w:t>Assistant Head- Inclusion</w:t>
      </w:r>
    </w:p>
    <w:p w:rsidR="005B66EB" w:rsidRPr="008309AF" w:rsidRDefault="005B66EB" w:rsidP="007B44D0">
      <w:pPr>
        <w:pBdr>
          <w:top w:val="single" w:sz="4" w:space="1" w:color="auto"/>
          <w:left w:val="single" w:sz="4" w:space="4" w:color="auto"/>
          <w:bottom w:val="single" w:sz="4" w:space="1" w:color="auto"/>
          <w:right w:val="single" w:sz="4" w:space="4" w:color="auto"/>
        </w:pBdr>
        <w:shd w:val="clear" w:color="auto" w:fill="E0E0E0"/>
        <w:rPr>
          <w:rFonts w:ascii="Rockwell" w:hAnsi="Rockwel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4757"/>
      </w:tblGrid>
      <w:tr w:rsidR="00D861BB" w:rsidRPr="008309AF" w:rsidTr="0065504C">
        <w:tc>
          <w:tcPr>
            <w:tcW w:w="3539" w:type="dxa"/>
          </w:tcPr>
          <w:p w:rsidR="008D1470" w:rsidRPr="008309AF" w:rsidRDefault="008D1470">
            <w:pPr>
              <w:rPr>
                <w:rFonts w:ascii="Rockwell" w:hAnsi="Rockwell" w:cs="Arial"/>
                <w:b/>
                <w:sz w:val="22"/>
                <w:szCs w:val="22"/>
              </w:rPr>
            </w:pPr>
          </w:p>
          <w:p w:rsidR="00D861BB" w:rsidRPr="008309AF" w:rsidRDefault="00D861BB">
            <w:pPr>
              <w:rPr>
                <w:rFonts w:ascii="Rockwell" w:hAnsi="Rockwell" w:cs="Arial"/>
                <w:b/>
                <w:sz w:val="22"/>
                <w:szCs w:val="22"/>
              </w:rPr>
            </w:pPr>
            <w:r w:rsidRPr="008309AF">
              <w:rPr>
                <w:rFonts w:ascii="Rockwell" w:hAnsi="Rockwell" w:cs="Arial"/>
                <w:b/>
                <w:sz w:val="22"/>
                <w:szCs w:val="22"/>
              </w:rPr>
              <w:t>Job Title:</w:t>
            </w:r>
          </w:p>
        </w:tc>
        <w:tc>
          <w:tcPr>
            <w:tcW w:w="4757" w:type="dxa"/>
          </w:tcPr>
          <w:p w:rsidR="00595535" w:rsidRDefault="00595535" w:rsidP="00595535">
            <w:pPr>
              <w:rPr>
                <w:rFonts w:ascii="Rockwell" w:hAnsi="Rockwell" w:cs="Arial"/>
                <w:b/>
                <w:sz w:val="22"/>
                <w:szCs w:val="22"/>
              </w:rPr>
            </w:pPr>
          </w:p>
          <w:p w:rsidR="00CA37E4" w:rsidRPr="008309AF" w:rsidRDefault="0065504C" w:rsidP="00595535">
            <w:pPr>
              <w:rPr>
                <w:rFonts w:ascii="Rockwell" w:hAnsi="Rockwell" w:cs="Arial"/>
                <w:b/>
                <w:sz w:val="22"/>
                <w:szCs w:val="22"/>
              </w:rPr>
            </w:pPr>
            <w:r>
              <w:rPr>
                <w:rFonts w:ascii="Rockwell" w:hAnsi="Rockwell" w:cs="Arial"/>
                <w:b/>
                <w:sz w:val="22"/>
                <w:szCs w:val="22"/>
              </w:rPr>
              <w:t>Speech and Language Therapy Assistant</w:t>
            </w:r>
          </w:p>
          <w:p w:rsidR="00D861BB" w:rsidRPr="008309AF" w:rsidRDefault="00D861BB" w:rsidP="00036B65">
            <w:pPr>
              <w:ind w:left="2880" w:hanging="2880"/>
              <w:rPr>
                <w:rFonts w:ascii="Rockwell" w:hAnsi="Rockwell" w:cs="Arial"/>
                <w:b/>
                <w:sz w:val="22"/>
                <w:szCs w:val="22"/>
              </w:rPr>
            </w:pPr>
          </w:p>
        </w:tc>
      </w:tr>
      <w:tr w:rsidR="00D861BB" w:rsidRPr="008309AF" w:rsidTr="0065504C">
        <w:tc>
          <w:tcPr>
            <w:tcW w:w="3539" w:type="dxa"/>
          </w:tcPr>
          <w:p w:rsidR="008D1470" w:rsidRPr="008309AF" w:rsidRDefault="008D1470">
            <w:pPr>
              <w:rPr>
                <w:rFonts w:ascii="Rockwell" w:hAnsi="Rockwell" w:cs="Arial"/>
                <w:b/>
                <w:sz w:val="22"/>
                <w:szCs w:val="22"/>
              </w:rPr>
            </w:pPr>
          </w:p>
          <w:p w:rsidR="00D861BB" w:rsidRPr="008309AF" w:rsidRDefault="00D861BB" w:rsidP="00962763">
            <w:pPr>
              <w:rPr>
                <w:rFonts w:ascii="Rockwell" w:hAnsi="Rockwell" w:cs="Arial"/>
                <w:b/>
                <w:sz w:val="22"/>
                <w:szCs w:val="22"/>
              </w:rPr>
            </w:pPr>
            <w:r w:rsidRPr="008309AF">
              <w:rPr>
                <w:rFonts w:ascii="Rockwell" w:hAnsi="Rockwell" w:cs="Arial"/>
                <w:b/>
                <w:sz w:val="22"/>
                <w:szCs w:val="22"/>
              </w:rPr>
              <w:t>Grade:</w:t>
            </w:r>
            <w:r w:rsidR="00714F5B" w:rsidRPr="008309AF">
              <w:rPr>
                <w:rFonts w:ascii="Rockwell" w:hAnsi="Rockwell" w:cs="Arial"/>
                <w:b/>
                <w:sz w:val="22"/>
                <w:szCs w:val="22"/>
              </w:rPr>
              <w:t xml:space="preserve"> </w:t>
            </w:r>
          </w:p>
        </w:tc>
        <w:tc>
          <w:tcPr>
            <w:tcW w:w="4757" w:type="dxa"/>
          </w:tcPr>
          <w:p w:rsidR="00D861BB" w:rsidRPr="008309AF" w:rsidRDefault="00D861BB">
            <w:pPr>
              <w:rPr>
                <w:rFonts w:ascii="Rockwell" w:hAnsi="Rockwell" w:cs="Arial"/>
                <w:b/>
                <w:sz w:val="22"/>
                <w:szCs w:val="22"/>
              </w:rPr>
            </w:pPr>
          </w:p>
          <w:p w:rsidR="00962763" w:rsidRPr="008309AF" w:rsidRDefault="00307A4B" w:rsidP="00341805">
            <w:pPr>
              <w:rPr>
                <w:rFonts w:ascii="Rockwell" w:hAnsi="Rockwell" w:cs="Arial"/>
                <w:b/>
                <w:sz w:val="22"/>
                <w:szCs w:val="22"/>
              </w:rPr>
            </w:pPr>
            <w:r w:rsidRPr="008309AF">
              <w:rPr>
                <w:rFonts w:ascii="Rockwell" w:hAnsi="Rockwell" w:cs="Arial"/>
                <w:b/>
                <w:sz w:val="22"/>
                <w:szCs w:val="22"/>
              </w:rPr>
              <w:t>S</w:t>
            </w:r>
            <w:r w:rsidR="005A20D8" w:rsidRPr="008309AF">
              <w:rPr>
                <w:rFonts w:ascii="Rockwell" w:hAnsi="Rockwell" w:cs="Arial"/>
                <w:b/>
                <w:sz w:val="22"/>
                <w:szCs w:val="22"/>
              </w:rPr>
              <w:t>c</w:t>
            </w:r>
            <w:r w:rsidR="008309AF">
              <w:rPr>
                <w:rFonts w:ascii="Rockwell" w:hAnsi="Rockwell" w:cs="Arial"/>
                <w:b/>
                <w:sz w:val="22"/>
                <w:szCs w:val="22"/>
              </w:rPr>
              <w:t>ale</w:t>
            </w:r>
            <w:r w:rsidR="005A20D8" w:rsidRPr="008309AF">
              <w:rPr>
                <w:rFonts w:ascii="Rockwell" w:hAnsi="Rockwell" w:cs="Arial"/>
                <w:b/>
                <w:sz w:val="22"/>
                <w:szCs w:val="22"/>
              </w:rPr>
              <w:t xml:space="preserve"> </w:t>
            </w:r>
            <w:r w:rsidR="00595535">
              <w:rPr>
                <w:rFonts w:ascii="Rockwell" w:hAnsi="Rockwell" w:cs="Arial"/>
                <w:b/>
                <w:sz w:val="22"/>
                <w:szCs w:val="22"/>
              </w:rPr>
              <w:t>5</w:t>
            </w:r>
            <w:r w:rsidR="00A1223E">
              <w:rPr>
                <w:rFonts w:ascii="Rockwell" w:hAnsi="Rockwell" w:cs="Arial"/>
                <w:b/>
                <w:sz w:val="22"/>
                <w:szCs w:val="22"/>
              </w:rPr>
              <w:t xml:space="preserve"> (GLPC salary scale)</w:t>
            </w:r>
            <w:bookmarkStart w:id="0" w:name="_GoBack"/>
            <w:bookmarkEnd w:id="0"/>
          </w:p>
        </w:tc>
      </w:tr>
    </w:tbl>
    <w:p w:rsidR="00003751" w:rsidRPr="008309AF" w:rsidRDefault="00003751">
      <w:pPr>
        <w:rPr>
          <w:rFonts w:ascii="Rockwell" w:hAnsi="Rockwell" w:cs="Arial"/>
          <w:sz w:val="22"/>
          <w:szCs w:val="22"/>
        </w:rPr>
      </w:pPr>
    </w:p>
    <w:p w:rsidR="00D861BB" w:rsidRPr="008309AF" w:rsidRDefault="00003751" w:rsidP="00962763">
      <w:pPr>
        <w:rPr>
          <w:rFonts w:ascii="Rockwell" w:hAnsi="Rockwell" w:cs="Arial"/>
          <w:sz w:val="22"/>
          <w:szCs w:val="22"/>
        </w:rPr>
      </w:pPr>
      <w:r w:rsidRPr="008309AF">
        <w:rPr>
          <w:rFonts w:ascii="Rockwell" w:hAnsi="Rockwell" w:cs="Arial"/>
          <w:sz w:val="22"/>
          <w:szCs w:val="22"/>
        </w:rPr>
        <w:tab/>
      </w:r>
      <w:r w:rsidRPr="008309AF">
        <w:rPr>
          <w:rFonts w:ascii="Rockwell" w:hAnsi="Rockwell" w:cs="Arial"/>
          <w:sz w:val="22"/>
          <w:szCs w:val="22"/>
        </w:rPr>
        <w:tab/>
      </w:r>
      <w:r w:rsidRPr="008309AF">
        <w:rPr>
          <w:rFonts w:ascii="Rockwell" w:hAnsi="Rockwell" w:cs="Arial"/>
          <w:sz w:val="22"/>
          <w:szCs w:val="22"/>
        </w:rPr>
        <w:tab/>
      </w:r>
    </w:p>
    <w:p w:rsidR="00D861BB" w:rsidRPr="008309AF" w:rsidRDefault="00D861BB" w:rsidP="00D861BB">
      <w:pPr>
        <w:pBdr>
          <w:top w:val="single" w:sz="4" w:space="1" w:color="auto"/>
          <w:left w:val="single" w:sz="4" w:space="4" w:color="auto"/>
          <w:bottom w:val="single" w:sz="4" w:space="1" w:color="auto"/>
          <w:right w:val="single" w:sz="4" w:space="4" w:color="auto"/>
        </w:pBdr>
        <w:shd w:val="clear" w:color="auto" w:fill="E0E0E0"/>
        <w:rPr>
          <w:rFonts w:ascii="Rockwell" w:hAnsi="Rockwell" w:cs="Arial"/>
          <w:b/>
          <w:sz w:val="22"/>
          <w:szCs w:val="22"/>
        </w:rPr>
      </w:pPr>
      <w:r w:rsidRPr="008309AF">
        <w:rPr>
          <w:rFonts w:ascii="Rockwell" w:hAnsi="Rockwell" w:cs="Arial"/>
          <w:b/>
          <w:sz w:val="22"/>
          <w:szCs w:val="22"/>
        </w:rPr>
        <w:t xml:space="preserve">SECTION </w:t>
      </w:r>
      <w:r w:rsidR="005A20D8" w:rsidRPr="008309AF">
        <w:rPr>
          <w:rFonts w:ascii="Rockwell" w:hAnsi="Rockwell" w:cs="Arial"/>
          <w:b/>
          <w:sz w:val="22"/>
          <w:szCs w:val="22"/>
        </w:rPr>
        <w:t>B</w:t>
      </w:r>
      <w:r w:rsidRPr="008309AF">
        <w:rPr>
          <w:rFonts w:ascii="Rockwell" w:hAnsi="Rockwell" w:cs="Arial"/>
          <w:b/>
          <w:sz w:val="22"/>
          <w:szCs w:val="22"/>
        </w:rPr>
        <w:t>:</w:t>
      </w:r>
      <w:r w:rsidRPr="008309AF">
        <w:rPr>
          <w:rFonts w:ascii="Rockwell" w:hAnsi="Rockwell" w:cs="Arial"/>
          <w:b/>
          <w:sz w:val="22"/>
          <w:szCs w:val="22"/>
        </w:rPr>
        <w:tab/>
      </w:r>
      <w:r w:rsidRPr="008309AF">
        <w:rPr>
          <w:rFonts w:ascii="Rockwell" w:hAnsi="Rockwell" w:cs="Arial"/>
          <w:sz w:val="22"/>
          <w:szCs w:val="22"/>
        </w:rPr>
        <w:tab/>
      </w:r>
      <w:r w:rsidRPr="008309AF">
        <w:rPr>
          <w:rFonts w:ascii="Rockwell" w:hAnsi="Rockwell" w:cs="Arial"/>
          <w:b/>
          <w:sz w:val="22"/>
          <w:szCs w:val="22"/>
        </w:rPr>
        <w:t>PURPOSE</w:t>
      </w:r>
      <w:r w:rsidR="00146087" w:rsidRPr="008309AF">
        <w:rPr>
          <w:rFonts w:ascii="Rockwell" w:hAnsi="Rockwell" w:cs="Arial"/>
          <w:b/>
          <w:sz w:val="22"/>
          <w:szCs w:val="22"/>
        </w:rPr>
        <w:t xml:space="preserve"> OF POST</w:t>
      </w:r>
    </w:p>
    <w:p w:rsidR="00D861BB" w:rsidRPr="008309AF" w:rsidRDefault="00D861BB" w:rsidP="00D861BB">
      <w:pPr>
        <w:rPr>
          <w:rFonts w:ascii="Rockwell" w:hAnsi="Rockwell" w:cs="Arial"/>
          <w:b/>
          <w:sz w:val="22"/>
          <w:szCs w:val="22"/>
        </w:rPr>
      </w:pPr>
    </w:p>
    <w:p w:rsidR="00341805" w:rsidRPr="008309AF" w:rsidRDefault="00341805" w:rsidP="00341805">
      <w:pPr>
        <w:spacing w:line="360" w:lineRule="auto"/>
        <w:rPr>
          <w:rFonts w:ascii="Rockwell" w:hAnsi="Rockwell" w:cs="Arial"/>
          <w:sz w:val="22"/>
          <w:szCs w:val="22"/>
        </w:rPr>
      </w:pPr>
      <w:r w:rsidRPr="008309AF">
        <w:rPr>
          <w:rFonts w:ascii="Rockwell" w:hAnsi="Rockwell" w:cs="Arial"/>
          <w:sz w:val="22"/>
          <w:szCs w:val="22"/>
        </w:rPr>
        <w:t xml:space="preserve">To work under the instruction/guidance of the </w:t>
      </w:r>
      <w:r w:rsidR="00CA37E4">
        <w:rPr>
          <w:rFonts w:ascii="Rockwell" w:hAnsi="Rockwell" w:cs="Arial"/>
          <w:sz w:val="22"/>
          <w:szCs w:val="22"/>
        </w:rPr>
        <w:t>Speech and Language Therapy team</w:t>
      </w:r>
      <w:r w:rsidRPr="008309AF">
        <w:rPr>
          <w:rFonts w:ascii="Rockwell" w:hAnsi="Rockwell" w:cs="Arial"/>
          <w:sz w:val="22"/>
          <w:szCs w:val="22"/>
        </w:rPr>
        <w:t xml:space="preserve"> to undertake </w:t>
      </w:r>
      <w:r w:rsidR="00CA37E4">
        <w:rPr>
          <w:rFonts w:ascii="Rockwell" w:hAnsi="Rockwell" w:cs="Arial"/>
          <w:sz w:val="22"/>
          <w:szCs w:val="22"/>
        </w:rPr>
        <w:t>speech and language therapy</w:t>
      </w:r>
      <w:r w:rsidRPr="008309AF">
        <w:rPr>
          <w:rFonts w:ascii="Rockwell" w:hAnsi="Rockwell" w:cs="Arial"/>
          <w:sz w:val="22"/>
          <w:szCs w:val="22"/>
        </w:rPr>
        <w:t xml:space="preserve"> programmes</w:t>
      </w:r>
      <w:r w:rsidR="00CA37E4">
        <w:rPr>
          <w:rFonts w:ascii="Rockwell" w:hAnsi="Rockwell" w:cs="Arial"/>
          <w:sz w:val="22"/>
          <w:szCs w:val="22"/>
        </w:rPr>
        <w:t xml:space="preserve"> and in class support</w:t>
      </w:r>
      <w:r w:rsidRPr="008309AF">
        <w:rPr>
          <w:rFonts w:ascii="Rockwell" w:hAnsi="Rockwell" w:cs="Arial"/>
          <w:sz w:val="22"/>
          <w:szCs w:val="22"/>
        </w:rPr>
        <w:t>, to enable access to learning for students and to assist the teacher in the management of students and the classroom.  Work may be carried out in the classroom</w:t>
      </w:r>
      <w:r w:rsidR="00CA37E4">
        <w:rPr>
          <w:rFonts w:ascii="Rockwell" w:hAnsi="Rockwell" w:cs="Arial"/>
          <w:sz w:val="22"/>
          <w:szCs w:val="22"/>
        </w:rPr>
        <w:t xml:space="preserve">, in a therapy </w:t>
      </w:r>
      <w:r w:rsidR="0065504C">
        <w:rPr>
          <w:rFonts w:ascii="Rockwell" w:hAnsi="Rockwell" w:cs="Arial"/>
          <w:sz w:val="22"/>
          <w:szCs w:val="22"/>
        </w:rPr>
        <w:t>room</w:t>
      </w:r>
      <w:r w:rsidRPr="008309AF">
        <w:rPr>
          <w:rFonts w:ascii="Rockwell" w:hAnsi="Rockwell" w:cs="Arial"/>
          <w:sz w:val="22"/>
          <w:szCs w:val="22"/>
        </w:rPr>
        <w:t xml:space="preserve"> or outside</w:t>
      </w:r>
      <w:r w:rsidR="0065504C">
        <w:rPr>
          <w:rFonts w:ascii="Rockwell" w:hAnsi="Rockwell" w:cs="Arial"/>
          <w:sz w:val="22"/>
          <w:szCs w:val="22"/>
        </w:rPr>
        <w:t xml:space="preserve"> spaces.</w:t>
      </w:r>
    </w:p>
    <w:p w:rsidR="00036B65" w:rsidRPr="008309AF" w:rsidRDefault="00036B65" w:rsidP="00036B65">
      <w:pPr>
        <w:spacing w:line="360" w:lineRule="auto"/>
        <w:jc w:val="both"/>
        <w:rPr>
          <w:rFonts w:ascii="Rockwell" w:hAnsi="Rockwell" w:cs="Arial"/>
          <w:sz w:val="22"/>
          <w:szCs w:val="22"/>
        </w:rPr>
      </w:pPr>
      <w:r w:rsidRPr="008309AF">
        <w:rPr>
          <w:rFonts w:ascii="Rockwell" w:hAnsi="Rockwell" w:cs="Arial"/>
          <w:sz w:val="22"/>
          <w:szCs w:val="22"/>
        </w:rPr>
        <w:t xml:space="preserve"> </w:t>
      </w:r>
    </w:p>
    <w:p w:rsidR="00003751" w:rsidRPr="008309AF" w:rsidRDefault="00003751" w:rsidP="00052518">
      <w:pPr>
        <w:pBdr>
          <w:top w:val="single" w:sz="4" w:space="1" w:color="auto"/>
          <w:left w:val="single" w:sz="4" w:space="4" w:color="auto"/>
          <w:bottom w:val="single" w:sz="4" w:space="1" w:color="auto"/>
          <w:right w:val="single" w:sz="4" w:space="4" w:color="auto"/>
        </w:pBdr>
        <w:shd w:val="clear" w:color="auto" w:fill="E0E0E0"/>
        <w:jc w:val="both"/>
        <w:outlineLvl w:val="0"/>
        <w:rPr>
          <w:rFonts w:ascii="Rockwell" w:hAnsi="Rockwell" w:cs="Arial"/>
          <w:sz w:val="22"/>
          <w:szCs w:val="22"/>
        </w:rPr>
      </w:pPr>
      <w:r w:rsidRPr="008309AF">
        <w:rPr>
          <w:rFonts w:ascii="Rockwell" w:hAnsi="Rockwell" w:cs="Arial"/>
          <w:b/>
          <w:sz w:val="22"/>
          <w:szCs w:val="22"/>
        </w:rPr>
        <w:t xml:space="preserve">SECTION </w:t>
      </w:r>
      <w:r w:rsidR="005A20D8" w:rsidRPr="008309AF">
        <w:rPr>
          <w:rFonts w:ascii="Rockwell" w:hAnsi="Rockwell" w:cs="Arial"/>
          <w:b/>
          <w:sz w:val="22"/>
          <w:szCs w:val="22"/>
        </w:rPr>
        <w:t>C</w:t>
      </w:r>
      <w:r w:rsidRPr="008309AF">
        <w:rPr>
          <w:rFonts w:ascii="Rockwell" w:hAnsi="Rockwell" w:cs="Arial"/>
          <w:b/>
          <w:sz w:val="22"/>
          <w:szCs w:val="22"/>
        </w:rPr>
        <w:t>:</w:t>
      </w:r>
      <w:r w:rsidRPr="008309AF">
        <w:rPr>
          <w:rFonts w:ascii="Rockwell" w:hAnsi="Rockwell" w:cs="Arial"/>
          <w:sz w:val="22"/>
          <w:szCs w:val="22"/>
        </w:rPr>
        <w:tab/>
      </w:r>
      <w:r w:rsidRPr="008309AF">
        <w:rPr>
          <w:rFonts w:ascii="Rockwell" w:hAnsi="Rockwell" w:cs="Arial"/>
          <w:sz w:val="22"/>
          <w:szCs w:val="22"/>
        </w:rPr>
        <w:tab/>
      </w:r>
      <w:r w:rsidRPr="008309AF">
        <w:rPr>
          <w:rFonts w:ascii="Rockwell" w:hAnsi="Rockwell" w:cs="Arial"/>
          <w:b/>
          <w:sz w:val="22"/>
          <w:szCs w:val="22"/>
        </w:rPr>
        <w:t>Main duties and Responsibilities</w:t>
      </w:r>
    </w:p>
    <w:p w:rsidR="00003751" w:rsidRPr="008309AF" w:rsidRDefault="00003751">
      <w:pPr>
        <w:rPr>
          <w:rFonts w:ascii="Rockwell" w:hAnsi="Rockwell" w:cs="Arial"/>
          <w:sz w:val="22"/>
          <w:szCs w:val="22"/>
        </w:rPr>
      </w:pPr>
    </w:p>
    <w:p w:rsidR="00341805" w:rsidRPr="008309AF" w:rsidRDefault="00341805" w:rsidP="00341805">
      <w:pPr>
        <w:spacing w:line="360" w:lineRule="auto"/>
        <w:rPr>
          <w:rFonts w:ascii="Rockwell" w:hAnsi="Rockwell" w:cs="Arial"/>
          <w:b/>
          <w:sz w:val="22"/>
          <w:szCs w:val="22"/>
        </w:rPr>
      </w:pPr>
      <w:r w:rsidRPr="008309AF">
        <w:rPr>
          <w:rFonts w:ascii="Rockwell" w:hAnsi="Rockwell" w:cs="Arial"/>
          <w:b/>
          <w:sz w:val="22"/>
          <w:szCs w:val="22"/>
        </w:rPr>
        <w:t>Support for Students</w:t>
      </w:r>
    </w:p>
    <w:p w:rsidR="00341805" w:rsidRPr="008309AF" w:rsidRDefault="00341805" w:rsidP="00341805">
      <w:pPr>
        <w:spacing w:line="360" w:lineRule="auto"/>
        <w:rPr>
          <w:rFonts w:ascii="Rockwell" w:hAnsi="Rockwell" w:cs="Arial"/>
          <w:b/>
          <w:sz w:val="22"/>
          <w:szCs w:val="22"/>
        </w:rPr>
      </w:pPr>
    </w:p>
    <w:p w:rsidR="00341805" w:rsidRPr="008309AF" w:rsidRDefault="00341805" w:rsidP="00341805">
      <w:pPr>
        <w:numPr>
          <w:ilvl w:val="0"/>
          <w:numId w:val="34"/>
        </w:numPr>
        <w:spacing w:line="360" w:lineRule="auto"/>
        <w:ind w:hanging="720"/>
        <w:jc w:val="both"/>
        <w:rPr>
          <w:rFonts w:ascii="Rockwell" w:hAnsi="Rockwell" w:cs="Arial"/>
          <w:sz w:val="22"/>
          <w:szCs w:val="22"/>
        </w:rPr>
      </w:pPr>
      <w:r w:rsidRPr="008309AF">
        <w:rPr>
          <w:rFonts w:ascii="Rockwell" w:hAnsi="Rockwell" w:cs="Arial"/>
          <w:sz w:val="22"/>
          <w:szCs w:val="22"/>
        </w:rPr>
        <w:t xml:space="preserve">Assist with the development and implementation of </w:t>
      </w:r>
      <w:r w:rsidR="00CA37E4">
        <w:rPr>
          <w:rFonts w:ascii="Rockwell" w:hAnsi="Rockwell" w:cs="Arial"/>
          <w:sz w:val="22"/>
          <w:szCs w:val="22"/>
        </w:rPr>
        <w:t>Speech and Language Therapy programmes</w:t>
      </w:r>
      <w:r w:rsidR="007F65C5">
        <w:rPr>
          <w:rFonts w:ascii="Rockwell" w:hAnsi="Rockwell" w:cs="Arial"/>
          <w:sz w:val="22"/>
          <w:szCs w:val="22"/>
        </w:rPr>
        <w:t>, this may include adapting programmes according to presenting needs in any given session or scenario.</w:t>
      </w:r>
    </w:p>
    <w:p w:rsidR="00341805" w:rsidRPr="008309AF" w:rsidRDefault="00341805" w:rsidP="00341805">
      <w:pPr>
        <w:numPr>
          <w:ilvl w:val="0"/>
          <w:numId w:val="34"/>
        </w:numPr>
        <w:spacing w:line="360" w:lineRule="auto"/>
        <w:ind w:hanging="720"/>
        <w:jc w:val="both"/>
        <w:rPr>
          <w:rFonts w:ascii="Rockwell" w:hAnsi="Rockwell" w:cs="Arial"/>
          <w:sz w:val="22"/>
          <w:szCs w:val="22"/>
        </w:rPr>
      </w:pPr>
      <w:r w:rsidRPr="008309AF">
        <w:rPr>
          <w:rFonts w:ascii="Rockwell" w:hAnsi="Rockwell" w:cs="Arial"/>
          <w:sz w:val="22"/>
          <w:szCs w:val="22"/>
        </w:rPr>
        <w:t>Establish constructive relationships with students and interact with them according to individual needs</w:t>
      </w:r>
      <w:r w:rsidR="007F65C5">
        <w:rPr>
          <w:rFonts w:ascii="Rockwell" w:hAnsi="Rockwell" w:cs="Arial"/>
          <w:sz w:val="22"/>
          <w:szCs w:val="22"/>
        </w:rPr>
        <w:t>.</w:t>
      </w:r>
    </w:p>
    <w:p w:rsidR="00341805" w:rsidRPr="008309AF" w:rsidRDefault="00341805" w:rsidP="00341805">
      <w:pPr>
        <w:numPr>
          <w:ilvl w:val="0"/>
          <w:numId w:val="34"/>
        </w:numPr>
        <w:spacing w:line="360" w:lineRule="auto"/>
        <w:ind w:hanging="720"/>
        <w:jc w:val="both"/>
        <w:rPr>
          <w:rFonts w:ascii="Rockwell" w:hAnsi="Rockwell" w:cs="Arial"/>
          <w:sz w:val="22"/>
          <w:szCs w:val="22"/>
        </w:rPr>
      </w:pPr>
      <w:r w:rsidRPr="008309AF">
        <w:rPr>
          <w:rFonts w:ascii="Rockwell" w:hAnsi="Rockwell" w:cs="Arial"/>
          <w:sz w:val="22"/>
          <w:szCs w:val="22"/>
        </w:rPr>
        <w:t>Promote the inclusion and acceptance of all students</w:t>
      </w:r>
      <w:r w:rsidR="007F65C5">
        <w:rPr>
          <w:rFonts w:ascii="Rockwell" w:hAnsi="Rockwell" w:cs="Arial"/>
          <w:sz w:val="22"/>
          <w:szCs w:val="22"/>
        </w:rPr>
        <w:t>.</w:t>
      </w:r>
    </w:p>
    <w:p w:rsidR="00CA37E4" w:rsidRDefault="00341805" w:rsidP="00341805">
      <w:pPr>
        <w:numPr>
          <w:ilvl w:val="0"/>
          <w:numId w:val="34"/>
        </w:numPr>
        <w:spacing w:line="360" w:lineRule="auto"/>
        <w:ind w:hanging="720"/>
        <w:jc w:val="both"/>
        <w:rPr>
          <w:rFonts w:ascii="Rockwell" w:hAnsi="Rockwell" w:cs="Arial"/>
          <w:sz w:val="22"/>
          <w:szCs w:val="22"/>
        </w:rPr>
      </w:pPr>
      <w:r w:rsidRPr="00CA37E4">
        <w:rPr>
          <w:rFonts w:ascii="Rockwell" w:hAnsi="Rockwell" w:cs="Arial"/>
          <w:sz w:val="22"/>
          <w:szCs w:val="22"/>
        </w:rPr>
        <w:t>Encourage students to interact with others and engage in activities</w:t>
      </w:r>
      <w:r w:rsidR="00901858">
        <w:rPr>
          <w:rFonts w:ascii="Rockwell" w:hAnsi="Rockwell" w:cs="Arial"/>
          <w:sz w:val="22"/>
          <w:szCs w:val="22"/>
        </w:rPr>
        <w:t>,</w:t>
      </w:r>
      <w:r w:rsidRPr="00CA37E4">
        <w:rPr>
          <w:rFonts w:ascii="Rockwell" w:hAnsi="Rockwell" w:cs="Arial"/>
          <w:sz w:val="22"/>
          <w:szCs w:val="22"/>
        </w:rPr>
        <w:t xml:space="preserve"> led </w:t>
      </w:r>
      <w:r w:rsidR="00CA37E4">
        <w:rPr>
          <w:rFonts w:ascii="Rockwell" w:hAnsi="Rockwell" w:cs="Arial"/>
          <w:sz w:val="22"/>
          <w:szCs w:val="22"/>
        </w:rPr>
        <w:t>through structured communication tasks</w:t>
      </w:r>
      <w:r w:rsidR="007F65C5">
        <w:rPr>
          <w:rFonts w:ascii="Rockwell" w:hAnsi="Rockwell" w:cs="Arial"/>
          <w:sz w:val="22"/>
          <w:szCs w:val="22"/>
        </w:rPr>
        <w:t>.</w:t>
      </w:r>
    </w:p>
    <w:p w:rsidR="00341805" w:rsidRPr="00CA37E4" w:rsidRDefault="00341805" w:rsidP="00341805">
      <w:pPr>
        <w:numPr>
          <w:ilvl w:val="0"/>
          <w:numId w:val="34"/>
        </w:numPr>
        <w:spacing w:line="360" w:lineRule="auto"/>
        <w:ind w:hanging="720"/>
        <w:jc w:val="both"/>
        <w:rPr>
          <w:rFonts w:ascii="Rockwell" w:hAnsi="Rockwell" w:cs="Arial"/>
          <w:sz w:val="22"/>
          <w:szCs w:val="22"/>
        </w:rPr>
      </w:pPr>
      <w:r w:rsidRPr="00CA37E4">
        <w:rPr>
          <w:rFonts w:ascii="Rockwell" w:hAnsi="Rockwell" w:cs="Arial"/>
          <w:sz w:val="22"/>
          <w:szCs w:val="22"/>
        </w:rPr>
        <w:t>Set challenging and demanding expectations and promote self-esteem and independence</w:t>
      </w:r>
      <w:r w:rsidR="007F65C5">
        <w:rPr>
          <w:rFonts w:ascii="Rockwell" w:hAnsi="Rockwell" w:cs="Arial"/>
          <w:sz w:val="22"/>
          <w:szCs w:val="22"/>
        </w:rPr>
        <w:t>.</w:t>
      </w:r>
    </w:p>
    <w:p w:rsidR="00341805" w:rsidRDefault="00341805" w:rsidP="00341805">
      <w:pPr>
        <w:numPr>
          <w:ilvl w:val="0"/>
          <w:numId w:val="34"/>
        </w:numPr>
        <w:spacing w:line="360" w:lineRule="auto"/>
        <w:ind w:hanging="720"/>
        <w:jc w:val="both"/>
        <w:rPr>
          <w:rFonts w:ascii="Rockwell" w:hAnsi="Rockwell" w:cs="Arial"/>
          <w:sz w:val="22"/>
          <w:szCs w:val="22"/>
        </w:rPr>
      </w:pPr>
      <w:r w:rsidRPr="008309AF">
        <w:rPr>
          <w:rFonts w:ascii="Rockwell" w:hAnsi="Rockwell" w:cs="Arial"/>
          <w:sz w:val="22"/>
          <w:szCs w:val="22"/>
        </w:rPr>
        <w:t>Provide feedback to students in relation to progress and achievement under guidance of the</w:t>
      </w:r>
      <w:r w:rsidR="00CA37E4">
        <w:rPr>
          <w:rFonts w:ascii="Rockwell" w:hAnsi="Rockwell" w:cs="Arial"/>
          <w:sz w:val="22"/>
          <w:szCs w:val="22"/>
        </w:rPr>
        <w:t>ir</w:t>
      </w:r>
      <w:r w:rsidRPr="008309AF">
        <w:rPr>
          <w:rFonts w:ascii="Rockwell" w:hAnsi="Rockwell" w:cs="Arial"/>
          <w:sz w:val="22"/>
          <w:szCs w:val="22"/>
        </w:rPr>
        <w:t xml:space="preserve"> </w:t>
      </w:r>
      <w:r w:rsidR="00CA37E4">
        <w:rPr>
          <w:rFonts w:ascii="Rockwell" w:hAnsi="Rockwell" w:cs="Arial"/>
          <w:sz w:val="22"/>
          <w:szCs w:val="22"/>
        </w:rPr>
        <w:t>Speech and Language Therapist</w:t>
      </w:r>
      <w:r w:rsidRPr="008309AF">
        <w:rPr>
          <w:rFonts w:ascii="Rockwell" w:hAnsi="Rockwell" w:cs="Arial"/>
          <w:sz w:val="22"/>
          <w:szCs w:val="22"/>
        </w:rPr>
        <w:t xml:space="preserve">. To ensure that students are aware of their </w:t>
      </w:r>
      <w:r w:rsidR="00CA37E4">
        <w:rPr>
          <w:rFonts w:ascii="Rockwell" w:hAnsi="Rockwell" w:cs="Arial"/>
          <w:sz w:val="22"/>
          <w:szCs w:val="22"/>
        </w:rPr>
        <w:t>communication and interaction</w:t>
      </w:r>
      <w:r w:rsidRPr="008309AF">
        <w:rPr>
          <w:rFonts w:ascii="Rockwell" w:hAnsi="Rockwell" w:cs="Arial"/>
          <w:sz w:val="22"/>
          <w:szCs w:val="22"/>
        </w:rPr>
        <w:t xml:space="preserve"> targets and that progress </w:t>
      </w:r>
      <w:r w:rsidRPr="008309AF">
        <w:rPr>
          <w:rFonts w:ascii="Rockwell" w:hAnsi="Rockwell" w:cs="Arial"/>
          <w:sz w:val="22"/>
          <w:szCs w:val="22"/>
        </w:rPr>
        <w:lastRenderedPageBreak/>
        <w:t xml:space="preserve">with these is recorded according to the </w:t>
      </w:r>
      <w:r w:rsidR="00CA37E4">
        <w:rPr>
          <w:rFonts w:ascii="Rockwell" w:hAnsi="Rockwell" w:cs="Arial"/>
          <w:sz w:val="22"/>
          <w:szCs w:val="22"/>
        </w:rPr>
        <w:t>speech and language therapist requirements</w:t>
      </w:r>
      <w:r w:rsidRPr="008309AF">
        <w:rPr>
          <w:rFonts w:ascii="Rockwell" w:hAnsi="Rockwell" w:cs="Arial"/>
          <w:sz w:val="22"/>
          <w:szCs w:val="22"/>
        </w:rPr>
        <w:t>.</w:t>
      </w:r>
    </w:p>
    <w:p w:rsidR="007F65C5" w:rsidRDefault="007F65C5" w:rsidP="00341805">
      <w:pPr>
        <w:numPr>
          <w:ilvl w:val="0"/>
          <w:numId w:val="34"/>
        </w:numPr>
        <w:spacing w:line="360" w:lineRule="auto"/>
        <w:ind w:hanging="720"/>
        <w:jc w:val="both"/>
        <w:rPr>
          <w:rFonts w:ascii="Rockwell" w:hAnsi="Rockwell" w:cs="Arial"/>
          <w:sz w:val="22"/>
          <w:szCs w:val="22"/>
        </w:rPr>
      </w:pPr>
      <w:r>
        <w:rPr>
          <w:rFonts w:ascii="Rockwell" w:hAnsi="Rockwell" w:cs="Arial"/>
          <w:sz w:val="22"/>
          <w:szCs w:val="22"/>
        </w:rPr>
        <w:t xml:space="preserve">Work in classrooms to support </w:t>
      </w:r>
      <w:r w:rsidR="001D57EB">
        <w:rPr>
          <w:rFonts w:ascii="Rockwell" w:hAnsi="Rockwell" w:cs="Arial"/>
          <w:sz w:val="22"/>
          <w:szCs w:val="22"/>
        </w:rPr>
        <w:t xml:space="preserve">and develop </w:t>
      </w:r>
      <w:r>
        <w:rPr>
          <w:rFonts w:ascii="Rockwell" w:hAnsi="Rockwell" w:cs="Arial"/>
          <w:sz w:val="22"/>
          <w:szCs w:val="22"/>
        </w:rPr>
        <w:t>Total Communication approaches and adapt communication resources in line with presenting student strengths, challenges and current speech and language therapy advice.</w:t>
      </w:r>
    </w:p>
    <w:p w:rsidR="001D57EB" w:rsidRPr="008309AF" w:rsidRDefault="001D57EB" w:rsidP="00341805">
      <w:pPr>
        <w:numPr>
          <w:ilvl w:val="0"/>
          <w:numId w:val="34"/>
        </w:numPr>
        <w:spacing w:line="360" w:lineRule="auto"/>
        <w:ind w:hanging="720"/>
        <w:jc w:val="both"/>
        <w:rPr>
          <w:rFonts w:ascii="Rockwell" w:hAnsi="Rockwell" w:cs="Arial"/>
          <w:sz w:val="22"/>
          <w:szCs w:val="22"/>
        </w:rPr>
      </w:pPr>
      <w:r>
        <w:rPr>
          <w:rFonts w:ascii="Rockwell" w:hAnsi="Rockwell" w:cs="Arial"/>
          <w:sz w:val="22"/>
          <w:szCs w:val="22"/>
        </w:rPr>
        <w:t>Attend regular supervision, advice and planning sessions with qualified speech and language therapists.</w:t>
      </w:r>
    </w:p>
    <w:p w:rsidR="00341805" w:rsidRPr="008309AF" w:rsidRDefault="00341805" w:rsidP="00341805">
      <w:pPr>
        <w:spacing w:line="360" w:lineRule="auto"/>
        <w:jc w:val="both"/>
        <w:rPr>
          <w:rFonts w:ascii="Rockwell" w:hAnsi="Rockwell" w:cs="Arial"/>
          <w:b/>
          <w:sz w:val="22"/>
          <w:szCs w:val="22"/>
        </w:rPr>
      </w:pPr>
    </w:p>
    <w:p w:rsidR="00341805" w:rsidRPr="008309AF" w:rsidRDefault="00341805" w:rsidP="00341805">
      <w:pPr>
        <w:spacing w:line="360" w:lineRule="auto"/>
        <w:jc w:val="both"/>
        <w:rPr>
          <w:rFonts w:ascii="Rockwell" w:hAnsi="Rockwell" w:cs="Arial"/>
          <w:b/>
          <w:sz w:val="22"/>
          <w:szCs w:val="22"/>
        </w:rPr>
      </w:pPr>
      <w:r w:rsidRPr="008309AF">
        <w:rPr>
          <w:rFonts w:ascii="Rockwell" w:hAnsi="Rockwell" w:cs="Arial"/>
          <w:b/>
          <w:sz w:val="22"/>
          <w:szCs w:val="22"/>
        </w:rPr>
        <w:t xml:space="preserve">Support for </w:t>
      </w:r>
      <w:r w:rsidR="00CA37E4">
        <w:rPr>
          <w:rFonts w:ascii="Rockwell" w:hAnsi="Rockwell" w:cs="Arial"/>
          <w:b/>
          <w:sz w:val="22"/>
          <w:szCs w:val="22"/>
        </w:rPr>
        <w:t>Speech and Language Therapists</w:t>
      </w:r>
    </w:p>
    <w:p w:rsidR="00341805" w:rsidRPr="008309AF" w:rsidRDefault="00341805" w:rsidP="00341805">
      <w:pPr>
        <w:spacing w:line="360" w:lineRule="auto"/>
        <w:jc w:val="both"/>
        <w:rPr>
          <w:rFonts w:ascii="Rockwell" w:hAnsi="Rockwell" w:cs="Arial"/>
          <w:b/>
          <w:sz w:val="22"/>
          <w:szCs w:val="22"/>
        </w:rPr>
      </w:pPr>
    </w:p>
    <w:p w:rsidR="00341805" w:rsidRPr="008309AF" w:rsidRDefault="00341805" w:rsidP="00341805">
      <w:pPr>
        <w:numPr>
          <w:ilvl w:val="0"/>
          <w:numId w:val="35"/>
        </w:numPr>
        <w:tabs>
          <w:tab w:val="clear" w:pos="1080"/>
        </w:tabs>
        <w:spacing w:line="360" w:lineRule="auto"/>
        <w:ind w:left="709" w:hanging="709"/>
        <w:jc w:val="both"/>
        <w:rPr>
          <w:rFonts w:ascii="Rockwell" w:hAnsi="Rockwell" w:cs="Arial"/>
          <w:sz w:val="22"/>
          <w:szCs w:val="22"/>
        </w:rPr>
      </w:pPr>
      <w:r w:rsidRPr="008309AF">
        <w:rPr>
          <w:rFonts w:ascii="Rockwell" w:hAnsi="Rockwell" w:cs="Arial"/>
          <w:sz w:val="22"/>
          <w:szCs w:val="22"/>
        </w:rPr>
        <w:t xml:space="preserve">Create and maintain a purposeful, supportive environment, in accordance with </w:t>
      </w:r>
      <w:r w:rsidR="007F65C5">
        <w:rPr>
          <w:rFonts w:ascii="Rockwell" w:hAnsi="Rockwell" w:cs="Arial"/>
          <w:sz w:val="22"/>
          <w:szCs w:val="22"/>
        </w:rPr>
        <w:t>therapy</w:t>
      </w:r>
      <w:r w:rsidRPr="008309AF">
        <w:rPr>
          <w:rFonts w:ascii="Rockwell" w:hAnsi="Rockwell" w:cs="Arial"/>
          <w:sz w:val="22"/>
          <w:szCs w:val="22"/>
        </w:rPr>
        <w:t xml:space="preserve"> plans and assist with the </w:t>
      </w:r>
      <w:r w:rsidR="007F65C5">
        <w:rPr>
          <w:rFonts w:ascii="Rockwell" w:hAnsi="Rockwell" w:cs="Arial"/>
          <w:sz w:val="22"/>
          <w:szCs w:val="22"/>
        </w:rPr>
        <w:t>inclusion of student’s communication</w:t>
      </w:r>
      <w:r w:rsidRPr="008309AF">
        <w:rPr>
          <w:rFonts w:ascii="Rockwell" w:hAnsi="Rockwell" w:cs="Arial"/>
          <w:sz w:val="22"/>
          <w:szCs w:val="22"/>
        </w:rPr>
        <w:t xml:space="preserve"> </w:t>
      </w:r>
      <w:r w:rsidR="007F65C5">
        <w:rPr>
          <w:rFonts w:ascii="Rockwell" w:hAnsi="Rockwell" w:cs="Arial"/>
          <w:sz w:val="22"/>
          <w:szCs w:val="22"/>
        </w:rPr>
        <w:t>and interaction targets across the school day.</w:t>
      </w:r>
    </w:p>
    <w:p w:rsidR="00341805" w:rsidRPr="008309AF" w:rsidRDefault="00341805" w:rsidP="00341805">
      <w:pPr>
        <w:numPr>
          <w:ilvl w:val="0"/>
          <w:numId w:val="35"/>
        </w:numPr>
        <w:tabs>
          <w:tab w:val="clear" w:pos="1080"/>
          <w:tab w:val="num" w:pos="709"/>
        </w:tabs>
        <w:spacing w:line="360" w:lineRule="auto"/>
        <w:ind w:left="709" w:hanging="709"/>
        <w:jc w:val="both"/>
        <w:rPr>
          <w:rFonts w:ascii="Rockwell" w:hAnsi="Rockwell" w:cs="Arial"/>
          <w:sz w:val="22"/>
          <w:szCs w:val="22"/>
        </w:rPr>
      </w:pPr>
      <w:r w:rsidRPr="008309AF">
        <w:rPr>
          <w:rFonts w:ascii="Rockwell" w:hAnsi="Rockwell" w:cs="Arial"/>
          <w:sz w:val="22"/>
          <w:szCs w:val="22"/>
        </w:rPr>
        <w:t xml:space="preserve">Use strategies, in liaison with </w:t>
      </w:r>
      <w:r w:rsidR="001D57EB">
        <w:rPr>
          <w:rFonts w:ascii="Rockwell" w:hAnsi="Rockwell" w:cs="Arial"/>
          <w:sz w:val="22"/>
          <w:szCs w:val="22"/>
        </w:rPr>
        <w:t xml:space="preserve">speech and language </w:t>
      </w:r>
      <w:r w:rsidR="007F65C5">
        <w:rPr>
          <w:rFonts w:ascii="Rockwell" w:hAnsi="Rockwell" w:cs="Arial"/>
          <w:sz w:val="22"/>
          <w:szCs w:val="22"/>
        </w:rPr>
        <w:t>therapist</w:t>
      </w:r>
      <w:r w:rsidR="001D57EB">
        <w:rPr>
          <w:rFonts w:ascii="Rockwell" w:hAnsi="Rockwell" w:cs="Arial"/>
          <w:sz w:val="22"/>
          <w:szCs w:val="22"/>
        </w:rPr>
        <w:t>s,</w:t>
      </w:r>
      <w:r w:rsidR="007F65C5">
        <w:rPr>
          <w:rFonts w:ascii="Rockwell" w:hAnsi="Rockwell" w:cs="Arial"/>
          <w:sz w:val="22"/>
          <w:szCs w:val="22"/>
        </w:rPr>
        <w:t xml:space="preserve"> </w:t>
      </w:r>
      <w:r w:rsidRPr="008309AF">
        <w:rPr>
          <w:rFonts w:ascii="Rockwell" w:hAnsi="Rockwell" w:cs="Arial"/>
          <w:sz w:val="22"/>
          <w:szCs w:val="22"/>
        </w:rPr>
        <w:t xml:space="preserve">to support students to achieve </w:t>
      </w:r>
      <w:r w:rsidR="001D57EB">
        <w:rPr>
          <w:rFonts w:ascii="Rockwell" w:hAnsi="Rockwell" w:cs="Arial"/>
          <w:sz w:val="22"/>
          <w:szCs w:val="22"/>
        </w:rPr>
        <w:t xml:space="preserve">communication </w:t>
      </w:r>
      <w:r w:rsidRPr="008309AF">
        <w:rPr>
          <w:rFonts w:ascii="Rockwell" w:hAnsi="Rockwell" w:cs="Arial"/>
          <w:sz w:val="22"/>
          <w:szCs w:val="22"/>
        </w:rPr>
        <w:t xml:space="preserve">goals </w:t>
      </w:r>
      <w:r w:rsidR="002379A1">
        <w:rPr>
          <w:rFonts w:ascii="Rockwell" w:hAnsi="Rockwell" w:cs="Arial"/>
          <w:sz w:val="22"/>
          <w:szCs w:val="22"/>
        </w:rPr>
        <w:t xml:space="preserve">in </w:t>
      </w:r>
      <w:r w:rsidR="001D57EB">
        <w:rPr>
          <w:rFonts w:ascii="Rockwell" w:hAnsi="Rockwell" w:cs="Arial"/>
          <w:sz w:val="22"/>
          <w:szCs w:val="22"/>
        </w:rPr>
        <w:t>the school setting.</w:t>
      </w:r>
    </w:p>
    <w:p w:rsidR="00341805" w:rsidRPr="008309AF" w:rsidRDefault="00341805" w:rsidP="00341805">
      <w:pPr>
        <w:numPr>
          <w:ilvl w:val="0"/>
          <w:numId w:val="35"/>
        </w:numPr>
        <w:tabs>
          <w:tab w:val="clear" w:pos="1080"/>
          <w:tab w:val="num" w:pos="709"/>
        </w:tabs>
        <w:spacing w:line="360" w:lineRule="auto"/>
        <w:ind w:hanging="1080"/>
        <w:jc w:val="both"/>
        <w:rPr>
          <w:rFonts w:ascii="Rockwell" w:hAnsi="Rockwell" w:cs="Arial"/>
          <w:sz w:val="22"/>
          <w:szCs w:val="22"/>
        </w:rPr>
      </w:pPr>
      <w:r w:rsidRPr="008309AF">
        <w:rPr>
          <w:rFonts w:ascii="Rockwell" w:hAnsi="Rockwell" w:cs="Arial"/>
          <w:sz w:val="22"/>
          <w:szCs w:val="22"/>
        </w:rPr>
        <w:t xml:space="preserve">Assist with the planning of </w:t>
      </w:r>
      <w:r w:rsidR="007F65C5">
        <w:rPr>
          <w:rFonts w:ascii="Rockwell" w:hAnsi="Rockwell" w:cs="Arial"/>
          <w:sz w:val="22"/>
          <w:szCs w:val="22"/>
        </w:rPr>
        <w:t>speech and language therapy interventions.</w:t>
      </w:r>
    </w:p>
    <w:p w:rsidR="00341805" w:rsidRPr="008309AF" w:rsidRDefault="00341805" w:rsidP="00341805">
      <w:pPr>
        <w:numPr>
          <w:ilvl w:val="0"/>
          <w:numId w:val="35"/>
        </w:numPr>
        <w:tabs>
          <w:tab w:val="clear" w:pos="1080"/>
          <w:tab w:val="num" w:pos="709"/>
        </w:tabs>
        <w:spacing w:line="360" w:lineRule="auto"/>
        <w:ind w:left="709" w:hanging="709"/>
        <w:jc w:val="both"/>
        <w:rPr>
          <w:rFonts w:ascii="Rockwell" w:hAnsi="Rockwell" w:cs="Arial"/>
          <w:sz w:val="22"/>
          <w:szCs w:val="22"/>
        </w:rPr>
      </w:pPr>
      <w:r w:rsidRPr="008309AF">
        <w:rPr>
          <w:rFonts w:ascii="Rockwell" w:hAnsi="Rockwell" w:cs="Arial"/>
          <w:sz w:val="22"/>
          <w:szCs w:val="22"/>
        </w:rPr>
        <w:t xml:space="preserve">Monitor students’ responses to </w:t>
      </w:r>
      <w:r w:rsidR="007F65C5">
        <w:rPr>
          <w:rFonts w:ascii="Rockwell" w:hAnsi="Rockwell" w:cs="Arial"/>
          <w:sz w:val="22"/>
          <w:szCs w:val="22"/>
        </w:rPr>
        <w:t>therapeutic</w:t>
      </w:r>
      <w:r w:rsidRPr="008309AF">
        <w:rPr>
          <w:rFonts w:ascii="Rockwell" w:hAnsi="Rockwell" w:cs="Arial"/>
          <w:sz w:val="22"/>
          <w:szCs w:val="22"/>
        </w:rPr>
        <w:t xml:space="preserve"> activities and accurately record achievement/progress as directed</w:t>
      </w:r>
      <w:r w:rsidR="007F65C5">
        <w:rPr>
          <w:rFonts w:ascii="Rockwell" w:hAnsi="Rockwell" w:cs="Arial"/>
          <w:sz w:val="22"/>
          <w:szCs w:val="22"/>
        </w:rPr>
        <w:t>.</w:t>
      </w:r>
    </w:p>
    <w:p w:rsidR="00341805" w:rsidRPr="008309AF" w:rsidRDefault="00341805" w:rsidP="00341805">
      <w:pPr>
        <w:numPr>
          <w:ilvl w:val="0"/>
          <w:numId w:val="35"/>
        </w:numPr>
        <w:tabs>
          <w:tab w:val="clear" w:pos="1080"/>
          <w:tab w:val="num" w:pos="709"/>
        </w:tabs>
        <w:spacing w:line="360" w:lineRule="auto"/>
        <w:ind w:left="709" w:hanging="709"/>
        <w:jc w:val="both"/>
        <w:rPr>
          <w:rFonts w:ascii="Rockwell" w:hAnsi="Rockwell" w:cs="Arial"/>
          <w:sz w:val="22"/>
          <w:szCs w:val="22"/>
        </w:rPr>
      </w:pPr>
      <w:r w:rsidRPr="008309AF">
        <w:rPr>
          <w:rFonts w:ascii="Rockwell" w:hAnsi="Rockwell" w:cs="Arial"/>
          <w:sz w:val="22"/>
          <w:szCs w:val="22"/>
        </w:rPr>
        <w:t>Provide detailed and regular feedback to t</w:t>
      </w:r>
      <w:r w:rsidR="007F65C5">
        <w:rPr>
          <w:rFonts w:ascii="Rockwell" w:hAnsi="Rockwell" w:cs="Arial"/>
          <w:sz w:val="22"/>
          <w:szCs w:val="22"/>
        </w:rPr>
        <w:t>herapist</w:t>
      </w:r>
      <w:r w:rsidRPr="008309AF">
        <w:rPr>
          <w:rFonts w:ascii="Rockwell" w:hAnsi="Rockwell" w:cs="Arial"/>
          <w:sz w:val="22"/>
          <w:szCs w:val="22"/>
        </w:rPr>
        <w:t>s on studen</w:t>
      </w:r>
      <w:r w:rsidR="007F65C5">
        <w:rPr>
          <w:rFonts w:ascii="Rockwell" w:hAnsi="Rockwell" w:cs="Arial"/>
          <w:sz w:val="22"/>
          <w:szCs w:val="22"/>
        </w:rPr>
        <w:t>t observations.</w:t>
      </w:r>
    </w:p>
    <w:p w:rsidR="00341805" w:rsidRPr="008309AF" w:rsidRDefault="007F65C5" w:rsidP="00341805">
      <w:pPr>
        <w:numPr>
          <w:ilvl w:val="0"/>
          <w:numId w:val="35"/>
        </w:numPr>
        <w:tabs>
          <w:tab w:val="clear" w:pos="1080"/>
          <w:tab w:val="num" w:pos="709"/>
        </w:tabs>
        <w:spacing w:line="360" w:lineRule="auto"/>
        <w:ind w:left="709" w:hanging="709"/>
        <w:jc w:val="both"/>
        <w:rPr>
          <w:rFonts w:ascii="Rockwell" w:hAnsi="Rockwell" w:cs="Arial"/>
          <w:sz w:val="22"/>
          <w:szCs w:val="22"/>
        </w:rPr>
      </w:pPr>
      <w:r>
        <w:rPr>
          <w:rFonts w:ascii="Rockwell" w:hAnsi="Rockwell" w:cs="Arial"/>
          <w:sz w:val="22"/>
          <w:szCs w:val="22"/>
        </w:rPr>
        <w:t xml:space="preserve">Support </w:t>
      </w:r>
      <w:r w:rsidR="002379A1">
        <w:rPr>
          <w:rFonts w:ascii="Rockwell" w:hAnsi="Rockwell" w:cs="Arial"/>
          <w:sz w:val="22"/>
          <w:szCs w:val="22"/>
        </w:rPr>
        <w:t>the school community</w:t>
      </w:r>
      <w:r>
        <w:rPr>
          <w:rFonts w:ascii="Rockwell" w:hAnsi="Rockwell" w:cs="Arial"/>
          <w:sz w:val="22"/>
          <w:szCs w:val="22"/>
        </w:rPr>
        <w:t xml:space="preserve"> to make links between communication and behaviour, under the supervision of </w:t>
      </w:r>
      <w:r w:rsidR="001D57EB">
        <w:rPr>
          <w:rFonts w:ascii="Rockwell" w:hAnsi="Rockwell" w:cs="Arial"/>
          <w:sz w:val="22"/>
          <w:szCs w:val="22"/>
        </w:rPr>
        <w:t xml:space="preserve">and in close collaboration with </w:t>
      </w:r>
      <w:r w:rsidR="002379A1">
        <w:rPr>
          <w:rFonts w:ascii="Rockwell" w:hAnsi="Rockwell" w:cs="Arial"/>
          <w:sz w:val="22"/>
          <w:szCs w:val="22"/>
        </w:rPr>
        <w:t xml:space="preserve">the </w:t>
      </w:r>
      <w:r>
        <w:rPr>
          <w:rFonts w:ascii="Rockwell" w:hAnsi="Rockwell" w:cs="Arial"/>
          <w:sz w:val="22"/>
          <w:szCs w:val="22"/>
        </w:rPr>
        <w:t>speech and language therapy team.</w:t>
      </w:r>
    </w:p>
    <w:p w:rsidR="00341805" w:rsidRPr="008309AF" w:rsidRDefault="00341805" w:rsidP="002379A1">
      <w:pPr>
        <w:numPr>
          <w:ilvl w:val="0"/>
          <w:numId w:val="35"/>
        </w:numPr>
        <w:tabs>
          <w:tab w:val="clear" w:pos="1080"/>
          <w:tab w:val="num" w:pos="709"/>
        </w:tabs>
        <w:spacing w:line="360" w:lineRule="auto"/>
        <w:ind w:left="709" w:hanging="709"/>
        <w:jc w:val="both"/>
        <w:rPr>
          <w:rFonts w:ascii="Rockwell" w:hAnsi="Rockwell" w:cs="Arial"/>
          <w:sz w:val="22"/>
          <w:szCs w:val="22"/>
        </w:rPr>
      </w:pPr>
      <w:r w:rsidRPr="008309AF">
        <w:rPr>
          <w:rFonts w:ascii="Rockwell" w:hAnsi="Rockwell" w:cs="Arial"/>
          <w:sz w:val="22"/>
          <w:szCs w:val="22"/>
        </w:rPr>
        <w:t>Establish constructive relationships with</w:t>
      </w:r>
      <w:r w:rsidR="002379A1">
        <w:rPr>
          <w:rFonts w:ascii="Rockwell" w:hAnsi="Rockwell" w:cs="Arial"/>
          <w:sz w:val="22"/>
          <w:szCs w:val="22"/>
        </w:rPr>
        <w:t xml:space="preserve"> education colleagues and</w:t>
      </w:r>
      <w:r w:rsidRPr="008309AF">
        <w:rPr>
          <w:rFonts w:ascii="Rockwell" w:hAnsi="Rockwell" w:cs="Arial"/>
          <w:sz w:val="22"/>
          <w:szCs w:val="22"/>
        </w:rPr>
        <w:t xml:space="preserve"> paren</w:t>
      </w:r>
      <w:r w:rsidR="002379A1">
        <w:rPr>
          <w:rFonts w:ascii="Rockwell" w:hAnsi="Rockwell" w:cs="Arial"/>
          <w:sz w:val="22"/>
          <w:szCs w:val="22"/>
        </w:rPr>
        <w:t>ts/carers.</w:t>
      </w:r>
    </w:p>
    <w:p w:rsidR="00341805" w:rsidRPr="008309AF" w:rsidRDefault="00341805" w:rsidP="00341805">
      <w:pPr>
        <w:numPr>
          <w:ilvl w:val="0"/>
          <w:numId w:val="35"/>
        </w:numPr>
        <w:tabs>
          <w:tab w:val="clear" w:pos="1080"/>
          <w:tab w:val="num" w:pos="709"/>
        </w:tabs>
        <w:spacing w:line="360" w:lineRule="auto"/>
        <w:ind w:left="709" w:hanging="709"/>
        <w:jc w:val="both"/>
        <w:rPr>
          <w:rFonts w:ascii="Rockwell" w:hAnsi="Rockwell" w:cs="Arial"/>
          <w:sz w:val="22"/>
          <w:szCs w:val="22"/>
        </w:rPr>
      </w:pPr>
      <w:r w:rsidRPr="008309AF">
        <w:rPr>
          <w:rFonts w:ascii="Rockwell" w:hAnsi="Rockwell" w:cs="Arial"/>
          <w:sz w:val="22"/>
          <w:szCs w:val="22"/>
        </w:rPr>
        <w:t>Provide clerical/admin. support e.g. photocopying,</w:t>
      </w:r>
      <w:r w:rsidR="002379A1">
        <w:rPr>
          <w:rFonts w:ascii="Rockwell" w:hAnsi="Rockwell" w:cs="Arial"/>
          <w:sz w:val="22"/>
          <w:szCs w:val="22"/>
        </w:rPr>
        <w:t xml:space="preserve"> producing communication resources,</w:t>
      </w:r>
      <w:r w:rsidRPr="008309AF">
        <w:rPr>
          <w:rFonts w:ascii="Rockwell" w:hAnsi="Rockwell" w:cs="Arial"/>
          <w:sz w:val="22"/>
          <w:szCs w:val="22"/>
        </w:rPr>
        <w:t xml:space="preserve"> typing, </w:t>
      </w:r>
      <w:r w:rsidR="00233DDF" w:rsidRPr="008309AF">
        <w:rPr>
          <w:rFonts w:ascii="Rockwell" w:hAnsi="Rockwell" w:cs="Arial"/>
          <w:sz w:val="22"/>
          <w:szCs w:val="22"/>
        </w:rPr>
        <w:t>filing,</w:t>
      </w:r>
      <w:r w:rsidR="002379A1">
        <w:rPr>
          <w:rFonts w:ascii="Rockwell" w:hAnsi="Rockwell" w:cs="Arial"/>
          <w:sz w:val="22"/>
          <w:szCs w:val="22"/>
        </w:rPr>
        <w:t xml:space="preserve"> ordering equipment/resources.</w:t>
      </w:r>
    </w:p>
    <w:p w:rsidR="00341805" w:rsidRPr="008309AF" w:rsidRDefault="00341805" w:rsidP="00341805">
      <w:pPr>
        <w:tabs>
          <w:tab w:val="num" w:pos="709"/>
        </w:tabs>
        <w:spacing w:line="360" w:lineRule="auto"/>
        <w:ind w:hanging="1080"/>
        <w:rPr>
          <w:rFonts w:ascii="Rockwell" w:hAnsi="Rockwell" w:cs="Arial"/>
          <w:b/>
          <w:sz w:val="22"/>
          <w:szCs w:val="22"/>
        </w:rPr>
      </w:pPr>
    </w:p>
    <w:p w:rsidR="00341805" w:rsidRPr="008309AF" w:rsidRDefault="00341805" w:rsidP="00341805">
      <w:pPr>
        <w:spacing w:line="360" w:lineRule="auto"/>
        <w:rPr>
          <w:rFonts w:ascii="Rockwell" w:hAnsi="Rockwell" w:cs="Arial"/>
          <w:b/>
          <w:sz w:val="22"/>
          <w:szCs w:val="22"/>
        </w:rPr>
      </w:pPr>
      <w:r w:rsidRPr="008309AF">
        <w:rPr>
          <w:rFonts w:ascii="Rockwell" w:hAnsi="Rockwell" w:cs="Arial"/>
          <w:b/>
          <w:sz w:val="22"/>
          <w:szCs w:val="22"/>
        </w:rPr>
        <w:t>Support for</w:t>
      </w:r>
      <w:r w:rsidR="002379A1">
        <w:rPr>
          <w:rFonts w:ascii="Rockwell" w:hAnsi="Rockwell" w:cs="Arial"/>
          <w:b/>
          <w:sz w:val="22"/>
          <w:szCs w:val="22"/>
        </w:rPr>
        <w:t xml:space="preserve"> Communication and Interaction</w:t>
      </w:r>
    </w:p>
    <w:p w:rsidR="00341805" w:rsidRPr="008309AF" w:rsidRDefault="00341805" w:rsidP="00341805">
      <w:pPr>
        <w:spacing w:line="360" w:lineRule="auto"/>
        <w:rPr>
          <w:rFonts w:ascii="Rockwell" w:hAnsi="Rockwell" w:cs="Arial"/>
          <w:b/>
          <w:sz w:val="22"/>
          <w:szCs w:val="22"/>
        </w:rPr>
      </w:pPr>
    </w:p>
    <w:p w:rsidR="002379A1" w:rsidRDefault="002379A1" w:rsidP="002379A1">
      <w:pPr>
        <w:numPr>
          <w:ilvl w:val="0"/>
          <w:numId w:val="36"/>
        </w:numPr>
        <w:spacing w:line="360" w:lineRule="auto"/>
        <w:ind w:hanging="720"/>
        <w:jc w:val="both"/>
        <w:rPr>
          <w:rFonts w:ascii="Rockwell" w:hAnsi="Rockwell" w:cs="Arial"/>
          <w:sz w:val="22"/>
          <w:szCs w:val="22"/>
        </w:rPr>
      </w:pPr>
      <w:r>
        <w:rPr>
          <w:rFonts w:ascii="Rockwell" w:hAnsi="Rockwell" w:cs="Arial"/>
          <w:sz w:val="22"/>
          <w:szCs w:val="22"/>
        </w:rPr>
        <w:t xml:space="preserve">Work in collaboration with the speech and language therapy and CENMAC teams to support effective carryover of Lo and Hi-Tech Augmentative, Alternative Communication aids in setting. </w:t>
      </w:r>
    </w:p>
    <w:p w:rsidR="002379A1" w:rsidRPr="002379A1" w:rsidRDefault="002379A1" w:rsidP="002379A1">
      <w:pPr>
        <w:numPr>
          <w:ilvl w:val="0"/>
          <w:numId w:val="36"/>
        </w:numPr>
        <w:spacing w:line="360" w:lineRule="auto"/>
        <w:ind w:hanging="720"/>
        <w:jc w:val="both"/>
        <w:rPr>
          <w:rFonts w:ascii="Rockwell" w:hAnsi="Rockwell" w:cs="Arial"/>
          <w:sz w:val="22"/>
          <w:szCs w:val="22"/>
        </w:rPr>
      </w:pPr>
      <w:r w:rsidRPr="002379A1">
        <w:rPr>
          <w:rFonts w:ascii="Rockwell" w:hAnsi="Rockwell" w:cs="Arial"/>
          <w:sz w:val="22"/>
          <w:szCs w:val="22"/>
        </w:rPr>
        <w:lastRenderedPageBreak/>
        <w:t>Support ongoing communication assessments through structured observations and planned therapeutic tasks, under the supervision and guidance of the speech and language therapy team.</w:t>
      </w:r>
    </w:p>
    <w:p w:rsidR="00341805" w:rsidRDefault="002379A1" w:rsidP="00341805">
      <w:pPr>
        <w:numPr>
          <w:ilvl w:val="0"/>
          <w:numId w:val="36"/>
        </w:numPr>
        <w:spacing w:line="360" w:lineRule="auto"/>
        <w:ind w:hanging="720"/>
        <w:jc w:val="both"/>
        <w:rPr>
          <w:rFonts w:ascii="Rockwell" w:hAnsi="Rockwell" w:cs="Arial"/>
          <w:sz w:val="22"/>
          <w:szCs w:val="22"/>
        </w:rPr>
      </w:pPr>
      <w:r>
        <w:rPr>
          <w:rFonts w:ascii="Rockwell" w:hAnsi="Rockwell" w:cs="Arial"/>
          <w:sz w:val="22"/>
          <w:szCs w:val="22"/>
        </w:rPr>
        <w:t>Demonstrate communication and interaction tasks recommended by speech and language therapists to teachers and teaching assistants.</w:t>
      </w:r>
    </w:p>
    <w:p w:rsidR="002379A1" w:rsidRPr="008309AF" w:rsidRDefault="002379A1" w:rsidP="00341805">
      <w:pPr>
        <w:numPr>
          <w:ilvl w:val="0"/>
          <w:numId w:val="36"/>
        </w:numPr>
        <w:spacing w:line="360" w:lineRule="auto"/>
        <w:ind w:hanging="720"/>
        <w:jc w:val="both"/>
        <w:rPr>
          <w:rFonts w:ascii="Rockwell" w:hAnsi="Rockwell" w:cs="Arial"/>
          <w:sz w:val="22"/>
          <w:szCs w:val="22"/>
        </w:rPr>
      </w:pPr>
      <w:r>
        <w:rPr>
          <w:rFonts w:ascii="Rockwell" w:hAnsi="Rockwell" w:cs="Arial"/>
          <w:sz w:val="22"/>
          <w:szCs w:val="22"/>
        </w:rPr>
        <w:t>Deliver individual and small group communication and interaction support programmes developed by speech and language therapists.</w:t>
      </w:r>
    </w:p>
    <w:p w:rsidR="00341805" w:rsidRPr="008309AF" w:rsidRDefault="00341805" w:rsidP="00341805">
      <w:pPr>
        <w:numPr>
          <w:ilvl w:val="0"/>
          <w:numId w:val="36"/>
        </w:numPr>
        <w:spacing w:line="360" w:lineRule="auto"/>
        <w:ind w:hanging="720"/>
        <w:jc w:val="both"/>
        <w:rPr>
          <w:rFonts w:ascii="Rockwell" w:hAnsi="Rockwell" w:cs="Arial"/>
          <w:sz w:val="22"/>
          <w:szCs w:val="22"/>
        </w:rPr>
      </w:pPr>
      <w:r w:rsidRPr="008309AF">
        <w:rPr>
          <w:rFonts w:ascii="Rockwell" w:hAnsi="Rockwell" w:cs="Arial"/>
          <w:sz w:val="22"/>
          <w:szCs w:val="22"/>
        </w:rPr>
        <w:t xml:space="preserve">Prepare, maintain and use equipment/resources required </w:t>
      </w:r>
      <w:r w:rsidR="00EC2759">
        <w:rPr>
          <w:rFonts w:ascii="Rockwell" w:hAnsi="Rockwell" w:cs="Arial"/>
          <w:sz w:val="22"/>
          <w:szCs w:val="22"/>
        </w:rPr>
        <w:t>for</w:t>
      </w:r>
      <w:r w:rsidRPr="008309AF">
        <w:rPr>
          <w:rFonts w:ascii="Rockwell" w:hAnsi="Rockwell" w:cs="Arial"/>
          <w:sz w:val="22"/>
          <w:szCs w:val="22"/>
        </w:rPr>
        <w:t xml:space="preserve"> </w:t>
      </w:r>
      <w:r w:rsidR="002379A1">
        <w:rPr>
          <w:rFonts w:ascii="Rockwell" w:hAnsi="Rockwell" w:cs="Arial"/>
          <w:sz w:val="22"/>
          <w:szCs w:val="22"/>
        </w:rPr>
        <w:t>sessio</w:t>
      </w:r>
      <w:r w:rsidRPr="008309AF">
        <w:rPr>
          <w:rFonts w:ascii="Rockwell" w:hAnsi="Rockwell" w:cs="Arial"/>
          <w:sz w:val="22"/>
          <w:szCs w:val="22"/>
        </w:rPr>
        <w:t>n plans</w:t>
      </w:r>
      <w:r w:rsidR="002379A1">
        <w:rPr>
          <w:rFonts w:ascii="Rockwell" w:hAnsi="Rockwell" w:cs="Arial"/>
          <w:sz w:val="22"/>
          <w:szCs w:val="22"/>
        </w:rPr>
        <w:t>.</w:t>
      </w:r>
    </w:p>
    <w:p w:rsidR="00341805" w:rsidRPr="008309AF" w:rsidRDefault="00341805" w:rsidP="00341805">
      <w:pPr>
        <w:spacing w:line="360" w:lineRule="auto"/>
        <w:rPr>
          <w:rFonts w:ascii="Rockwell" w:hAnsi="Rockwell" w:cs="Arial"/>
          <w:b/>
          <w:sz w:val="22"/>
          <w:szCs w:val="22"/>
        </w:rPr>
      </w:pPr>
    </w:p>
    <w:p w:rsidR="00341805" w:rsidRPr="008309AF" w:rsidRDefault="00341805" w:rsidP="00341805">
      <w:pPr>
        <w:spacing w:line="360" w:lineRule="auto"/>
        <w:rPr>
          <w:rFonts w:ascii="Rockwell" w:hAnsi="Rockwell" w:cs="Arial"/>
          <w:b/>
          <w:sz w:val="22"/>
          <w:szCs w:val="22"/>
        </w:rPr>
      </w:pPr>
      <w:r w:rsidRPr="008309AF">
        <w:rPr>
          <w:rFonts w:ascii="Rockwell" w:hAnsi="Rockwell" w:cs="Arial"/>
          <w:b/>
          <w:sz w:val="22"/>
          <w:szCs w:val="22"/>
        </w:rPr>
        <w:t>Support for the School</w:t>
      </w:r>
    </w:p>
    <w:p w:rsidR="00341805" w:rsidRPr="008309AF" w:rsidRDefault="00341805" w:rsidP="00341805">
      <w:pPr>
        <w:numPr>
          <w:ilvl w:val="0"/>
          <w:numId w:val="37"/>
        </w:numPr>
        <w:spacing w:line="360" w:lineRule="auto"/>
        <w:ind w:hanging="720"/>
        <w:jc w:val="both"/>
        <w:rPr>
          <w:rFonts w:ascii="Rockwell" w:hAnsi="Rockwell" w:cs="Arial"/>
          <w:sz w:val="22"/>
          <w:szCs w:val="22"/>
        </w:rPr>
      </w:pPr>
      <w:r w:rsidRPr="008309AF">
        <w:rPr>
          <w:rFonts w:ascii="Rockwell" w:hAnsi="Rockwell" w:cs="Arial"/>
          <w:sz w:val="22"/>
          <w:szCs w:val="22"/>
        </w:rPr>
        <w:t>Be aware of and comply with policies and procedures relating to child protection, health, safety and security, confidentiality and data protection, reporting all concerns to an appropriate person</w:t>
      </w:r>
      <w:r w:rsidR="00EC2759">
        <w:rPr>
          <w:rFonts w:ascii="Rockwell" w:hAnsi="Rockwell" w:cs="Arial"/>
          <w:sz w:val="22"/>
          <w:szCs w:val="22"/>
        </w:rPr>
        <w:t>.</w:t>
      </w:r>
    </w:p>
    <w:p w:rsidR="00341805" w:rsidRPr="008309AF" w:rsidRDefault="00341805" w:rsidP="00341805">
      <w:pPr>
        <w:numPr>
          <w:ilvl w:val="0"/>
          <w:numId w:val="37"/>
        </w:numPr>
        <w:spacing w:line="360" w:lineRule="auto"/>
        <w:ind w:hanging="720"/>
        <w:jc w:val="both"/>
        <w:rPr>
          <w:rFonts w:ascii="Rockwell" w:hAnsi="Rockwell" w:cs="Arial"/>
          <w:sz w:val="22"/>
          <w:szCs w:val="22"/>
        </w:rPr>
      </w:pPr>
      <w:r w:rsidRPr="008309AF">
        <w:rPr>
          <w:rFonts w:ascii="Rockwell" w:hAnsi="Rockwell" w:cs="Arial"/>
          <w:sz w:val="22"/>
          <w:szCs w:val="22"/>
        </w:rPr>
        <w:t>Be aware of and support difference and ensure all students have equal access to opportunities to</w:t>
      </w:r>
      <w:r w:rsidR="00EC2759">
        <w:rPr>
          <w:rFonts w:ascii="Rockwell" w:hAnsi="Rockwell" w:cs="Arial"/>
          <w:sz w:val="22"/>
          <w:szCs w:val="22"/>
        </w:rPr>
        <w:t xml:space="preserve"> communicate,</w:t>
      </w:r>
      <w:r w:rsidRPr="008309AF">
        <w:rPr>
          <w:rFonts w:ascii="Rockwell" w:hAnsi="Rockwell" w:cs="Arial"/>
          <w:sz w:val="22"/>
          <w:szCs w:val="22"/>
        </w:rPr>
        <w:t xml:space="preserve"> learn and develop</w:t>
      </w:r>
      <w:r w:rsidR="00EC2759">
        <w:rPr>
          <w:rFonts w:ascii="Rockwell" w:hAnsi="Rockwell" w:cs="Arial"/>
          <w:sz w:val="22"/>
          <w:szCs w:val="22"/>
        </w:rPr>
        <w:t>.</w:t>
      </w:r>
    </w:p>
    <w:p w:rsidR="00341805" w:rsidRPr="008309AF" w:rsidRDefault="00341805" w:rsidP="00341805">
      <w:pPr>
        <w:numPr>
          <w:ilvl w:val="0"/>
          <w:numId w:val="37"/>
        </w:numPr>
        <w:spacing w:line="360" w:lineRule="auto"/>
        <w:ind w:hanging="720"/>
        <w:jc w:val="both"/>
        <w:rPr>
          <w:rFonts w:ascii="Rockwell" w:hAnsi="Rockwell" w:cs="Arial"/>
          <w:sz w:val="22"/>
          <w:szCs w:val="22"/>
        </w:rPr>
      </w:pPr>
      <w:r w:rsidRPr="008309AF">
        <w:rPr>
          <w:rFonts w:ascii="Rockwell" w:hAnsi="Rockwell" w:cs="Arial"/>
          <w:sz w:val="22"/>
          <w:szCs w:val="22"/>
        </w:rPr>
        <w:t>Contribute to the overall ethos/work/aims of the school</w:t>
      </w:r>
      <w:r w:rsidR="00EC2759">
        <w:rPr>
          <w:rFonts w:ascii="Rockwell" w:hAnsi="Rockwell" w:cs="Arial"/>
          <w:sz w:val="22"/>
          <w:szCs w:val="22"/>
        </w:rPr>
        <w:t>.</w:t>
      </w:r>
    </w:p>
    <w:p w:rsidR="00341805" w:rsidRPr="008309AF" w:rsidRDefault="00341805" w:rsidP="00341805">
      <w:pPr>
        <w:numPr>
          <w:ilvl w:val="0"/>
          <w:numId w:val="37"/>
        </w:numPr>
        <w:spacing w:line="360" w:lineRule="auto"/>
        <w:ind w:hanging="720"/>
        <w:jc w:val="both"/>
        <w:rPr>
          <w:rFonts w:ascii="Rockwell" w:hAnsi="Rockwell" w:cs="Arial"/>
          <w:sz w:val="22"/>
          <w:szCs w:val="22"/>
        </w:rPr>
      </w:pPr>
      <w:r w:rsidRPr="008309AF">
        <w:rPr>
          <w:rFonts w:ascii="Rockwell" w:hAnsi="Rockwell" w:cs="Arial"/>
          <w:sz w:val="22"/>
          <w:szCs w:val="22"/>
        </w:rPr>
        <w:t>Appreciate and support the role of other professionals</w:t>
      </w:r>
      <w:r w:rsidR="00EC2759">
        <w:rPr>
          <w:rFonts w:ascii="Rockwell" w:hAnsi="Rockwell" w:cs="Arial"/>
          <w:sz w:val="22"/>
          <w:szCs w:val="22"/>
        </w:rPr>
        <w:t>.</w:t>
      </w:r>
    </w:p>
    <w:p w:rsidR="00341805" w:rsidRPr="008309AF" w:rsidRDefault="00341805" w:rsidP="00341805">
      <w:pPr>
        <w:numPr>
          <w:ilvl w:val="0"/>
          <w:numId w:val="37"/>
        </w:numPr>
        <w:spacing w:line="360" w:lineRule="auto"/>
        <w:ind w:hanging="720"/>
        <w:jc w:val="both"/>
        <w:rPr>
          <w:rFonts w:ascii="Rockwell" w:hAnsi="Rockwell" w:cs="Arial"/>
          <w:sz w:val="22"/>
          <w:szCs w:val="22"/>
        </w:rPr>
      </w:pPr>
      <w:r w:rsidRPr="008309AF">
        <w:rPr>
          <w:rFonts w:ascii="Rockwell" w:hAnsi="Rockwell" w:cs="Arial"/>
          <w:sz w:val="22"/>
          <w:szCs w:val="22"/>
        </w:rPr>
        <w:t>Attend and participate in relevant meetings as required</w:t>
      </w:r>
      <w:r w:rsidR="00EC2759">
        <w:rPr>
          <w:rFonts w:ascii="Rockwell" w:hAnsi="Rockwell" w:cs="Arial"/>
          <w:sz w:val="22"/>
          <w:szCs w:val="22"/>
        </w:rPr>
        <w:t>.</w:t>
      </w:r>
    </w:p>
    <w:p w:rsidR="00341805" w:rsidRPr="008309AF" w:rsidRDefault="00341805" w:rsidP="00341805">
      <w:pPr>
        <w:numPr>
          <w:ilvl w:val="0"/>
          <w:numId w:val="37"/>
        </w:numPr>
        <w:spacing w:line="360" w:lineRule="auto"/>
        <w:ind w:hanging="720"/>
        <w:jc w:val="both"/>
        <w:rPr>
          <w:rFonts w:ascii="Rockwell" w:hAnsi="Rockwell" w:cs="Arial"/>
          <w:sz w:val="22"/>
          <w:szCs w:val="22"/>
        </w:rPr>
      </w:pPr>
      <w:r w:rsidRPr="008309AF">
        <w:rPr>
          <w:rFonts w:ascii="Rockwell" w:hAnsi="Rockwell" w:cs="Arial"/>
          <w:sz w:val="22"/>
          <w:szCs w:val="22"/>
        </w:rPr>
        <w:t>Participate in training and other learning activities and performance development as required</w:t>
      </w:r>
      <w:r w:rsidR="00EC2759">
        <w:rPr>
          <w:rFonts w:ascii="Rockwell" w:hAnsi="Rockwell" w:cs="Arial"/>
          <w:sz w:val="22"/>
          <w:szCs w:val="22"/>
        </w:rPr>
        <w:t>.</w:t>
      </w:r>
    </w:p>
    <w:p w:rsidR="00341805" w:rsidRPr="008309AF" w:rsidRDefault="00341805" w:rsidP="00341805">
      <w:pPr>
        <w:jc w:val="center"/>
        <w:rPr>
          <w:rFonts w:ascii="Rockwell" w:hAnsi="Rockwell" w:cs="Arial"/>
          <w:b/>
          <w:sz w:val="22"/>
          <w:szCs w:val="22"/>
        </w:rPr>
      </w:pPr>
    </w:p>
    <w:p w:rsidR="00645B4B" w:rsidRPr="008309AF" w:rsidRDefault="009A08D4" w:rsidP="00232319">
      <w:pPr>
        <w:ind w:left="709"/>
        <w:rPr>
          <w:rFonts w:ascii="Rockwell" w:hAnsi="Rockwell" w:cs="Arial"/>
          <w:b/>
          <w:sz w:val="22"/>
          <w:szCs w:val="22"/>
          <w:u w:val="single"/>
        </w:rPr>
      </w:pPr>
      <w:r w:rsidRPr="008309AF">
        <w:rPr>
          <w:rFonts w:ascii="Rockwell" w:hAnsi="Rockwell" w:cs="Arial"/>
          <w:b/>
          <w:sz w:val="22"/>
          <w:szCs w:val="22"/>
          <w:u w:val="single"/>
        </w:rPr>
        <w:t>Other Responsibilities</w:t>
      </w:r>
      <w:r w:rsidR="00901529" w:rsidRPr="008309AF">
        <w:rPr>
          <w:rFonts w:ascii="Rockwell" w:hAnsi="Rockwell" w:cs="Arial"/>
          <w:b/>
          <w:sz w:val="22"/>
          <w:szCs w:val="22"/>
        </w:rPr>
        <w:t xml:space="preserve"> </w:t>
      </w:r>
    </w:p>
    <w:p w:rsidR="009A08D4" w:rsidRPr="008309AF" w:rsidRDefault="009A08D4" w:rsidP="00645B4B">
      <w:pPr>
        <w:ind w:left="709" w:hanging="709"/>
        <w:rPr>
          <w:rFonts w:ascii="Rockwell" w:hAnsi="Rockwell" w:cs="Arial"/>
          <w:b/>
          <w:sz w:val="22"/>
          <w:szCs w:val="22"/>
        </w:rPr>
      </w:pPr>
    </w:p>
    <w:p w:rsidR="00645B4B" w:rsidRPr="008309AF" w:rsidRDefault="00645B4B" w:rsidP="00645B4B">
      <w:pPr>
        <w:outlineLvl w:val="0"/>
        <w:rPr>
          <w:rFonts w:ascii="Rockwell" w:hAnsi="Rockwell" w:cs="Arial"/>
          <w:b/>
          <w:sz w:val="22"/>
          <w:szCs w:val="22"/>
        </w:rPr>
      </w:pPr>
      <w:r w:rsidRPr="008309AF">
        <w:rPr>
          <w:rFonts w:ascii="Rockwell" w:hAnsi="Rockwell" w:cs="Arial"/>
          <w:sz w:val="22"/>
          <w:szCs w:val="22"/>
        </w:rPr>
        <w:t>1</w:t>
      </w:r>
      <w:r w:rsidRPr="008309AF">
        <w:rPr>
          <w:rFonts w:ascii="Rockwell" w:hAnsi="Rockwell" w:cs="Arial"/>
          <w:b/>
          <w:sz w:val="22"/>
          <w:szCs w:val="22"/>
        </w:rPr>
        <w:t xml:space="preserve"> </w:t>
      </w:r>
      <w:r w:rsidRPr="008309AF">
        <w:rPr>
          <w:rFonts w:ascii="Rockwell" w:hAnsi="Rockwell" w:cs="Arial"/>
          <w:b/>
          <w:sz w:val="22"/>
          <w:szCs w:val="22"/>
        </w:rPr>
        <w:tab/>
        <w:t xml:space="preserve">Data Protection </w:t>
      </w:r>
    </w:p>
    <w:p w:rsidR="00645B4B" w:rsidRPr="008309AF" w:rsidRDefault="00645B4B" w:rsidP="00645B4B">
      <w:pPr>
        <w:rPr>
          <w:rFonts w:ascii="Rockwell" w:hAnsi="Rockwell" w:cs="Arial"/>
          <w:sz w:val="22"/>
          <w:szCs w:val="22"/>
        </w:rPr>
      </w:pPr>
    </w:p>
    <w:p w:rsidR="00645B4B" w:rsidRPr="008309AF" w:rsidRDefault="00645B4B" w:rsidP="00704B14">
      <w:pPr>
        <w:spacing w:line="360" w:lineRule="auto"/>
        <w:ind w:left="720"/>
        <w:rPr>
          <w:rFonts w:ascii="Rockwell" w:hAnsi="Rockwell" w:cs="Arial"/>
          <w:sz w:val="22"/>
          <w:szCs w:val="22"/>
        </w:rPr>
      </w:pPr>
      <w:r w:rsidRPr="008309AF">
        <w:rPr>
          <w:rFonts w:ascii="Rockwell" w:hAnsi="Rockwell" w:cs="Arial"/>
          <w:sz w:val="22"/>
          <w:szCs w:val="22"/>
        </w:rPr>
        <w:t xml:space="preserve">It is essential when working with computerised systems that you are completely aware of their responsibilities at all times under the Data protection Act 1984 for the security, accuracy, and significance of personal data held on such systems. </w:t>
      </w:r>
    </w:p>
    <w:p w:rsidR="00645B4B" w:rsidRPr="008309AF" w:rsidRDefault="00645B4B" w:rsidP="00645B4B">
      <w:pPr>
        <w:rPr>
          <w:rFonts w:ascii="Rockwell" w:hAnsi="Rockwell" w:cs="Arial"/>
          <w:sz w:val="22"/>
          <w:szCs w:val="22"/>
        </w:rPr>
      </w:pPr>
    </w:p>
    <w:p w:rsidR="00341805" w:rsidRPr="008309AF" w:rsidRDefault="00341805" w:rsidP="00645B4B">
      <w:pPr>
        <w:rPr>
          <w:rFonts w:ascii="Rockwell" w:hAnsi="Rockwell" w:cs="Arial"/>
          <w:sz w:val="22"/>
          <w:szCs w:val="22"/>
        </w:rPr>
      </w:pPr>
    </w:p>
    <w:p w:rsidR="00645B4B" w:rsidRPr="008309AF" w:rsidRDefault="00645B4B" w:rsidP="00645B4B">
      <w:pPr>
        <w:rPr>
          <w:rFonts w:ascii="Rockwell" w:hAnsi="Rockwell" w:cs="Arial"/>
          <w:b/>
          <w:sz w:val="22"/>
          <w:szCs w:val="22"/>
        </w:rPr>
      </w:pPr>
      <w:r w:rsidRPr="008309AF">
        <w:rPr>
          <w:rFonts w:ascii="Rockwell" w:hAnsi="Rockwell" w:cs="Arial"/>
          <w:sz w:val="22"/>
          <w:szCs w:val="22"/>
        </w:rPr>
        <w:t>2.</w:t>
      </w:r>
      <w:r w:rsidRPr="008309AF">
        <w:rPr>
          <w:rFonts w:ascii="Rockwell" w:hAnsi="Rockwell" w:cs="Arial"/>
          <w:b/>
          <w:sz w:val="22"/>
          <w:szCs w:val="22"/>
        </w:rPr>
        <w:tab/>
        <w:t xml:space="preserve">Equal Opportunities </w:t>
      </w:r>
    </w:p>
    <w:p w:rsidR="00645B4B" w:rsidRPr="008309AF" w:rsidRDefault="00645B4B" w:rsidP="00704B14">
      <w:pPr>
        <w:spacing w:line="360" w:lineRule="auto"/>
        <w:rPr>
          <w:rFonts w:ascii="Rockwell" w:hAnsi="Rockwell" w:cs="Arial"/>
          <w:sz w:val="22"/>
          <w:szCs w:val="22"/>
          <w:u w:val="single"/>
        </w:rPr>
      </w:pPr>
    </w:p>
    <w:p w:rsidR="00645B4B" w:rsidRPr="008309AF" w:rsidRDefault="00645B4B" w:rsidP="00704B14">
      <w:pPr>
        <w:spacing w:line="360" w:lineRule="auto"/>
        <w:rPr>
          <w:rFonts w:ascii="Rockwell" w:hAnsi="Rockwell" w:cs="Arial"/>
          <w:sz w:val="22"/>
          <w:szCs w:val="22"/>
        </w:rPr>
      </w:pPr>
      <w:r w:rsidRPr="008309AF">
        <w:rPr>
          <w:rFonts w:ascii="Rockwell" w:hAnsi="Rockwell" w:cs="Arial"/>
          <w:sz w:val="22"/>
          <w:szCs w:val="22"/>
        </w:rPr>
        <w:tab/>
        <w:t xml:space="preserve">To take responsibility, appropriate to the post for tackling racism and </w:t>
      </w:r>
      <w:r w:rsidRPr="008309AF">
        <w:rPr>
          <w:rFonts w:ascii="Rockwell" w:hAnsi="Rockwell" w:cs="Arial"/>
          <w:sz w:val="22"/>
          <w:szCs w:val="22"/>
        </w:rPr>
        <w:tab/>
        <w:t>promoting good race, ethnic and community relations.</w:t>
      </w:r>
    </w:p>
    <w:p w:rsidR="00645B4B" w:rsidRPr="008309AF" w:rsidRDefault="00645B4B" w:rsidP="00645B4B">
      <w:pPr>
        <w:rPr>
          <w:rFonts w:ascii="Rockwell" w:hAnsi="Rockwell" w:cs="Arial"/>
          <w:sz w:val="22"/>
          <w:szCs w:val="22"/>
        </w:rPr>
      </w:pPr>
    </w:p>
    <w:p w:rsidR="00645B4B" w:rsidRPr="008309AF" w:rsidRDefault="00645B4B" w:rsidP="00645B4B">
      <w:pPr>
        <w:outlineLvl w:val="0"/>
        <w:rPr>
          <w:rFonts w:ascii="Rockwell" w:hAnsi="Rockwell" w:cs="Arial"/>
          <w:b/>
          <w:sz w:val="22"/>
          <w:szCs w:val="22"/>
        </w:rPr>
      </w:pPr>
      <w:r w:rsidRPr="008309AF">
        <w:rPr>
          <w:rFonts w:ascii="Rockwell" w:hAnsi="Rockwell" w:cs="Arial"/>
          <w:sz w:val="22"/>
          <w:szCs w:val="22"/>
        </w:rPr>
        <w:t>3.</w:t>
      </w:r>
      <w:r w:rsidRPr="008309AF">
        <w:rPr>
          <w:rFonts w:ascii="Rockwell" w:hAnsi="Rockwell" w:cs="Arial"/>
          <w:b/>
          <w:sz w:val="22"/>
          <w:szCs w:val="22"/>
        </w:rPr>
        <w:tab/>
        <w:t xml:space="preserve">Health and Safety </w:t>
      </w:r>
    </w:p>
    <w:p w:rsidR="00645B4B" w:rsidRPr="008309AF" w:rsidRDefault="00645B4B" w:rsidP="00645B4B">
      <w:pPr>
        <w:rPr>
          <w:rFonts w:ascii="Rockwell" w:hAnsi="Rockwell" w:cs="Arial"/>
          <w:sz w:val="22"/>
          <w:szCs w:val="22"/>
        </w:rPr>
      </w:pPr>
    </w:p>
    <w:p w:rsidR="00645B4B" w:rsidRPr="008309AF" w:rsidRDefault="00645B4B" w:rsidP="00704B14">
      <w:pPr>
        <w:numPr>
          <w:ilvl w:val="0"/>
          <w:numId w:val="17"/>
        </w:numPr>
        <w:spacing w:line="480" w:lineRule="auto"/>
        <w:rPr>
          <w:rFonts w:ascii="Rockwell" w:hAnsi="Rockwell" w:cs="Arial"/>
          <w:sz w:val="22"/>
          <w:szCs w:val="22"/>
        </w:rPr>
      </w:pPr>
      <w:r w:rsidRPr="008309AF">
        <w:rPr>
          <w:rFonts w:ascii="Rockwell" w:hAnsi="Rockwell" w:cs="Arial"/>
          <w:sz w:val="22"/>
          <w:szCs w:val="22"/>
        </w:rPr>
        <w:lastRenderedPageBreak/>
        <w:t>Employees are required to work in compliance with the School’s Health and Safety policies and under the Health and Safety at Work Act (1974), ensuring the safety of all parties they come into contact, such as members of the public, in premises or sites controlled by the school.</w:t>
      </w:r>
    </w:p>
    <w:p w:rsidR="00645B4B" w:rsidRPr="008309AF" w:rsidRDefault="00645B4B" w:rsidP="00704B14">
      <w:pPr>
        <w:numPr>
          <w:ilvl w:val="0"/>
          <w:numId w:val="18"/>
        </w:numPr>
        <w:spacing w:line="480" w:lineRule="auto"/>
        <w:rPr>
          <w:rFonts w:ascii="Rockwell" w:hAnsi="Rockwell" w:cs="Arial"/>
          <w:sz w:val="22"/>
          <w:szCs w:val="22"/>
        </w:rPr>
      </w:pPr>
      <w:r w:rsidRPr="008309AF">
        <w:rPr>
          <w:rFonts w:ascii="Rockwell" w:hAnsi="Rockwell" w:cs="Arial"/>
          <w:sz w:val="22"/>
          <w:szCs w:val="22"/>
        </w:rPr>
        <w:t xml:space="preserve">In order to ensure compliance, procedures should be observed at all times under the provision of safe systems of work through safe and healthy environment and including such information, training instruction and supervision as necessary to accomplish those goals. </w:t>
      </w:r>
    </w:p>
    <w:p w:rsidR="00645B4B" w:rsidRPr="008309AF" w:rsidRDefault="00645B4B" w:rsidP="00645B4B">
      <w:pPr>
        <w:rPr>
          <w:rFonts w:ascii="Rockwell" w:hAnsi="Rockwell" w:cs="Arial"/>
          <w:b/>
          <w:sz w:val="22"/>
          <w:szCs w:val="22"/>
        </w:rPr>
      </w:pPr>
      <w:r w:rsidRPr="008309AF">
        <w:rPr>
          <w:rFonts w:ascii="Rockwell" w:hAnsi="Rockwell" w:cs="Arial"/>
          <w:sz w:val="22"/>
          <w:szCs w:val="22"/>
        </w:rPr>
        <w:t>4.</w:t>
      </w:r>
      <w:r w:rsidRPr="008309AF">
        <w:rPr>
          <w:rFonts w:ascii="Rockwell" w:hAnsi="Rockwell" w:cs="Arial"/>
          <w:b/>
          <w:sz w:val="22"/>
          <w:szCs w:val="22"/>
        </w:rPr>
        <w:tab/>
        <w:t>Safeguarding</w:t>
      </w:r>
      <w:r w:rsidRPr="008309AF">
        <w:rPr>
          <w:rFonts w:ascii="Rockwell" w:hAnsi="Rockwell" w:cs="Arial"/>
          <w:sz w:val="22"/>
          <w:szCs w:val="22"/>
        </w:rPr>
        <w:t xml:space="preserve"> </w:t>
      </w:r>
    </w:p>
    <w:p w:rsidR="00645B4B" w:rsidRPr="008309AF" w:rsidRDefault="00645B4B" w:rsidP="00645B4B">
      <w:pPr>
        <w:rPr>
          <w:rFonts w:ascii="Rockwell" w:hAnsi="Rockwell" w:cs="Arial"/>
          <w:b/>
          <w:sz w:val="22"/>
          <w:szCs w:val="22"/>
        </w:rPr>
      </w:pPr>
    </w:p>
    <w:p w:rsidR="00645B4B" w:rsidRPr="008309AF" w:rsidRDefault="00645B4B" w:rsidP="00704B14">
      <w:pPr>
        <w:spacing w:line="360" w:lineRule="auto"/>
        <w:ind w:left="709"/>
        <w:rPr>
          <w:rFonts w:ascii="Rockwell" w:hAnsi="Rockwell" w:cs="Arial"/>
          <w:b/>
          <w:sz w:val="22"/>
          <w:szCs w:val="22"/>
        </w:rPr>
      </w:pPr>
      <w:r w:rsidRPr="008309AF">
        <w:rPr>
          <w:rFonts w:ascii="Rockwell" w:hAnsi="Rockwell" w:cs="Arial"/>
          <w:sz w:val="22"/>
          <w:szCs w:val="22"/>
        </w:rPr>
        <w:t xml:space="preserve">To have a due regard for safeguarding and promoting the welfare of </w:t>
      </w:r>
      <w:r w:rsidRPr="008309AF">
        <w:rPr>
          <w:rFonts w:ascii="Rockwell" w:hAnsi="Rockwell" w:cs="Arial"/>
          <w:sz w:val="22"/>
          <w:szCs w:val="22"/>
        </w:rPr>
        <w:tab/>
        <w:t>children and young people and to follow all associated child protection and safeguarding policies as adopted by the school and Local Authority.</w:t>
      </w:r>
    </w:p>
    <w:p w:rsidR="00645B4B" w:rsidRPr="008309AF" w:rsidRDefault="00645B4B" w:rsidP="00645B4B">
      <w:pPr>
        <w:rPr>
          <w:rFonts w:ascii="Rockwell" w:hAnsi="Rockwell" w:cs="Arial"/>
          <w:b/>
          <w:sz w:val="22"/>
          <w:szCs w:val="22"/>
        </w:rPr>
      </w:pPr>
    </w:p>
    <w:p w:rsidR="00645B4B" w:rsidRPr="008309AF" w:rsidRDefault="00645B4B" w:rsidP="00645B4B">
      <w:pPr>
        <w:ind w:left="709" w:hanging="709"/>
        <w:rPr>
          <w:rFonts w:ascii="Rockwell" w:hAnsi="Rockwell" w:cs="Arial"/>
          <w:b/>
          <w:sz w:val="22"/>
          <w:szCs w:val="22"/>
        </w:rPr>
      </w:pPr>
      <w:r w:rsidRPr="008309AF">
        <w:rPr>
          <w:rFonts w:ascii="Rockwell" w:hAnsi="Rockwell" w:cs="Arial"/>
          <w:sz w:val="22"/>
          <w:szCs w:val="22"/>
        </w:rPr>
        <w:t>5.</w:t>
      </w:r>
      <w:r w:rsidRPr="008309AF">
        <w:rPr>
          <w:rFonts w:ascii="Rockwell" w:hAnsi="Rockwell" w:cs="Arial"/>
          <w:sz w:val="22"/>
          <w:szCs w:val="22"/>
        </w:rPr>
        <w:tab/>
      </w:r>
      <w:r w:rsidRPr="008309AF">
        <w:rPr>
          <w:rFonts w:ascii="Rockwell" w:hAnsi="Rockwell" w:cs="Arial"/>
          <w:b/>
          <w:sz w:val="22"/>
          <w:szCs w:val="22"/>
        </w:rPr>
        <w:t>Other Duties</w:t>
      </w:r>
    </w:p>
    <w:p w:rsidR="00645B4B" w:rsidRPr="008309AF" w:rsidRDefault="00645B4B" w:rsidP="00645B4B">
      <w:pPr>
        <w:ind w:left="709" w:hanging="709"/>
        <w:rPr>
          <w:rFonts w:ascii="Rockwell" w:hAnsi="Rockwell" w:cs="Arial"/>
          <w:b/>
          <w:sz w:val="22"/>
          <w:szCs w:val="22"/>
        </w:rPr>
      </w:pPr>
    </w:p>
    <w:p w:rsidR="00645B4B" w:rsidRPr="008309AF" w:rsidRDefault="00645B4B" w:rsidP="00704B14">
      <w:pPr>
        <w:spacing w:line="360" w:lineRule="auto"/>
        <w:ind w:left="709"/>
        <w:rPr>
          <w:rFonts w:ascii="Rockwell" w:hAnsi="Rockwell" w:cs="Arial"/>
          <w:sz w:val="22"/>
          <w:szCs w:val="22"/>
        </w:rPr>
      </w:pPr>
      <w:r w:rsidRPr="008309AF">
        <w:rPr>
          <w:rFonts w:ascii="Rockwell" w:hAnsi="Rockwell" w:cs="Arial"/>
          <w:sz w:val="22"/>
          <w:szCs w:val="22"/>
        </w:rPr>
        <w:t xml:space="preserve">To undertake such other duties as may be required commensurate with the grade of the Post     </w:t>
      </w:r>
    </w:p>
    <w:p w:rsidR="00645B4B" w:rsidRPr="008309AF" w:rsidRDefault="00645B4B" w:rsidP="00645B4B">
      <w:pPr>
        <w:ind w:left="709"/>
        <w:rPr>
          <w:rFonts w:ascii="Rockwell" w:hAnsi="Rockwell" w:cs="Arial"/>
          <w:sz w:val="22"/>
          <w:szCs w:val="22"/>
        </w:rPr>
      </w:pPr>
    </w:p>
    <w:p w:rsidR="00F03C1A" w:rsidRPr="008309AF" w:rsidRDefault="00F03C1A" w:rsidP="00645B4B">
      <w:pPr>
        <w:ind w:left="360"/>
        <w:rPr>
          <w:rFonts w:ascii="Rockwell" w:hAnsi="Rockwell" w:cs="Arial"/>
          <w:i/>
          <w:sz w:val="22"/>
          <w:szCs w:val="22"/>
        </w:rPr>
      </w:pPr>
    </w:p>
    <w:p w:rsidR="00F03C1A" w:rsidRPr="008309AF" w:rsidRDefault="00F03C1A" w:rsidP="00645B4B">
      <w:pPr>
        <w:ind w:left="360"/>
        <w:rPr>
          <w:rFonts w:ascii="Rockwell" w:hAnsi="Rockwell" w:cs="Arial"/>
          <w:i/>
          <w:sz w:val="22"/>
          <w:szCs w:val="22"/>
        </w:rPr>
      </w:pPr>
    </w:p>
    <w:p w:rsidR="00645B4B" w:rsidRPr="008309AF" w:rsidRDefault="00645B4B" w:rsidP="00645B4B">
      <w:pPr>
        <w:ind w:left="360"/>
        <w:rPr>
          <w:rFonts w:ascii="Rockwell" w:hAnsi="Rockwell" w:cs="Arial"/>
          <w:i/>
          <w:sz w:val="22"/>
          <w:szCs w:val="22"/>
        </w:rPr>
      </w:pPr>
      <w:r w:rsidRPr="008309AF">
        <w:rPr>
          <w:rFonts w:ascii="Rockwell" w:hAnsi="Rockwell" w:cs="Arial"/>
          <w:i/>
          <w:sz w:val="22"/>
          <w:szCs w:val="22"/>
        </w:rPr>
        <w:t>This job description will be reviewed annually and may be subject to amendment or modification at any time after consultation with the post holder.  It is not a comprehensive statement of procedures and tasks but sets out the main expectations of the School in relation to the post holder’s professional responsibilities and duties.</w:t>
      </w:r>
    </w:p>
    <w:p w:rsidR="00704B14" w:rsidRPr="008309AF" w:rsidRDefault="00F03C1A" w:rsidP="00F03C1A">
      <w:pPr>
        <w:tabs>
          <w:tab w:val="left" w:pos="3024"/>
        </w:tabs>
        <w:jc w:val="right"/>
        <w:outlineLvl w:val="0"/>
        <w:rPr>
          <w:rFonts w:ascii="Rockwell" w:hAnsi="Rockwell" w:cs="Arial"/>
          <w:sz w:val="22"/>
          <w:szCs w:val="22"/>
        </w:rPr>
      </w:pPr>
      <w:r w:rsidRPr="008309AF">
        <w:rPr>
          <w:rFonts w:ascii="Rockwell" w:hAnsi="Rockwell" w:cs="Arial"/>
          <w:sz w:val="22"/>
          <w:szCs w:val="22"/>
        </w:rPr>
        <w:tab/>
      </w:r>
    </w:p>
    <w:p w:rsidR="00704B14" w:rsidRPr="008309AF" w:rsidRDefault="00704B14" w:rsidP="00F03C1A">
      <w:pPr>
        <w:tabs>
          <w:tab w:val="left" w:pos="3024"/>
        </w:tabs>
        <w:jc w:val="right"/>
        <w:outlineLvl w:val="0"/>
        <w:rPr>
          <w:rFonts w:ascii="Rockwell" w:hAnsi="Rockwell" w:cs="Arial"/>
          <w:sz w:val="22"/>
          <w:szCs w:val="22"/>
        </w:rPr>
      </w:pPr>
    </w:p>
    <w:p w:rsidR="00704B14" w:rsidRPr="008309AF" w:rsidRDefault="00704B14" w:rsidP="00F03C1A">
      <w:pPr>
        <w:tabs>
          <w:tab w:val="left" w:pos="3024"/>
        </w:tabs>
        <w:jc w:val="right"/>
        <w:outlineLvl w:val="0"/>
        <w:rPr>
          <w:rFonts w:ascii="Rockwell" w:hAnsi="Rockwell" w:cs="Arial"/>
          <w:sz w:val="22"/>
          <w:szCs w:val="22"/>
        </w:rPr>
      </w:pPr>
    </w:p>
    <w:p w:rsidR="00704B14" w:rsidRPr="008309AF" w:rsidRDefault="00704B14" w:rsidP="00F03C1A">
      <w:pPr>
        <w:tabs>
          <w:tab w:val="left" w:pos="3024"/>
        </w:tabs>
        <w:jc w:val="right"/>
        <w:outlineLvl w:val="0"/>
        <w:rPr>
          <w:rFonts w:ascii="Rockwell" w:hAnsi="Rockwell" w:cs="Arial"/>
          <w:sz w:val="22"/>
          <w:szCs w:val="22"/>
        </w:rPr>
      </w:pPr>
    </w:p>
    <w:p w:rsidR="00704B14" w:rsidRPr="008309AF" w:rsidRDefault="00704B14" w:rsidP="00F03C1A">
      <w:pPr>
        <w:tabs>
          <w:tab w:val="left" w:pos="3024"/>
        </w:tabs>
        <w:jc w:val="right"/>
        <w:outlineLvl w:val="0"/>
        <w:rPr>
          <w:rFonts w:ascii="Rockwell" w:hAnsi="Rockwell" w:cs="Arial"/>
          <w:sz w:val="22"/>
          <w:szCs w:val="22"/>
        </w:rPr>
      </w:pPr>
    </w:p>
    <w:p w:rsidR="00704B14" w:rsidRDefault="00704B14" w:rsidP="00F03C1A">
      <w:pPr>
        <w:tabs>
          <w:tab w:val="left" w:pos="3024"/>
        </w:tabs>
        <w:jc w:val="right"/>
        <w:outlineLvl w:val="0"/>
        <w:rPr>
          <w:rFonts w:ascii="Rockwell" w:hAnsi="Rockwell" w:cs="Arial"/>
          <w:sz w:val="22"/>
          <w:szCs w:val="22"/>
        </w:rPr>
      </w:pPr>
    </w:p>
    <w:p w:rsidR="00B97F12" w:rsidRDefault="00B97F12" w:rsidP="00F03C1A">
      <w:pPr>
        <w:tabs>
          <w:tab w:val="left" w:pos="3024"/>
        </w:tabs>
        <w:jc w:val="right"/>
        <w:outlineLvl w:val="0"/>
        <w:rPr>
          <w:rFonts w:ascii="Rockwell" w:hAnsi="Rockwell" w:cs="Arial"/>
          <w:sz w:val="22"/>
          <w:szCs w:val="22"/>
        </w:rPr>
      </w:pPr>
    </w:p>
    <w:p w:rsidR="00B97F12" w:rsidRDefault="00B97F12" w:rsidP="00F03C1A">
      <w:pPr>
        <w:tabs>
          <w:tab w:val="left" w:pos="3024"/>
        </w:tabs>
        <w:jc w:val="right"/>
        <w:outlineLvl w:val="0"/>
        <w:rPr>
          <w:rFonts w:ascii="Rockwell" w:hAnsi="Rockwell" w:cs="Arial"/>
          <w:sz w:val="22"/>
          <w:szCs w:val="22"/>
        </w:rPr>
      </w:pPr>
    </w:p>
    <w:p w:rsidR="00B97F12" w:rsidRDefault="00B97F12" w:rsidP="00F03C1A">
      <w:pPr>
        <w:tabs>
          <w:tab w:val="left" w:pos="3024"/>
        </w:tabs>
        <w:jc w:val="right"/>
        <w:outlineLvl w:val="0"/>
        <w:rPr>
          <w:rFonts w:ascii="Rockwell" w:hAnsi="Rockwell" w:cs="Arial"/>
          <w:sz w:val="22"/>
          <w:szCs w:val="22"/>
        </w:rPr>
      </w:pPr>
    </w:p>
    <w:p w:rsidR="00B97F12" w:rsidRDefault="00B97F12" w:rsidP="00F03C1A">
      <w:pPr>
        <w:tabs>
          <w:tab w:val="left" w:pos="3024"/>
        </w:tabs>
        <w:jc w:val="right"/>
        <w:outlineLvl w:val="0"/>
        <w:rPr>
          <w:rFonts w:ascii="Rockwell" w:hAnsi="Rockwell" w:cs="Arial"/>
          <w:sz w:val="22"/>
          <w:szCs w:val="22"/>
        </w:rPr>
      </w:pPr>
    </w:p>
    <w:p w:rsidR="00B97F12" w:rsidRDefault="00B97F12" w:rsidP="00F03C1A">
      <w:pPr>
        <w:tabs>
          <w:tab w:val="left" w:pos="3024"/>
        </w:tabs>
        <w:jc w:val="right"/>
        <w:outlineLvl w:val="0"/>
        <w:rPr>
          <w:rFonts w:ascii="Rockwell" w:hAnsi="Rockwell" w:cs="Arial"/>
          <w:sz w:val="22"/>
          <w:szCs w:val="22"/>
        </w:rPr>
      </w:pPr>
    </w:p>
    <w:p w:rsidR="00B97F12" w:rsidRDefault="00B97F12" w:rsidP="00F03C1A">
      <w:pPr>
        <w:tabs>
          <w:tab w:val="left" w:pos="3024"/>
        </w:tabs>
        <w:jc w:val="right"/>
        <w:outlineLvl w:val="0"/>
        <w:rPr>
          <w:rFonts w:ascii="Rockwell" w:hAnsi="Rockwell" w:cs="Arial"/>
          <w:sz w:val="22"/>
          <w:szCs w:val="22"/>
        </w:rPr>
      </w:pPr>
    </w:p>
    <w:p w:rsidR="00B97F12" w:rsidRDefault="00B97F12" w:rsidP="00F03C1A">
      <w:pPr>
        <w:tabs>
          <w:tab w:val="left" w:pos="3024"/>
        </w:tabs>
        <w:jc w:val="right"/>
        <w:outlineLvl w:val="0"/>
        <w:rPr>
          <w:rFonts w:ascii="Rockwell" w:hAnsi="Rockwell" w:cs="Arial"/>
          <w:sz w:val="22"/>
          <w:szCs w:val="22"/>
        </w:rPr>
      </w:pPr>
    </w:p>
    <w:p w:rsidR="00B97F12" w:rsidRDefault="00B97F12" w:rsidP="00F03C1A">
      <w:pPr>
        <w:tabs>
          <w:tab w:val="left" w:pos="3024"/>
        </w:tabs>
        <w:jc w:val="right"/>
        <w:outlineLvl w:val="0"/>
        <w:rPr>
          <w:rFonts w:ascii="Rockwell" w:hAnsi="Rockwell" w:cs="Arial"/>
          <w:sz w:val="22"/>
          <w:szCs w:val="22"/>
        </w:rPr>
      </w:pPr>
    </w:p>
    <w:p w:rsidR="00B97F12" w:rsidRPr="008309AF" w:rsidRDefault="00B97F12" w:rsidP="00F03C1A">
      <w:pPr>
        <w:tabs>
          <w:tab w:val="left" w:pos="3024"/>
        </w:tabs>
        <w:jc w:val="right"/>
        <w:outlineLvl w:val="0"/>
        <w:rPr>
          <w:rFonts w:ascii="Rockwell" w:hAnsi="Rockwell" w:cs="Arial"/>
          <w:sz w:val="22"/>
          <w:szCs w:val="22"/>
        </w:rPr>
      </w:pPr>
    </w:p>
    <w:p w:rsidR="00704B14" w:rsidRPr="008309AF" w:rsidRDefault="00704B14" w:rsidP="00F03C1A">
      <w:pPr>
        <w:tabs>
          <w:tab w:val="left" w:pos="3024"/>
        </w:tabs>
        <w:jc w:val="right"/>
        <w:outlineLvl w:val="0"/>
        <w:rPr>
          <w:rFonts w:ascii="Rockwell" w:hAnsi="Rockwell" w:cs="Arial"/>
          <w:sz w:val="22"/>
          <w:szCs w:val="22"/>
        </w:rPr>
      </w:pPr>
    </w:p>
    <w:p w:rsidR="00CE2863" w:rsidRPr="008309AF" w:rsidRDefault="00CE2863" w:rsidP="00BC0AC1">
      <w:pPr>
        <w:tabs>
          <w:tab w:val="left" w:pos="3024"/>
        </w:tabs>
        <w:outlineLvl w:val="0"/>
        <w:rPr>
          <w:rFonts w:ascii="Rockwell" w:hAnsi="Rockwell" w:cs="Arial"/>
          <w:b/>
          <w:sz w:val="28"/>
          <w:szCs w:val="28"/>
        </w:rPr>
      </w:pPr>
    </w:p>
    <w:p w:rsidR="006249EB" w:rsidRPr="008309AF" w:rsidRDefault="008309AF" w:rsidP="008309AF">
      <w:pPr>
        <w:tabs>
          <w:tab w:val="left" w:pos="3024"/>
        </w:tabs>
        <w:jc w:val="center"/>
        <w:outlineLvl w:val="0"/>
        <w:rPr>
          <w:rFonts w:ascii="Rockwell" w:hAnsi="Rockwell" w:cs="Arial"/>
          <w:b/>
          <w:sz w:val="22"/>
          <w:szCs w:val="22"/>
        </w:rPr>
      </w:pPr>
      <w:r w:rsidRPr="008309AF">
        <w:rPr>
          <w:rFonts w:ascii="Rockwell" w:hAnsi="Rockwell" w:cs="Arial"/>
          <w:b/>
          <w:sz w:val="22"/>
          <w:szCs w:val="22"/>
        </w:rPr>
        <w:t>ELM COURT SCHOOL</w:t>
      </w:r>
    </w:p>
    <w:p w:rsidR="006249EB" w:rsidRPr="008309AF" w:rsidRDefault="006249EB" w:rsidP="00F03C1A">
      <w:pPr>
        <w:tabs>
          <w:tab w:val="left" w:pos="3024"/>
        </w:tabs>
        <w:jc w:val="right"/>
        <w:outlineLvl w:val="0"/>
        <w:rPr>
          <w:rFonts w:ascii="Rockwell" w:hAnsi="Rockwell" w:cs="Arial"/>
          <w:b/>
          <w:sz w:val="28"/>
          <w:szCs w:val="28"/>
        </w:rPr>
      </w:pPr>
    </w:p>
    <w:p w:rsidR="006E7329" w:rsidRPr="008309AF" w:rsidRDefault="006E7329" w:rsidP="00CE2863">
      <w:pPr>
        <w:pBdr>
          <w:top w:val="single" w:sz="4" w:space="1" w:color="auto"/>
          <w:left w:val="single" w:sz="4" w:space="4" w:color="auto"/>
          <w:bottom w:val="single" w:sz="4" w:space="1" w:color="auto"/>
          <w:right w:val="single" w:sz="4" w:space="4" w:color="auto"/>
        </w:pBdr>
        <w:shd w:val="clear" w:color="auto" w:fill="E0E0E0"/>
        <w:jc w:val="center"/>
        <w:outlineLvl w:val="0"/>
        <w:rPr>
          <w:rFonts w:ascii="Rockwell" w:hAnsi="Rockwell" w:cs="Arial"/>
          <w:b/>
          <w:sz w:val="22"/>
          <w:szCs w:val="22"/>
        </w:rPr>
      </w:pPr>
      <w:r w:rsidRPr="008309AF">
        <w:rPr>
          <w:rFonts w:ascii="Rockwell" w:hAnsi="Rockwell" w:cs="Arial"/>
          <w:b/>
          <w:sz w:val="22"/>
          <w:szCs w:val="22"/>
        </w:rPr>
        <w:t>PERSON SPECIFICATION</w:t>
      </w:r>
    </w:p>
    <w:p w:rsidR="006E7329" w:rsidRPr="008309AF" w:rsidRDefault="006E7329" w:rsidP="006E7329">
      <w:pPr>
        <w:jc w:val="both"/>
        <w:rPr>
          <w:rFonts w:ascii="Rockwell" w:hAnsi="Rockwell" w:cs="Arial"/>
          <w:sz w:val="22"/>
          <w:szCs w:val="22"/>
        </w:rPr>
      </w:pPr>
    </w:p>
    <w:p w:rsidR="004B04DF" w:rsidRPr="008309AF" w:rsidRDefault="004B04DF" w:rsidP="006E7329">
      <w:pPr>
        <w:jc w:val="both"/>
        <w:rPr>
          <w:rFonts w:ascii="Rockwell" w:hAnsi="Rockwell" w:cs="Arial"/>
          <w:b/>
          <w:sz w:val="22"/>
          <w:szCs w:val="22"/>
        </w:rPr>
      </w:pPr>
    </w:p>
    <w:p w:rsidR="00036B65" w:rsidRPr="008309AF" w:rsidRDefault="006E7329" w:rsidP="00036B65">
      <w:pPr>
        <w:rPr>
          <w:rFonts w:ascii="Rockwell" w:hAnsi="Rockwell" w:cs="Arial"/>
          <w:b/>
          <w:bCs/>
          <w:sz w:val="22"/>
          <w:szCs w:val="22"/>
        </w:rPr>
      </w:pPr>
      <w:r w:rsidRPr="008309AF">
        <w:rPr>
          <w:rFonts w:ascii="Rockwell" w:hAnsi="Rockwell" w:cs="Arial"/>
          <w:b/>
          <w:sz w:val="22"/>
          <w:szCs w:val="22"/>
        </w:rPr>
        <w:t>Job Title:</w:t>
      </w:r>
      <w:r w:rsidR="001D57EB">
        <w:rPr>
          <w:rFonts w:ascii="Rockwell" w:hAnsi="Rockwell" w:cs="Arial"/>
          <w:b/>
          <w:sz w:val="22"/>
          <w:szCs w:val="22"/>
        </w:rPr>
        <w:tab/>
        <w:t xml:space="preserve">Speech and Language Therapy </w:t>
      </w:r>
      <w:r w:rsidR="00036B65" w:rsidRPr="008309AF">
        <w:rPr>
          <w:rFonts w:ascii="Rockwell" w:hAnsi="Rockwell" w:cs="Arial"/>
          <w:b/>
          <w:bCs/>
          <w:sz w:val="22"/>
          <w:szCs w:val="22"/>
        </w:rPr>
        <w:t xml:space="preserve">Assistant </w:t>
      </w:r>
    </w:p>
    <w:p w:rsidR="00036B65" w:rsidRPr="008309AF" w:rsidRDefault="00036B65" w:rsidP="00036B65">
      <w:pPr>
        <w:rPr>
          <w:rFonts w:ascii="Rockwell" w:hAnsi="Rockwell" w:cs="Arial"/>
          <w:b/>
          <w:bCs/>
          <w:sz w:val="22"/>
          <w:szCs w:val="22"/>
        </w:rPr>
      </w:pPr>
    </w:p>
    <w:p w:rsidR="006E7329" w:rsidRPr="008309AF" w:rsidRDefault="006E7329" w:rsidP="00036B65">
      <w:pPr>
        <w:rPr>
          <w:rFonts w:ascii="Rockwell" w:hAnsi="Rockwell" w:cs="Arial"/>
          <w:b/>
          <w:sz w:val="22"/>
          <w:szCs w:val="22"/>
        </w:rPr>
      </w:pPr>
      <w:r w:rsidRPr="008309AF">
        <w:rPr>
          <w:rFonts w:ascii="Rockwell" w:hAnsi="Rockwell" w:cs="Arial"/>
          <w:b/>
          <w:sz w:val="22"/>
          <w:szCs w:val="22"/>
        </w:rPr>
        <w:t>Grade:</w:t>
      </w:r>
      <w:r w:rsidR="00DB7FD3" w:rsidRPr="008309AF">
        <w:rPr>
          <w:rFonts w:ascii="Rockwell" w:hAnsi="Rockwell" w:cs="Arial"/>
          <w:b/>
          <w:sz w:val="22"/>
          <w:szCs w:val="22"/>
        </w:rPr>
        <w:tab/>
      </w:r>
      <w:r w:rsidR="00307A4B" w:rsidRPr="008309AF">
        <w:rPr>
          <w:rFonts w:ascii="Rockwell" w:hAnsi="Rockwell" w:cs="Arial"/>
          <w:b/>
          <w:sz w:val="22"/>
          <w:szCs w:val="22"/>
        </w:rPr>
        <w:t>S</w:t>
      </w:r>
      <w:r w:rsidR="00232319" w:rsidRPr="008309AF">
        <w:rPr>
          <w:rFonts w:ascii="Rockwell" w:hAnsi="Rockwell" w:cs="Arial"/>
          <w:b/>
          <w:sz w:val="22"/>
          <w:szCs w:val="22"/>
        </w:rPr>
        <w:t>c</w:t>
      </w:r>
      <w:r w:rsidR="006249EB" w:rsidRPr="008309AF">
        <w:rPr>
          <w:rFonts w:ascii="Rockwell" w:hAnsi="Rockwell" w:cs="Arial"/>
          <w:b/>
          <w:sz w:val="22"/>
          <w:szCs w:val="22"/>
        </w:rPr>
        <w:t xml:space="preserve">ale </w:t>
      </w:r>
      <w:r w:rsidR="001D57EB">
        <w:rPr>
          <w:rFonts w:ascii="Rockwell" w:hAnsi="Rockwell" w:cs="Arial"/>
          <w:b/>
          <w:sz w:val="22"/>
          <w:szCs w:val="22"/>
        </w:rPr>
        <w:t>5</w:t>
      </w:r>
    </w:p>
    <w:p w:rsidR="00C90632" w:rsidRPr="008309AF" w:rsidRDefault="00C90632" w:rsidP="00C90632">
      <w:pPr>
        <w:pBdr>
          <w:bottom w:val="single" w:sz="12" w:space="8" w:color="auto"/>
        </w:pBdr>
        <w:rPr>
          <w:rFonts w:ascii="Rockwell" w:hAnsi="Rockwell" w:cs="Arial"/>
          <w:sz w:val="22"/>
          <w:szCs w:val="22"/>
        </w:rPr>
      </w:pPr>
    </w:p>
    <w:tbl>
      <w:tblPr>
        <w:tblW w:w="88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gridCol w:w="4678"/>
        <w:gridCol w:w="1893"/>
      </w:tblGrid>
      <w:tr w:rsidR="00DB7FD3" w:rsidRPr="008309AF" w:rsidTr="00542FA1">
        <w:tc>
          <w:tcPr>
            <w:tcW w:w="2269" w:type="dxa"/>
          </w:tcPr>
          <w:p w:rsidR="00DB7FD3" w:rsidRPr="008309AF" w:rsidRDefault="00DB7FD3" w:rsidP="00F82983">
            <w:pPr>
              <w:jc w:val="both"/>
              <w:rPr>
                <w:rFonts w:ascii="Rockwell" w:hAnsi="Rockwell" w:cs="Arial"/>
                <w:b/>
                <w:sz w:val="22"/>
                <w:szCs w:val="22"/>
              </w:rPr>
            </w:pPr>
          </w:p>
          <w:p w:rsidR="00DB7FD3" w:rsidRPr="008309AF" w:rsidRDefault="00DB7FD3" w:rsidP="00F82983">
            <w:pPr>
              <w:jc w:val="both"/>
              <w:rPr>
                <w:rFonts w:ascii="Rockwell" w:hAnsi="Rockwell" w:cs="Arial"/>
                <w:b/>
                <w:sz w:val="22"/>
                <w:szCs w:val="22"/>
              </w:rPr>
            </w:pPr>
            <w:r w:rsidRPr="008309AF">
              <w:rPr>
                <w:rFonts w:ascii="Rockwell" w:hAnsi="Rockwell" w:cs="Arial"/>
                <w:b/>
                <w:sz w:val="22"/>
                <w:szCs w:val="22"/>
              </w:rPr>
              <w:t>CRITERIA</w:t>
            </w:r>
          </w:p>
        </w:tc>
        <w:tc>
          <w:tcPr>
            <w:tcW w:w="4678" w:type="dxa"/>
          </w:tcPr>
          <w:p w:rsidR="00DB7FD3" w:rsidRPr="008309AF" w:rsidRDefault="00DB7FD3" w:rsidP="00F82983">
            <w:pPr>
              <w:jc w:val="both"/>
              <w:rPr>
                <w:rFonts w:ascii="Rockwell" w:hAnsi="Rockwell" w:cs="Arial"/>
                <w:sz w:val="22"/>
                <w:szCs w:val="22"/>
              </w:rPr>
            </w:pPr>
          </w:p>
          <w:p w:rsidR="00DB7FD3" w:rsidRPr="008309AF" w:rsidRDefault="00DB7FD3" w:rsidP="00F82983">
            <w:pPr>
              <w:jc w:val="center"/>
              <w:rPr>
                <w:rFonts w:ascii="Rockwell" w:hAnsi="Rockwell" w:cs="Arial"/>
                <w:b/>
                <w:sz w:val="22"/>
                <w:szCs w:val="22"/>
              </w:rPr>
            </w:pPr>
          </w:p>
        </w:tc>
        <w:tc>
          <w:tcPr>
            <w:tcW w:w="1893" w:type="dxa"/>
          </w:tcPr>
          <w:p w:rsidR="00DB7FD3" w:rsidRPr="008309AF" w:rsidRDefault="00DB7FD3" w:rsidP="00F82983">
            <w:pPr>
              <w:jc w:val="both"/>
              <w:rPr>
                <w:rFonts w:ascii="Rockwell" w:hAnsi="Rockwell" w:cs="Arial"/>
                <w:sz w:val="22"/>
                <w:szCs w:val="22"/>
              </w:rPr>
            </w:pPr>
          </w:p>
        </w:tc>
      </w:tr>
      <w:tr w:rsidR="00DB7FD3" w:rsidRPr="008309AF" w:rsidTr="00542FA1">
        <w:tc>
          <w:tcPr>
            <w:tcW w:w="2269" w:type="dxa"/>
          </w:tcPr>
          <w:p w:rsidR="00DB7FD3" w:rsidRPr="008309AF" w:rsidRDefault="0004544B" w:rsidP="0004544B">
            <w:pPr>
              <w:jc w:val="both"/>
              <w:rPr>
                <w:rFonts w:ascii="Rockwell" w:hAnsi="Rockwell" w:cs="Arial"/>
                <w:b/>
                <w:sz w:val="22"/>
                <w:szCs w:val="22"/>
              </w:rPr>
            </w:pPr>
            <w:r w:rsidRPr="008309AF">
              <w:rPr>
                <w:rFonts w:ascii="Rockwell" w:hAnsi="Rockwell" w:cs="Arial"/>
                <w:b/>
                <w:sz w:val="22"/>
                <w:szCs w:val="22"/>
              </w:rPr>
              <w:t>A. Q</w:t>
            </w:r>
            <w:r w:rsidR="00DB7FD3" w:rsidRPr="008309AF">
              <w:rPr>
                <w:rFonts w:ascii="Rockwell" w:hAnsi="Rockwell" w:cs="Arial"/>
                <w:b/>
                <w:sz w:val="22"/>
                <w:szCs w:val="22"/>
              </w:rPr>
              <w:t>ualifications</w:t>
            </w:r>
          </w:p>
          <w:p w:rsidR="00F03C1A" w:rsidRPr="008309AF" w:rsidRDefault="00F03C1A" w:rsidP="0004544B">
            <w:pPr>
              <w:jc w:val="both"/>
              <w:rPr>
                <w:rFonts w:ascii="Rockwell" w:hAnsi="Rockwell" w:cs="Arial"/>
                <w:b/>
                <w:sz w:val="22"/>
                <w:szCs w:val="22"/>
              </w:rPr>
            </w:pPr>
            <w:r w:rsidRPr="008309AF">
              <w:rPr>
                <w:rFonts w:ascii="Rockwell" w:hAnsi="Rockwell" w:cs="Arial"/>
                <w:b/>
                <w:sz w:val="22"/>
                <w:szCs w:val="22"/>
              </w:rPr>
              <w:t xml:space="preserve">     and Training</w:t>
            </w:r>
          </w:p>
        </w:tc>
        <w:tc>
          <w:tcPr>
            <w:tcW w:w="4678" w:type="dxa"/>
          </w:tcPr>
          <w:p w:rsidR="00EC2759" w:rsidRPr="00EC2759" w:rsidRDefault="00EC2759" w:rsidP="00EC2759">
            <w:pPr>
              <w:numPr>
                <w:ilvl w:val="0"/>
                <w:numId w:val="38"/>
              </w:numPr>
              <w:ind w:left="341" w:hanging="341"/>
              <w:rPr>
                <w:rFonts w:ascii="Rockwell" w:hAnsi="Rockwell" w:cs="Arial"/>
                <w:sz w:val="22"/>
                <w:szCs w:val="22"/>
              </w:rPr>
            </w:pPr>
            <w:r w:rsidRPr="00EC2759">
              <w:rPr>
                <w:rFonts w:ascii="Rockwell" w:hAnsi="Rockwell" w:cs="Arial"/>
                <w:sz w:val="22"/>
                <w:szCs w:val="22"/>
              </w:rPr>
              <w:t>English GCSE at B grade or above (or equivalent qualification)</w:t>
            </w:r>
          </w:p>
          <w:p w:rsidR="00EC2759" w:rsidRDefault="00EC2759" w:rsidP="00EC2759">
            <w:pPr>
              <w:ind w:left="341" w:hanging="341"/>
              <w:rPr>
                <w:rFonts w:ascii="Rockwell" w:hAnsi="Rockwell" w:cs="Arial"/>
                <w:sz w:val="22"/>
                <w:szCs w:val="22"/>
              </w:rPr>
            </w:pPr>
          </w:p>
          <w:p w:rsidR="00EC2759" w:rsidRPr="00EC2759" w:rsidRDefault="00EC2759" w:rsidP="00EC2759">
            <w:pPr>
              <w:numPr>
                <w:ilvl w:val="0"/>
                <w:numId w:val="38"/>
              </w:numPr>
              <w:ind w:left="341" w:hanging="341"/>
              <w:rPr>
                <w:rFonts w:ascii="Rockwell" w:hAnsi="Rockwell" w:cs="Arial"/>
                <w:sz w:val="22"/>
                <w:szCs w:val="22"/>
              </w:rPr>
            </w:pPr>
            <w:r w:rsidRPr="00EC2759">
              <w:rPr>
                <w:rFonts w:ascii="Rockwell" w:hAnsi="Rockwell" w:cs="Arial"/>
                <w:sz w:val="22"/>
                <w:szCs w:val="22"/>
              </w:rPr>
              <w:t>good spoken English is essential</w:t>
            </w:r>
          </w:p>
          <w:p w:rsidR="00EC2759" w:rsidRDefault="00EC2759" w:rsidP="00EC2759">
            <w:pPr>
              <w:ind w:left="341" w:hanging="341"/>
              <w:rPr>
                <w:rFonts w:ascii="Rockwell" w:hAnsi="Rockwell" w:cs="Arial"/>
                <w:sz w:val="22"/>
                <w:szCs w:val="22"/>
              </w:rPr>
            </w:pPr>
          </w:p>
          <w:p w:rsidR="00EC2759" w:rsidRDefault="00EC2759" w:rsidP="00EC2759">
            <w:pPr>
              <w:numPr>
                <w:ilvl w:val="0"/>
                <w:numId w:val="38"/>
              </w:numPr>
              <w:ind w:left="341" w:hanging="341"/>
              <w:rPr>
                <w:rFonts w:ascii="Rockwell" w:hAnsi="Rockwell" w:cs="Arial"/>
                <w:sz w:val="22"/>
                <w:szCs w:val="22"/>
              </w:rPr>
            </w:pPr>
            <w:r w:rsidRPr="00EC2759">
              <w:rPr>
                <w:rFonts w:ascii="Rockwell" w:hAnsi="Rockwell" w:cs="Arial"/>
                <w:sz w:val="22"/>
                <w:szCs w:val="22"/>
              </w:rPr>
              <w:t>A Level, NVQ3, NNEB, BTEC or equivalent knowledge SLCN qualification such as an ELKLAN course or a degree in a relevant discipline</w:t>
            </w:r>
          </w:p>
          <w:p w:rsidR="00EC2759" w:rsidRDefault="00EC2759" w:rsidP="00EC2759">
            <w:pPr>
              <w:ind w:left="601"/>
              <w:rPr>
                <w:rFonts w:ascii="Rockwell" w:hAnsi="Rockwell" w:cs="Arial"/>
                <w:sz w:val="22"/>
                <w:szCs w:val="22"/>
              </w:rPr>
            </w:pPr>
          </w:p>
          <w:p w:rsidR="00DB7FD3" w:rsidRPr="00EC2759" w:rsidRDefault="00341805" w:rsidP="00EC2759">
            <w:pPr>
              <w:numPr>
                <w:ilvl w:val="0"/>
                <w:numId w:val="38"/>
              </w:numPr>
              <w:ind w:left="341" w:hanging="307"/>
              <w:rPr>
                <w:rFonts w:ascii="Rockwell" w:hAnsi="Rockwell" w:cs="Arial"/>
                <w:sz w:val="22"/>
                <w:szCs w:val="22"/>
              </w:rPr>
            </w:pPr>
            <w:r w:rsidRPr="00EC2759">
              <w:rPr>
                <w:rFonts w:ascii="Rockwell" w:hAnsi="Rockwell" w:cs="Arial"/>
                <w:sz w:val="22"/>
                <w:szCs w:val="22"/>
              </w:rPr>
              <w:t>Appropriate training e.g. Health and Safety/Child Protection etc.</w:t>
            </w:r>
          </w:p>
        </w:tc>
        <w:tc>
          <w:tcPr>
            <w:tcW w:w="1893" w:type="dxa"/>
          </w:tcPr>
          <w:p w:rsidR="00DB7FD3" w:rsidRPr="008309AF" w:rsidRDefault="00DB7FD3" w:rsidP="00DB7FD3">
            <w:pPr>
              <w:pStyle w:val="BodyText"/>
              <w:ind w:left="709" w:hanging="709"/>
              <w:rPr>
                <w:rFonts w:ascii="Rockwell" w:hAnsi="Rockwell" w:cs="Arial"/>
                <w:b/>
                <w:i/>
                <w:sz w:val="22"/>
                <w:szCs w:val="22"/>
              </w:rPr>
            </w:pPr>
            <w:r w:rsidRPr="008309AF">
              <w:rPr>
                <w:rFonts w:ascii="Rockwell" w:hAnsi="Rockwell" w:cs="Arial"/>
                <w:b/>
                <w:i/>
                <w:sz w:val="22"/>
                <w:szCs w:val="22"/>
              </w:rPr>
              <w:t>Essential</w:t>
            </w:r>
          </w:p>
          <w:p w:rsidR="00DB7FD3" w:rsidRPr="008309AF" w:rsidRDefault="00DB7FD3" w:rsidP="00DB7FD3">
            <w:pPr>
              <w:pStyle w:val="BodyText"/>
              <w:ind w:left="709" w:hanging="709"/>
              <w:rPr>
                <w:rFonts w:ascii="Rockwell" w:hAnsi="Rockwell" w:cs="Arial"/>
                <w:b/>
                <w:i/>
                <w:sz w:val="22"/>
                <w:szCs w:val="22"/>
              </w:rPr>
            </w:pPr>
          </w:p>
          <w:p w:rsidR="00232319" w:rsidRPr="008309AF" w:rsidRDefault="00232319" w:rsidP="00DB7FD3">
            <w:pPr>
              <w:pStyle w:val="BodyText"/>
              <w:ind w:left="709" w:hanging="709"/>
              <w:rPr>
                <w:rFonts w:ascii="Rockwell" w:hAnsi="Rockwell" w:cs="Arial"/>
                <w:b/>
                <w:i/>
                <w:sz w:val="22"/>
                <w:szCs w:val="22"/>
              </w:rPr>
            </w:pPr>
          </w:p>
          <w:p w:rsidR="00542FA1" w:rsidRPr="008309AF" w:rsidRDefault="00232319" w:rsidP="00232319">
            <w:pPr>
              <w:pStyle w:val="BodyText"/>
              <w:ind w:left="709" w:hanging="709"/>
              <w:rPr>
                <w:rFonts w:ascii="Rockwell" w:hAnsi="Rockwell" w:cs="Arial"/>
                <w:b/>
                <w:i/>
                <w:sz w:val="22"/>
                <w:szCs w:val="22"/>
              </w:rPr>
            </w:pPr>
            <w:r w:rsidRPr="008309AF">
              <w:rPr>
                <w:rFonts w:ascii="Rockwell" w:hAnsi="Rockwell" w:cs="Arial"/>
                <w:b/>
                <w:i/>
                <w:sz w:val="22"/>
                <w:szCs w:val="22"/>
              </w:rPr>
              <w:t>Essential</w:t>
            </w:r>
          </w:p>
          <w:p w:rsidR="00F03C1A" w:rsidRPr="008309AF" w:rsidRDefault="00F03C1A" w:rsidP="00232319">
            <w:pPr>
              <w:pStyle w:val="BodyText"/>
              <w:ind w:left="709" w:hanging="709"/>
              <w:rPr>
                <w:rFonts w:ascii="Rockwell" w:hAnsi="Rockwell" w:cs="Arial"/>
                <w:b/>
                <w:i/>
                <w:sz w:val="22"/>
                <w:szCs w:val="22"/>
              </w:rPr>
            </w:pPr>
          </w:p>
          <w:p w:rsidR="00F03C1A" w:rsidRPr="008309AF" w:rsidRDefault="00A814BE" w:rsidP="00232319">
            <w:pPr>
              <w:pStyle w:val="BodyText"/>
              <w:ind w:left="709" w:hanging="709"/>
              <w:rPr>
                <w:rFonts w:ascii="Rockwell" w:hAnsi="Rockwell" w:cs="Arial"/>
                <w:b/>
                <w:i/>
                <w:sz w:val="22"/>
                <w:szCs w:val="22"/>
              </w:rPr>
            </w:pPr>
            <w:r>
              <w:rPr>
                <w:rFonts w:ascii="Rockwell" w:hAnsi="Rockwell" w:cs="Arial"/>
                <w:b/>
                <w:i/>
                <w:sz w:val="22"/>
                <w:szCs w:val="22"/>
              </w:rPr>
              <w:t>Desirable</w:t>
            </w:r>
          </w:p>
          <w:p w:rsidR="00F03C1A" w:rsidRPr="008309AF" w:rsidRDefault="00F03C1A" w:rsidP="00232319">
            <w:pPr>
              <w:pStyle w:val="BodyText"/>
              <w:ind w:left="709" w:hanging="709"/>
              <w:rPr>
                <w:rFonts w:ascii="Rockwell" w:hAnsi="Rockwell" w:cs="Arial"/>
                <w:b/>
                <w:i/>
                <w:sz w:val="22"/>
                <w:szCs w:val="22"/>
              </w:rPr>
            </w:pPr>
          </w:p>
          <w:p w:rsidR="00EC2759" w:rsidRDefault="00EC2759" w:rsidP="00232319">
            <w:pPr>
              <w:pStyle w:val="BodyText"/>
              <w:ind w:left="709" w:hanging="709"/>
              <w:rPr>
                <w:rFonts w:ascii="Rockwell" w:hAnsi="Rockwell" w:cs="Arial"/>
                <w:b/>
                <w:i/>
                <w:sz w:val="22"/>
                <w:szCs w:val="22"/>
              </w:rPr>
            </w:pPr>
          </w:p>
          <w:p w:rsidR="00EC2759" w:rsidRDefault="00EC2759" w:rsidP="00232319">
            <w:pPr>
              <w:pStyle w:val="BodyText"/>
              <w:ind w:left="709" w:hanging="709"/>
              <w:rPr>
                <w:rFonts w:ascii="Rockwell" w:hAnsi="Rockwell" w:cs="Arial"/>
                <w:b/>
                <w:i/>
                <w:sz w:val="22"/>
                <w:szCs w:val="22"/>
              </w:rPr>
            </w:pPr>
          </w:p>
          <w:p w:rsidR="00EC2759" w:rsidRDefault="00EC2759" w:rsidP="00232319">
            <w:pPr>
              <w:pStyle w:val="BodyText"/>
              <w:ind w:left="709" w:hanging="709"/>
              <w:rPr>
                <w:rFonts w:ascii="Rockwell" w:hAnsi="Rockwell" w:cs="Arial"/>
                <w:b/>
                <w:i/>
                <w:sz w:val="22"/>
                <w:szCs w:val="22"/>
              </w:rPr>
            </w:pPr>
          </w:p>
          <w:p w:rsidR="00F03C1A" w:rsidRPr="008309AF" w:rsidRDefault="00341805" w:rsidP="00232319">
            <w:pPr>
              <w:pStyle w:val="BodyText"/>
              <w:ind w:left="709" w:hanging="709"/>
              <w:rPr>
                <w:rFonts w:ascii="Rockwell" w:hAnsi="Rockwell" w:cs="Arial"/>
                <w:b/>
                <w:i/>
                <w:sz w:val="22"/>
                <w:szCs w:val="22"/>
              </w:rPr>
            </w:pPr>
            <w:r w:rsidRPr="008309AF">
              <w:rPr>
                <w:rFonts w:ascii="Rockwell" w:hAnsi="Rockwell" w:cs="Arial"/>
                <w:b/>
                <w:i/>
                <w:sz w:val="22"/>
                <w:szCs w:val="22"/>
              </w:rPr>
              <w:t>Essential</w:t>
            </w:r>
          </w:p>
          <w:p w:rsidR="00F03C1A" w:rsidRPr="008309AF" w:rsidRDefault="00F03C1A" w:rsidP="00232319">
            <w:pPr>
              <w:pStyle w:val="BodyText"/>
              <w:ind w:left="709" w:hanging="709"/>
              <w:rPr>
                <w:rFonts w:ascii="Rockwell" w:hAnsi="Rockwell" w:cs="Arial"/>
                <w:b/>
                <w:i/>
                <w:sz w:val="22"/>
                <w:szCs w:val="22"/>
              </w:rPr>
            </w:pPr>
          </w:p>
          <w:p w:rsidR="00F03C1A" w:rsidRPr="008309AF" w:rsidRDefault="00F03C1A" w:rsidP="00EC2759">
            <w:pPr>
              <w:pStyle w:val="BodyText"/>
              <w:rPr>
                <w:rFonts w:ascii="Rockwell" w:hAnsi="Rockwell" w:cs="Arial"/>
                <w:b/>
                <w:i/>
                <w:sz w:val="22"/>
                <w:szCs w:val="22"/>
              </w:rPr>
            </w:pPr>
          </w:p>
        </w:tc>
      </w:tr>
      <w:tr w:rsidR="00DB7FD3" w:rsidRPr="008309AF" w:rsidTr="00542FA1">
        <w:tc>
          <w:tcPr>
            <w:tcW w:w="2269" w:type="dxa"/>
          </w:tcPr>
          <w:p w:rsidR="00DB7FD3" w:rsidRPr="008309AF" w:rsidRDefault="0004544B" w:rsidP="0004544B">
            <w:pPr>
              <w:ind w:firstLine="34"/>
              <w:jc w:val="both"/>
              <w:rPr>
                <w:rFonts w:ascii="Rockwell" w:hAnsi="Rockwell" w:cs="Arial"/>
                <w:b/>
                <w:sz w:val="22"/>
                <w:szCs w:val="22"/>
              </w:rPr>
            </w:pPr>
            <w:r w:rsidRPr="008309AF">
              <w:rPr>
                <w:rFonts w:ascii="Rockwell" w:hAnsi="Rockwell" w:cs="Arial"/>
                <w:b/>
                <w:sz w:val="22"/>
                <w:szCs w:val="22"/>
              </w:rPr>
              <w:t>B. Relevant</w:t>
            </w:r>
          </w:p>
          <w:p w:rsidR="0004544B" w:rsidRPr="008309AF" w:rsidRDefault="0004544B" w:rsidP="00B0470A">
            <w:pPr>
              <w:ind w:firstLine="34"/>
              <w:jc w:val="both"/>
              <w:rPr>
                <w:rFonts w:ascii="Rockwell" w:hAnsi="Rockwell" w:cs="Arial"/>
                <w:b/>
                <w:sz w:val="22"/>
                <w:szCs w:val="22"/>
              </w:rPr>
            </w:pPr>
            <w:r w:rsidRPr="008309AF">
              <w:rPr>
                <w:rFonts w:ascii="Rockwell" w:hAnsi="Rockwell" w:cs="Arial"/>
                <w:b/>
                <w:sz w:val="22"/>
                <w:szCs w:val="22"/>
              </w:rPr>
              <w:t xml:space="preserve">    Experience</w:t>
            </w:r>
          </w:p>
        </w:tc>
        <w:tc>
          <w:tcPr>
            <w:tcW w:w="4678" w:type="dxa"/>
          </w:tcPr>
          <w:p w:rsidR="00EC2759" w:rsidRDefault="00EC2759" w:rsidP="00EC2759">
            <w:pPr>
              <w:numPr>
                <w:ilvl w:val="0"/>
                <w:numId w:val="41"/>
              </w:numPr>
              <w:ind w:left="341" w:hanging="283"/>
              <w:rPr>
                <w:rFonts w:ascii="Rockwell" w:hAnsi="Rockwell" w:cs="Arial"/>
                <w:sz w:val="22"/>
                <w:szCs w:val="22"/>
              </w:rPr>
            </w:pPr>
            <w:r w:rsidRPr="00EC2759">
              <w:rPr>
                <w:rFonts w:ascii="Rockwell" w:hAnsi="Rockwell" w:cs="Arial"/>
                <w:sz w:val="22"/>
                <w:szCs w:val="22"/>
              </w:rPr>
              <w:t>12 months working with children and/or adolescents with Education Health Care Plans in a mainstream or special school setting</w:t>
            </w:r>
          </w:p>
          <w:p w:rsidR="00EC2759" w:rsidRPr="00EC2759" w:rsidRDefault="00EC2759" w:rsidP="00EC2759">
            <w:pPr>
              <w:ind w:left="341"/>
              <w:rPr>
                <w:rFonts w:ascii="Rockwell" w:hAnsi="Rockwell" w:cs="Arial"/>
                <w:sz w:val="22"/>
                <w:szCs w:val="22"/>
              </w:rPr>
            </w:pPr>
          </w:p>
          <w:p w:rsidR="00EC2759" w:rsidRDefault="00EC2759" w:rsidP="00EC2759">
            <w:pPr>
              <w:numPr>
                <w:ilvl w:val="0"/>
                <w:numId w:val="41"/>
              </w:numPr>
              <w:ind w:left="341" w:hanging="283"/>
              <w:rPr>
                <w:rFonts w:ascii="Rockwell" w:hAnsi="Rockwell" w:cs="Arial"/>
                <w:sz w:val="22"/>
                <w:szCs w:val="22"/>
              </w:rPr>
            </w:pPr>
            <w:r w:rsidRPr="00EC2759">
              <w:rPr>
                <w:rFonts w:ascii="Rockwell" w:hAnsi="Rockwell" w:cs="Arial"/>
                <w:sz w:val="22"/>
                <w:szCs w:val="22"/>
              </w:rPr>
              <w:t>Experience of working in schools at more than one Key Stage</w:t>
            </w:r>
          </w:p>
          <w:p w:rsidR="00EC2759" w:rsidRPr="00EC2759" w:rsidRDefault="00EC2759" w:rsidP="00EC2759">
            <w:pPr>
              <w:rPr>
                <w:rFonts w:ascii="Rockwell" w:hAnsi="Rockwell" w:cs="Arial"/>
                <w:sz w:val="22"/>
                <w:szCs w:val="22"/>
              </w:rPr>
            </w:pPr>
          </w:p>
          <w:p w:rsidR="00EC2759" w:rsidRDefault="00EC2759" w:rsidP="00EC2759">
            <w:pPr>
              <w:numPr>
                <w:ilvl w:val="0"/>
                <w:numId w:val="41"/>
              </w:numPr>
              <w:ind w:left="341" w:hanging="283"/>
              <w:rPr>
                <w:rFonts w:ascii="Rockwell" w:hAnsi="Rockwell" w:cs="Arial"/>
                <w:sz w:val="22"/>
                <w:szCs w:val="22"/>
              </w:rPr>
            </w:pPr>
            <w:r w:rsidRPr="00EC2759">
              <w:rPr>
                <w:rFonts w:ascii="Rockwell" w:hAnsi="Rockwell" w:cs="Arial"/>
                <w:sz w:val="22"/>
                <w:szCs w:val="22"/>
              </w:rPr>
              <w:t>Experience of working independently to plan, prioritise and organise workload</w:t>
            </w:r>
          </w:p>
          <w:p w:rsidR="00DF6BC4" w:rsidRPr="00EC2759" w:rsidRDefault="00DF6BC4" w:rsidP="00DF6BC4">
            <w:pPr>
              <w:rPr>
                <w:rFonts w:ascii="Rockwell" w:hAnsi="Rockwell" w:cs="Arial"/>
                <w:sz w:val="22"/>
                <w:szCs w:val="22"/>
              </w:rPr>
            </w:pPr>
          </w:p>
          <w:p w:rsidR="00EC2759" w:rsidRDefault="00EC2759" w:rsidP="00EC2759">
            <w:pPr>
              <w:numPr>
                <w:ilvl w:val="0"/>
                <w:numId w:val="41"/>
              </w:numPr>
              <w:ind w:left="341" w:hanging="283"/>
              <w:rPr>
                <w:rFonts w:ascii="Rockwell" w:hAnsi="Rockwell" w:cs="Arial"/>
                <w:sz w:val="22"/>
                <w:szCs w:val="22"/>
              </w:rPr>
            </w:pPr>
            <w:r w:rsidRPr="00EC2759">
              <w:rPr>
                <w:rFonts w:ascii="Rockwell" w:hAnsi="Rockwell" w:cs="Arial"/>
                <w:sz w:val="22"/>
                <w:szCs w:val="22"/>
              </w:rPr>
              <w:t>Experience of reflecting on own work and its impact on others</w:t>
            </w:r>
          </w:p>
          <w:p w:rsidR="00DF6BC4" w:rsidRPr="00EC2759" w:rsidRDefault="00DF6BC4" w:rsidP="00DF6BC4">
            <w:pPr>
              <w:rPr>
                <w:rFonts w:ascii="Rockwell" w:hAnsi="Rockwell" w:cs="Arial"/>
                <w:sz w:val="22"/>
                <w:szCs w:val="22"/>
              </w:rPr>
            </w:pPr>
          </w:p>
          <w:p w:rsidR="00EC2759" w:rsidRDefault="00EC2759" w:rsidP="00EC2759">
            <w:pPr>
              <w:numPr>
                <w:ilvl w:val="0"/>
                <w:numId w:val="41"/>
              </w:numPr>
              <w:ind w:left="341" w:hanging="283"/>
              <w:rPr>
                <w:rFonts w:ascii="Rockwell" w:hAnsi="Rockwell" w:cs="Arial"/>
                <w:sz w:val="22"/>
                <w:szCs w:val="22"/>
              </w:rPr>
            </w:pPr>
            <w:r w:rsidRPr="00EC2759">
              <w:rPr>
                <w:rFonts w:ascii="Rockwell" w:hAnsi="Rockwell" w:cs="Arial"/>
                <w:sz w:val="22"/>
                <w:szCs w:val="22"/>
              </w:rPr>
              <w:t xml:space="preserve">Experience of carrying out Communication and Interaction </w:t>
            </w:r>
            <w:r w:rsidR="0065504C">
              <w:rPr>
                <w:rFonts w:ascii="Rockwell" w:hAnsi="Rockwell" w:cs="Arial"/>
                <w:sz w:val="22"/>
                <w:szCs w:val="22"/>
              </w:rPr>
              <w:t xml:space="preserve">observations and </w:t>
            </w:r>
            <w:r w:rsidRPr="00EC2759">
              <w:rPr>
                <w:rFonts w:ascii="Rockwell" w:hAnsi="Rockwell" w:cs="Arial"/>
                <w:sz w:val="22"/>
                <w:szCs w:val="22"/>
              </w:rPr>
              <w:t>interventions</w:t>
            </w:r>
          </w:p>
          <w:p w:rsidR="00DF6BC4" w:rsidRPr="00EC2759" w:rsidRDefault="00DF6BC4" w:rsidP="00DF6BC4">
            <w:pPr>
              <w:rPr>
                <w:rFonts w:ascii="Rockwell" w:hAnsi="Rockwell" w:cs="Arial"/>
                <w:sz w:val="22"/>
                <w:szCs w:val="22"/>
              </w:rPr>
            </w:pPr>
          </w:p>
          <w:p w:rsidR="00EC2759" w:rsidRDefault="00EC2759" w:rsidP="00EC2759">
            <w:pPr>
              <w:numPr>
                <w:ilvl w:val="0"/>
                <w:numId w:val="41"/>
              </w:numPr>
              <w:ind w:left="341" w:hanging="283"/>
              <w:rPr>
                <w:rFonts w:ascii="Rockwell" w:hAnsi="Rockwell" w:cs="Arial"/>
                <w:sz w:val="22"/>
                <w:szCs w:val="22"/>
              </w:rPr>
            </w:pPr>
            <w:r w:rsidRPr="00EC2759">
              <w:rPr>
                <w:rFonts w:ascii="Rockwell" w:hAnsi="Rockwell" w:cs="Arial"/>
                <w:sz w:val="22"/>
                <w:szCs w:val="22"/>
              </w:rPr>
              <w:t>Experience of effective working in a multi-disciplinary tea</w:t>
            </w:r>
            <w:r w:rsidR="00DF6BC4">
              <w:rPr>
                <w:rFonts w:ascii="Rockwell" w:hAnsi="Rockwell" w:cs="Arial"/>
                <w:sz w:val="22"/>
                <w:szCs w:val="22"/>
              </w:rPr>
              <w:t>m</w:t>
            </w:r>
          </w:p>
          <w:p w:rsidR="00DF6BC4" w:rsidRPr="00EC2759" w:rsidRDefault="00DF6BC4" w:rsidP="00DF6BC4">
            <w:pPr>
              <w:rPr>
                <w:rFonts w:ascii="Rockwell" w:hAnsi="Rockwell" w:cs="Arial"/>
                <w:sz w:val="22"/>
                <w:szCs w:val="22"/>
              </w:rPr>
            </w:pPr>
          </w:p>
          <w:p w:rsidR="00DB7FD3" w:rsidRPr="00DF6BC4" w:rsidRDefault="00EC2759" w:rsidP="00DF6BC4">
            <w:pPr>
              <w:numPr>
                <w:ilvl w:val="0"/>
                <w:numId w:val="41"/>
              </w:numPr>
              <w:ind w:left="341" w:hanging="283"/>
              <w:rPr>
                <w:rFonts w:ascii="Rockwell" w:hAnsi="Rockwell" w:cs="Arial"/>
                <w:sz w:val="22"/>
                <w:szCs w:val="22"/>
              </w:rPr>
            </w:pPr>
            <w:r w:rsidRPr="00EC2759">
              <w:rPr>
                <w:rFonts w:ascii="Rockwell" w:hAnsi="Rockwell" w:cs="Arial"/>
                <w:sz w:val="22"/>
                <w:szCs w:val="22"/>
              </w:rPr>
              <w:t>Experience of using behaviour management strategies</w:t>
            </w:r>
          </w:p>
        </w:tc>
        <w:tc>
          <w:tcPr>
            <w:tcW w:w="1893" w:type="dxa"/>
          </w:tcPr>
          <w:p w:rsidR="0004544B" w:rsidRDefault="00A25614" w:rsidP="00B12CFD">
            <w:pPr>
              <w:jc w:val="both"/>
              <w:rPr>
                <w:rFonts w:ascii="Rockwell" w:hAnsi="Rockwell" w:cs="Arial"/>
                <w:b/>
                <w:i/>
                <w:sz w:val="22"/>
                <w:szCs w:val="22"/>
              </w:rPr>
            </w:pPr>
            <w:r w:rsidRPr="008309AF">
              <w:rPr>
                <w:rFonts w:ascii="Rockwell" w:hAnsi="Rockwell" w:cs="Arial"/>
                <w:b/>
                <w:i/>
                <w:sz w:val="22"/>
                <w:szCs w:val="22"/>
              </w:rPr>
              <w:t>Essential</w:t>
            </w:r>
          </w:p>
          <w:p w:rsidR="00DF6BC4" w:rsidRDefault="00DF6BC4" w:rsidP="00B12CFD">
            <w:pPr>
              <w:jc w:val="both"/>
              <w:rPr>
                <w:rFonts w:ascii="Rockwell" w:hAnsi="Rockwell" w:cs="Arial"/>
                <w:sz w:val="22"/>
                <w:szCs w:val="22"/>
              </w:rPr>
            </w:pPr>
          </w:p>
          <w:p w:rsidR="00DF6BC4" w:rsidRDefault="00DF6BC4" w:rsidP="00B12CFD">
            <w:pPr>
              <w:jc w:val="both"/>
              <w:rPr>
                <w:rFonts w:ascii="Rockwell" w:hAnsi="Rockwell" w:cs="Arial"/>
                <w:sz w:val="22"/>
                <w:szCs w:val="22"/>
              </w:rPr>
            </w:pPr>
          </w:p>
          <w:p w:rsidR="00DF6BC4" w:rsidRDefault="00DF6BC4" w:rsidP="00B12CFD">
            <w:pPr>
              <w:jc w:val="both"/>
              <w:rPr>
                <w:rFonts w:ascii="Rockwell" w:hAnsi="Rockwell" w:cs="Arial"/>
                <w:sz w:val="22"/>
                <w:szCs w:val="22"/>
              </w:rPr>
            </w:pPr>
          </w:p>
          <w:p w:rsidR="00DF6BC4" w:rsidRDefault="00DF6BC4" w:rsidP="00B12CFD">
            <w:pPr>
              <w:jc w:val="both"/>
              <w:rPr>
                <w:rFonts w:ascii="Rockwell" w:hAnsi="Rockwell" w:cs="Arial"/>
                <w:sz w:val="22"/>
                <w:szCs w:val="22"/>
              </w:rPr>
            </w:pPr>
          </w:p>
          <w:p w:rsidR="00DF6BC4" w:rsidRDefault="00DF6BC4" w:rsidP="00B12CFD">
            <w:pPr>
              <w:jc w:val="both"/>
              <w:rPr>
                <w:rFonts w:ascii="Rockwell" w:hAnsi="Rockwell" w:cs="Arial"/>
                <w:b/>
                <w:i/>
                <w:sz w:val="22"/>
                <w:szCs w:val="22"/>
              </w:rPr>
            </w:pPr>
            <w:r w:rsidRPr="00DF6BC4">
              <w:rPr>
                <w:rFonts w:ascii="Rockwell" w:hAnsi="Rockwell" w:cs="Arial"/>
                <w:b/>
                <w:i/>
                <w:sz w:val="22"/>
                <w:szCs w:val="22"/>
              </w:rPr>
              <w:t>Desirable</w:t>
            </w:r>
          </w:p>
          <w:p w:rsidR="00DF6BC4" w:rsidRDefault="00DF6BC4" w:rsidP="00B12CFD">
            <w:pPr>
              <w:jc w:val="both"/>
              <w:rPr>
                <w:rFonts w:ascii="Rockwell" w:hAnsi="Rockwell" w:cs="Arial"/>
                <w:b/>
                <w:i/>
                <w:sz w:val="22"/>
                <w:szCs w:val="22"/>
              </w:rPr>
            </w:pPr>
          </w:p>
          <w:p w:rsidR="00DF6BC4" w:rsidRDefault="00DF6BC4" w:rsidP="00B12CFD">
            <w:pPr>
              <w:jc w:val="both"/>
              <w:rPr>
                <w:rFonts w:ascii="Rockwell" w:hAnsi="Rockwell" w:cs="Arial"/>
                <w:b/>
                <w:i/>
                <w:sz w:val="22"/>
                <w:szCs w:val="22"/>
              </w:rPr>
            </w:pPr>
          </w:p>
          <w:p w:rsidR="00DF6BC4" w:rsidRDefault="00DF6BC4" w:rsidP="00B12CFD">
            <w:pPr>
              <w:jc w:val="both"/>
              <w:rPr>
                <w:rFonts w:ascii="Rockwell" w:hAnsi="Rockwell" w:cs="Arial"/>
                <w:b/>
                <w:i/>
                <w:sz w:val="22"/>
                <w:szCs w:val="22"/>
              </w:rPr>
            </w:pPr>
            <w:r>
              <w:rPr>
                <w:rFonts w:ascii="Rockwell" w:hAnsi="Rockwell" w:cs="Arial"/>
                <w:b/>
                <w:i/>
                <w:sz w:val="22"/>
                <w:szCs w:val="22"/>
              </w:rPr>
              <w:t>Essential</w:t>
            </w:r>
          </w:p>
          <w:p w:rsidR="00DF6BC4" w:rsidRDefault="00DF6BC4" w:rsidP="00B12CFD">
            <w:pPr>
              <w:jc w:val="both"/>
              <w:rPr>
                <w:rFonts w:ascii="Rockwell" w:hAnsi="Rockwell" w:cs="Arial"/>
                <w:b/>
                <w:i/>
                <w:sz w:val="22"/>
                <w:szCs w:val="22"/>
              </w:rPr>
            </w:pPr>
          </w:p>
          <w:p w:rsidR="00DF6BC4" w:rsidRDefault="00DF6BC4" w:rsidP="00B12CFD">
            <w:pPr>
              <w:jc w:val="both"/>
              <w:rPr>
                <w:rFonts w:ascii="Rockwell" w:hAnsi="Rockwell" w:cs="Arial"/>
                <w:b/>
                <w:i/>
                <w:sz w:val="22"/>
                <w:szCs w:val="22"/>
              </w:rPr>
            </w:pPr>
          </w:p>
          <w:p w:rsidR="00DF6BC4" w:rsidRDefault="00DF6BC4" w:rsidP="00B12CFD">
            <w:pPr>
              <w:jc w:val="both"/>
              <w:rPr>
                <w:rFonts w:ascii="Rockwell" w:hAnsi="Rockwell" w:cs="Arial"/>
                <w:b/>
                <w:i/>
                <w:sz w:val="22"/>
                <w:szCs w:val="22"/>
              </w:rPr>
            </w:pPr>
            <w:r>
              <w:rPr>
                <w:rFonts w:ascii="Rockwell" w:hAnsi="Rockwell" w:cs="Arial"/>
                <w:b/>
                <w:i/>
                <w:sz w:val="22"/>
                <w:szCs w:val="22"/>
              </w:rPr>
              <w:t>Essential</w:t>
            </w:r>
          </w:p>
          <w:p w:rsidR="00DF6BC4" w:rsidRDefault="00DF6BC4" w:rsidP="00B12CFD">
            <w:pPr>
              <w:jc w:val="both"/>
              <w:rPr>
                <w:rFonts w:ascii="Rockwell" w:hAnsi="Rockwell" w:cs="Arial"/>
                <w:b/>
                <w:i/>
                <w:sz w:val="22"/>
                <w:szCs w:val="22"/>
              </w:rPr>
            </w:pPr>
          </w:p>
          <w:p w:rsidR="00DF6BC4" w:rsidRDefault="00DF6BC4" w:rsidP="00B12CFD">
            <w:pPr>
              <w:jc w:val="both"/>
              <w:rPr>
                <w:rFonts w:ascii="Rockwell" w:hAnsi="Rockwell" w:cs="Arial"/>
                <w:b/>
                <w:i/>
                <w:sz w:val="22"/>
                <w:szCs w:val="22"/>
              </w:rPr>
            </w:pPr>
          </w:p>
          <w:p w:rsidR="00DF6BC4" w:rsidRDefault="00DF6BC4" w:rsidP="00B12CFD">
            <w:pPr>
              <w:jc w:val="both"/>
              <w:rPr>
                <w:rFonts w:ascii="Rockwell" w:hAnsi="Rockwell" w:cs="Arial"/>
                <w:b/>
                <w:i/>
                <w:sz w:val="22"/>
                <w:szCs w:val="22"/>
              </w:rPr>
            </w:pPr>
            <w:r>
              <w:rPr>
                <w:rFonts w:ascii="Rockwell" w:hAnsi="Rockwell" w:cs="Arial"/>
                <w:b/>
                <w:i/>
                <w:sz w:val="22"/>
                <w:szCs w:val="22"/>
              </w:rPr>
              <w:t>Desirable</w:t>
            </w:r>
          </w:p>
          <w:p w:rsidR="00DF6BC4" w:rsidRDefault="00DF6BC4" w:rsidP="00B12CFD">
            <w:pPr>
              <w:jc w:val="both"/>
              <w:rPr>
                <w:rFonts w:ascii="Rockwell" w:hAnsi="Rockwell" w:cs="Arial"/>
                <w:b/>
                <w:i/>
                <w:sz w:val="22"/>
                <w:szCs w:val="22"/>
              </w:rPr>
            </w:pPr>
          </w:p>
          <w:p w:rsidR="00DF6BC4" w:rsidRDefault="00DF6BC4" w:rsidP="00B12CFD">
            <w:pPr>
              <w:jc w:val="both"/>
              <w:rPr>
                <w:rFonts w:ascii="Rockwell" w:hAnsi="Rockwell" w:cs="Arial"/>
                <w:b/>
                <w:i/>
                <w:sz w:val="22"/>
                <w:szCs w:val="22"/>
              </w:rPr>
            </w:pPr>
          </w:p>
          <w:p w:rsidR="00DF6BC4" w:rsidRDefault="00DF6BC4" w:rsidP="00B12CFD">
            <w:pPr>
              <w:jc w:val="both"/>
              <w:rPr>
                <w:rFonts w:ascii="Rockwell" w:hAnsi="Rockwell" w:cs="Arial"/>
                <w:b/>
                <w:i/>
                <w:sz w:val="22"/>
                <w:szCs w:val="22"/>
              </w:rPr>
            </w:pPr>
          </w:p>
          <w:p w:rsidR="00DF6BC4" w:rsidRDefault="00DF6BC4" w:rsidP="00B12CFD">
            <w:pPr>
              <w:jc w:val="both"/>
              <w:rPr>
                <w:rFonts w:ascii="Rockwell" w:hAnsi="Rockwell" w:cs="Arial"/>
                <w:b/>
                <w:i/>
                <w:sz w:val="22"/>
                <w:szCs w:val="22"/>
              </w:rPr>
            </w:pPr>
            <w:r>
              <w:rPr>
                <w:rFonts w:ascii="Rockwell" w:hAnsi="Rockwell" w:cs="Arial"/>
                <w:b/>
                <w:i/>
                <w:sz w:val="22"/>
                <w:szCs w:val="22"/>
              </w:rPr>
              <w:t>Essential</w:t>
            </w:r>
          </w:p>
          <w:p w:rsidR="00DF6BC4" w:rsidRDefault="00DF6BC4" w:rsidP="00B12CFD">
            <w:pPr>
              <w:jc w:val="both"/>
              <w:rPr>
                <w:rFonts w:ascii="Rockwell" w:hAnsi="Rockwell" w:cs="Arial"/>
                <w:b/>
                <w:i/>
                <w:sz w:val="22"/>
                <w:szCs w:val="22"/>
              </w:rPr>
            </w:pPr>
          </w:p>
          <w:p w:rsidR="00DF6BC4" w:rsidRDefault="00DF6BC4" w:rsidP="00B12CFD">
            <w:pPr>
              <w:jc w:val="both"/>
              <w:rPr>
                <w:rFonts w:ascii="Rockwell" w:hAnsi="Rockwell" w:cs="Arial"/>
                <w:b/>
                <w:i/>
                <w:sz w:val="22"/>
                <w:szCs w:val="22"/>
              </w:rPr>
            </w:pPr>
          </w:p>
          <w:p w:rsidR="00DF6BC4" w:rsidRPr="00DF6BC4" w:rsidRDefault="00DF6BC4" w:rsidP="00B12CFD">
            <w:pPr>
              <w:jc w:val="both"/>
              <w:rPr>
                <w:rFonts w:ascii="Rockwell" w:hAnsi="Rockwell" w:cs="Arial"/>
                <w:b/>
                <w:i/>
                <w:sz w:val="22"/>
                <w:szCs w:val="22"/>
              </w:rPr>
            </w:pPr>
            <w:r>
              <w:rPr>
                <w:rFonts w:ascii="Rockwell" w:hAnsi="Rockwell" w:cs="Arial"/>
                <w:b/>
                <w:i/>
                <w:sz w:val="22"/>
                <w:szCs w:val="22"/>
              </w:rPr>
              <w:t>Essential</w:t>
            </w:r>
          </w:p>
        </w:tc>
      </w:tr>
      <w:tr w:rsidR="00DB7FD3" w:rsidRPr="008309AF" w:rsidTr="00542FA1">
        <w:tc>
          <w:tcPr>
            <w:tcW w:w="2269" w:type="dxa"/>
          </w:tcPr>
          <w:p w:rsidR="00DB7FD3" w:rsidRPr="008309AF" w:rsidRDefault="005F06D5" w:rsidP="00F82983">
            <w:pPr>
              <w:jc w:val="both"/>
              <w:rPr>
                <w:rFonts w:ascii="Rockwell" w:hAnsi="Rockwell" w:cs="Arial"/>
                <w:b/>
                <w:sz w:val="22"/>
                <w:szCs w:val="22"/>
              </w:rPr>
            </w:pPr>
            <w:r w:rsidRPr="008309AF">
              <w:rPr>
                <w:rFonts w:ascii="Rockwell" w:hAnsi="Rockwell" w:cs="Arial"/>
                <w:b/>
                <w:sz w:val="22"/>
                <w:szCs w:val="22"/>
              </w:rPr>
              <w:t xml:space="preserve">C. </w:t>
            </w:r>
            <w:r w:rsidR="00DB7FD3" w:rsidRPr="008309AF">
              <w:rPr>
                <w:rFonts w:ascii="Rockwell" w:hAnsi="Rockwell" w:cs="Arial"/>
                <w:b/>
                <w:sz w:val="22"/>
                <w:szCs w:val="22"/>
              </w:rPr>
              <w:t>Knowledge</w:t>
            </w:r>
          </w:p>
        </w:tc>
        <w:tc>
          <w:tcPr>
            <w:tcW w:w="4678" w:type="dxa"/>
          </w:tcPr>
          <w:p w:rsidR="00EC2759" w:rsidRDefault="00EC2759" w:rsidP="00DF6BC4">
            <w:pPr>
              <w:numPr>
                <w:ilvl w:val="0"/>
                <w:numId w:val="42"/>
              </w:numPr>
              <w:ind w:left="341" w:hanging="283"/>
              <w:rPr>
                <w:rFonts w:ascii="Rockwell" w:hAnsi="Rockwell" w:cs="Arial"/>
                <w:sz w:val="22"/>
                <w:szCs w:val="22"/>
              </w:rPr>
            </w:pPr>
            <w:r w:rsidRPr="00EC2759">
              <w:rPr>
                <w:rFonts w:ascii="Rockwell" w:hAnsi="Rockwell" w:cs="Arial"/>
                <w:sz w:val="22"/>
                <w:szCs w:val="22"/>
              </w:rPr>
              <w:t xml:space="preserve">Knowledge of the roles of some other professionals relevant to children with </w:t>
            </w:r>
            <w:r w:rsidRPr="00EC2759">
              <w:rPr>
                <w:rFonts w:ascii="Rockwell" w:hAnsi="Rockwell" w:cs="Arial"/>
                <w:sz w:val="22"/>
                <w:szCs w:val="22"/>
              </w:rPr>
              <w:lastRenderedPageBreak/>
              <w:t>Speech, Language and Communication Needs</w:t>
            </w:r>
          </w:p>
          <w:p w:rsidR="00DF6BC4" w:rsidRDefault="00DF6BC4" w:rsidP="00DF6BC4">
            <w:pPr>
              <w:pStyle w:val="ListParagraph"/>
              <w:ind w:left="341" w:hanging="283"/>
              <w:rPr>
                <w:rFonts w:ascii="Rockwell" w:hAnsi="Rockwell" w:cs="Arial"/>
                <w:sz w:val="22"/>
                <w:szCs w:val="22"/>
                <w:lang w:eastAsia="en-GB"/>
              </w:rPr>
            </w:pPr>
          </w:p>
          <w:p w:rsidR="00DF6BC4" w:rsidRDefault="00EC2759" w:rsidP="00DF6BC4">
            <w:pPr>
              <w:pStyle w:val="ListParagraph"/>
              <w:numPr>
                <w:ilvl w:val="0"/>
                <w:numId w:val="42"/>
              </w:numPr>
              <w:ind w:left="341" w:hanging="283"/>
              <w:rPr>
                <w:rFonts w:ascii="Rockwell" w:hAnsi="Rockwell" w:cs="Arial"/>
                <w:sz w:val="22"/>
                <w:szCs w:val="22"/>
                <w:lang w:eastAsia="en-GB"/>
              </w:rPr>
            </w:pPr>
            <w:r w:rsidRPr="00DF6BC4">
              <w:rPr>
                <w:rFonts w:ascii="Rockwell" w:hAnsi="Rockwell" w:cs="Arial"/>
                <w:sz w:val="22"/>
                <w:szCs w:val="22"/>
              </w:rPr>
              <w:t>Able to demonstrate awareness of the impact communication difficulties may have on the ability of children and young people to function typically in their everyday life</w:t>
            </w:r>
          </w:p>
          <w:p w:rsidR="00DF6BC4" w:rsidRPr="00DF6BC4" w:rsidRDefault="00DF6BC4" w:rsidP="00DF6BC4">
            <w:pPr>
              <w:pStyle w:val="ListParagraph"/>
              <w:rPr>
                <w:rFonts w:ascii="Rockwell" w:hAnsi="Rockwell" w:cs="Arial"/>
                <w:sz w:val="22"/>
                <w:szCs w:val="22"/>
              </w:rPr>
            </w:pPr>
          </w:p>
          <w:p w:rsidR="00DF6BC4" w:rsidRDefault="00341805" w:rsidP="00DF6BC4">
            <w:pPr>
              <w:pStyle w:val="ListParagraph"/>
              <w:numPr>
                <w:ilvl w:val="0"/>
                <w:numId w:val="42"/>
              </w:numPr>
              <w:ind w:left="341" w:hanging="283"/>
              <w:rPr>
                <w:rFonts w:ascii="Rockwell" w:hAnsi="Rockwell" w:cs="Arial"/>
                <w:sz w:val="22"/>
                <w:szCs w:val="22"/>
                <w:lang w:eastAsia="en-GB"/>
              </w:rPr>
            </w:pPr>
            <w:r w:rsidRPr="00DF6BC4">
              <w:rPr>
                <w:rFonts w:ascii="Rockwell" w:hAnsi="Rockwell" w:cs="Arial"/>
                <w:sz w:val="22"/>
                <w:szCs w:val="22"/>
              </w:rPr>
              <w:t>Understanding of relevant polices/codes of practice and awareness of relevant legislation</w:t>
            </w:r>
          </w:p>
          <w:p w:rsidR="00DF6BC4" w:rsidRPr="00DF6BC4" w:rsidRDefault="00DF6BC4" w:rsidP="00DF6BC4">
            <w:pPr>
              <w:pStyle w:val="ListParagraph"/>
              <w:rPr>
                <w:rFonts w:ascii="Rockwell" w:hAnsi="Rockwell" w:cs="Arial"/>
                <w:sz w:val="22"/>
                <w:szCs w:val="22"/>
              </w:rPr>
            </w:pPr>
          </w:p>
          <w:p w:rsidR="00DF6BC4" w:rsidRDefault="00341805" w:rsidP="00DF6BC4">
            <w:pPr>
              <w:pStyle w:val="ListParagraph"/>
              <w:numPr>
                <w:ilvl w:val="0"/>
                <w:numId w:val="42"/>
              </w:numPr>
              <w:ind w:left="341" w:hanging="283"/>
              <w:rPr>
                <w:rFonts w:ascii="Rockwell" w:hAnsi="Rockwell" w:cs="Arial"/>
                <w:sz w:val="22"/>
                <w:szCs w:val="22"/>
                <w:lang w:eastAsia="en-GB"/>
              </w:rPr>
            </w:pPr>
            <w:r w:rsidRPr="00DF6BC4">
              <w:rPr>
                <w:rFonts w:ascii="Rockwell" w:hAnsi="Rockwell" w:cs="Arial"/>
                <w:sz w:val="22"/>
                <w:szCs w:val="22"/>
              </w:rPr>
              <w:t>Basic understanding of child development and learning</w:t>
            </w:r>
          </w:p>
          <w:p w:rsidR="00DF6BC4" w:rsidRPr="00DF6BC4" w:rsidRDefault="00DF6BC4" w:rsidP="00DF6BC4">
            <w:pPr>
              <w:pStyle w:val="ListParagraph"/>
              <w:rPr>
                <w:rFonts w:ascii="Rockwell" w:hAnsi="Rockwell" w:cs="Arial"/>
                <w:sz w:val="22"/>
                <w:szCs w:val="22"/>
              </w:rPr>
            </w:pPr>
          </w:p>
          <w:p w:rsidR="00FE486F" w:rsidRPr="00DF6BC4" w:rsidRDefault="00FE486F" w:rsidP="00DF6BC4">
            <w:pPr>
              <w:pStyle w:val="ListParagraph"/>
              <w:numPr>
                <w:ilvl w:val="0"/>
                <w:numId w:val="42"/>
              </w:numPr>
              <w:ind w:left="341" w:hanging="283"/>
              <w:rPr>
                <w:rFonts w:ascii="Rockwell" w:hAnsi="Rockwell" w:cs="Arial"/>
                <w:sz w:val="22"/>
                <w:szCs w:val="22"/>
                <w:lang w:eastAsia="en-GB"/>
              </w:rPr>
            </w:pPr>
            <w:r w:rsidRPr="00DF6BC4">
              <w:rPr>
                <w:rFonts w:ascii="Rockwell" w:hAnsi="Rockwell" w:cs="Arial"/>
                <w:sz w:val="22"/>
                <w:szCs w:val="22"/>
              </w:rPr>
              <w:t>Knowledge and understanding of child protection policies and procedures</w:t>
            </w:r>
          </w:p>
        </w:tc>
        <w:tc>
          <w:tcPr>
            <w:tcW w:w="1893" w:type="dxa"/>
          </w:tcPr>
          <w:p w:rsidR="008D178D" w:rsidRPr="008309AF" w:rsidRDefault="008D178D" w:rsidP="008D178D">
            <w:pPr>
              <w:pStyle w:val="BodyText"/>
              <w:ind w:left="709" w:hanging="709"/>
              <w:rPr>
                <w:rFonts w:ascii="Rockwell" w:hAnsi="Rockwell" w:cs="Arial"/>
                <w:b/>
                <w:i/>
                <w:sz w:val="22"/>
                <w:szCs w:val="22"/>
              </w:rPr>
            </w:pPr>
            <w:r w:rsidRPr="008309AF">
              <w:rPr>
                <w:rFonts w:ascii="Rockwell" w:hAnsi="Rockwell" w:cs="Arial"/>
                <w:b/>
                <w:i/>
                <w:sz w:val="22"/>
                <w:szCs w:val="22"/>
              </w:rPr>
              <w:lastRenderedPageBreak/>
              <w:t>Essential</w:t>
            </w:r>
          </w:p>
          <w:p w:rsidR="00DB7FD3" w:rsidRPr="008309AF" w:rsidRDefault="00DB7FD3" w:rsidP="00F82983">
            <w:pPr>
              <w:jc w:val="both"/>
              <w:rPr>
                <w:rFonts w:ascii="Rockwell" w:hAnsi="Rockwell" w:cs="Arial"/>
                <w:sz w:val="22"/>
                <w:szCs w:val="22"/>
              </w:rPr>
            </w:pPr>
          </w:p>
          <w:p w:rsidR="00DA13B1" w:rsidRDefault="00DA13B1" w:rsidP="008D178D">
            <w:pPr>
              <w:pStyle w:val="BodyText"/>
              <w:ind w:left="709" w:hanging="709"/>
              <w:rPr>
                <w:rFonts w:ascii="Rockwell" w:hAnsi="Rockwell" w:cs="Arial"/>
                <w:b/>
                <w:i/>
                <w:sz w:val="22"/>
                <w:szCs w:val="22"/>
              </w:rPr>
            </w:pPr>
          </w:p>
          <w:p w:rsidR="0065504C" w:rsidRPr="008309AF" w:rsidRDefault="0065504C" w:rsidP="008D178D">
            <w:pPr>
              <w:pStyle w:val="BodyText"/>
              <w:ind w:left="709" w:hanging="709"/>
              <w:rPr>
                <w:rFonts w:ascii="Rockwell" w:hAnsi="Rockwell" w:cs="Arial"/>
                <w:b/>
                <w:i/>
                <w:sz w:val="22"/>
                <w:szCs w:val="22"/>
              </w:rPr>
            </w:pPr>
          </w:p>
          <w:p w:rsidR="00DA13B1" w:rsidRPr="008309AF" w:rsidRDefault="00DA13B1" w:rsidP="008D178D">
            <w:pPr>
              <w:pStyle w:val="BodyText"/>
              <w:ind w:left="709" w:hanging="709"/>
              <w:rPr>
                <w:rFonts w:ascii="Rockwell" w:hAnsi="Rockwell" w:cs="Arial"/>
                <w:b/>
                <w:i/>
                <w:sz w:val="22"/>
                <w:szCs w:val="22"/>
              </w:rPr>
            </w:pPr>
          </w:p>
          <w:p w:rsidR="008D178D" w:rsidRPr="008309AF" w:rsidRDefault="008D178D" w:rsidP="008D178D">
            <w:pPr>
              <w:pStyle w:val="BodyText"/>
              <w:ind w:left="709" w:hanging="709"/>
              <w:rPr>
                <w:rFonts w:ascii="Rockwell" w:hAnsi="Rockwell" w:cs="Arial"/>
                <w:b/>
                <w:i/>
                <w:sz w:val="22"/>
                <w:szCs w:val="22"/>
              </w:rPr>
            </w:pPr>
            <w:r w:rsidRPr="008309AF">
              <w:rPr>
                <w:rFonts w:ascii="Rockwell" w:hAnsi="Rockwell" w:cs="Arial"/>
                <w:b/>
                <w:i/>
                <w:sz w:val="22"/>
                <w:szCs w:val="22"/>
              </w:rPr>
              <w:t>Essential</w:t>
            </w:r>
          </w:p>
          <w:p w:rsidR="008D178D" w:rsidRPr="008309AF" w:rsidRDefault="008D178D" w:rsidP="00F82983">
            <w:pPr>
              <w:jc w:val="both"/>
              <w:rPr>
                <w:rFonts w:ascii="Rockwell" w:hAnsi="Rockwell" w:cs="Arial"/>
                <w:sz w:val="22"/>
                <w:szCs w:val="22"/>
              </w:rPr>
            </w:pPr>
          </w:p>
          <w:p w:rsidR="008D178D" w:rsidRPr="008309AF" w:rsidRDefault="008D178D" w:rsidP="008D178D">
            <w:pPr>
              <w:rPr>
                <w:rFonts w:ascii="Rockwell" w:hAnsi="Rockwell" w:cs="Arial"/>
                <w:sz w:val="22"/>
                <w:szCs w:val="22"/>
              </w:rPr>
            </w:pPr>
          </w:p>
          <w:p w:rsidR="00DA13B1" w:rsidRPr="008309AF" w:rsidRDefault="00DA13B1" w:rsidP="008D178D">
            <w:pPr>
              <w:pStyle w:val="BodyText"/>
              <w:ind w:left="709" w:hanging="709"/>
              <w:rPr>
                <w:rFonts w:ascii="Rockwell" w:hAnsi="Rockwell" w:cs="Arial"/>
                <w:b/>
                <w:i/>
                <w:sz w:val="22"/>
                <w:szCs w:val="22"/>
              </w:rPr>
            </w:pPr>
          </w:p>
          <w:p w:rsidR="008D178D" w:rsidRPr="008309AF" w:rsidRDefault="008D178D" w:rsidP="008D178D">
            <w:pPr>
              <w:rPr>
                <w:rFonts w:ascii="Rockwell" w:hAnsi="Rockwell" w:cs="Arial"/>
                <w:sz w:val="22"/>
                <w:szCs w:val="22"/>
              </w:rPr>
            </w:pPr>
          </w:p>
          <w:p w:rsidR="008D178D" w:rsidRPr="008309AF" w:rsidRDefault="008D178D" w:rsidP="00813489">
            <w:pPr>
              <w:rPr>
                <w:rFonts w:ascii="Rockwell" w:hAnsi="Rockwell" w:cs="Arial"/>
                <w:sz w:val="22"/>
                <w:szCs w:val="22"/>
              </w:rPr>
            </w:pPr>
          </w:p>
          <w:p w:rsidR="00FE486F" w:rsidRDefault="00FE486F" w:rsidP="00FE486F">
            <w:pPr>
              <w:rPr>
                <w:rFonts w:ascii="Rockwell" w:hAnsi="Rockwell" w:cs="Arial"/>
                <w:b/>
                <w:i/>
                <w:sz w:val="22"/>
                <w:szCs w:val="22"/>
              </w:rPr>
            </w:pPr>
            <w:r w:rsidRPr="008309AF">
              <w:rPr>
                <w:rFonts w:ascii="Rockwell" w:hAnsi="Rockwell" w:cs="Arial"/>
                <w:b/>
                <w:i/>
                <w:sz w:val="22"/>
                <w:szCs w:val="22"/>
              </w:rPr>
              <w:t>Essential</w:t>
            </w:r>
          </w:p>
          <w:p w:rsidR="00DF6BC4" w:rsidRDefault="00DF6BC4" w:rsidP="00FE486F">
            <w:pPr>
              <w:rPr>
                <w:rFonts w:ascii="Rockwell" w:hAnsi="Rockwell" w:cs="Arial"/>
                <w:b/>
                <w:i/>
                <w:sz w:val="22"/>
                <w:szCs w:val="22"/>
              </w:rPr>
            </w:pPr>
          </w:p>
          <w:p w:rsidR="00DF6BC4" w:rsidRDefault="00DF6BC4" w:rsidP="00FE486F">
            <w:pPr>
              <w:rPr>
                <w:rFonts w:ascii="Rockwell" w:hAnsi="Rockwell" w:cs="Arial"/>
                <w:b/>
                <w:i/>
                <w:sz w:val="22"/>
                <w:szCs w:val="22"/>
              </w:rPr>
            </w:pPr>
          </w:p>
          <w:p w:rsidR="00DF6BC4" w:rsidRDefault="00DF6BC4" w:rsidP="00FE486F">
            <w:pPr>
              <w:rPr>
                <w:rFonts w:ascii="Rockwell" w:hAnsi="Rockwell" w:cs="Arial"/>
                <w:b/>
                <w:i/>
                <w:sz w:val="22"/>
                <w:szCs w:val="22"/>
              </w:rPr>
            </w:pPr>
          </w:p>
          <w:p w:rsidR="00DF6BC4" w:rsidRPr="008309AF" w:rsidRDefault="00DF6BC4" w:rsidP="00FE486F">
            <w:pPr>
              <w:rPr>
                <w:rFonts w:ascii="Rockwell" w:hAnsi="Rockwell" w:cs="Arial"/>
                <w:b/>
                <w:i/>
                <w:sz w:val="22"/>
                <w:szCs w:val="22"/>
              </w:rPr>
            </w:pPr>
            <w:r>
              <w:rPr>
                <w:rFonts w:ascii="Rockwell" w:hAnsi="Rockwell" w:cs="Arial"/>
                <w:b/>
                <w:i/>
                <w:sz w:val="22"/>
                <w:szCs w:val="22"/>
              </w:rPr>
              <w:t>Essential</w:t>
            </w:r>
          </w:p>
          <w:p w:rsidR="00FE486F" w:rsidRPr="008309AF" w:rsidRDefault="00FE486F" w:rsidP="00FE486F">
            <w:pPr>
              <w:rPr>
                <w:rFonts w:ascii="Rockwell" w:hAnsi="Rockwell" w:cs="Arial"/>
                <w:b/>
                <w:i/>
                <w:sz w:val="22"/>
                <w:szCs w:val="22"/>
              </w:rPr>
            </w:pPr>
          </w:p>
          <w:p w:rsidR="00FE486F" w:rsidRDefault="00FE486F" w:rsidP="00341805">
            <w:pPr>
              <w:rPr>
                <w:rFonts w:ascii="Rockwell" w:hAnsi="Rockwell" w:cs="Arial"/>
                <w:b/>
                <w:i/>
                <w:sz w:val="22"/>
                <w:szCs w:val="22"/>
              </w:rPr>
            </w:pPr>
          </w:p>
          <w:p w:rsidR="00DF6BC4" w:rsidRPr="008309AF" w:rsidRDefault="00DF6BC4" w:rsidP="00341805">
            <w:pPr>
              <w:rPr>
                <w:rFonts w:ascii="Rockwell" w:hAnsi="Rockwell" w:cs="Arial"/>
                <w:b/>
                <w:i/>
                <w:sz w:val="22"/>
                <w:szCs w:val="22"/>
              </w:rPr>
            </w:pPr>
            <w:r>
              <w:rPr>
                <w:rFonts w:ascii="Rockwell" w:hAnsi="Rockwell" w:cs="Arial"/>
                <w:b/>
                <w:i/>
                <w:sz w:val="22"/>
                <w:szCs w:val="22"/>
              </w:rPr>
              <w:t>Essential</w:t>
            </w:r>
          </w:p>
        </w:tc>
      </w:tr>
      <w:tr w:rsidR="00DB7FD3" w:rsidRPr="008309AF" w:rsidTr="00542FA1">
        <w:tc>
          <w:tcPr>
            <w:tcW w:w="2269" w:type="dxa"/>
          </w:tcPr>
          <w:p w:rsidR="00DB7FD3" w:rsidRPr="008309AF" w:rsidRDefault="008D178D" w:rsidP="008D178D">
            <w:pPr>
              <w:jc w:val="both"/>
              <w:rPr>
                <w:rFonts w:ascii="Rockwell" w:hAnsi="Rockwell" w:cs="Arial"/>
                <w:b/>
                <w:sz w:val="22"/>
                <w:szCs w:val="22"/>
              </w:rPr>
            </w:pPr>
            <w:r w:rsidRPr="008309AF">
              <w:rPr>
                <w:rFonts w:ascii="Rockwell" w:hAnsi="Rockwell" w:cs="Arial"/>
                <w:b/>
                <w:sz w:val="22"/>
                <w:szCs w:val="22"/>
              </w:rPr>
              <w:lastRenderedPageBreak/>
              <w:t>D.  Skills and</w:t>
            </w:r>
          </w:p>
          <w:p w:rsidR="008D178D" w:rsidRPr="008309AF" w:rsidRDefault="008D178D" w:rsidP="008D178D">
            <w:pPr>
              <w:jc w:val="both"/>
              <w:rPr>
                <w:rFonts w:ascii="Rockwell" w:hAnsi="Rockwell" w:cs="Arial"/>
                <w:b/>
                <w:sz w:val="22"/>
                <w:szCs w:val="22"/>
              </w:rPr>
            </w:pPr>
            <w:r w:rsidRPr="008309AF">
              <w:rPr>
                <w:rFonts w:ascii="Rockwell" w:hAnsi="Rockwell" w:cs="Arial"/>
                <w:b/>
                <w:sz w:val="22"/>
                <w:szCs w:val="22"/>
              </w:rPr>
              <w:t xml:space="preserve">      Abilities</w:t>
            </w:r>
          </w:p>
        </w:tc>
        <w:tc>
          <w:tcPr>
            <w:tcW w:w="4678" w:type="dxa"/>
          </w:tcPr>
          <w:p w:rsidR="00EC2759" w:rsidRDefault="00EC2759" w:rsidP="00DF6BC4">
            <w:pPr>
              <w:pStyle w:val="ListParagraph"/>
              <w:numPr>
                <w:ilvl w:val="0"/>
                <w:numId w:val="43"/>
              </w:numPr>
              <w:ind w:left="341" w:hanging="283"/>
              <w:rPr>
                <w:rFonts w:ascii="Rockwell" w:hAnsi="Rockwell" w:cs="Arial"/>
                <w:sz w:val="22"/>
                <w:szCs w:val="22"/>
                <w:lang w:eastAsia="en-GB"/>
              </w:rPr>
            </w:pPr>
            <w:r w:rsidRPr="00EC2759">
              <w:rPr>
                <w:rFonts w:ascii="Rockwell" w:hAnsi="Rockwell" w:cs="Arial"/>
                <w:sz w:val="22"/>
                <w:szCs w:val="22"/>
                <w:lang w:eastAsia="en-GB"/>
              </w:rPr>
              <w:t>Strong interpersonal skills and ability to work in a multi-disciplinary tea</w:t>
            </w:r>
            <w:r w:rsidR="00DF6BC4">
              <w:rPr>
                <w:rFonts w:ascii="Rockwell" w:hAnsi="Rockwell" w:cs="Arial"/>
                <w:sz w:val="22"/>
                <w:szCs w:val="22"/>
                <w:lang w:eastAsia="en-GB"/>
              </w:rPr>
              <w:t>m</w:t>
            </w:r>
          </w:p>
          <w:p w:rsidR="00DF6BC4" w:rsidRDefault="00DF6BC4" w:rsidP="00DF6BC4">
            <w:pPr>
              <w:pStyle w:val="ListParagraph"/>
              <w:ind w:left="341"/>
              <w:rPr>
                <w:rFonts w:ascii="Rockwell" w:hAnsi="Rockwell" w:cs="Arial"/>
                <w:sz w:val="22"/>
                <w:szCs w:val="22"/>
                <w:lang w:eastAsia="en-GB"/>
              </w:rPr>
            </w:pPr>
          </w:p>
          <w:p w:rsidR="00EC2759" w:rsidRDefault="00EC2759" w:rsidP="00DF6BC4">
            <w:pPr>
              <w:pStyle w:val="ListParagraph"/>
              <w:numPr>
                <w:ilvl w:val="0"/>
                <w:numId w:val="43"/>
              </w:numPr>
              <w:ind w:left="341" w:hanging="283"/>
              <w:rPr>
                <w:rFonts w:ascii="Rockwell" w:hAnsi="Rockwell" w:cs="Arial"/>
                <w:sz w:val="22"/>
                <w:szCs w:val="22"/>
                <w:lang w:eastAsia="en-GB"/>
              </w:rPr>
            </w:pPr>
            <w:r w:rsidRPr="00EC2759">
              <w:rPr>
                <w:rFonts w:ascii="Rockwell" w:hAnsi="Rockwell" w:cs="Arial"/>
                <w:sz w:val="22"/>
                <w:szCs w:val="22"/>
                <w:lang w:eastAsia="en-GB"/>
              </w:rPr>
              <w:t xml:space="preserve">Effective ICT skills (spreadsheets, databases, electronic files) </w:t>
            </w:r>
          </w:p>
          <w:p w:rsidR="00DF6BC4" w:rsidRPr="00DF6BC4" w:rsidRDefault="00DF6BC4" w:rsidP="00DF6BC4">
            <w:pPr>
              <w:pStyle w:val="ListParagraph"/>
              <w:rPr>
                <w:rFonts w:ascii="Rockwell" w:hAnsi="Rockwell" w:cs="Arial"/>
                <w:sz w:val="22"/>
                <w:szCs w:val="22"/>
                <w:lang w:eastAsia="en-GB"/>
              </w:rPr>
            </w:pPr>
          </w:p>
          <w:p w:rsidR="00DF6BC4" w:rsidRDefault="00DF6BC4" w:rsidP="00DF6BC4">
            <w:pPr>
              <w:pStyle w:val="ListParagraph"/>
              <w:numPr>
                <w:ilvl w:val="0"/>
                <w:numId w:val="43"/>
              </w:numPr>
              <w:ind w:left="341" w:hanging="283"/>
              <w:rPr>
                <w:rFonts w:ascii="Rockwell" w:hAnsi="Rockwell" w:cs="Arial"/>
                <w:sz w:val="22"/>
                <w:szCs w:val="22"/>
                <w:lang w:eastAsia="en-GB"/>
              </w:rPr>
            </w:pPr>
            <w:r>
              <w:rPr>
                <w:rFonts w:ascii="Rockwell" w:hAnsi="Rockwell" w:cs="Arial"/>
                <w:sz w:val="22"/>
                <w:szCs w:val="22"/>
                <w:lang w:eastAsia="en-GB"/>
              </w:rPr>
              <w:t>Skills in developing Augmentative Alternative Communication aids</w:t>
            </w:r>
          </w:p>
          <w:p w:rsidR="00DF6BC4" w:rsidRPr="00EC2759" w:rsidRDefault="00DF6BC4" w:rsidP="00DF6BC4">
            <w:pPr>
              <w:pStyle w:val="ListParagraph"/>
              <w:ind w:left="341"/>
              <w:rPr>
                <w:rFonts w:ascii="Rockwell" w:hAnsi="Rockwell" w:cs="Arial"/>
                <w:sz w:val="22"/>
                <w:szCs w:val="22"/>
                <w:lang w:eastAsia="en-GB"/>
              </w:rPr>
            </w:pPr>
          </w:p>
          <w:p w:rsidR="00DF6BC4" w:rsidRDefault="00EC2759" w:rsidP="00DF6BC4">
            <w:pPr>
              <w:pStyle w:val="ListParagraph"/>
              <w:numPr>
                <w:ilvl w:val="0"/>
                <w:numId w:val="43"/>
              </w:numPr>
              <w:ind w:left="341" w:hanging="283"/>
              <w:rPr>
                <w:rFonts w:ascii="Rockwell" w:hAnsi="Rockwell" w:cs="Arial"/>
                <w:sz w:val="22"/>
                <w:szCs w:val="22"/>
                <w:lang w:eastAsia="en-GB"/>
              </w:rPr>
            </w:pPr>
            <w:r w:rsidRPr="00EC2759">
              <w:rPr>
                <w:rFonts w:ascii="Rockwell" w:hAnsi="Rockwell" w:cs="Arial"/>
                <w:sz w:val="22"/>
                <w:szCs w:val="22"/>
                <w:lang w:eastAsia="en-GB"/>
              </w:rPr>
              <w:t>Effective time management and organisational skills</w:t>
            </w:r>
          </w:p>
          <w:p w:rsidR="00DF6BC4" w:rsidRPr="00DF6BC4" w:rsidRDefault="00DF6BC4" w:rsidP="00DF6BC4">
            <w:pPr>
              <w:pStyle w:val="ListParagraph"/>
              <w:rPr>
                <w:rFonts w:ascii="Rockwell" w:hAnsi="Rockwell" w:cs="Arial"/>
                <w:sz w:val="22"/>
                <w:szCs w:val="22"/>
              </w:rPr>
            </w:pPr>
          </w:p>
          <w:p w:rsidR="00102507" w:rsidRDefault="00233DDF" w:rsidP="00102507">
            <w:pPr>
              <w:pStyle w:val="ListParagraph"/>
              <w:numPr>
                <w:ilvl w:val="0"/>
                <w:numId w:val="43"/>
              </w:numPr>
              <w:ind w:left="341" w:hanging="283"/>
              <w:rPr>
                <w:rFonts w:ascii="Rockwell" w:hAnsi="Rockwell" w:cs="Arial"/>
                <w:sz w:val="22"/>
                <w:szCs w:val="22"/>
                <w:lang w:eastAsia="en-GB"/>
              </w:rPr>
            </w:pPr>
            <w:r w:rsidRPr="00DF6BC4">
              <w:rPr>
                <w:rFonts w:ascii="Rockwell" w:hAnsi="Rockwell" w:cs="Arial"/>
                <w:sz w:val="22"/>
                <w:szCs w:val="22"/>
              </w:rPr>
              <w:t>Use of other equipment technology – audio/visual, photocopier</w:t>
            </w:r>
          </w:p>
          <w:p w:rsidR="00102507" w:rsidRPr="00102507" w:rsidRDefault="00102507" w:rsidP="00102507">
            <w:pPr>
              <w:pStyle w:val="ListParagraph"/>
              <w:rPr>
                <w:rFonts w:ascii="Rockwell" w:hAnsi="Rockwell" w:cs="Arial"/>
                <w:sz w:val="22"/>
                <w:szCs w:val="22"/>
              </w:rPr>
            </w:pPr>
          </w:p>
          <w:p w:rsidR="0065504C" w:rsidRDefault="00233DDF" w:rsidP="0065504C">
            <w:pPr>
              <w:pStyle w:val="ListParagraph"/>
              <w:numPr>
                <w:ilvl w:val="0"/>
                <w:numId w:val="43"/>
              </w:numPr>
              <w:ind w:left="341" w:hanging="283"/>
              <w:rPr>
                <w:rFonts w:ascii="Rockwell" w:hAnsi="Rockwell" w:cs="Arial"/>
                <w:sz w:val="22"/>
                <w:szCs w:val="22"/>
                <w:lang w:eastAsia="en-GB"/>
              </w:rPr>
            </w:pPr>
            <w:r w:rsidRPr="00102507">
              <w:rPr>
                <w:rFonts w:ascii="Rockwell" w:hAnsi="Rockwell" w:cs="Arial"/>
                <w:sz w:val="22"/>
                <w:szCs w:val="22"/>
              </w:rPr>
              <w:t>Ability to self-evaluate learning needs and actively seek</w:t>
            </w:r>
            <w:r w:rsidR="00102507" w:rsidRPr="00102507">
              <w:rPr>
                <w:rFonts w:ascii="Rockwell" w:hAnsi="Rockwell" w:cs="Arial"/>
                <w:sz w:val="22"/>
                <w:szCs w:val="22"/>
              </w:rPr>
              <w:t xml:space="preserve"> </w:t>
            </w:r>
            <w:r w:rsidRPr="00102507">
              <w:rPr>
                <w:rFonts w:ascii="Rockwell" w:hAnsi="Rockwell" w:cs="Arial"/>
                <w:sz w:val="22"/>
                <w:szCs w:val="22"/>
              </w:rPr>
              <w:t>opportunities</w:t>
            </w:r>
          </w:p>
          <w:p w:rsidR="0065504C" w:rsidRPr="0065504C" w:rsidRDefault="0065504C" w:rsidP="0065504C">
            <w:pPr>
              <w:pStyle w:val="ListParagraph"/>
              <w:rPr>
                <w:rFonts w:ascii="Rockwell" w:hAnsi="Rockwell" w:cs="Arial"/>
                <w:sz w:val="22"/>
                <w:szCs w:val="22"/>
              </w:rPr>
            </w:pPr>
          </w:p>
          <w:p w:rsidR="0065504C" w:rsidRDefault="00233DDF" w:rsidP="0065504C">
            <w:pPr>
              <w:pStyle w:val="ListParagraph"/>
              <w:numPr>
                <w:ilvl w:val="0"/>
                <w:numId w:val="43"/>
              </w:numPr>
              <w:ind w:left="341" w:hanging="283"/>
              <w:rPr>
                <w:rFonts w:ascii="Rockwell" w:hAnsi="Rockwell" w:cs="Arial"/>
                <w:sz w:val="22"/>
                <w:szCs w:val="22"/>
                <w:lang w:eastAsia="en-GB"/>
              </w:rPr>
            </w:pPr>
            <w:r w:rsidRPr="0065504C">
              <w:rPr>
                <w:rFonts w:ascii="Rockwell" w:hAnsi="Rockwell" w:cs="Arial"/>
                <w:sz w:val="22"/>
                <w:szCs w:val="22"/>
              </w:rPr>
              <w:t>Ability to relate well to children and adults</w:t>
            </w:r>
          </w:p>
          <w:p w:rsidR="0065504C" w:rsidRPr="0065504C" w:rsidRDefault="0065504C" w:rsidP="0065504C">
            <w:pPr>
              <w:pStyle w:val="ListParagraph"/>
              <w:rPr>
                <w:rFonts w:ascii="Rockwell" w:hAnsi="Rockwell" w:cs="Arial"/>
                <w:sz w:val="22"/>
                <w:szCs w:val="22"/>
              </w:rPr>
            </w:pPr>
          </w:p>
          <w:p w:rsidR="00233DDF" w:rsidRPr="0065504C" w:rsidRDefault="00233DDF" w:rsidP="0065504C">
            <w:pPr>
              <w:pStyle w:val="ListParagraph"/>
              <w:numPr>
                <w:ilvl w:val="0"/>
                <w:numId w:val="43"/>
              </w:numPr>
              <w:ind w:left="341" w:hanging="283"/>
              <w:rPr>
                <w:rFonts w:ascii="Rockwell" w:hAnsi="Rockwell" w:cs="Arial"/>
                <w:sz w:val="22"/>
                <w:szCs w:val="22"/>
                <w:lang w:eastAsia="en-GB"/>
              </w:rPr>
            </w:pPr>
            <w:r w:rsidRPr="0065504C">
              <w:rPr>
                <w:rFonts w:ascii="Rockwell" w:hAnsi="Rockwell" w:cs="Arial"/>
                <w:sz w:val="22"/>
                <w:szCs w:val="22"/>
              </w:rPr>
              <w:t>Work constructively as part of a team, understanding classroom roles and responsibilities and your own position within these</w:t>
            </w:r>
          </w:p>
          <w:p w:rsidR="00DB7FD3" w:rsidRPr="008309AF" w:rsidRDefault="00DB7FD3" w:rsidP="00B97F12">
            <w:pPr>
              <w:ind w:left="601"/>
              <w:rPr>
                <w:rFonts w:ascii="Rockwell" w:hAnsi="Rockwell" w:cs="Arial"/>
                <w:sz w:val="22"/>
                <w:szCs w:val="22"/>
              </w:rPr>
            </w:pPr>
          </w:p>
        </w:tc>
        <w:tc>
          <w:tcPr>
            <w:tcW w:w="1893" w:type="dxa"/>
          </w:tcPr>
          <w:p w:rsidR="008D178D" w:rsidRPr="008309AF" w:rsidRDefault="008D178D" w:rsidP="008D178D">
            <w:pPr>
              <w:pStyle w:val="BodyText"/>
              <w:ind w:left="709" w:hanging="709"/>
              <w:rPr>
                <w:rFonts w:ascii="Rockwell" w:hAnsi="Rockwell" w:cs="Arial"/>
                <w:b/>
                <w:i/>
                <w:sz w:val="22"/>
                <w:szCs w:val="22"/>
              </w:rPr>
            </w:pPr>
            <w:r w:rsidRPr="008309AF">
              <w:rPr>
                <w:rFonts w:ascii="Rockwell" w:hAnsi="Rockwell" w:cs="Arial"/>
                <w:b/>
                <w:i/>
                <w:sz w:val="22"/>
                <w:szCs w:val="22"/>
              </w:rPr>
              <w:t>Essential</w:t>
            </w:r>
          </w:p>
          <w:p w:rsidR="00DB7FD3" w:rsidRPr="008309AF" w:rsidRDefault="00DB7FD3" w:rsidP="00F82983">
            <w:pPr>
              <w:jc w:val="both"/>
              <w:rPr>
                <w:rFonts w:ascii="Rockwell" w:hAnsi="Rockwell" w:cs="Arial"/>
                <w:sz w:val="22"/>
                <w:szCs w:val="22"/>
              </w:rPr>
            </w:pPr>
          </w:p>
          <w:p w:rsidR="00B97F12" w:rsidRDefault="00B97F12" w:rsidP="008D178D">
            <w:pPr>
              <w:pStyle w:val="BodyText"/>
              <w:ind w:left="709" w:hanging="709"/>
              <w:rPr>
                <w:rFonts w:ascii="Rockwell" w:hAnsi="Rockwell" w:cs="Arial"/>
                <w:b/>
                <w:i/>
                <w:sz w:val="22"/>
                <w:szCs w:val="22"/>
              </w:rPr>
            </w:pPr>
          </w:p>
          <w:p w:rsidR="008D178D" w:rsidRPr="008309AF" w:rsidRDefault="008D178D" w:rsidP="008D178D">
            <w:pPr>
              <w:pStyle w:val="BodyText"/>
              <w:ind w:left="709" w:hanging="709"/>
              <w:rPr>
                <w:rFonts w:ascii="Rockwell" w:hAnsi="Rockwell" w:cs="Arial"/>
                <w:b/>
                <w:i/>
                <w:sz w:val="22"/>
                <w:szCs w:val="22"/>
              </w:rPr>
            </w:pPr>
            <w:r w:rsidRPr="008309AF">
              <w:rPr>
                <w:rFonts w:ascii="Rockwell" w:hAnsi="Rockwell" w:cs="Arial"/>
                <w:b/>
                <w:i/>
                <w:sz w:val="22"/>
                <w:szCs w:val="22"/>
              </w:rPr>
              <w:t>Essential</w:t>
            </w:r>
          </w:p>
          <w:p w:rsidR="008D178D" w:rsidRPr="008309AF" w:rsidRDefault="008D178D" w:rsidP="00F82983">
            <w:pPr>
              <w:jc w:val="both"/>
              <w:rPr>
                <w:rFonts w:ascii="Rockwell" w:hAnsi="Rockwell" w:cs="Arial"/>
                <w:sz w:val="22"/>
                <w:szCs w:val="22"/>
              </w:rPr>
            </w:pPr>
          </w:p>
          <w:p w:rsidR="00FE486F" w:rsidRPr="008309AF" w:rsidRDefault="00FE486F" w:rsidP="008D178D">
            <w:pPr>
              <w:pStyle w:val="BodyText"/>
              <w:ind w:left="709" w:hanging="709"/>
              <w:rPr>
                <w:rFonts w:ascii="Rockwell" w:hAnsi="Rockwell" w:cs="Arial"/>
                <w:b/>
                <w:i/>
                <w:sz w:val="22"/>
                <w:szCs w:val="22"/>
              </w:rPr>
            </w:pPr>
          </w:p>
          <w:p w:rsidR="008D178D" w:rsidRPr="008309AF" w:rsidRDefault="00DF6BC4" w:rsidP="008D178D">
            <w:pPr>
              <w:pStyle w:val="BodyText"/>
              <w:ind w:left="709" w:hanging="709"/>
              <w:rPr>
                <w:rFonts w:ascii="Rockwell" w:hAnsi="Rockwell" w:cs="Arial"/>
                <w:b/>
                <w:i/>
                <w:sz w:val="22"/>
                <w:szCs w:val="22"/>
              </w:rPr>
            </w:pPr>
            <w:r>
              <w:rPr>
                <w:rFonts w:ascii="Rockwell" w:hAnsi="Rockwell" w:cs="Arial"/>
                <w:b/>
                <w:i/>
                <w:sz w:val="22"/>
                <w:szCs w:val="22"/>
              </w:rPr>
              <w:t>Desirable</w:t>
            </w:r>
          </w:p>
          <w:p w:rsidR="008D178D" w:rsidRPr="008309AF" w:rsidRDefault="008D178D" w:rsidP="00F82983">
            <w:pPr>
              <w:jc w:val="both"/>
              <w:rPr>
                <w:rFonts w:ascii="Rockwell" w:hAnsi="Rockwell" w:cs="Arial"/>
                <w:sz w:val="22"/>
                <w:szCs w:val="22"/>
              </w:rPr>
            </w:pPr>
          </w:p>
          <w:p w:rsidR="00B97F12" w:rsidRDefault="00B97F12" w:rsidP="008D178D">
            <w:pPr>
              <w:pStyle w:val="BodyText"/>
              <w:ind w:left="709" w:hanging="709"/>
              <w:rPr>
                <w:rFonts w:ascii="Rockwell" w:hAnsi="Rockwell" w:cs="Arial"/>
                <w:b/>
                <w:i/>
                <w:sz w:val="22"/>
                <w:szCs w:val="22"/>
              </w:rPr>
            </w:pPr>
          </w:p>
          <w:p w:rsidR="008D178D" w:rsidRPr="008309AF" w:rsidRDefault="00813489" w:rsidP="008D178D">
            <w:pPr>
              <w:pStyle w:val="BodyText"/>
              <w:ind w:left="709" w:hanging="709"/>
              <w:rPr>
                <w:rFonts w:ascii="Rockwell" w:hAnsi="Rockwell" w:cs="Arial"/>
                <w:b/>
                <w:i/>
                <w:sz w:val="22"/>
                <w:szCs w:val="22"/>
              </w:rPr>
            </w:pPr>
            <w:r w:rsidRPr="008309AF">
              <w:rPr>
                <w:rFonts w:ascii="Rockwell" w:hAnsi="Rockwell" w:cs="Arial"/>
                <w:b/>
                <w:i/>
                <w:sz w:val="22"/>
                <w:szCs w:val="22"/>
              </w:rPr>
              <w:t>E</w:t>
            </w:r>
            <w:r w:rsidR="008D178D" w:rsidRPr="008309AF">
              <w:rPr>
                <w:rFonts w:ascii="Rockwell" w:hAnsi="Rockwell" w:cs="Arial"/>
                <w:b/>
                <w:i/>
                <w:sz w:val="22"/>
                <w:szCs w:val="22"/>
              </w:rPr>
              <w:t>ssential</w:t>
            </w:r>
          </w:p>
          <w:p w:rsidR="008D178D" w:rsidRPr="008309AF" w:rsidRDefault="008D178D" w:rsidP="00F82983">
            <w:pPr>
              <w:jc w:val="both"/>
              <w:rPr>
                <w:rFonts w:ascii="Rockwell" w:hAnsi="Rockwell" w:cs="Arial"/>
                <w:sz w:val="22"/>
                <w:szCs w:val="22"/>
              </w:rPr>
            </w:pPr>
          </w:p>
          <w:p w:rsidR="00A25614" w:rsidRPr="008309AF" w:rsidRDefault="00A25614" w:rsidP="008D178D">
            <w:pPr>
              <w:pStyle w:val="BodyText"/>
              <w:ind w:left="709" w:hanging="709"/>
              <w:rPr>
                <w:rFonts w:ascii="Rockwell" w:hAnsi="Rockwell" w:cs="Arial"/>
                <w:b/>
                <w:i/>
                <w:sz w:val="22"/>
                <w:szCs w:val="22"/>
              </w:rPr>
            </w:pPr>
          </w:p>
          <w:p w:rsidR="008D178D" w:rsidRDefault="008D178D" w:rsidP="008D178D">
            <w:pPr>
              <w:pStyle w:val="BodyText"/>
              <w:ind w:left="709" w:hanging="709"/>
              <w:rPr>
                <w:rFonts w:ascii="Rockwell" w:hAnsi="Rockwell" w:cs="Arial"/>
                <w:b/>
                <w:i/>
                <w:sz w:val="22"/>
                <w:szCs w:val="22"/>
              </w:rPr>
            </w:pPr>
            <w:r w:rsidRPr="008309AF">
              <w:rPr>
                <w:rFonts w:ascii="Rockwell" w:hAnsi="Rockwell" w:cs="Arial"/>
                <w:b/>
                <w:i/>
                <w:sz w:val="22"/>
                <w:szCs w:val="22"/>
              </w:rPr>
              <w:t>Essential</w:t>
            </w:r>
          </w:p>
          <w:p w:rsidR="0065504C" w:rsidRDefault="0065504C" w:rsidP="008D178D">
            <w:pPr>
              <w:pStyle w:val="BodyText"/>
              <w:ind w:left="709" w:hanging="709"/>
              <w:rPr>
                <w:rFonts w:ascii="Rockwell" w:hAnsi="Rockwell" w:cs="Arial"/>
                <w:b/>
                <w:i/>
                <w:sz w:val="22"/>
                <w:szCs w:val="22"/>
              </w:rPr>
            </w:pPr>
          </w:p>
          <w:p w:rsidR="0065504C" w:rsidRDefault="0065504C" w:rsidP="008D178D">
            <w:pPr>
              <w:pStyle w:val="BodyText"/>
              <w:ind w:left="709" w:hanging="709"/>
              <w:rPr>
                <w:rFonts w:ascii="Rockwell" w:hAnsi="Rockwell" w:cs="Arial"/>
                <w:b/>
                <w:i/>
                <w:sz w:val="22"/>
                <w:szCs w:val="22"/>
              </w:rPr>
            </w:pPr>
          </w:p>
          <w:p w:rsidR="0065504C" w:rsidRDefault="0065504C" w:rsidP="008D178D">
            <w:pPr>
              <w:pStyle w:val="BodyText"/>
              <w:ind w:left="709" w:hanging="709"/>
              <w:rPr>
                <w:rFonts w:ascii="Rockwell" w:hAnsi="Rockwell" w:cs="Arial"/>
                <w:b/>
                <w:i/>
                <w:sz w:val="22"/>
                <w:szCs w:val="22"/>
              </w:rPr>
            </w:pPr>
            <w:r>
              <w:rPr>
                <w:rFonts w:ascii="Rockwell" w:hAnsi="Rockwell" w:cs="Arial"/>
                <w:b/>
                <w:i/>
                <w:sz w:val="22"/>
                <w:szCs w:val="22"/>
              </w:rPr>
              <w:t>Essential</w:t>
            </w:r>
          </w:p>
          <w:p w:rsidR="0065504C" w:rsidRDefault="0065504C" w:rsidP="008D178D">
            <w:pPr>
              <w:pStyle w:val="BodyText"/>
              <w:ind w:left="709" w:hanging="709"/>
              <w:rPr>
                <w:rFonts w:ascii="Rockwell" w:hAnsi="Rockwell" w:cs="Arial"/>
                <w:b/>
                <w:i/>
                <w:sz w:val="22"/>
                <w:szCs w:val="22"/>
              </w:rPr>
            </w:pPr>
          </w:p>
          <w:p w:rsidR="0065504C" w:rsidRDefault="0065504C" w:rsidP="008D178D">
            <w:pPr>
              <w:pStyle w:val="BodyText"/>
              <w:ind w:left="709" w:hanging="709"/>
              <w:rPr>
                <w:rFonts w:ascii="Rockwell" w:hAnsi="Rockwell" w:cs="Arial"/>
                <w:b/>
                <w:i/>
                <w:sz w:val="22"/>
                <w:szCs w:val="22"/>
              </w:rPr>
            </w:pPr>
          </w:p>
          <w:p w:rsidR="0065504C" w:rsidRDefault="0065504C" w:rsidP="0065504C">
            <w:pPr>
              <w:pStyle w:val="BodyText"/>
              <w:rPr>
                <w:rFonts w:ascii="Rockwell" w:hAnsi="Rockwell" w:cs="Arial"/>
                <w:b/>
                <w:i/>
                <w:sz w:val="22"/>
                <w:szCs w:val="22"/>
              </w:rPr>
            </w:pPr>
            <w:r>
              <w:rPr>
                <w:rFonts w:ascii="Rockwell" w:hAnsi="Rockwell" w:cs="Arial"/>
                <w:b/>
                <w:i/>
                <w:sz w:val="22"/>
                <w:szCs w:val="22"/>
              </w:rPr>
              <w:t>Essential</w:t>
            </w:r>
          </w:p>
          <w:p w:rsidR="0065504C" w:rsidRDefault="0065504C" w:rsidP="0065504C">
            <w:pPr>
              <w:pStyle w:val="BodyText"/>
              <w:rPr>
                <w:rFonts w:ascii="Rockwell" w:hAnsi="Rockwell" w:cs="Arial"/>
                <w:b/>
                <w:i/>
                <w:sz w:val="22"/>
                <w:szCs w:val="22"/>
              </w:rPr>
            </w:pPr>
          </w:p>
          <w:p w:rsidR="0065504C" w:rsidRDefault="0065504C" w:rsidP="0065504C">
            <w:pPr>
              <w:pStyle w:val="BodyText"/>
              <w:rPr>
                <w:rFonts w:ascii="Rockwell" w:hAnsi="Rockwell" w:cs="Arial"/>
                <w:b/>
                <w:i/>
                <w:sz w:val="22"/>
                <w:szCs w:val="22"/>
              </w:rPr>
            </w:pPr>
          </w:p>
          <w:p w:rsidR="0065504C" w:rsidRPr="008309AF" w:rsidRDefault="0065504C" w:rsidP="0065504C">
            <w:pPr>
              <w:pStyle w:val="BodyText"/>
              <w:rPr>
                <w:rFonts w:ascii="Rockwell" w:hAnsi="Rockwell" w:cs="Arial"/>
                <w:b/>
                <w:i/>
                <w:sz w:val="22"/>
                <w:szCs w:val="22"/>
              </w:rPr>
            </w:pPr>
            <w:r>
              <w:rPr>
                <w:rFonts w:ascii="Rockwell" w:hAnsi="Rockwell" w:cs="Arial"/>
                <w:b/>
                <w:i/>
                <w:sz w:val="22"/>
                <w:szCs w:val="22"/>
              </w:rPr>
              <w:t>Essential</w:t>
            </w:r>
          </w:p>
          <w:p w:rsidR="008D178D" w:rsidRPr="008309AF" w:rsidRDefault="008D178D" w:rsidP="00F82983">
            <w:pPr>
              <w:jc w:val="both"/>
              <w:rPr>
                <w:rFonts w:ascii="Rockwell" w:hAnsi="Rockwell" w:cs="Arial"/>
                <w:sz w:val="22"/>
                <w:szCs w:val="22"/>
              </w:rPr>
            </w:pPr>
          </w:p>
          <w:p w:rsidR="00E64B90" w:rsidRPr="008309AF" w:rsidRDefault="00E64B90" w:rsidP="00FE486F">
            <w:pPr>
              <w:rPr>
                <w:rFonts w:ascii="Rockwell" w:hAnsi="Rockwell" w:cs="Arial"/>
                <w:sz w:val="22"/>
                <w:szCs w:val="22"/>
              </w:rPr>
            </w:pPr>
          </w:p>
        </w:tc>
      </w:tr>
    </w:tbl>
    <w:p w:rsidR="004B04DF" w:rsidRPr="008309AF" w:rsidRDefault="004B04DF" w:rsidP="00BD57AE">
      <w:pPr>
        <w:pBdr>
          <w:bar w:val="single" w:sz="4" w:color="auto"/>
        </w:pBdr>
        <w:tabs>
          <w:tab w:val="left" w:pos="2700"/>
        </w:tabs>
        <w:jc w:val="both"/>
        <w:rPr>
          <w:rFonts w:ascii="Rockwell" w:hAnsi="Rockwell" w:cs="Arial"/>
          <w:sz w:val="22"/>
          <w:szCs w:val="22"/>
        </w:rPr>
      </w:pPr>
    </w:p>
    <w:sectPr w:rsidR="004B04DF" w:rsidRPr="008309AF" w:rsidSect="00BC0AC1">
      <w:headerReference w:type="default" r:id="rId7"/>
      <w:footerReference w:type="even" r:id="rId8"/>
      <w:footerReference w:type="default" r:id="rId9"/>
      <w:pgSz w:w="11906" w:h="16838"/>
      <w:pgMar w:top="1440" w:right="1800" w:bottom="1440" w:left="180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14BE" w:rsidRDefault="00A814BE">
      <w:r>
        <w:separator/>
      </w:r>
    </w:p>
  </w:endnote>
  <w:endnote w:type="continuationSeparator" w:id="0">
    <w:p w:rsidR="00A814BE" w:rsidRDefault="00A81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14BE" w:rsidRDefault="00A814BE" w:rsidP="005836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814BE" w:rsidRDefault="00A814BE" w:rsidP="00CD56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14BE" w:rsidRPr="008309AF" w:rsidRDefault="00A814BE">
    <w:pPr>
      <w:pStyle w:val="Footer"/>
      <w:rPr>
        <w:rFonts w:ascii="Rockwell" w:hAnsi="Rockwell"/>
        <w:sz w:val="16"/>
        <w:szCs w:val="16"/>
      </w:rPr>
    </w:pPr>
    <w:r w:rsidRPr="008309AF">
      <w:rPr>
        <w:rFonts w:ascii="Rockwell" w:hAnsi="Rockwell"/>
        <w:sz w:val="16"/>
        <w:szCs w:val="16"/>
      </w:rPr>
      <w:t xml:space="preserve">Page </w:t>
    </w:r>
    <w:r w:rsidRPr="008309AF">
      <w:rPr>
        <w:rFonts w:ascii="Rockwell" w:hAnsi="Rockwell"/>
        <w:b/>
        <w:bCs/>
        <w:sz w:val="16"/>
        <w:szCs w:val="16"/>
      </w:rPr>
      <w:fldChar w:fldCharType="begin"/>
    </w:r>
    <w:r w:rsidRPr="008309AF">
      <w:rPr>
        <w:rFonts w:ascii="Rockwell" w:hAnsi="Rockwell"/>
        <w:b/>
        <w:bCs/>
        <w:sz w:val="16"/>
        <w:szCs w:val="16"/>
      </w:rPr>
      <w:instrText xml:space="preserve"> PAGE </w:instrText>
    </w:r>
    <w:r w:rsidRPr="008309AF">
      <w:rPr>
        <w:rFonts w:ascii="Rockwell" w:hAnsi="Rockwell"/>
        <w:b/>
        <w:bCs/>
        <w:sz w:val="16"/>
        <w:szCs w:val="16"/>
      </w:rPr>
      <w:fldChar w:fldCharType="separate"/>
    </w:r>
    <w:r>
      <w:rPr>
        <w:rFonts w:ascii="Rockwell" w:hAnsi="Rockwell"/>
        <w:b/>
        <w:bCs/>
        <w:noProof/>
        <w:sz w:val="16"/>
        <w:szCs w:val="16"/>
      </w:rPr>
      <w:t>6</w:t>
    </w:r>
    <w:r w:rsidRPr="008309AF">
      <w:rPr>
        <w:rFonts w:ascii="Rockwell" w:hAnsi="Rockwell"/>
        <w:b/>
        <w:bCs/>
        <w:sz w:val="16"/>
        <w:szCs w:val="16"/>
      </w:rPr>
      <w:fldChar w:fldCharType="end"/>
    </w:r>
    <w:r w:rsidRPr="008309AF">
      <w:rPr>
        <w:rFonts w:ascii="Rockwell" w:hAnsi="Rockwell"/>
        <w:sz w:val="16"/>
        <w:szCs w:val="16"/>
      </w:rPr>
      <w:t xml:space="preserve"> of </w:t>
    </w:r>
    <w:r w:rsidRPr="008309AF">
      <w:rPr>
        <w:rFonts w:ascii="Rockwell" w:hAnsi="Rockwell"/>
        <w:b/>
        <w:bCs/>
        <w:sz w:val="16"/>
        <w:szCs w:val="16"/>
      </w:rPr>
      <w:fldChar w:fldCharType="begin"/>
    </w:r>
    <w:r w:rsidRPr="008309AF">
      <w:rPr>
        <w:rFonts w:ascii="Rockwell" w:hAnsi="Rockwell"/>
        <w:b/>
        <w:bCs/>
        <w:sz w:val="16"/>
        <w:szCs w:val="16"/>
      </w:rPr>
      <w:instrText xml:space="preserve"> NUMPAGES  </w:instrText>
    </w:r>
    <w:r w:rsidRPr="008309AF">
      <w:rPr>
        <w:rFonts w:ascii="Rockwell" w:hAnsi="Rockwell"/>
        <w:b/>
        <w:bCs/>
        <w:sz w:val="16"/>
        <w:szCs w:val="16"/>
      </w:rPr>
      <w:fldChar w:fldCharType="separate"/>
    </w:r>
    <w:r>
      <w:rPr>
        <w:rFonts w:ascii="Rockwell" w:hAnsi="Rockwell"/>
        <w:b/>
        <w:bCs/>
        <w:noProof/>
        <w:sz w:val="16"/>
        <w:szCs w:val="16"/>
      </w:rPr>
      <w:t>6</w:t>
    </w:r>
    <w:r w:rsidRPr="008309AF">
      <w:rPr>
        <w:rFonts w:ascii="Rockwell" w:hAnsi="Rockwell"/>
        <w:b/>
        <w:bCs/>
        <w:sz w:val="16"/>
        <w:szCs w:val="16"/>
      </w:rPr>
      <w:fldChar w:fldCharType="end"/>
    </w:r>
  </w:p>
  <w:p w:rsidR="00A814BE" w:rsidRPr="00583683" w:rsidRDefault="00A814BE" w:rsidP="00CD5674">
    <w:pPr>
      <w:pStyle w:val="Footer"/>
      <w:ind w:right="36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14BE" w:rsidRDefault="00A814BE">
      <w:r>
        <w:separator/>
      </w:r>
    </w:p>
  </w:footnote>
  <w:footnote w:type="continuationSeparator" w:id="0">
    <w:p w:rsidR="00A814BE" w:rsidRDefault="00A814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14BE" w:rsidRDefault="00BC0AC1" w:rsidP="00BC0AC1">
    <w:pPr>
      <w:pStyle w:val="Header"/>
      <w:jc w:val="center"/>
    </w:pPr>
    <w:r w:rsidRPr="00BC0AC1">
      <w:rPr>
        <w:rFonts w:ascii="Calibri" w:eastAsia="Calibri" w:hAnsi="Calibri"/>
        <w:noProof/>
        <w:sz w:val="22"/>
        <w:szCs w:val="22"/>
        <w:lang w:eastAsia="en-US"/>
      </w:rPr>
      <w:drawing>
        <wp:inline distT="0" distB="0" distL="0" distR="0" wp14:anchorId="48B8DBF1" wp14:editId="76DA75D4">
          <wp:extent cx="3521558" cy="815727"/>
          <wp:effectExtent l="0" t="0" r="3175" b="3810"/>
          <wp:docPr id="20" name="Picture 20" descr="\\adminserver\redirects$\mdowner5.208\Work\My Pictures\Elm Court Livity Federatio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minserver\redirects$\mdowner5.208\Work\My Pictures\Elm Court Livity Federation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4885" cy="83039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47200"/>
    <w:multiLevelType w:val="hybridMultilevel"/>
    <w:tmpl w:val="8CC00C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132B88"/>
    <w:multiLevelType w:val="hybridMultilevel"/>
    <w:tmpl w:val="867E0030"/>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6301A37"/>
    <w:multiLevelType w:val="hybridMultilevel"/>
    <w:tmpl w:val="D6D648B8"/>
    <w:lvl w:ilvl="0" w:tplc="0809000F">
      <w:start w:val="1"/>
      <w:numFmt w:val="decimal"/>
      <w:lvlText w:val="%1."/>
      <w:lvlJc w:val="left"/>
      <w:pPr>
        <w:tabs>
          <w:tab w:val="num" w:pos="720"/>
        </w:tabs>
        <w:ind w:left="720" w:hanging="360"/>
      </w:pPr>
      <w:rPr>
        <w:rFonts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5E25B2"/>
    <w:multiLevelType w:val="hybridMultilevel"/>
    <w:tmpl w:val="FBACAAE6"/>
    <w:lvl w:ilvl="0" w:tplc="E78203B0">
      <w:start w:val="2"/>
      <w:numFmt w:val="upperLetter"/>
      <w:lvlText w:val="%1."/>
      <w:lvlJc w:val="left"/>
      <w:pPr>
        <w:tabs>
          <w:tab w:val="num" w:pos="1800"/>
        </w:tabs>
        <w:ind w:left="1800" w:hanging="144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98020D4"/>
    <w:multiLevelType w:val="hybridMultilevel"/>
    <w:tmpl w:val="336AB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8C2435"/>
    <w:multiLevelType w:val="hybridMultilevel"/>
    <w:tmpl w:val="896C7EE4"/>
    <w:lvl w:ilvl="0" w:tplc="0809000F">
      <w:start w:val="1"/>
      <w:numFmt w:val="decimal"/>
      <w:lvlText w:val="%1."/>
      <w:lvlJc w:val="left"/>
      <w:pPr>
        <w:tabs>
          <w:tab w:val="num" w:pos="2880"/>
        </w:tabs>
        <w:ind w:left="2880" w:hanging="360"/>
      </w:pPr>
    </w:lvl>
    <w:lvl w:ilvl="1" w:tplc="08090019">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6" w15:restartNumberingAfterBreak="0">
    <w:nsid w:val="0D3C6A40"/>
    <w:multiLevelType w:val="hybridMultilevel"/>
    <w:tmpl w:val="9DE26A1C"/>
    <w:lvl w:ilvl="0" w:tplc="78DC2574">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A22CE6"/>
    <w:multiLevelType w:val="hybridMultilevel"/>
    <w:tmpl w:val="71ECC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821744"/>
    <w:multiLevelType w:val="hybridMultilevel"/>
    <w:tmpl w:val="A468D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E51302"/>
    <w:multiLevelType w:val="hybridMultilevel"/>
    <w:tmpl w:val="3336F5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AB6981"/>
    <w:multiLevelType w:val="hybridMultilevel"/>
    <w:tmpl w:val="AAE008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DB70180"/>
    <w:multiLevelType w:val="hybridMultilevel"/>
    <w:tmpl w:val="6EEE2922"/>
    <w:lvl w:ilvl="0" w:tplc="0809000F">
      <w:start w:val="1"/>
      <w:numFmt w:val="decimal"/>
      <w:lvlText w:val="%1."/>
      <w:lvlJc w:val="left"/>
      <w:pPr>
        <w:tabs>
          <w:tab w:val="num" w:pos="2160"/>
        </w:tabs>
        <w:ind w:left="21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E03623D"/>
    <w:multiLevelType w:val="hybridMultilevel"/>
    <w:tmpl w:val="9DE26A1C"/>
    <w:lvl w:ilvl="0" w:tplc="78DC2574">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61695E"/>
    <w:multiLevelType w:val="hybridMultilevel"/>
    <w:tmpl w:val="66623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7C757C"/>
    <w:multiLevelType w:val="hybridMultilevel"/>
    <w:tmpl w:val="ECD8D2F2"/>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1BA76A0"/>
    <w:multiLevelType w:val="hybridMultilevel"/>
    <w:tmpl w:val="3336F5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D85624"/>
    <w:multiLevelType w:val="hybridMultilevel"/>
    <w:tmpl w:val="B52621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5E12FE7"/>
    <w:multiLevelType w:val="hybridMultilevel"/>
    <w:tmpl w:val="E7C892D8"/>
    <w:lvl w:ilvl="0" w:tplc="0809000F">
      <w:start w:val="1"/>
      <w:numFmt w:val="decimal"/>
      <w:lvlText w:val="%1."/>
      <w:lvlJc w:val="left"/>
      <w:pPr>
        <w:tabs>
          <w:tab w:val="num" w:pos="720"/>
        </w:tabs>
        <w:ind w:left="720" w:hanging="360"/>
      </w:pPr>
      <w:rPr>
        <w:rFonts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6F5FCC"/>
    <w:multiLevelType w:val="hybridMultilevel"/>
    <w:tmpl w:val="AD843370"/>
    <w:lvl w:ilvl="0" w:tplc="0409000F">
      <w:start w:val="1"/>
      <w:numFmt w:val="decimal"/>
      <w:lvlText w:val="%1."/>
      <w:lvlJc w:val="left"/>
      <w:pPr>
        <w:ind w:left="644"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096B62"/>
    <w:multiLevelType w:val="hybridMultilevel"/>
    <w:tmpl w:val="AEFA2A22"/>
    <w:lvl w:ilvl="0" w:tplc="0809000F">
      <w:start w:val="1"/>
      <w:numFmt w:val="decimal"/>
      <w:lvlText w:val="%1."/>
      <w:lvlJc w:val="left"/>
      <w:pPr>
        <w:tabs>
          <w:tab w:val="num" w:pos="720"/>
        </w:tabs>
        <w:ind w:left="720" w:hanging="360"/>
      </w:pPr>
      <w:rPr>
        <w:rFonts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EA67E0"/>
    <w:multiLevelType w:val="hybridMultilevel"/>
    <w:tmpl w:val="1916D236"/>
    <w:lvl w:ilvl="0" w:tplc="F182B9F0">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7E00FF"/>
    <w:multiLevelType w:val="hybridMultilevel"/>
    <w:tmpl w:val="D186A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817C61"/>
    <w:multiLevelType w:val="hybridMultilevel"/>
    <w:tmpl w:val="D2386A04"/>
    <w:lvl w:ilvl="0" w:tplc="0809000F">
      <w:start w:val="1"/>
      <w:numFmt w:val="decimal"/>
      <w:lvlText w:val="%1."/>
      <w:lvlJc w:val="left"/>
      <w:pPr>
        <w:tabs>
          <w:tab w:val="num" w:pos="720"/>
        </w:tabs>
        <w:ind w:left="720" w:hanging="360"/>
      </w:pPr>
      <w:rPr>
        <w:rFonts w:hint="default"/>
        <w:sz w:val="24"/>
        <w:szCs w:val="24"/>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5A03CE6"/>
    <w:multiLevelType w:val="hybridMultilevel"/>
    <w:tmpl w:val="EFB20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596C10"/>
    <w:multiLevelType w:val="hybridMultilevel"/>
    <w:tmpl w:val="54C0BD94"/>
    <w:lvl w:ilvl="0" w:tplc="4656BF6C">
      <w:start w:val="1"/>
      <w:numFmt w:val="decimal"/>
      <w:lvlText w:val="%1."/>
      <w:lvlJc w:val="left"/>
      <w:pPr>
        <w:tabs>
          <w:tab w:val="num" w:pos="720"/>
        </w:tabs>
        <w:ind w:left="720" w:hanging="360"/>
      </w:pPr>
      <w:rPr>
        <w:rFonts w:hint="default"/>
        <w:b w:val="0"/>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2F57F7"/>
    <w:multiLevelType w:val="hybridMultilevel"/>
    <w:tmpl w:val="CF3016F2"/>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6" w15:restartNumberingAfterBreak="0">
    <w:nsid w:val="55154373"/>
    <w:multiLevelType w:val="hybridMultilevel"/>
    <w:tmpl w:val="3E9447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7642B1"/>
    <w:multiLevelType w:val="hybridMultilevel"/>
    <w:tmpl w:val="A0B01038"/>
    <w:lvl w:ilvl="0" w:tplc="0809000F">
      <w:start w:val="1"/>
      <w:numFmt w:val="decimal"/>
      <w:lvlText w:val="%1."/>
      <w:lvlJc w:val="left"/>
      <w:pPr>
        <w:tabs>
          <w:tab w:val="num" w:pos="1353"/>
        </w:tabs>
        <w:ind w:left="1353" w:hanging="360"/>
      </w:pPr>
    </w:lvl>
    <w:lvl w:ilvl="1" w:tplc="A84E2C5E">
      <w:start w:val="1"/>
      <w:numFmt w:val="lowerRoman"/>
      <w:lvlText w:val="%2)"/>
      <w:lvlJc w:val="left"/>
      <w:pPr>
        <w:ind w:left="1800" w:hanging="72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857428B"/>
    <w:multiLevelType w:val="hybridMultilevel"/>
    <w:tmpl w:val="314A72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955195"/>
    <w:multiLevelType w:val="hybridMultilevel"/>
    <w:tmpl w:val="06E86FF0"/>
    <w:lvl w:ilvl="0" w:tplc="0809000F">
      <w:start w:val="1"/>
      <w:numFmt w:val="decimal"/>
      <w:lvlText w:val="%1."/>
      <w:lvlJc w:val="left"/>
      <w:pPr>
        <w:tabs>
          <w:tab w:val="num" w:pos="720"/>
        </w:tabs>
        <w:ind w:left="720" w:hanging="360"/>
      </w:pPr>
      <w:rPr>
        <w:rFonts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AD14FF7"/>
    <w:multiLevelType w:val="hybridMultilevel"/>
    <w:tmpl w:val="E1DC7B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A3600B"/>
    <w:multiLevelType w:val="hybridMultilevel"/>
    <w:tmpl w:val="8EDE7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A94B95"/>
    <w:multiLevelType w:val="hybridMultilevel"/>
    <w:tmpl w:val="3336F5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511BD8"/>
    <w:multiLevelType w:val="hybridMultilevel"/>
    <w:tmpl w:val="8E68A032"/>
    <w:lvl w:ilvl="0" w:tplc="42D8CEC0">
      <w:start w:val="1"/>
      <w:numFmt w:val="decimal"/>
      <w:lvlText w:val="%1."/>
      <w:lvlJc w:val="left"/>
      <w:pPr>
        <w:tabs>
          <w:tab w:val="num" w:pos="720"/>
        </w:tabs>
        <w:ind w:left="720" w:hanging="360"/>
      </w:pPr>
      <w:rPr>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65B77D11"/>
    <w:multiLevelType w:val="hybridMultilevel"/>
    <w:tmpl w:val="9DE26A1C"/>
    <w:lvl w:ilvl="0" w:tplc="78DC2574">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42281E"/>
    <w:multiLevelType w:val="hybridMultilevel"/>
    <w:tmpl w:val="822A0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8A6812"/>
    <w:multiLevelType w:val="hybridMultilevel"/>
    <w:tmpl w:val="3C888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B35E52"/>
    <w:multiLevelType w:val="hybridMultilevel"/>
    <w:tmpl w:val="6B10BBF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413422A"/>
    <w:multiLevelType w:val="hybridMultilevel"/>
    <w:tmpl w:val="3336F5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227278"/>
    <w:multiLevelType w:val="hybridMultilevel"/>
    <w:tmpl w:val="F8B84C2C"/>
    <w:lvl w:ilvl="0" w:tplc="78DC2574">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3379CD"/>
    <w:multiLevelType w:val="hybridMultilevel"/>
    <w:tmpl w:val="9DE26A1C"/>
    <w:lvl w:ilvl="0" w:tplc="78DC2574">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6F2F93"/>
    <w:multiLevelType w:val="hybridMultilevel"/>
    <w:tmpl w:val="FD320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B3748F"/>
    <w:multiLevelType w:val="hybridMultilevel"/>
    <w:tmpl w:val="9DE26A1C"/>
    <w:lvl w:ilvl="0" w:tplc="78DC2574">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11"/>
  </w:num>
  <w:num w:numId="4">
    <w:abstractNumId w:val="28"/>
  </w:num>
  <w:num w:numId="5">
    <w:abstractNumId w:val="1"/>
  </w:num>
  <w:num w:numId="6">
    <w:abstractNumId w:val="14"/>
  </w:num>
  <w:num w:numId="7">
    <w:abstractNumId w:val="7"/>
  </w:num>
  <w:num w:numId="8">
    <w:abstractNumId w:val="21"/>
  </w:num>
  <w:num w:numId="9">
    <w:abstractNumId w:val="23"/>
  </w:num>
  <w:num w:numId="10">
    <w:abstractNumId w:val="37"/>
  </w:num>
  <w:num w:numId="11">
    <w:abstractNumId w:val="31"/>
  </w:num>
  <w:num w:numId="12">
    <w:abstractNumId w:val="4"/>
  </w:num>
  <w:num w:numId="13">
    <w:abstractNumId w:val="18"/>
  </w:num>
  <w:num w:numId="14">
    <w:abstractNumId w:val="20"/>
  </w:num>
  <w:num w:numId="15">
    <w:abstractNumId w:val="26"/>
  </w:num>
  <w:num w:numId="16">
    <w:abstractNumId w:val="13"/>
  </w:num>
  <w:num w:numId="17">
    <w:abstractNumId w:val="10"/>
  </w:num>
  <w:num w:numId="18">
    <w:abstractNumId w:val="16"/>
  </w:num>
  <w:num w:numId="19">
    <w:abstractNumId w:val="27"/>
  </w:num>
  <w:num w:numId="20">
    <w:abstractNumId w:val="35"/>
  </w:num>
  <w:num w:numId="21">
    <w:abstractNumId w:val="36"/>
  </w:num>
  <w:num w:numId="22">
    <w:abstractNumId w:val="30"/>
  </w:num>
  <w:num w:numId="23">
    <w:abstractNumId w:val="0"/>
  </w:num>
  <w:num w:numId="24">
    <w:abstractNumId w:val="19"/>
  </w:num>
  <w:num w:numId="25">
    <w:abstractNumId w:val="17"/>
  </w:num>
  <w:num w:numId="26">
    <w:abstractNumId w:val="24"/>
  </w:num>
  <w:num w:numId="27">
    <w:abstractNumId w:val="2"/>
  </w:num>
  <w:num w:numId="28">
    <w:abstractNumId w:val="32"/>
  </w:num>
  <w:num w:numId="29">
    <w:abstractNumId w:val="9"/>
  </w:num>
  <w:num w:numId="30">
    <w:abstractNumId w:val="38"/>
  </w:num>
  <w:num w:numId="31">
    <w:abstractNumId w:val="41"/>
  </w:num>
  <w:num w:numId="32">
    <w:abstractNumId w:val="15"/>
  </w:num>
  <w:num w:numId="33">
    <w:abstractNumId w:val="8"/>
  </w:num>
  <w:num w:numId="34">
    <w:abstractNumId w:val="29"/>
  </w:num>
  <w:num w:numId="35">
    <w:abstractNumId w:val="25"/>
  </w:num>
  <w:num w:numId="36">
    <w:abstractNumId w:val="22"/>
  </w:num>
  <w:num w:numId="37">
    <w:abstractNumId w:val="33"/>
  </w:num>
  <w:num w:numId="38">
    <w:abstractNumId w:val="12"/>
  </w:num>
  <w:num w:numId="39">
    <w:abstractNumId w:val="39"/>
  </w:num>
  <w:num w:numId="40">
    <w:abstractNumId w:val="34"/>
  </w:num>
  <w:num w:numId="41">
    <w:abstractNumId w:val="40"/>
  </w:num>
  <w:num w:numId="42">
    <w:abstractNumId w:val="6"/>
  </w:num>
  <w:num w:numId="4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04B"/>
    <w:rsid w:val="00003751"/>
    <w:rsid w:val="000074B5"/>
    <w:rsid w:val="00036B65"/>
    <w:rsid w:val="0004283D"/>
    <w:rsid w:val="0004544B"/>
    <w:rsid w:val="00052518"/>
    <w:rsid w:val="00052EAD"/>
    <w:rsid w:val="000728A2"/>
    <w:rsid w:val="000756E3"/>
    <w:rsid w:val="000B2819"/>
    <w:rsid w:val="00102507"/>
    <w:rsid w:val="00104CC0"/>
    <w:rsid w:val="00110EA5"/>
    <w:rsid w:val="001206F8"/>
    <w:rsid w:val="00123D6E"/>
    <w:rsid w:val="00136C5F"/>
    <w:rsid w:val="00146087"/>
    <w:rsid w:val="00157607"/>
    <w:rsid w:val="00186B99"/>
    <w:rsid w:val="00192D67"/>
    <w:rsid w:val="001A4A0A"/>
    <w:rsid w:val="001D57EB"/>
    <w:rsid w:val="00212C9D"/>
    <w:rsid w:val="002219B6"/>
    <w:rsid w:val="00232319"/>
    <w:rsid w:val="00233DDF"/>
    <w:rsid w:val="002379A1"/>
    <w:rsid w:val="00247F44"/>
    <w:rsid w:val="002811FF"/>
    <w:rsid w:val="002B6876"/>
    <w:rsid w:val="002C26D5"/>
    <w:rsid w:val="002F5CBC"/>
    <w:rsid w:val="003015B1"/>
    <w:rsid w:val="00307A4B"/>
    <w:rsid w:val="00311B2E"/>
    <w:rsid w:val="00321323"/>
    <w:rsid w:val="00333F26"/>
    <w:rsid w:val="003342B5"/>
    <w:rsid w:val="00341805"/>
    <w:rsid w:val="00352861"/>
    <w:rsid w:val="00370215"/>
    <w:rsid w:val="003710C2"/>
    <w:rsid w:val="003C2515"/>
    <w:rsid w:val="003C76DD"/>
    <w:rsid w:val="003D57C5"/>
    <w:rsid w:val="0040137C"/>
    <w:rsid w:val="00430274"/>
    <w:rsid w:val="004341DF"/>
    <w:rsid w:val="004B04DF"/>
    <w:rsid w:val="004B3527"/>
    <w:rsid w:val="004B560F"/>
    <w:rsid w:val="004D4710"/>
    <w:rsid w:val="005362FB"/>
    <w:rsid w:val="00542FA1"/>
    <w:rsid w:val="00546953"/>
    <w:rsid w:val="00563709"/>
    <w:rsid w:val="00576E0F"/>
    <w:rsid w:val="00583683"/>
    <w:rsid w:val="00595535"/>
    <w:rsid w:val="00596534"/>
    <w:rsid w:val="005A20D8"/>
    <w:rsid w:val="005B66EB"/>
    <w:rsid w:val="005B7CFE"/>
    <w:rsid w:val="005C4124"/>
    <w:rsid w:val="005E3B9D"/>
    <w:rsid w:val="005F06D5"/>
    <w:rsid w:val="006046D8"/>
    <w:rsid w:val="006249EB"/>
    <w:rsid w:val="00645B4B"/>
    <w:rsid w:val="0065504C"/>
    <w:rsid w:val="00664832"/>
    <w:rsid w:val="00683255"/>
    <w:rsid w:val="006D4DDB"/>
    <w:rsid w:val="006E7329"/>
    <w:rsid w:val="006F71F9"/>
    <w:rsid w:val="00704B14"/>
    <w:rsid w:val="00714F5B"/>
    <w:rsid w:val="00772B47"/>
    <w:rsid w:val="007B143B"/>
    <w:rsid w:val="007B44D0"/>
    <w:rsid w:val="007B4CFB"/>
    <w:rsid w:val="007D61FF"/>
    <w:rsid w:val="007F65C5"/>
    <w:rsid w:val="00800360"/>
    <w:rsid w:val="00813489"/>
    <w:rsid w:val="008309AF"/>
    <w:rsid w:val="00875D9D"/>
    <w:rsid w:val="008846C6"/>
    <w:rsid w:val="008B588E"/>
    <w:rsid w:val="008C4AC0"/>
    <w:rsid w:val="008D1470"/>
    <w:rsid w:val="008D178D"/>
    <w:rsid w:val="008E4428"/>
    <w:rsid w:val="00901529"/>
    <w:rsid w:val="00901858"/>
    <w:rsid w:val="0090358E"/>
    <w:rsid w:val="00910D7E"/>
    <w:rsid w:val="009121B3"/>
    <w:rsid w:val="00962763"/>
    <w:rsid w:val="0097564D"/>
    <w:rsid w:val="00975E7B"/>
    <w:rsid w:val="009772CF"/>
    <w:rsid w:val="00993D79"/>
    <w:rsid w:val="00996476"/>
    <w:rsid w:val="009A08D4"/>
    <w:rsid w:val="009A2394"/>
    <w:rsid w:val="009A4742"/>
    <w:rsid w:val="009E29FE"/>
    <w:rsid w:val="00A1223E"/>
    <w:rsid w:val="00A25614"/>
    <w:rsid w:val="00A4161D"/>
    <w:rsid w:val="00A639D6"/>
    <w:rsid w:val="00A814BE"/>
    <w:rsid w:val="00AA1C31"/>
    <w:rsid w:val="00AC4F1A"/>
    <w:rsid w:val="00AC5323"/>
    <w:rsid w:val="00AD7469"/>
    <w:rsid w:val="00B0470A"/>
    <w:rsid w:val="00B12CFD"/>
    <w:rsid w:val="00B24E8D"/>
    <w:rsid w:val="00B97F12"/>
    <w:rsid w:val="00BA67D3"/>
    <w:rsid w:val="00BC0AC1"/>
    <w:rsid w:val="00BD3891"/>
    <w:rsid w:val="00BD4315"/>
    <w:rsid w:val="00BD57AE"/>
    <w:rsid w:val="00BF15D4"/>
    <w:rsid w:val="00C128E8"/>
    <w:rsid w:val="00C660FF"/>
    <w:rsid w:val="00C836AC"/>
    <w:rsid w:val="00C90632"/>
    <w:rsid w:val="00C92C3F"/>
    <w:rsid w:val="00CA37E4"/>
    <w:rsid w:val="00CA7FDE"/>
    <w:rsid w:val="00CB4620"/>
    <w:rsid w:val="00CD5674"/>
    <w:rsid w:val="00CE038E"/>
    <w:rsid w:val="00CE2863"/>
    <w:rsid w:val="00CF57DF"/>
    <w:rsid w:val="00D00DD1"/>
    <w:rsid w:val="00D04440"/>
    <w:rsid w:val="00D43532"/>
    <w:rsid w:val="00D46195"/>
    <w:rsid w:val="00D8245B"/>
    <w:rsid w:val="00D861BB"/>
    <w:rsid w:val="00DA13B1"/>
    <w:rsid w:val="00DA4974"/>
    <w:rsid w:val="00DA545C"/>
    <w:rsid w:val="00DB7FD3"/>
    <w:rsid w:val="00DC4178"/>
    <w:rsid w:val="00DF6BC4"/>
    <w:rsid w:val="00E32AFD"/>
    <w:rsid w:val="00E355FB"/>
    <w:rsid w:val="00E4204B"/>
    <w:rsid w:val="00E46B5E"/>
    <w:rsid w:val="00E47AAF"/>
    <w:rsid w:val="00E50F76"/>
    <w:rsid w:val="00E62EC8"/>
    <w:rsid w:val="00E64B90"/>
    <w:rsid w:val="00E65DC4"/>
    <w:rsid w:val="00E66559"/>
    <w:rsid w:val="00EA16D1"/>
    <w:rsid w:val="00EC2759"/>
    <w:rsid w:val="00EE3816"/>
    <w:rsid w:val="00EE5350"/>
    <w:rsid w:val="00F03C1A"/>
    <w:rsid w:val="00F15B0E"/>
    <w:rsid w:val="00F252B0"/>
    <w:rsid w:val="00F30370"/>
    <w:rsid w:val="00F3158D"/>
    <w:rsid w:val="00F32669"/>
    <w:rsid w:val="00F61E62"/>
    <w:rsid w:val="00F66D31"/>
    <w:rsid w:val="00F82983"/>
    <w:rsid w:val="00F96FF6"/>
    <w:rsid w:val="00FD28E8"/>
    <w:rsid w:val="00FD4ED9"/>
    <w:rsid w:val="00FE486F"/>
    <w:rsid w:val="00FF2E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7D605C3"/>
  <w15:chartTrackingRefBased/>
  <w15:docId w15:val="{A1A9BE19-17AC-4A23-AA67-BBD156EDC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E73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CD5674"/>
    <w:pPr>
      <w:tabs>
        <w:tab w:val="center" w:pos="4153"/>
        <w:tab w:val="right" w:pos="8306"/>
      </w:tabs>
    </w:pPr>
  </w:style>
  <w:style w:type="character" w:styleId="PageNumber">
    <w:name w:val="page number"/>
    <w:basedOn w:val="DefaultParagraphFont"/>
    <w:rsid w:val="00CD5674"/>
  </w:style>
  <w:style w:type="paragraph" w:styleId="Header">
    <w:name w:val="header"/>
    <w:basedOn w:val="Normal"/>
    <w:link w:val="HeaderChar"/>
    <w:uiPriority w:val="99"/>
    <w:rsid w:val="00583683"/>
    <w:pPr>
      <w:tabs>
        <w:tab w:val="center" w:pos="4153"/>
        <w:tab w:val="right" w:pos="8306"/>
      </w:tabs>
    </w:pPr>
  </w:style>
  <w:style w:type="paragraph" w:styleId="BalloonText">
    <w:name w:val="Balloon Text"/>
    <w:basedOn w:val="Normal"/>
    <w:semiHidden/>
    <w:rsid w:val="00EA16D1"/>
    <w:rPr>
      <w:rFonts w:ascii="Tahoma" w:hAnsi="Tahoma" w:cs="Tahoma"/>
      <w:sz w:val="16"/>
      <w:szCs w:val="16"/>
    </w:rPr>
  </w:style>
  <w:style w:type="paragraph" w:styleId="DocumentMap">
    <w:name w:val="Document Map"/>
    <w:basedOn w:val="Normal"/>
    <w:semiHidden/>
    <w:rsid w:val="00430274"/>
    <w:pPr>
      <w:shd w:val="clear" w:color="auto" w:fill="000080"/>
    </w:pPr>
    <w:rPr>
      <w:rFonts w:ascii="Tahoma" w:hAnsi="Tahoma" w:cs="Tahoma"/>
      <w:sz w:val="20"/>
      <w:szCs w:val="20"/>
    </w:rPr>
  </w:style>
  <w:style w:type="paragraph" w:styleId="BodyText">
    <w:name w:val="Body Text"/>
    <w:basedOn w:val="Normal"/>
    <w:link w:val="BodyTextChar"/>
    <w:rsid w:val="00962763"/>
    <w:rPr>
      <w:rFonts w:ascii="Arial" w:hAnsi="Arial"/>
      <w:szCs w:val="20"/>
      <w:lang w:eastAsia="en-US"/>
    </w:rPr>
  </w:style>
  <w:style w:type="character" w:customStyle="1" w:styleId="BodyTextChar">
    <w:name w:val="Body Text Char"/>
    <w:link w:val="BodyText"/>
    <w:rsid w:val="00962763"/>
    <w:rPr>
      <w:rFonts w:ascii="Arial" w:hAnsi="Arial"/>
      <w:sz w:val="24"/>
      <w:lang w:val="en-GB"/>
    </w:rPr>
  </w:style>
  <w:style w:type="paragraph" w:styleId="BodyTextIndent2">
    <w:name w:val="Body Text Indent 2"/>
    <w:basedOn w:val="Normal"/>
    <w:link w:val="BodyTextIndent2Char"/>
    <w:rsid w:val="00962763"/>
    <w:pPr>
      <w:spacing w:after="120" w:line="480" w:lineRule="auto"/>
      <w:ind w:left="283"/>
    </w:pPr>
  </w:style>
  <w:style w:type="character" w:customStyle="1" w:styleId="BodyTextIndent2Char">
    <w:name w:val="Body Text Indent 2 Char"/>
    <w:link w:val="BodyTextIndent2"/>
    <w:rsid w:val="00962763"/>
    <w:rPr>
      <w:sz w:val="24"/>
      <w:szCs w:val="24"/>
      <w:lang w:val="en-GB" w:eastAsia="en-GB"/>
    </w:rPr>
  </w:style>
  <w:style w:type="paragraph" w:customStyle="1" w:styleId="ecmsonormal">
    <w:name w:val="ec_msonormal"/>
    <w:basedOn w:val="Normal"/>
    <w:rsid w:val="005F06D5"/>
    <w:pPr>
      <w:spacing w:after="324"/>
    </w:pPr>
  </w:style>
  <w:style w:type="paragraph" w:styleId="ListParagraph">
    <w:name w:val="List Paragraph"/>
    <w:basedOn w:val="Normal"/>
    <w:uiPriority w:val="34"/>
    <w:qFormat/>
    <w:rsid w:val="005F06D5"/>
    <w:pPr>
      <w:ind w:left="720"/>
    </w:pPr>
    <w:rPr>
      <w:sz w:val="20"/>
      <w:szCs w:val="20"/>
      <w:lang w:eastAsia="en-US"/>
    </w:rPr>
  </w:style>
  <w:style w:type="character" w:customStyle="1" w:styleId="HeaderChar">
    <w:name w:val="Header Char"/>
    <w:link w:val="Header"/>
    <w:uiPriority w:val="99"/>
    <w:rsid w:val="00542FA1"/>
    <w:rPr>
      <w:sz w:val="24"/>
      <w:szCs w:val="24"/>
      <w:lang w:val="en-GB" w:eastAsia="en-GB"/>
    </w:rPr>
  </w:style>
  <w:style w:type="character" w:customStyle="1" w:styleId="apple-style-span">
    <w:name w:val="apple-style-span"/>
    <w:basedOn w:val="DefaultParagraphFont"/>
    <w:rsid w:val="00542FA1"/>
  </w:style>
  <w:style w:type="character" w:customStyle="1" w:styleId="apple-converted-space">
    <w:name w:val="apple-converted-space"/>
    <w:basedOn w:val="DefaultParagraphFont"/>
    <w:rsid w:val="00542FA1"/>
  </w:style>
  <w:style w:type="paragraph" w:styleId="NoSpacing">
    <w:name w:val="No Spacing"/>
    <w:uiPriority w:val="1"/>
    <w:qFormat/>
    <w:rsid w:val="00542FA1"/>
    <w:rPr>
      <w:rFonts w:ascii="Palatino Linotype" w:eastAsia="Calibri" w:hAnsi="Palatino Linotype"/>
      <w:sz w:val="22"/>
      <w:szCs w:val="24"/>
      <w:lang w:eastAsia="en-US"/>
    </w:rPr>
  </w:style>
  <w:style w:type="character" w:customStyle="1" w:styleId="FooterChar">
    <w:name w:val="Footer Char"/>
    <w:link w:val="Footer"/>
    <w:uiPriority w:val="99"/>
    <w:rsid w:val="008309A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981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1200</Words>
  <Characters>7138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JOB DESCRIPTION</vt:lpstr>
    </vt:vector>
  </TitlesOfParts>
  <Company>LBL</Company>
  <LinksUpToDate>false</LinksUpToDate>
  <CharactersWithSpaces>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SLescault</dc:creator>
  <cp:keywords/>
  <dc:description/>
  <cp:lastModifiedBy>Michelle Downer</cp:lastModifiedBy>
  <cp:revision>3</cp:revision>
  <cp:lastPrinted>2011-03-29T17:42:00Z</cp:lastPrinted>
  <dcterms:created xsi:type="dcterms:W3CDTF">2024-09-18T09:39:00Z</dcterms:created>
  <dcterms:modified xsi:type="dcterms:W3CDTF">2024-09-18T11:55:00Z</dcterms:modified>
</cp:coreProperties>
</file>