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CDEB5" w14:textId="77777777" w:rsidR="00BB0C99" w:rsidRPr="00CB7B5D" w:rsidRDefault="00BB0C99" w:rsidP="00BB0C99">
      <w:pPr>
        <w:spacing w:after="0"/>
        <w:rPr>
          <w:rFonts w:cs="Calibri"/>
          <w:color w:val="000000" w:themeColor="text1"/>
          <w:sz w:val="24"/>
          <w:szCs w:val="24"/>
        </w:rPr>
      </w:pPr>
    </w:p>
    <w:p w14:paraId="2985F16B" w14:textId="77777777" w:rsidR="0018528E" w:rsidRPr="0018528E" w:rsidRDefault="0018528E" w:rsidP="0018528E">
      <w:pPr>
        <w:jc w:val="center"/>
        <w:rPr>
          <w:rFonts w:cs="Calibri"/>
          <w:b/>
          <w:bCs/>
          <w:sz w:val="24"/>
          <w:szCs w:val="24"/>
        </w:rPr>
      </w:pPr>
      <w:r w:rsidRPr="0018528E">
        <w:rPr>
          <w:rFonts w:cs="Calibri"/>
          <w:b/>
          <w:bCs/>
          <w:sz w:val="24"/>
          <w:szCs w:val="24"/>
        </w:rPr>
        <w:t>Person Specification</w:t>
      </w:r>
    </w:p>
    <w:p w14:paraId="738C210A" w14:textId="77777777" w:rsidR="00A16298" w:rsidRPr="0018528E" w:rsidRDefault="00A16298" w:rsidP="00A16298">
      <w:pPr>
        <w:jc w:val="center"/>
        <w:rPr>
          <w:rFonts w:cs="Calibri"/>
          <w:b/>
          <w:bCs/>
          <w:sz w:val="24"/>
          <w:szCs w:val="24"/>
        </w:rPr>
      </w:pPr>
      <w:r w:rsidRPr="0018528E">
        <w:rPr>
          <w:rFonts w:cs="Calibri"/>
          <w:b/>
          <w:bCs/>
          <w:sz w:val="24"/>
          <w:szCs w:val="24"/>
        </w:rPr>
        <w:t>Business Manager (Strategic Secondary School)</w:t>
      </w:r>
    </w:p>
    <w:p w14:paraId="63B66397" w14:textId="77777777" w:rsidR="00A16298" w:rsidRPr="0018528E" w:rsidRDefault="00A16298" w:rsidP="00A16298">
      <w:pPr>
        <w:jc w:val="center"/>
        <w:rPr>
          <w:rFonts w:cs="Calibri"/>
          <w:b/>
          <w:bCs/>
          <w:sz w:val="24"/>
          <w:szCs w:val="24"/>
        </w:rPr>
      </w:pPr>
      <w:r w:rsidRPr="0018528E">
        <w:rPr>
          <w:b/>
          <w:bCs/>
          <w:sz w:val="24"/>
          <w:szCs w:val="24"/>
        </w:rPr>
        <w:t>Grade 12 - AAAE5168</w:t>
      </w:r>
    </w:p>
    <w:p w14:paraId="6C998D1A" w14:textId="77777777" w:rsidR="00BB0C99" w:rsidRPr="00411ACC" w:rsidRDefault="00BB0C99" w:rsidP="00BB0C99">
      <w:pPr>
        <w:jc w:val="center"/>
        <w:rPr>
          <w:rFonts w:cs="Calibri"/>
        </w:rPr>
      </w:pPr>
      <w:r w:rsidRPr="00411ACC">
        <w:rPr>
          <w:rFonts w:cs="Calibri"/>
        </w:rPr>
        <w:t>Shortlisting will be based on the evidence in your application against the criteria below.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6374"/>
        <w:gridCol w:w="1418"/>
        <w:gridCol w:w="1417"/>
      </w:tblGrid>
      <w:tr w:rsidR="00BB0C99" w:rsidRPr="00411ACC" w14:paraId="34147356" w14:textId="77777777" w:rsidTr="000658B0">
        <w:tc>
          <w:tcPr>
            <w:tcW w:w="6374" w:type="dxa"/>
          </w:tcPr>
          <w:p w14:paraId="59C716C7" w14:textId="77777777" w:rsidR="00BB0C99" w:rsidRPr="00411ACC" w:rsidRDefault="00BB0C99" w:rsidP="00FA0B0D">
            <w:pPr>
              <w:jc w:val="center"/>
              <w:rPr>
                <w:rFonts w:cs="Calibri"/>
                <w:b/>
                <w:bCs/>
              </w:rPr>
            </w:pPr>
            <w:r w:rsidRPr="00411ACC">
              <w:rPr>
                <w:rFonts w:cs="Calibri"/>
                <w:b/>
                <w:bCs/>
              </w:rPr>
              <w:t>Criteria</w:t>
            </w:r>
          </w:p>
        </w:tc>
        <w:tc>
          <w:tcPr>
            <w:tcW w:w="1418" w:type="dxa"/>
          </w:tcPr>
          <w:p w14:paraId="45C1C5B5" w14:textId="77777777" w:rsidR="00BB0C99" w:rsidRPr="00411ACC" w:rsidRDefault="00BB0C99" w:rsidP="000658B0">
            <w:pPr>
              <w:rPr>
                <w:rFonts w:cs="Calibri"/>
                <w:b/>
                <w:bCs/>
              </w:rPr>
            </w:pPr>
            <w:r w:rsidRPr="00411ACC">
              <w:rPr>
                <w:rFonts w:cs="Calibri"/>
                <w:b/>
                <w:bCs/>
              </w:rPr>
              <w:t>Essential</w:t>
            </w:r>
          </w:p>
        </w:tc>
        <w:tc>
          <w:tcPr>
            <w:tcW w:w="1417" w:type="dxa"/>
          </w:tcPr>
          <w:p w14:paraId="35CA7C6F" w14:textId="77777777" w:rsidR="00BB0C99" w:rsidRPr="00411ACC" w:rsidRDefault="00BB0C99" w:rsidP="000658B0">
            <w:pPr>
              <w:rPr>
                <w:rFonts w:cs="Calibri"/>
                <w:b/>
                <w:bCs/>
              </w:rPr>
            </w:pPr>
            <w:r w:rsidRPr="00411ACC">
              <w:rPr>
                <w:rFonts w:cs="Calibri"/>
                <w:b/>
                <w:bCs/>
              </w:rPr>
              <w:t xml:space="preserve">Desirable </w:t>
            </w:r>
          </w:p>
        </w:tc>
      </w:tr>
      <w:tr w:rsidR="00BB0C99" w:rsidRPr="00411ACC" w14:paraId="0B597A40" w14:textId="77777777" w:rsidTr="000658B0">
        <w:tc>
          <w:tcPr>
            <w:tcW w:w="9209" w:type="dxa"/>
            <w:gridSpan w:val="3"/>
          </w:tcPr>
          <w:p w14:paraId="0F9968E3" w14:textId="77777777" w:rsidR="00BB0C99" w:rsidRPr="00411ACC" w:rsidRDefault="00BB0C99" w:rsidP="000658B0">
            <w:pPr>
              <w:rPr>
                <w:rFonts w:cs="Calibri"/>
                <w:b/>
                <w:bCs/>
              </w:rPr>
            </w:pPr>
            <w:r w:rsidRPr="00411ACC">
              <w:rPr>
                <w:rFonts w:cs="Calibri"/>
                <w:b/>
                <w:bCs/>
              </w:rPr>
              <w:t xml:space="preserve">Qualifications and Training </w:t>
            </w:r>
          </w:p>
        </w:tc>
      </w:tr>
      <w:tr w:rsidR="00BB0C99" w:rsidRPr="00411ACC" w14:paraId="4510FE87" w14:textId="77777777" w:rsidTr="000658B0">
        <w:tc>
          <w:tcPr>
            <w:tcW w:w="6374" w:type="dxa"/>
          </w:tcPr>
          <w:p w14:paraId="02B39C0E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A degree, or other relevant qualification, ideally in accountancy,</w:t>
            </w:r>
            <w:r>
              <w:rPr>
                <w:rFonts w:cs="Calibri"/>
              </w:rPr>
              <w:t xml:space="preserve"> </w:t>
            </w:r>
            <w:r w:rsidRPr="00A6031E">
              <w:rPr>
                <w:rFonts w:cs="Calibri"/>
              </w:rPr>
              <w:t>business management or a related discipline; or a school business</w:t>
            </w:r>
            <w:r>
              <w:rPr>
                <w:rFonts w:cs="Calibri"/>
              </w:rPr>
              <w:t xml:space="preserve"> </w:t>
            </w:r>
            <w:r w:rsidRPr="00A6031E">
              <w:rPr>
                <w:rFonts w:cs="Calibri"/>
              </w:rPr>
              <w:t>management qualification (Level 4 Diploma, Level 5 or Level 6); or</w:t>
            </w:r>
            <w:r>
              <w:rPr>
                <w:rFonts w:cs="Calibri"/>
              </w:rPr>
              <w:t xml:space="preserve"> </w:t>
            </w:r>
            <w:r w:rsidRPr="00A6031E">
              <w:rPr>
                <w:rFonts w:cs="Calibri"/>
              </w:rPr>
              <w:t>demonstrable evidence of carrying out a similar role in a similar</w:t>
            </w:r>
            <w:r>
              <w:rPr>
                <w:rFonts w:cs="Calibri"/>
              </w:rPr>
              <w:t xml:space="preserve"> </w:t>
            </w:r>
            <w:r w:rsidRPr="00A6031E">
              <w:rPr>
                <w:rFonts w:cs="Calibri"/>
              </w:rPr>
              <w:t>organisation over a significant timescale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3F767E68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</w:p>
          <w:p w14:paraId="3FDC33E6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7DBFE068" w14:textId="77777777" w:rsidR="00BB0C99" w:rsidRPr="00411ACC" w:rsidRDefault="00BB0C99" w:rsidP="000658B0">
            <w:pPr>
              <w:rPr>
                <w:rFonts w:cs="Calibri"/>
              </w:rPr>
            </w:pPr>
          </w:p>
        </w:tc>
      </w:tr>
      <w:tr w:rsidR="00BB0C99" w:rsidRPr="00411ACC" w14:paraId="34276201" w14:textId="77777777" w:rsidTr="000658B0">
        <w:tc>
          <w:tcPr>
            <w:tcW w:w="6374" w:type="dxa"/>
          </w:tcPr>
          <w:p w14:paraId="3801478D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Evidence of undertaking regular CPD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64A50A87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2A91BDB4" w14:textId="77777777" w:rsidR="00BB0C99" w:rsidRPr="00411ACC" w:rsidRDefault="00BB0C99" w:rsidP="000658B0">
            <w:pPr>
              <w:rPr>
                <w:rFonts w:cs="Calibri"/>
              </w:rPr>
            </w:pPr>
          </w:p>
        </w:tc>
      </w:tr>
      <w:tr w:rsidR="00BB0C99" w:rsidRPr="00411ACC" w14:paraId="024CE078" w14:textId="77777777" w:rsidTr="000658B0">
        <w:tc>
          <w:tcPr>
            <w:tcW w:w="9209" w:type="dxa"/>
            <w:gridSpan w:val="3"/>
          </w:tcPr>
          <w:p w14:paraId="65E7A25E" w14:textId="77777777" w:rsidR="00BB0C99" w:rsidRPr="00A6031E" w:rsidRDefault="00BB0C99" w:rsidP="000658B0">
            <w:pPr>
              <w:rPr>
                <w:rFonts w:cs="Calibri"/>
                <w:b/>
                <w:bCs/>
              </w:rPr>
            </w:pPr>
            <w:r w:rsidRPr="00A6031E">
              <w:rPr>
                <w:rFonts w:cs="Calibri"/>
                <w:b/>
                <w:bCs/>
              </w:rPr>
              <w:t xml:space="preserve">Experience </w:t>
            </w:r>
          </w:p>
        </w:tc>
      </w:tr>
      <w:tr w:rsidR="00BB0C99" w:rsidRPr="00411ACC" w14:paraId="00062499" w14:textId="77777777" w:rsidTr="000658B0">
        <w:tc>
          <w:tcPr>
            <w:tcW w:w="6374" w:type="dxa"/>
          </w:tcPr>
          <w:p w14:paraId="5A4C19C8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Successful leadership and management experience in a school, or in a</w:t>
            </w:r>
            <w:r>
              <w:rPr>
                <w:rFonts w:cs="Calibri"/>
              </w:rPr>
              <w:t xml:space="preserve"> </w:t>
            </w:r>
            <w:r w:rsidRPr="00A6031E">
              <w:rPr>
                <w:rFonts w:cs="Calibri"/>
              </w:rPr>
              <w:t>relevant field outside education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146FE961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2458DC3F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</w:p>
        </w:tc>
      </w:tr>
      <w:tr w:rsidR="00BB0C99" w:rsidRPr="00411ACC" w14:paraId="07AC1BAB" w14:textId="77777777" w:rsidTr="000658B0">
        <w:tc>
          <w:tcPr>
            <w:tcW w:w="6374" w:type="dxa"/>
          </w:tcPr>
          <w:p w14:paraId="06B6AE8B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Proven project management skills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2952BD60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6637D9D1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</w:p>
        </w:tc>
      </w:tr>
      <w:tr w:rsidR="00BB0C99" w:rsidRPr="00411ACC" w14:paraId="3E1DD02F" w14:textId="77777777" w:rsidTr="000658B0">
        <w:tc>
          <w:tcPr>
            <w:tcW w:w="6374" w:type="dxa"/>
          </w:tcPr>
          <w:p w14:paraId="70AE2272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Sound financial management skills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636C5983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4EB2D839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</w:p>
        </w:tc>
      </w:tr>
      <w:tr w:rsidR="00BB0C99" w:rsidRPr="00411ACC" w14:paraId="0C46E11D" w14:textId="77777777" w:rsidTr="000658B0">
        <w:tc>
          <w:tcPr>
            <w:tcW w:w="6374" w:type="dxa"/>
          </w:tcPr>
          <w:p w14:paraId="18C86DDF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Experience of fundraising or bid writing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5C2BD2D6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184438E1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</w:p>
        </w:tc>
      </w:tr>
      <w:tr w:rsidR="00BB0C99" w:rsidRPr="00411ACC" w14:paraId="1DB47BD5" w14:textId="77777777" w:rsidTr="000658B0">
        <w:tc>
          <w:tcPr>
            <w:tcW w:w="6374" w:type="dxa"/>
          </w:tcPr>
          <w:p w14:paraId="1636D30E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Proven ability to manage teams effectively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504B786E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7A580493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</w:p>
        </w:tc>
      </w:tr>
      <w:tr w:rsidR="00BB0C99" w:rsidRPr="00411ACC" w14:paraId="61C3BBD4" w14:textId="77777777" w:rsidTr="000658B0">
        <w:tc>
          <w:tcPr>
            <w:tcW w:w="6374" w:type="dxa"/>
          </w:tcPr>
          <w:p w14:paraId="2FFF5ABE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Involvement in school self-evaluation and improvement planning</w:t>
            </w:r>
          </w:p>
        </w:tc>
        <w:tc>
          <w:tcPr>
            <w:tcW w:w="1418" w:type="dxa"/>
          </w:tcPr>
          <w:p w14:paraId="724905FC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</w:p>
        </w:tc>
        <w:tc>
          <w:tcPr>
            <w:tcW w:w="1417" w:type="dxa"/>
            <w:shd w:val="clear" w:color="auto" w:fill="D9F2D0" w:themeFill="accent6" w:themeFillTint="33"/>
          </w:tcPr>
          <w:p w14:paraId="76778204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</w:tr>
      <w:tr w:rsidR="00BB0C99" w:rsidRPr="00411ACC" w14:paraId="0BDD7BB8" w14:textId="77777777" w:rsidTr="000658B0">
        <w:tc>
          <w:tcPr>
            <w:tcW w:w="6374" w:type="dxa"/>
          </w:tcPr>
          <w:p w14:paraId="2D098EE8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Contributing to staff professional development and line management</w:t>
            </w:r>
          </w:p>
        </w:tc>
        <w:tc>
          <w:tcPr>
            <w:tcW w:w="1418" w:type="dxa"/>
          </w:tcPr>
          <w:p w14:paraId="62BC1A6B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</w:p>
        </w:tc>
        <w:tc>
          <w:tcPr>
            <w:tcW w:w="1417" w:type="dxa"/>
            <w:shd w:val="clear" w:color="auto" w:fill="D9F2D0" w:themeFill="accent6" w:themeFillTint="33"/>
          </w:tcPr>
          <w:p w14:paraId="654E674A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</w:tr>
      <w:tr w:rsidR="00BB0C99" w:rsidRPr="00411ACC" w14:paraId="19DADA4C" w14:textId="77777777" w:rsidTr="000658B0">
        <w:tc>
          <w:tcPr>
            <w:tcW w:w="6374" w:type="dxa"/>
          </w:tcPr>
          <w:p w14:paraId="4AE002A8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Experience of working within a school setting</w:t>
            </w:r>
          </w:p>
        </w:tc>
        <w:tc>
          <w:tcPr>
            <w:tcW w:w="1418" w:type="dxa"/>
          </w:tcPr>
          <w:p w14:paraId="0ED2C572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</w:p>
        </w:tc>
        <w:tc>
          <w:tcPr>
            <w:tcW w:w="1417" w:type="dxa"/>
            <w:shd w:val="clear" w:color="auto" w:fill="D9F2D0" w:themeFill="accent6" w:themeFillTint="33"/>
          </w:tcPr>
          <w:p w14:paraId="46ED54CB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</w:tr>
      <w:tr w:rsidR="00BB0C99" w:rsidRPr="00411ACC" w14:paraId="0DB0CF45" w14:textId="77777777" w:rsidTr="000658B0">
        <w:tc>
          <w:tcPr>
            <w:tcW w:w="9209" w:type="dxa"/>
            <w:gridSpan w:val="3"/>
          </w:tcPr>
          <w:p w14:paraId="7BF55452" w14:textId="77777777" w:rsidR="00BB0C99" w:rsidRPr="00A6031E" w:rsidRDefault="00BB0C99" w:rsidP="000658B0">
            <w:pPr>
              <w:rPr>
                <w:rFonts w:cs="Calibri"/>
                <w:b/>
                <w:bCs/>
              </w:rPr>
            </w:pPr>
            <w:r w:rsidRPr="00A6031E">
              <w:rPr>
                <w:rFonts w:cs="Calibri"/>
                <w:b/>
                <w:bCs/>
              </w:rPr>
              <w:t>Skills and Knowledge</w:t>
            </w:r>
          </w:p>
        </w:tc>
      </w:tr>
      <w:tr w:rsidR="00BB0C99" w:rsidRPr="00411ACC" w14:paraId="6FFBFA56" w14:textId="77777777" w:rsidTr="000658B0">
        <w:tc>
          <w:tcPr>
            <w:tcW w:w="6374" w:type="dxa"/>
          </w:tcPr>
          <w:p w14:paraId="530C38BF" w14:textId="77777777" w:rsidR="00BB0C99" w:rsidRPr="00A6031E" w:rsidRDefault="00BB0C99" w:rsidP="000658B0">
            <w:pPr>
              <w:rPr>
                <w:rFonts w:cs="Calibri"/>
              </w:rPr>
            </w:pPr>
            <w:r w:rsidRPr="00A6031E">
              <w:rPr>
                <w:rFonts w:cs="Calibri"/>
              </w:rPr>
              <w:t>Expert knowledge of financial management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16E9D773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23FB0503" w14:textId="77777777" w:rsidR="00BB0C99" w:rsidRPr="00411ACC" w:rsidRDefault="00BB0C99" w:rsidP="000658B0">
            <w:pPr>
              <w:rPr>
                <w:rFonts w:cs="Calibri"/>
              </w:rPr>
            </w:pPr>
          </w:p>
        </w:tc>
      </w:tr>
      <w:tr w:rsidR="00BB0C99" w:rsidRPr="00411ACC" w14:paraId="23CA4D9F" w14:textId="77777777" w:rsidTr="000658B0">
        <w:tc>
          <w:tcPr>
            <w:tcW w:w="6374" w:type="dxa"/>
          </w:tcPr>
          <w:p w14:paraId="30BFA290" w14:textId="77777777" w:rsidR="00BB0C99" w:rsidRPr="00411ACC" w:rsidRDefault="00BB0C99" w:rsidP="000658B0">
            <w:pPr>
              <w:rPr>
                <w:rFonts w:cs="Calibri"/>
              </w:rPr>
            </w:pPr>
            <w:r w:rsidRPr="00411ACC">
              <w:rPr>
                <w:rFonts w:cs="Calibri"/>
              </w:rPr>
              <w:t>Excellent attention to detail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42CC48C0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320FD0CE" w14:textId="77777777" w:rsidR="00BB0C99" w:rsidRPr="00411ACC" w:rsidRDefault="00BB0C99" w:rsidP="000658B0">
            <w:pPr>
              <w:rPr>
                <w:rFonts w:cs="Calibri"/>
              </w:rPr>
            </w:pPr>
          </w:p>
        </w:tc>
      </w:tr>
      <w:tr w:rsidR="00BB0C99" w:rsidRPr="00411ACC" w14:paraId="154EC54B" w14:textId="77777777" w:rsidTr="000658B0">
        <w:tc>
          <w:tcPr>
            <w:tcW w:w="6374" w:type="dxa"/>
          </w:tcPr>
          <w:p w14:paraId="23109DFC" w14:textId="77777777" w:rsidR="00BB0C99" w:rsidRPr="00411ACC" w:rsidRDefault="00BB0C99" w:rsidP="000658B0">
            <w:pPr>
              <w:rPr>
                <w:rFonts w:cs="Calibri"/>
              </w:rPr>
            </w:pPr>
            <w:r w:rsidRPr="00411ACC">
              <w:rPr>
                <w:rFonts w:cs="Calibri"/>
              </w:rPr>
              <w:t>Effective communication and interpersonal skills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4F89A27D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6E2B7C5C" w14:textId="77777777" w:rsidR="00BB0C99" w:rsidRPr="00411ACC" w:rsidRDefault="00BB0C99" w:rsidP="000658B0">
            <w:pPr>
              <w:rPr>
                <w:rFonts w:cs="Calibri"/>
              </w:rPr>
            </w:pPr>
          </w:p>
        </w:tc>
      </w:tr>
      <w:tr w:rsidR="00BB0C99" w:rsidRPr="00411ACC" w14:paraId="1FF90016" w14:textId="77777777" w:rsidTr="000658B0">
        <w:tc>
          <w:tcPr>
            <w:tcW w:w="6374" w:type="dxa"/>
          </w:tcPr>
          <w:p w14:paraId="09F38912" w14:textId="77777777" w:rsidR="00BB0C99" w:rsidRPr="00411ACC" w:rsidRDefault="00BB0C99" w:rsidP="000658B0">
            <w:pPr>
              <w:rPr>
                <w:rFonts w:cs="Calibri"/>
              </w:rPr>
            </w:pPr>
            <w:r w:rsidRPr="00411ACC">
              <w:rPr>
                <w:rFonts w:cs="Calibri"/>
              </w:rPr>
              <w:lastRenderedPageBreak/>
              <w:t>Highly numerate, with experience of working with high-value budgets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5EDE1B34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09C6856B" w14:textId="77777777" w:rsidR="00BB0C99" w:rsidRPr="00411ACC" w:rsidRDefault="00BB0C99" w:rsidP="000658B0">
            <w:pPr>
              <w:rPr>
                <w:rFonts w:cs="Calibri"/>
              </w:rPr>
            </w:pPr>
          </w:p>
        </w:tc>
      </w:tr>
      <w:tr w:rsidR="00BB0C99" w:rsidRPr="00411ACC" w14:paraId="09721B0D" w14:textId="77777777" w:rsidTr="000658B0">
        <w:tc>
          <w:tcPr>
            <w:tcW w:w="6374" w:type="dxa"/>
          </w:tcPr>
          <w:p w14:paraId="2E8517E5" w14:textId="77777777" w:rsidR="00BB0C99" w:rsidRPr="00411ACC" w:rsidRDefault="00BB0C99" w:rsidP="000658B0">
            <w:pPr>
              <w:rPr>
                <w:rFonts w:cs="Calibri"/>
              </w:rPr>
            </w:pPr>
            <w:r w:rsidRPr="00411ACC">
              <w:rPr>
                <w:rFonts w:cs="Calibri"/>
              </w:rPr>
              <w:t>Ability to use technology to create efficiency in the workplace</w:t>
            </w:r>
          </w:p>
        </w:tc>
        <w:tc>
          <w:tcPr>
            <w:tcW w:w="1418" w:type="dxa"/>
          </w:tcPr>
          <w:p w14:paraId="42F2861B" w14:textId="77777777" w:rsidR="00BB0C99" w:rsidRPr="00411ACC" w:rsidRDefault="00BB0C99" w:rsidP="000658B0">
            <w:pPr>
              <w:rPr>
                <w:rFonts w:cs="Calibri"/>
              </w:rPr>
            </w:pPr>
          </w:p>
        </w:tc>
        <w:tc>
          <w:tcPr>
            <w:tcW w:w="1417" w:type="dxa"/>
            <w:shd w:val="clear" w:color="auto" w:fill="D9F2D0" w:themeFill="accent6" w:themeFillTint="33"/>
          </w:tcPr>
          <w:p w14:paraId="6D0F9272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</w:tr>
      <w:tr w:rsidR="00BB0C99" w:rsidRPr="00411ACC" w14:paraId="4643BF54" w14:textId="77777777" w:rsidTr="000658B0">
        <w:tc>
          <w:tcPr>
            <w:tcW w:w="6374" w:type="dxa"/>
          </w:tcPr>
          <w:p w14:paraId="79846A1B" w14:textId="77777777" w:rsidR="00BB0C99" w:rsidRPr="00411ACC" w:rsidRDefault="00BB0C99" w:rsidP="000658B0">
            <w:pPr>
              <w:rPr>
                <w:rFonts w:cs="Calibri"/>
              </w:rPr>
            </w:pPr>
            <w:r w:rsidRPr="00411ACC">
              <w:rPr>
                <w:rFonts w:cs="Calibri"/>
              </w:rPr>
              <w:t>Computer literate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67E78A56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38B30140" w14:textId="77777777" w:rsidR="00BB0C99" w:rsidRPr="00411ACC" w:rsidRDefault="00BB0C99" w:rsidP="000658B0">
            <w:pPr>
              <w:rPr>
                <w:rFonts w:cs="Calibri"/>
              </w:rPr>
            </w:pPr>
          </w:p>
        </w:tc>
      </w:tr>
      <w:tr w:rsidR="00BB0C99" w:rsidRPr="00411ACC" w14:paraId="223514C9" w14:textId="77777777" w:rsidTr="000658B0">
        <w:tc>
          <w:tcPr>
            <w:tcW w:w="6374" w:type="dxa"/>
          </w:tcPr>
          <w:p w14:paraId="300FD381" w14:textId="77777777" w:rsidR="00BB0C99" w:rsidRPr="00411ACC" w:rsidRDefault="00BB0C99" w:rsidP="000658B0">
            <w:pPr>
              <w:rPr>
                <w:rFonts w:cs="Calibri"/>
              </w:rPr>
            </w:pPr>
            <w:r w:rsidRPr="00411ACC">
              <w:rPr>
                <w:rFonts w:cs="Calibri"/>
              </w:rPr>
              <w:t xml:space="preserve">Previous use of budget planning software </w:t>
            </w:r>
            <w:r>
              <w:rPr>
                <w:rFonts w:cs="Calibri"/>
              </w:rPr>
              <w:t>(e.g. Access)</w:t>
            </w:r>
            <w:r w:rsidRPr="00411ACC">
              <w:rPr>
                <w:rFonts w:cs="Calibri"/>
              </w:rPr>
              <w:t xml:space="preserve"> and an MIS (e.g.</w:t>
            </w:r>
            <w:r>
              <w:rPr>
                <w:rFonts w:cs="Calibri"/>
              </w:rPr>
              <w:t xml:space="preserve"> </w:t>
            </w:r>
            <w:r w:rsidRPr="00411ACC">
              <w:rPr>
                <w:rFonts w:cs="Calibri"/>
              </w:rPr>
              <w:t>Arbor)</w:t>
            </w:r>
          </w:p>
        </w:tc>
        <w:tc>
          <w:tcPr>
            <w:tcW w:w="1418" w:type="dxa"/>
          </w:tcPr>
          <w:p w14:paraId="6A31DB78" w14:textId="77777777" w:rsidR="00BB0C99" w:rsidRPr="00411ACC" w:rsidRDefault="00BB0C99" w:rsidP="000658B0">
            <w:pPr>
              <w:rPr>
                <w:rFonts w:cs="Calibri"/>
              </w:rPr>
            </w:pPr>
          </w:p>
        </w:tc>
        <w:tc>
          <w:tcPr>
            <w:tcW w:w="1417" w:type="dxa"/>
            <w:shd w:val="clear" w:color="auto" w:fill="D9F2D0" w:themeFill="accent6" w:themeFillTint="33"/>
          </w:tcPr>
          <w:p w14:paraId="15BD821B" w14:textId="77777777" w:rsidR="00BB0C99" w:rsidRPr="00411ACC" w:rsidRDefault="00BB0C99" w:rsidP="000658B0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</w:tr>
      <w:tr w:rsidR="00237432" w:rsidRPr="00411ACC" w14:paraId="0414F2B9" w14:textId="77777777" w:rsidTr="00237432">
        <w:tc>
          <w:tcPr>
            <w:tcW w:w="6374" w:type="dxa"/>
          </w:tcPr>
          <w:p w14:paraId="696B27BA" w14:textId="77777777" w:rsidR="00237432" w:rsidRPr="00411ACC" w:rsidRDefault="00237432" w:rsidP="00237432">
            <w:pPr>
              <w:rPr>
                <w:rFonts w:cs="Calibri"/>
              </w:rPr>
            </w:pPr>
            <w:r w:rsidRPr="00411ACC">
              <w:rPr>
                <w:rFonts w:cs="Calibri"/>
              </w:rPr>
              <w:t>An understanding of GDPR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4EDFFA10" w14:textId="6AB79450" w:rsidR="00237432" w:rsidRPr="00411ACC" w:rsidRDefault="00237432" w:rsidP="00237432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  <w:shd w:val="clear" w:color="auto" w:fill="FFFFFF" w:themeFill="background1"/>
          </w:tcPr>
          <w:p w14:paraId="01891C72" w14:textId="4543E628" w:rsidR="00237432" w:rsidRPr="00411ACC" w:rsidRDefault="00237432" w:rsidP="00237432">
            <w:pPr>
              <w:jc w:val="center"/>
              <w:rPr>
                <w:rFonts w:cs="Calibri"/>
              </w:rPr>
            </w:pPr>
          </w:p>
        </w:tc>
      </w:tr>
      <w:tr w:rsidR="00237432" w:rsidRPr="00411ACC" w14:paraId="2A9320C3" w14:textId="77777777" w:rsidTr="000658B0">
        <w:tc>
          <w:tcPr>
            <w:tcW w:w="6374" w:type="dxa"/>
          </w:tcPr>
          <w:p w14:paraId="32B04441" w14:textId="77777777" w:rsidR="00237432" w:rsidRPr="00411ACC" w:rsidRDefault="00237432" w:rsidP="00237432">
            <w:pPr>
              <w:rPr>
                <w:rFonts w:cs="Calibri"/>
              </w:rPr>
            </w:pPr>
            <w:r w:rsidRPr="00411ACC">
              <w:rPr>
                <w:rFonts w:cs="Calibri"/>
              </w:rPr>
              <w:t>An understanding of Health and Safety responsibilities in a school</w:t>
            </w:r>
            <w:r>
              <w:rPr>
                <w:rFonts w:cs="Calibri"/>
              </w:rPr>
              <w:t xml:space="preserve"> </w:t>
            </w:r>
            <w:r w:rsidRPr="00411ACC">
              <w:rPr>
                <w:rFonts w:cs="Calibri"/>
              </w:rPr>
              <w:t>setting</w:t>
            </w:r>
          </w:p>
        </w:tc>
        <w:tc>
          <w:tcPr>
            <w:tcW w:w="1418" w:type="dxa"/>
          </w:tcPr>
          <w:p w14:paraId="2F37348F" w14:textId="77777777" w:rsidR="00237432" w:rsidRPr="00411ACC" w:rsidRDefault="00237432" w:rsidP="00237432">
            <w:pPr>
              <w:rPr>
                <w:rFonts w:cs="Calibri"/>
              </w:rPr>
            </w:pPr>
          </w:p>
        </w:tc>
        <w:tc>
          <w:tcPr>
            <w:tcW w:w="1417" w:type="dxa"/>
            <w:shd w:val="clear" w:color="auto" w:fill="D9F2D0" w:themeFill="accent6" w:themeFillTint="33"/>
          </w:tcPr>
          <w:p w14:paraId="73E81C50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</w:tr>
      <w:tr w:rsidR="00237432" w:rsidRPr="00411ACC" w14:paraId="13EA06F0" w14:textId="77777777" w:rsidTr="000658B0">
        <w:tc>
          <w:tcPr>
            <w:tcW w:w="6374" w:type="dxa"/>
          </w:tcPr>
          <w:p w14:paraId="695CA617" w14:textId="77777777" w:rsidR="00237432" w:rsidRPr="00411ACC" w:rsidRDefault="00237432" w:rsidP="00237432">
            <w:pPr>
              <w:rPr>
                <w:rFonts w:cs="Calibri"/>
                <w:b/>
                <w:bCs/>
              </w:rPr>
            </w:pPr>
            <w:r w:rsidRPr="00411ACC">
              <w:rPr>
                <w:rFonts w:cs="Calibri"/>
                <w:b/>
                <w:bCs/>
              </w:rPr>
              <w:t>Personal Qualities</w:t>
            </w:r>
          </w:p>
        </w:tc>
        <w:tc>
          <w:tcPr>
            <w:tcW w:w="1418" w:type="dxa"/>
          </w:tcPr>
          <w:p w14:paraId="225CA49D" w14:textId="77777777" w:rsidR="00237432" w:rsidRPr="00411ACC" w:rsidRDefault="00237432" w:rsidP="00237432">
            <w:pPr>
              <w:rPr>
                <w:rFonts w:cs="Calibri"/>
              </w:rPr>
            </w:pPr>
          </w:p>
        </w:tc>
        <w:tc>
          <w:tcPr>
            <w:tcW w:w="1417" w:type="dxa"/>
          </w:tcPr>
          <w:p w14:paraId="5723CFDC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</w:p>
        </w:tc>
      </w:tr>
      <w:tr w:rsidR="00237432" w:rsidRPr="00411ACC" w14:paraId="0C650C9A" w14:textId="77777777" w:rsidTr="000658B0">
        <w:tc>
          <w:tcPr>
            <w:tcW w:w="6374" w:type="dxa"/>
          </w:tcPr>
          <w:p w14:paraId="1418DAC4" w14:textId="77777777" w:rsidR="00237432" w:rsidRPr="00411ACC" w:rsidRDefault="00237432" w:rsidP="00237432">
            <w:pPr>
              <w:rPr>
                <w:rFonts w:cs="Calibri"/>
                <w:b/>
                <w:bCs/>
              </w:rPr>
            </w:pPr>
            <w:r w:rsidRPr="00411ACC">
              <w:rPr>
                <w:rFonts w:cs="Calibri"/>
              </w:rPr>
              <w:t>Commitment to promoting the ethos and values of the school and</w:t>
            </w:r>
            <w:r>
              <w:rPr>
                <w:rFonts w:cs="Calibri"/>
              </w:rPr>
              <w:t xml:space="preserve"> </w:t>
            </w:r>
            <w:r w:rsidRPr="00411ACC">
              <w:rPr>
                <w:rFonts w:cs="Calibri"/>
              </w:rPr>
              <w:t xml:space="preserve">getting the best outcomes for all </w:t>
            </w:r>
            <w:r>
              <w:rPr>
                <w:rFonts w:cs="Calibri"/>
              </w:rPr>
              <w:t>students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188D3FD0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7DD5C149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</w:p>
        </w:tc>
      </w:tr>
      <w:tr w:rsidR="00237432" w:rsidRPr="00411ACC" w14:paraId="6F8D5332" w14:textId="77777777" w:rsidTr="000658B0">
        <w:tc>
          <w:tcPr>
            <w:tcW w:w="6374" w:type="dxa"/>
          </w:tcPr>
          <w:p w14:paraId="1BA125D2" w14:textId="77777777" w:rsidR="00237432" w:rsidRPr="00411ACC" w:rsidRDefault="00237432" w:rsidP="00237432">
            <w:pPr>
              <w:rPr>
                <w:rFonts w:cs="Calibri"/>
              </w:rPr>
            </w:pPr>
            <w:r w:rsidRPr="00411ACC">
              <w:rPr>
                <w:rFonts w:cs="Calibri"/>
              </w:rPr>
              <w:t>A commitment to acting with integrity, honesty, loyalty and fairness to</w:t>
            </w:r>
            <w:r>
              <w:rPr>
                <w:rFonts w:cs="Calibri"/>
              </w:rPr>
              <w:t xml:space="preserve"> </w:t>
            </w:r>
            <w:r w:rsidRPr="00411ACC">
              <w:rPr>
                <w:rFonts w:cs="Calibri"/>
              </w:rPr>
              <w:t>safeguard the assets, financial probity and reputation of the school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1034B3C5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50E1552C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</w:p>
        </w:tc>
      </w:tr>
      <w:tr w:rsidR="00237432" w:rsidRPr="00411ACC" w14:paraId="2A5270B2" w14:textId="77777777" w:rsidTr="000658B0">
        <w:tc>
          <w:tcPr>
            <w:tcW w:w="6374" w:type="dxa"/>
          </w:tcPr>
          <w:p w14:paraId="1BBD99AE" w14:textId="77777777" w:rsidR="00237432" w:rsidRPr="00411ACC" w:rsidRDefault="00237432" w:rsidP="00237432">
            <w:pPr>
              <w:rPr>
                <w:rFonts w:cs="Calibri"/>
              </w:rPr>
            </w:pPr>
            <w:r w:rsidRPr="00411ACC">
              <w:rPr>
                <w:rFonts w:cs="Calibri"/>
              </w:rPr>
              <w:t>An ability to work under pressure and prioritise effectively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53BD6D12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250E229C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</w:p>
        </w:tc>
      </w:tr>
      <w:tr w:rsidR="00237432" w:rsidRPr="00411ACC" w14:paraId="210E206B" w14:textId="77777777" w:rsidTr="000658B0">
        <w:tc>
          <w:tcPr>
            <w:tcW w:w="6374" w:type="dxa"/>
          </w:tcPr>
          <w:p w14:paraId="37BA3515" w14:textId="77777777" w:rsidR="00237432" w:rsidRPr="00411ACC" w:rsidRDefault="00237432" w:rsidP="00237432">
            <w:pPr>
              <w:rPr>
                <w:rFonts w:cs="Calibri"/>
              </w:rPr>
            </w:pPr>
            <w:r w:rsidRPr="00411ACC">
              <w:rPr>
                <w:rFonts w:cs="Calibri"/>
              </w:rPr>
              <w:t>A commitment to maintaining confidentiality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7D9326FD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114BB93D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</w:p>
        </w:tc>
      </w:tr>
      <w:tr w:rsidR="00237432" w:rsidRPr="00411ACC" w14:paraId="47A04E30" w14:textId="77777777" w:rsidTr="000658B0">
        <w:tc>
          <w:tcPr>
            <w:tcW w:w="6374" w:type="dxa"/>
          </w:tcPr>
          <w:p w14:paraId="35FE78BF" w14:textId="77777777" w:rsidR="00237432" w:rsidRPr="00411ACC" w:rsidRDefault="00237432" w:rsidP="00237432">
            <w:pPr>
              <w:rPr>
                <w:rFonts w:cs="Calibri"/>
              </w:rPr>
            </w:pPr>
            <w:r w:rsidRPr="00411ACC">
              <w:rPr>
                <w:rFonts w:cs="Calibri"/>
              </w:rPr>
              <w:t>A commitment to safeguarding and equality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7E6B02FC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6A5E8850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</w:p>
        </w:tc>
      </w:tr>
      <w:tr w:rsidR="00237432" w:rsidRPr="00411ACC" w14:paraId="5405196F" w14:textId="77777777" w:rsidTr="000658B0">
        <w:tc>
          <w:tcPr>
            <w:tcW w:w="6374" w:type="dxa"/>
          </w:tcPr>
          <w:p w14:paraId="6BE45B34" w14:textId="77777777" w:rsidR="00237432" w:rsidRPr="00411ACC" w:rsidRDefault="00237432" w:rsidP="00237432">
            <w:pPr>
              <w:rPr>
                <w:rFonts w:cs="Calibri"/>
              </w:rPr>
            </w:pPr>
            <w:r w:rsidRPr="00411ACC">
              <w:rPr>
                <w:rFonts w:cs="Calibri"/>
              </w:rPr>
              <w:t>The ability to deal with difficult situations effectively</w:t>
            </w:r>
          </w:p>
        </w:tc>
        <w:tc>
          <w:tcPr>
            <w:tcW w:w="1418" w:type="dxa"/>
            <w:shd w:val="clear" w:color="auto" w:fill="D9F2D0" w:themeFill="accent6" w:themeFillTint="33"/>
          </w:tcPr>
          <w:p w14:paraId="328BDCF1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  <w:r w:rsidRPr="00411ACC">
              <w:rPr>
                <w:rFonts w:cs="Calibri"/>
              </w:rPr>
              <w:t>Y</w:t>
            </w:r>
          </w:p>
        </w:tc>
        <w:tc>
          <w:tcPr>
            <w:tcW w:w="1417" w:type="dxa"/>
          </w:tcPr>
          <w:p w14:paraId="3AA7D78D" w14:textId="77777777" w:rsidR="00237432" w:rsidRPr="00411ACC" w:rsidRDefault="00237432" w:rsidP="00237432">
            <w:pPr>
              <w:jc w:val="center"/>
              <w:rPr>
                <w:rFonts w:cs="Calibri"/>
              </w:rPr>
            </w:pPr>
          </w:p>
        </w:tc>
      </w:tr>
    </w:tbl>
    <w:p w14:paraId="62AD8FAA" w14:textId="77777777" w:rsidR="00BB0C99" w:rsidRPr="00411ACC" w:rsidRDefault="00BB0C99" w:rsidP="00BB0C99">
      <w:pPr>
        <w:rPr>
          <w:rFonts w:cs="Calibri"/>
        </w:rPr>
      </w:pPr>
    </w:p>
    <w:p w14:paraId="376D4C84" w14:textId="77777777" w:rsidR="00BB0C99" w:rsidRPr="00411ACC" w:rsidRDefault="00BB0C99" w:rsidP="00BB0C99">
      <w:pPr>
        <w:rPr>
          <w:rFonts w:cs="Calibri"/>
        </w:rPr>
      </w:pPr>
      <w:r w:rsidRPr="009E28D6">
        <w:rPr>
          <w:rFonts w:cs="Calibri"/>
          <w:i/>
          <w:iCs/>
          <w:sz w:val="18"/>
          <w:szCs w:val="18"/>
        </w:rPr>
        <w:t>Whilst every effort has been made to explain the main duties and responsibilities of the post, each individual task</w:t>
      </w:r>
      <w:r>
        <w:rPr>
          <w:rFonts w:cs="Calibri"/>
          <w:i/>
          <w:iCs/>
          <w:sz w:val="18"/>
          <w:szCs w:val="18"/>
        </w:rPr>
        <w:t xml:space="preserve"> </w:t>
      </w:r>
      <w:r w:rsidRPr="009E28D6">
        <w:rPr>
          <w:rFonts w:cs="Calibri"/>
          <w:i/>
          <w:iCs/>
          <w:sz w:val="18"/>
          <w:szCs w:val="18"/>
        </w:rPr>
        <w:t>undertaken may not be identified. Staff will be expected to comply with any reasonable request from the Headteacher to</w:t>
      </w:r>
      <w:r>
        <w:rPr>
          <w:rFonts w:cs="Calibri"/>
          <w:i/>
          <w:iCs/>
          <w:sz w:val="18"/>
          <w:szCs w:val="18"/>
        </w:rPr>
        <w:t xml:space="preserve"> </w:t>
      </w:r>
      <w:r w:rsidRPr="009E28D6">
        <w:rPr>
          <w:rFonts w:cs="Calibri"/>
          <w:i/>
          <w:iCs/>
          <w:sz w:val="18"/>
          <w:szCs w:val="18"/>
        </w:rPr>
        <w:t xml:space="preserve">undertake work of a similar level that is not specified in this job </w:t>
      </w:r>
      <w:proofErr w:type="gramStart"/>
      <w:r w:rsidRPr="009E28D6">
        <w:rPr>
          <w:rFonts w:cs="Calibri"/>
          <w:i/>
          <w:iCs/>
          <w:sz w:val="18"/>
          <w:szCs w:val="18"/>
        </w:rPr>
        <w:t>description..</w:t>
      </w:r>
      <w:proofErr w:type="gramEnd"/>
      <w:r w:rsidRPr="009E28D6">
        <w:rPr>
          <w:rFonts w:cs="Calibri"/>
          <w:i/>
          <w:iCs/>
          <w:sz w:val="18"/>
          <w:szCs w:val="18"/>
        </w:rPr>
        <w:t xml:space="preserve"> The school will endeavour to make any necessary</w:t>
      </w:r>
      <w:r>
        <w:rPr>
          <w:rFonts w:cs="Calibri"/>
          <w:i/>
          <w:iCs/>
          <w:sz w:val="18"/>
          <w:szCs w:val="18"/>
        </w:rPr>
        <w:t xml:space="preserve"> </w:t>
      </w:r>
      <w:r w:rsidRPr="009E28D6">
        <w:rPr>
          <w:rFonts w:cs="Calibri"/>
          <w:i/>
          <w:iCs/>
          <w:sz w:val="18"/>
          <w:szCs w:val="18"/>
        </w:rPr>
        <w:t>reasonable adjustments to the job and the working environment to enable access to employment opportunities for</w:t>
      </w:r>
      <w:r>
        <w:rPr>
          <w:rFonts w:cs="Calibri"/>
          <w:i/>
          <w:iCs/>
          <w:sz w:val="18"/>
          <w:szCs w:val="18"/>
        </w:rPr>
        <w:t xml:space="preserve"> </w:t>
      </w:r>
      <w:r w:rsidRPr="009E28D6">
        <w:rPr>
          <w:rFonts w:cs="Calibri"/>
          <w:i/>
          <w:iCs/>
          <w:sz w:val="18"/>
          <w:szCs w:val="18"/>
        </w:rPr>
        <w:t>disabled job applicants or continued employment for any employee who develops a disabling condition.</w:t>
      </w:r>
      <w:r>
        <w:rPr>
          <w:rFonts w:cs="Calibri"/>
          <w:i/>
          <w:iCs/>
          <w:sz w:val="18"/>
          <w:szCs w:val="18"/>
        </w:rPr>
        <w:t xml:space="preserve"> </w:t>
      </w:r>
      <w:r w:rsidRPr="009E28D6">
        <w:rPr>
          <w:rFonts w:cs="Calibri"/>
          <w:i/>
          <w:iCs/>
          <w:sz w:val="18"/>
          <w:szCs w:val="18"/>
        </w:rPr>
        <w:t>This job description is current as at today's date, but following consultation with the postholder may be changed by the</w:t>
      </w:r>
      <w:r>
        <w:rPr>
          <w:rFonts w:cs="Calibri"/>
          <w:i/>
          <w:iCs/>
          <w:sz w:val="18"/>
          <w:szCs w:val="18"/>
        </w:rPr>
        <w:t xml:space="preserve"> </w:t>
      </w:r>
      <w:r w:rsidRPr="009E28D6">
        <w:rPr>
          <w:rFonts w:cs="Calibri"/>
          <w:i/>
          <w:iCs/>
          <w:sz w:val="18"/>
          <w:szCs w:val="18"/>
        </w:rPr>
        <w:t>Headteacher to reflect or anticipate changes in the job which are commensurate with the salary and job title.</w:t>
      </w:r>
    </w:p>
    <w:p w14:paraId="771D4309" w14:textId="77777777" w:rsidR="00BB0C99" w:rsidRPr="00411ACC" w:rsidRDefault="00BB0C99" w:rsidP="00BB0C99">
      <w:pPr>
        <w:rPr>
          <w:rFonts w:cs="Calibri"/>
        </w:rPr>
      </w:pPr>
    </w:p>
    <w:p w14:paraId="6238A4B0" w14:textId="77777777" w:rsidR="00BB0C99" w:rsidRDefault="00BB0C99" w:rsidP="00BB0C99">
      <w:pPr>
        <w:spacing w:after="0"/>
        <w:rPr>
          <w:rFonts w:cs="Calibri"/>
          <w:color w:val="000000" w:themeColor="text1"/>
          <w:sz w:val="24"/>
          <w:szCs w:val="24"/>
        </w:rPr>
      </w:pPr>
    </w:p>
    <w:p w14:paraId="3212D319" w14:textId="77777777" w:rsidR="00BB0C99" w:rsidRPr="00CB7B5D" w:rsidRDefault="00BB0C99" w:rsidP="00BB0C99">
      <w:pPr>
        <w:rPr>
          <w:sz w:val="24"/>
          <w:szCs w:val="24"/>
        </w:rPr>
      </w:pPr>
    </w:p>
    <w:p w14:paraId="173933C9" w14:textId="77777777" w:rsidR="00BB0C99" w:rsidRPr="002B7BDB" w:rsidRDefault="00BB0C99" w:rsidP="00BB0C99"/>
    <w:p w14:paraId="38511772" w14:textId="77777777" w:rsidR="00D105F9" w:rsidRDefault="00D105F9"/>
    <w:sectPr w:rsidR="00D105F9" w:rsidSect="00BB0C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134" w:bottom="567" w:left="1134" w:header="425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2CC0D" w14:textId="77777777" w:rsidR="005F6562" w:rsidRDefault="005F6562">
      <w:pPr>
        <w:spacing w:after="0" w:line="240" w:lineRule="auto"/>
      </w:pPr>
      <w:r>
        <w:separator/>
      </w:r>
    </w:p>
  </w:endnote>
  <w:endnote w:type="continuationSeparator" w:id="0">
    <w:p w14:paraId="4E06D76D" w14:textId="77777777" w:rsidR="005F6562" w:rsidRDefault="005F6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obe Garamond Pro">
    <w:altName w:val="Cambr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EC5E7" w14:textId="77777777" w:rsidR="00BB0C99" w:rsidRDefault="00BB0C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02FC" w14:textId="77777777" w:rsidR="00BB0C99" w:rsidRPr="002C32B0" w:rsidRDefault="00BB0C99" w:rsidP="00B54847">
    <w:pPr>
      <w:spacing w:after="0" w:line="240" w:lineRule="auto"/>
      <w:rPr>
        <w:rFonts w:ascii="Adobe Garamond Pro" w:hAnsi="Adobe Garamond Pro"/>
        <w:sz w:val="18"/>
        <w:szCs w:val="18"/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B4B6" w14:textId="77777777" w:rsidR="00BB0C99" w:rsidRDefault="00BB0C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8111A" w14:textId="77777777" w:rsidR="005F6562" w:rsidRDefault="005F6562">
      <w:pPr>
        <w:spacing w:after="0" w:line="240" w:lineRule="auto"/>
      </w:pPr>
      <w:r>
        <w:separator/>
      </w:r>
    </w:p>
  </w:footnote>
  <w:footnote w:type="continuationSeparator" w:id="0">
    <w:p w14:paraId="76A4B734" w14:textId="77777777" w:rsidR="005F6562" w:rsidRDefault="005F6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4675C" w14:textId="77777777" w:rsidR="00BB0C99" w:rsidRDefault="00BB0C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1A5D" w14:textId="77777777" w:rsidR="00BB0C99" w:rsidRDefault="00BB0C99" w:rsidP="00E87393">
    <w:pPr>
      <w:spacing w:after="120" w:line="240" w:lineRule="auto"/>
      <w:jc w:val="center"/>
      <w:rPr>
        <w:rFonts w:ascii="Adobe Garamond Pro" w:hAnsi="Adobe Garamond Pro"/>
        <w:b/>
        <w:color w:val="0000CC"/>
        <w:sz w:val="16"/>
        <w:szCs w:val="16"/>
      </w:rPr>
    </w:pPr>
    <w:r>
      <w:rPr>
        <w:rFonts w:ascii="Adobe Garamond Pro" w:hAnsi="Adobe Garamond Pro"/>
        <w:b/>
        <w:noProof/>
        <w:color w:val="0000CC"/>
        <w:sz w:val="40"/>
        <w:szCs w:val="40"/>
      </w:rPr>
      <w:drawing>
        <wp:inline distT="0" distB="0" distL="0" distR="0" wp14:anchorId="3AFB388E" wp14:editId="52B562F2">
          <wp:extent cx="707180" cy="70718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519" cy="715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812899" w14:textId="77777777" w:rsidR="00BB0C99" w:rsidRPr="00754CC9" w:rsidRDefault="00BB0C99" w:rsidP="00754CC9">
    <w:pPr>
      <w:spacing w:after="0" w:line="14" w:lineRule="exact"/>
      <w:jc w:val="center"/>
      <w:rPr>
        <w:rFonts w:ascii="Adobe Garamond Pro" w:hAnsi="Adobe Garamond Pro"/>
        <w:b/>
        <w:color w:val="0000CC"/>
        <w:sz w:val="34"/>
        <w:szCs w:val="28"/>
      </w:rPr>
    </w:pPr>
  </w:p>
  <w:p w14:paraId="75FF1BA5" w14:textId="77777777" w:rsidR="00BB0C99" w:rsidRPr="00E87393" w:rsidRDefault="00BB0C99" w:rsidP="00E87393">
    <w:pPr>
      <w:spacing w:after="120" w:line="240" w:lineRule="auto"/>
      <w:jc w:val="center"/>
      <w:rPr>
        <w:rFonts w:ascii="Adobe Garamond Pro" w:hAnsi="Adobe Garamond Pro"/>
        <w:b/>
        <w:color w:val="0000CC"/>
        <w:sz w:val="32"/>
        <w:szCs w:val="32"/>
      </w:rPr>
    </w:pPr>
    <w:r>
      <w:rPr>
        <w:rFonts w:ascii="Adobe Garamond Pro" w:hAnsi="Adobe Garamond Pro"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A1C312" wp14:editId="3FC54542">
              <wp:simplePos x="0" y="0"/>
              <wp:positionH relativeFrom="column">
                <wp:posOffset>1331595</wp:posOffset>
              </wp:positionH>
              <wp:positionV relativeFrom="paragraph">
                <wp:posOffset>228600</wp:posOffset>
              </wp:positionV>
              <wp:extent cx="3074670" cy="19685"/>
              <wp:effectExtent l="0" t="0" r="30480" b="3746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74670" cy="19685"/>
                      </a:xfrm>
                      <a:prstGeom prst="line">
                        <a:avLst/>
                      </a:prstGeom>
                      <a:ln>
                        <a:solidFill>
                          <a:srgbClr val="DDB1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D26F3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85pt,18pt" to="346.9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" strokecolor="#ddb100" strokeweight="1pt">
              <v:stroke joinstyle="miter"/>
            </v:line>
          </w:pict>
        </mc:Fallback>
      </mc:AlternateContent>
    </w:r>
    <w:r w:rsidRPr="00285867">
      <w:rPr>
        <w:rFonts w:ascii="Adobe Garamond Pro" w:hAnsi="Adobe Garamond Pro"/>
        <w:b/>
        <w:color w:val="0000CC"/>
        <w:sz w:val="32"/>
        <w:szCs w:val="32"/>
      </w:rPr>
      <w:t>BISHOP HEBER HIGH SCHOOL</w:t>
    </w:r>
  </w:p>
  <w:p w14:paraId="56D46D45" w14:textId="77777777" w:rsidR="00BB0C99" w:rsidRPr="00285867" w:rsidRDefault="00BB0C99" w:rsidP="00C37F23">
    <w:pPr>
      <w:spacing w:after="0" w:line="240" w:lineRule="auto"/>
      <w:jc w:val="center"/>
      <w:rPr>
        <w:rFonts w:ascii="Adobe Garamond Pro" w:hAnsi="Adobe Garamond Pro"/>
        <w:sz w:val="14"/>
        <w:szCs w:val="14"/>
      </w:rPr>
    </w:pPr>
    <w:r w:rsidRPr="00285867">
      <w:rPr>
        <w:rFonts w:ascii="Adobe Garamond Pro" w:hAnsi="Adobe Garamond Pro"/>
        <w:sz w:val="14"/>
        <w:szCs w:val="14"/>
      </w:rPr>
      <w:t>RESPECT</w:t>
    </w:r>
    <w:r w:rsidRPr="00285867">
      <w:rPr>
        <w:rFonts w:ascii="Adobe Garamond Pro" w:hAnsi="Adobe Garamond Pro"/>
        <w:sz w:val="14"/>
        <w:szCs w:val="14"/>
        <w:vertAlign w:val="superscript"/>
      </w:rPr>
      <w:t xml:space="preserve"> </w:t>
    </w:r>
    <w:r w:rsidRPr="00285867">
      <w:rPr>
        <w:rFonts w:ascii="Adobe Garamond Pro" w:hAnsi="Adobe Garamond Pro"/>
        <w:sz w:val="14"/>
        <w:szCs w:val="14"/>
      </w:rPr>
      <w:t>· OPPORTUNITY · ACHIEVEMENT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386B" w14:textId="77777777" w:rsidR="00BB0C99" w:rsidRDefault="00BB0C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C99"/>
    <w:rsid w:val="0018528E"/>
    <w:rsid w:val="00237432"/>
    <w:rsid w:val="005F6562"/>
    <w:rsid w:val="008026FC"/>
    <w:rsid w:val="008F76D1"/>
    <w:rsid w:val="009B3298"/>
    <w:rsid w:val="009E2AA0"/>
    <w:rsid w:val="00A16298"/>
    <w:rsid w:val="00BB0C99"/>
    <w:rsid w:val="00D105F9"/>
    <w:rsid w:val="00FA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BFAB0"/>
  <w15:chartTrackingRefBased/>
  <w15:docId w15:val="{8CE4D4B2-49BA-4208-9D07-693D56F6A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C9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C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C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C9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C9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C9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C9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C9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C9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C9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C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C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C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C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C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C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C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C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C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0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C9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0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C9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0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C9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0C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C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C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C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0C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C99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0C9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B0C99"/>
    <w:rPr>
      <w:sz w:val="22"/>
      <w:szCs w:val="22"/>
    </w:rPr>
  </w:style>
  <w:style w:type="table" w:styleId="TableGrid">
    <w:name w:val="Table Grid"/>
    <w:basedOn w:val="TableNormal"/>
    <w:uiPriority w:val="39"/>
    <w:rsid w:val="00BB0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Nesbitt</dc:creator>
  <cp:keywords/>
  <dc:description/>
  <cp:lastModifiedBy>Mrs M Nesbitt</cp:lastModifiedBy>
  <cp:revision>5</cp:revision>
  <dcterms:created xsi:type="dcterms:W3CDTF">2026-09-30T11:35:00Z</dcterms:created>
  <dcterms:modified xsi:type="dcterms:W3CDTF">2026-10-21T15:35:00Z</dcterms:modified>
</cp:coreProperties>
</file>