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12DF2D" w14:textId="77777777" w:rsidR="008E0C2A" w:rsidRPr="0037433C" w:rsidRDefault="008E0C2A" w:rsidP="008E0C2A">
      <w:pPr>
        <w:pStyle w:val="Default"/>
        <w:rPr>
          <w:rFonts w:ascii="Arial" w:hAnsi="Arial" w:cs="Arial"/>
          <w:b/>
          <w:bCs/>
          <w:color w:val="auto"/>
          <w:sz w:val="22"/>
          <w:szCs w:val="22"/>
        </w:rPr>
      </w:pPr>
    </w:p>
    <w:p w14:paraId="118DC80D" w14:textId="77777777" w:rsidR="00E54988" w:rsidRDefault="00E54988" w:rsidP="008E0C2A">
      <w:pPr>
        <w:pStyle w:val="Default"/>
        <w:rPr>
          <w:rFonts w:ascii="Arial" w:hAnsi="Arial" w:cs="Arial"/>
          <w:b/>
          <w:color w:val="000000" w:themeColor="text1"/>
        </w:rPr>
      </w:pPr>
    </w:p>
    <w:p w14:paraId="4B12D488" w14:textId="77777777" w:rsidR="00E54988" w:rsidRDefault="00E54988" w:rsidP="008E0C2A">
      <w:pPr>
        <w:pStyle w:val="Default"/>
        <w:rPr>
          <w:rFonts w:ascii="Arial" w:hAnsi="Arial" w:cs="Arial"/>
          <w:b/>
          <w:color w:val="000000" w:themeColor="text1"/>
        </w:rPr>
      </w:pPr>
    </w:p>
    <w:p w14:paraId="04088550" w14:textId="31136872" w:rsidR="008E0C2A" w:rsidRPr="00DB6B87" w:rsidRDefault="008E0C2A" w:rsidP="008E0C2A">
      <w:pPr>
        <w:pStyle w:val="Default"/>
        <w:rPr>
          <w:rFonts w:ascii="Arial" w:hAnsi="Arial" w:cs="Arial"/>
          <w:b/>
          <w:color w:val="000000" w:themeColor="text1"/>
        </w:rPr>
      </w:pPr>
      <w:r w:rsidRPr="00DB6B87">
        <w:rPr>
          <w:rFonts w:ascii="Arial" w:hAnsi="Arial" w:cs="Arial"/>
          <w:b/>
          <w:color w:val="000000" w:themeColor="text1"/>
        </w:rPr>
        <w:t>Post: Student Supervisors</w:t>
      </w:r>
      <w:r>
        <w:rPr>
          <w:rFonts w:ascii="Arial" w:hAnsi="Arial" w:cs="Arial"/>
          <w:b/>
          <w:color w:val="000000" w:themeColor="text1"/>
        </w:rPr>
        <w:t xml:space="preserve"> (2 post</w:t>
      </w:r>
      <w:r w:rsidR="00641AC2">
        <w:rPr>
          <w:rFonts w:ascii="Arial" w:hAnsi="Arial" w:cs="Arial"/>
          <w:b/>
          <w:color w:val="000000" w:themeColor="text1"/>
        </w:rPr>
        <w:t>s</w:t>
      </w:r>
      <w:r>
        <w:rPr>
          <w:rFonts w:ascii="Arial" w:hAnsi="Arial" w:cs="Arial"/>
          <w:b/>
          <w:color w:val="000000" w:themeColor="text1"/>
        </w:rPr>
        <w:t xml:space="preserve"> available)</w:t>
      </w:r>
    </w:p>
    <w:p w14:paraId="55EEF7DF" w14:textId="77777777" w:rsidR="008E0C2A" w:rsidRPr="00DB6B87" w:rsidRDefault="008E0C2A" w:rsidP="008E0C2A">
      <w:pPr>
        <w:pStyle w:val="Default"/>
        <w:rPr>
          <w:rFonts w:ascii="Arial" w:hAnsi="Arial" w:cs="Arial"/>
          <w:b/>
          <w:color w:val="000000" w:themeColor="text1"/>
        </w:rPr>
      </w:pPr>
    </w:p>
    <w:p w14:paraId="4BA80D7D" w14:textId="4916B8E5" w:rsidR="008E0C2A" w:rsidRPr="00DB6B87" w:rsidRDefault="008E0C2A" w:rsidP="008E0C2A">
      <w:pPr>
        <w:pStyle w:val="Default"/>
        <w:rPr>
          <w:rFonts w:ascii="Arial" w:hAnsi="Arial" w:cs="Arial"/>
          <w:b/>
          <w:color w:val="000000" w:themeColor="text1"/>
        </w:rPr>
      </w:pPr>
      <w:r w:rsidRPr="00DB6B87">
        <w:rPr>
          <w:rFonts w:ascii="Arial" w:hAnsi="Arial" w:cs="Arial"/>
          <w:b/>
          <w:color w:val="000000" w:themeColor="text1"/>
        </w:rPr>
        <w:t xml:space="preserve">Required: </w:t>
      </w:r>
      <w:r>
        <w:rPr>
          <w:rFonts w:ascii="Arial" w:hAnsi="Arial" w:cs="Arial"/>
          <w:b/>
          <w:color w:val="000000" w:themeColor="text1"/>
        </w:rPr>
        <w:t>ASAP</w:t>
      </w:r>
    </w:p>
    <w:p w14:paraId="091A4855" w14:textId="77777777" w:rsidR="008E0C2A" w:rsidRPr="00DB6B87" w:rsidRDefault="008E0C2A" w:rsidP="008E0C2A">
      <w:pPr>
        <w:pStyle w:val="Default"/>
        <w:rPr>
          <w:rFonts w:ascii="Arial" w:hAnsi="Arial" w:cs="Arial"/>
          <w:b/>
          <w:color w:val="000000" w:themeColor="text1"/>
        </w:rPr>
      </w:pPr>
    </w:p>
    <w:p w14:paraId="5055A923" w14:textId="0938BD5D" w:rsidR="008E0C2A" w:rsidRPr="00DB6B87" w:rsidRDefault="008E0C2A" w:rsidP="008E0C2A">
      <w:pPr>
        <w:pStyle w:val="Default"/>
        <w:rPr>
          <w:rFonts w:ascii="Arial" w:hAnsi="Arial" w:cs="Arial"/>
          <w:b/>
          <w:color w:val="000000" w:themeColor="text1"/>
        </w:rPr>
      </w:pPr>
      <w:r w:rsidRPr="00EF3190">
        <w:rPr>
          <w:rFonts w:ascii="Arial" w:hAnsi="Arial" w:cs="Arial"/>
          <w:b/>
          <w:color w:val="000000" w:themeColor="text1"/>
        </w:rPr>
        <w:t>Salary:  Grade B £</w:t>
      </w:r>
      <w:r w:rsidR="0053524C" w:rsidRPr="00EF3190">
        <w:rPr>
          <w:rFonts w:ascii="Arial" w:hAnsi="Arial" w:cs="Arial"/>
          <w:b/>
          <w:color w:val="000000" w:themeColor="text1"/>
        </w:rPr>
        <w:t>22,312</w:t>
      </w:r>
      <w:r w:rsidRPr="00EF3190">
        <w:rPr>
          <w:rFonts w:ascii="Arial" w:hAnsi="Arial" w:cs="Arial"/>
          <w:b/>
          <w:color w:val="000000" w:themeColor="text1"/>
        </w:rPr>
        <w:t>-£</w:t>
      </w:r>
      <w:r w:rsidR="0053524C" w:rsidRPr="00EF3190">
        <w:rPr>
          <w:rFonts w:ascii="Arial" w:hAnsi="Arial" w:cs="Arial"/>
          <w:b/>
          <w:color w:val="000000" w:themeColor="text1"/>
        </w:rPr>
        <w:t>23,162</w:t>
      </w:r>
      <w:r w:rsidRPr="00EF3190">
        <w:rPr>
          <w:rFonts w:ascii="Arial" w:hAnsi="Arial" w:cs="Arial"/>
          <w:b/>
          <w:color w:val="000000" w:themeColor="text1"/>
        </w:rPr>
        <w:t xml:space="preserve"> </w:t>
      </w:r>
      <w:r w:rsidR="00EF3190" w:rsidRPr="00EF3190">
        <w:rPr>
          <w:rFonts w:ascii="Arial" w:hAnsi="Arial" w:cs="Arial"/>
          <w:b/>
          <w:color w:val="000000" w:themeColor="text1"/>
        </w:rPr>
        <w:t>(</w:t>
      </w:r>
      <w:r w:rsidR="00366B40" w:rsidRPr="00EF3190">
        <w:rPr>
          <w:rFonts w:ascii="Arial" w:hAnsi="Arial" w:cs="Arial"/>
          <w:b/>
          <w:color w:val="000000" w:themeColor="text1"/>
        </w:rPr>
        <w:t>Full time equi</w:t>
      </w:r>
      <w:r w:rsidR="00EF3190" w:rsidRPr="00EF3190">
        <w:rPr>
          <w:rFonts w:ascii="Arial" w:hAnsi="Arial" w:cs="Arial"/>
          <w:b/>
          <w:color w:val="000000" w:themeColor="text1"/>
        </w:rPr>
        <w:t>valent) p</w:t>
      </w:r>
      <w:r w:rsidRPr="00EF3190">
        <w:rPr>
          <w:rFonts w:ascii="Arial" w:hAnsi="Arial" w:cs="Arial"/>
          <w:b/>
          <w:color w:val="000000" w:themeColor="text1"/>
        </w:rPr>
        <w:t xml:space="preserve">ro rata for </w:t>
      </w:r>
      <w:r w:rsidR="00EF3190" w:rsidRPr="00EF3190">
        <w:rPr>
          <w:rFonts w:ascii="Arial" w:hAnsi="Arial" w:cs="Arial"/>
          <w:b/>
          <w:color w:val="000000" w:themeColor="text1"/>
        </w:rPr>
        <w:t xml:space="preserve">part time hours </w:t>
      </w:r>
    </w:p>
    <w:p w14:paraId="01468FC4" w14:textId="77777777" w:rsidR="008E0C2A" w:rsidRPr="00DB6B87" w:rsidRDefault="008E0C2A" w:rsidP="008E0C2A">
      <w:pPr>
        <w:pStyle w:val="Default"/>
        <w:rPr>
          <w:rFonts w:ascii="Arial" w:hAnsi="Arial" w:cs="Arial"/>
          <w:b/>
          <w:color w:val="000000" w:themeColor="text1"/>
        </w:rPr>
      </w:pPr>
    </w:p>
    <w:p w14:paraId="00A77ACD" w14:textId="3F422AEF" w:rsidR="008E0C2A" w:rsidRDefault="008E0C2A" w:rsidP="008E0C2A">
      <w:pPr>
        <w:pStyle w:val="Default"/>
        <w:rPr>
          <w:rFonts w:ascii="Arial" w:hAnsi="Arial" w:cs="Arial"/>
          <w:b/>
          <w:color w:val="000000" w:themeColor="text1"/>
        </w:rPr>
      </w:pPr>
      <w:r w:rsidRPr="00DB6B87">
        <w:rPr>
          <w:rFonts w:ascii="Arial" w:hAnsi="Arial" w:cs="Arial"/>
          <w:b/>
          <w:color w:val="000000" w:themeColor="text1"/>
        </w:rPr>
        <w:t xml:space="preserve">Status: Permanent </w:t>
      </w:r>
    </w:p>
    <w:p w14:paraId="7C42BD39" w14:textId="77777777" w:rsidR="00EF3190" w:rsidRDefault="00EF3190" w:rsidP="008E0C2A">
      <w:pPr>
        <w:pStyle w:val="Default"/>
        <w:rPr>
          <w:rFonts w:ascii="Arial" w:hAnsi="Arial" w:cs="Arial"/>
          <w:b/>
          <w:color w:val="000000" w:themeColor="text1"/>
        </w:rPr>
      </w:pPr>
    </w:p>
    <w:p w14:paraId="13DDBA83" w14:textId="02031F58" w:rsidR="00A95604" w:rsidRDefault="000E1A95" w:rsidP="008E0C2A">
      <w:pPr>
        <w:pStyle w:val="Default"/>
        <w:rPr>
          <w:rFonts w:ascii="Arial" w:hAnsi="Arial" w:cs="Arial"/>
          <w:b/>
          <w:color w:val="000000" w:themeColor="text1"/>
        </w:rPr>
      </w:pPr>
      <w:r>
        <w:rPr>
          <w:rFonts w:ascii="Arial" w:hAnsi="Arial" w:cs="Arial"/>
          <w:b/>
          <w:color w:val="000000" w:themeColor="text1"/>
        </w:rPr>
        <w:t xml:space="preserve">Hours: </w:t>
      </w:r>
      <w:r w:rsidR="009853C5">
        <w:rPr>
          <w:rFonts w:ascii="Arial" w:hAnsi="Arial" w:cs="Arial"/>
          <w:b/>
          <w:color w:val="000000" w:themeColor="text1"/>
        </w:rPr>
        <w:t>1st post</w:t>
      </w:r>
      <w:r w:rsidR="00271845">
        <w:rPr>
          <w:rFonts w:ascii="Arial" w:hAnsi="Arial" w:cs="Arial"/>
          <w:b/>
          <w:color w:val="000000" w:themeColor="text1"/>
        </w:rPr>
        <w:t xml:space="preserve"> from </w:t>
      </w:r>
      <w:r w:rsidR="000A65E3">
        <w:rPr>
          <w:rFonts w:ascii="Arial" w:hAnsi="Arial" w:cs="Arial"/>
          <w:b/>
          <w:color w:val="000000" w:themeColor="text1"/>
        </w:rPr>
        <w:t>8.30</w:t>
      </w:r>
      <w:r w:rsidR="00271845">
        <w:rPr>
          <w:rFonts w:ascii="Arial" w:hAnsi="Arial" w:cs="Arial"/>
          <w:b/>
          <w:color w:val="000000" w:themeColor="text1"/>
        </w:rPr>
        <w:t>am</w:t>
      </w:r>
      <w:r w:rsidR="000A65E3">
        <w:rPr>
          <w:rFonts w:ascii="Arial" w:hAnsi="Arial" w:cs="Arial"/>
          <w:b/>
          <w:color w:val="000000" w:themeColor="text1"/>
        </w:rPr>
        <w:t xml:space="preserve"> – 2.30</w:t>
      </w:r>
      <w:r w:rsidR="00271845">
        <w:rPr>
          <w:rFonts w:ascii="Arial" w:hAnsi="Arial" w:cs="Arial"/>
          <w:b/>
          <w:color w:val="000000" w:themeColor="text1"/>
        </w:rPr>
        <w:t>pm each day term time only</w:t>
      </w:r>
      <w:r w:rsidR="00A95604">
        <w:rPr>
          <w:rFonts w:ascii="Arial" w:hAnsi="Arial" w:cs="Arial"/>
          <w:b/>
          <w:color w:val="000000" w:themeColor="text1"/>
        </w:rPr>
        <w:t xml:space="preserve"> plus 5 days</w:t>
      </w:r>
    </w:p>
    <w:p w14:paraId="0FC59EC5" w14:textId="4CD61A02" w:rsidR="000E1A95" w:rsidRDefault="00A95604" w:rsidP="00A95604">
      <w:pPr>
        <w:pStyle w:val="Default"/>
        <w:ind w:firstLine="720"/>
        <w:rPr>
          <w:rFonts w:ascii="Arial" w:hAnsi="Arial" w:cs="Arial"/>
          <w:b/>
          <w:color w:val="000000" w:themeColor="text1"/>
        </w:rPr>
      </w:pPr>
      <w:r>
        <w:rPr>
          <w:rFonts w:ascii="Arial" w:hAnsi="Arial" w:cs="Arial"/>
          <w:b/>
          <w:color w:val="000000" w:themeColor="text1"/>
        </w:rPr>
        <w:t xml:space="preserve">  2</w:t>
      </w:r>
      <w:r w:rsidR="009853C5">
        <w:rPr>
          <w:rFonts w:ascii="Arial" w:hAnsi="Arial" w:cs="Arial"/>
          <w:b/>
          <w:color w:val="000000" w:themeColor="text1"/>
        </w:rPr>
        <w:t>nd</w:t>
      </w:r>
      <w:r w:rsidR="005C0E58">
        <w:rPr>
          <w:rFonts w:ascii="Arial" w:hAnsi="Arial" w:cs="Arial"/>
          <w:b/>
          <w:color w:val="000000" w:themeColor="text1"/>
        </w:rPr>
        <w:t xml:space="preserve"> </w:t>
      </w:r>
      <w:r w:rsidR="000F008F">
        <w:rPr>
          <w:rFonts w:ascii="Arial" w:hAnsi="Arial" w:cs="Arial"/>
          <w:b/>
          <w:color w:val="000000" w:themeColor="text1"/>
        </w:rPr>
        <w:t xml:space="preserve">post </w:t>
      </w:r>
      <w:r w:rsidR="005C0E58">
        <w:rPr>
          <w:rFonts w:ascii="Arial" w:hAnsi="Arial" w:cs="Arial"/>
          <w:b/>
          <w:color w:val="000000" w:themeColor="text1"/>
        </w:rPr>
        <w:t xml:space="preserve">from </w:t>
      </w:r>
      <w:r w:rsidR="000A65E3">
        <w:rPr>
          <w:rFonts w:ascii="Arial" w:hAnsi="Arial" w:cs="Arial"/>
          <w:b/>
          <w:color w:val="000000" w:themeColor="text1"/>
        </w:rPr>
        <w:t>11.30</w:t>
      </w:r>
      <w:r w:rsidR="005C0E58">
        <w:rPr>
          <w:rFonts w:ascii="Arial" w:hAnsi="Arial" w:cs="Arial"/>
          <w:b/>
          <w:color w:val="000000" w:themeColor="text1"/>
        </w:rPr>
        <w:t>am</w:t>
      </w:r>
      <w:r w:rsidR="000A65E3">
        <w:rPr>
          <w:rFonts w:ascii="Arial" w:hAnsi="Arial" w:cs="Arial"/>
          <w:b/>
          <w:color w:val="000000" w:themeColor="text1"/>
        </w:rPr>
        <w:t xml:space="preserve"> </w:t>
      </w:r>
      <w:r w:rsidR="005C0E58">
        <w:rPr>
          <w:rFonts w:ascii="Arial" w:hAnsi="Arial" w:cs="Arial"/>
          <w:b/>
          <w:color w:val="000000" w:themeColor="text1"/>
        </w:rPr>
        <w:t>–</w:t>
      </w:r>
      <w:r w:rsidR="000A65E3">
        <w:rPr>
          <w:rFonts w:ascii="Arial" w:hAnsi="Arial" w:cs="Arial"/>
          <w:b/>
          <w:color w:val="000000" w:themeColor="text1"/>
        </w:rPr>
        <w:t xml:space="preserve"> 5</w:t>
      </w:r>
      <w:r w:rsidR="005C0E58">
        <w:rPr>
          <w:rFonts w:ascii="Arial" w:hAnsi="Arial" w:cs="Arial"/>
          <w:b/>
          <w:color w:val="000000" w:themeColor="text1"/>
        </w:rPr>
        <w:t>.00pm each day term time only plus 5 days</w:t>
      </w:r>
    </w:p>
    <w:p w14:paraId="78A7DD57" w14:textId="77777777" w:rsidR="000E1A95" w:rsidRPr="000E1A95" w:rsidRDefault="000E1A95" w:rsidP="008E0C2A">
      <w:pPr>
        <w:pStyle w:val="Default"/>
        <w:rPr>
          <w:rFonts w:ascii="Arial" w:hAnsi="Arial" w:cs="Arial"/>
          <w:b/>
          <w:color w:val="000000" w:themeColor="text1"/>
        </w:rPr>
      </w:pPr>
    </w:p>
    <w:p w14:paraId="341ECC26" w14:textId="012B0BBC" w:rsidR="008E0C2A" w:rsidRPr="00D424E1" w:rsidRDefault="008E0C2A" w:rsidP="008E0C2A">
      <w:pPr>
        <w:rPr>
          <w:rFonts w:ascii="Arial" w:hAnsi="Arial" w:cs="Arial"/>
          <w:sz w:val="24"/>
          <w:szCs w:val="24"/>
        </w:rPr>
      </w:pPr>
      <w:r w:rsidRPr="000B5DB5">
        <w:rPr>
          <w:rFonts w:ascii="Arial" w:hAnsi="Arial" w:cs="Arial"/>
          <w:sz w:val="24"/>
          <w:szCs w:val="24"/>
        </w:rPr>
        <w:t xml:space="preserve">Join our friendly, thriving and supportive </w:t>
      </w:r>
      <w:r w:rsidR="005C0E58">
        <w:rPr>
          <w:rFonts w:ascii="Arial" w:hAnsi="Arial" w:cs="Arial"/>
          <w:sz w:val="24"/>
          <w:szCs w:val="24"/>
        </w:rPr>
        <w:t>colleagues</w:t>
      </w:r>
      <w:r w:rsidRPr="000B5DB5">
        <w:rPr>
          <w:rFonts w:ascii="Arial" w:hAnsi="Arial" w:cs="Arial"/>
          <w:sz w:val="24"/>
          <w:szCs w:val="24"/>
        </w:rPr>
        <w:t xml:space="preserve"> here </w:t>
      </w:r>
      <w:r w:rsidRPr="00D424E1">
        <w:rPr>
          <w:rFonts w:ascii="Arial" w:hAnsi="Arial" w:cs="Arial"/>
          <w:sz w:val="24"/>
          <w:szCs w:val="24"/>
        </w:rPr>
        <w:t xml:space="preserve">at Solihull Sixth Form College. We aspire to be outstanding professionally and personally, taking time to invest in everything we do, to develop transformative life chances for all of our </w:t>
      </w:r>
      <w:r w:rsidR="005C0E58">
        <w:rPr>
          <w:rFonts w:ascii="Arial" w:hAnsi="Arial" w:cs="Arial"/>
          <w:sz w:val="24"/>
          <w:szCs w:val="24"/>
        </w:rPr>
        <w:t xml:space="preserve">learners </w:t>
      </w:r>
      <w:r w:rsidRPr="00D424E1">
        <w:rPr>
          <w:rFonts w:ascii="Arial" w:hAnsi="Arial" w:cs="Arial"/>
          <w:sz w:val="24"/>
          <w:szCs w:val="24"/>
        </w:rPr>
        <w:t>and to stretch their potential to the full.</w:t>
      </w:r>
    </w:p>
    <w:p w14:paraId="1C8A9C72" w14:textId="77777777" w:rsidR="008E0C2A" w:rsidRPr="00D424E1" w:rsidRDefault="008E0C2A" w:rsidP="008E0C2A">
      <w:pPr>
        <w:pStyle w:val="Default"/>
        <w:rPr>
          <w:rFonts w:ascii="Arial" w:hAnsi="Arial" w:cs="Arial"/>
          <w:b/>
          <w:color w:val="auto"/>
          <w:sz w:val="20"/>
          <w:szCs w:val="20"/>
        </w:rPr>
      </w:pPr>
    </w:p>
    <w:p w14:paraId="0CA08574" w14:textId="77777777" w:rsidR="008E0C2A" w:rsidRDefault="008E0C2A" w:rsidP="008E0C2A">
      <w:pPr>
        <w:pStyle w:val="Default"/>
        <w:rPr>
          <w:rFonts w:ascii="Arial" w:hAnsi="Arial" w:cs="Arial"/>
          <w:color w:val="auto"/>
        </w:rPr>
      </w:pPr>
      <w:r w:rsidRPr="00D424E1">
        <w:rPr>
          <w:rFonts w:ascii="Arial" w:hAnsi="Arial" w:cs="Arial"/>
        </w:rPr>
        <w:t>Solihull Sixth Form College</w:t>
      </w:r>
      <w:r w:rsidRPr="00D424E1">
        <w:rPr>
          <w:rFonts w:ascii="Arial" w:hAnsi="Arial" w:cs="Arial"/>
          <w:color w:val="auto"/>
        </w:rPr>
        <w:t xml:space="preserve"> is a large, culturally diverse specialist in A Levels and Level 3 BTEC qualifications, and part of the Summit Learning Trust.</w:t>
      </w:r>
    </w:p>
    <w:p w14:paraId="052C63EC" w14:textId="77777777" w:rsidR="008E0C2A" w:rsidRDefault="008E0C2A" w:rsidP="008E0C2A">
      <w:pPr>
        <w:pStyle w:val="Default"/>
        <w:rPr>
          <w:rFonts w:ascii="Arial" w:hAnsi="Arial" w:cs="Arial"/>
          <w:color w:val="auto"/>
        </w:rPr>
      </w:pPr>
    </w:p>
    <w:p w14:paraId="516EE0DD" w14:textId="20B65A59" w:rsidR="008E0C2A" w:rsidRPr="001D19FA" w:rsidRDefault="00910A0A" w:rsidP="008E0C2A">
      <w:pPr>
        <w:rPr>
          <w:rFonts w:ascii="Arial" w:hAnsi="Arial" w:cs="Arial"/>
          <w:sz w:val="24"/>
          <w:szCs w:val="24"/>
        </w:rPr>
      </w:pPr>
      <w:r>
        <w:rPr>
          <w:rFonts w:ascii="Arial" w:hAnsi="Arial" w:cs="Arial"/>
          <w:sz w:val="24"/>
          <w:szCs w:val="24"/>
        </w:rPr>
        <w:t>We seek</w:t>
      </w:r>
      <w:r w:rsidR="008E0C2A" w:rsidRPr="005C6DF4">
        <w:rPr>
          <w:rFonts w:ascii="Arial" w:hAnsi="Arial" w:cs="Arial"/>
          <w:sz w:val="24"/>
          <w:szCs w:val="24"/>
        </w:rPr>
        <w:t xml:space="preserve"> to appoint energetic, flexible and positive Student Supervisors to work across the College’s social and independent study spaces to facilitate a purposeful and safe environment for </w:t>
      </w:r>
      <w:r w:rsidR="00D40194">
        <w:rPr>
          <w:rFonts w:ascii="Arial" w:hAnsi="Arial" w:cs="Arial"/>
          <w:sz w:val="24"/>
          <w:szCs w:val="24"/>
        </w:rPr>
        <w:t>learners and colleagues</w:t>
      </w:r>
      <w:r w:rsidR="008E0C2A" w:rsidRPr="005C6DF4">
        <w:rPr>
          <w:rFonts w:ascii="Arial" w:hAnsi="Arial" w:cs="Arial"/>
          <w:sz w:val="24"/>
          <w:szCs w:val="24"/>
        </w:rPr>
        <w:t>.  Based within the Student Development Team, you will need to be able to relate to and work with young people in a friendly and professional manner to ensure the College’s values and expectations are maintained.</w:t>
      </w:r>
    </w:p>
    <w:p w14:paraId="71D594A5" w14:textId="7EB9D82A" w:rsidR="008E0C2A" w:rsidRPr="008E0C2A" w:rsidRDefault="008E0C2A" w:rsidP="008E0C2A">
      <w:pPr>
        <w:spacing w:after="0" w:line="240" w:lineRule="auto"/>
        <w:jc w:val="both"/>
        <w:rPr>
          <w:rFonts w:ascii="Arial" w:hAnsi="Arial" w:cs="Arial"/>
          <w:sz w:val="24"/>
          <w:szCs w:val="24"/>
        </w:rPr>
      </w:pPr>
      <w:r>
        <w:rPr>
          <w:rFonts w:ascii="Arial" w:hAnsi="Arial" w:cs="Arial"/>
          <w:sz w:val="24"/>
          <w:szCs w:val="24"/>
        </w:rPr>
        <w:t xml:space="preserve">To be successful you will have a good standard of education including GCSE Maths and English at grade C/4 or equivalent and have experience of working in a student supervisory role, ideally with 16 – 19 years </w:t>
      </w:r>
      <w:r w:rsidR="00E76E2F">
        <w:rPr>
          <w:rFonts w:ascii="Arial" w:hAnsi="Arial" w:cs="Arial"/>
          <w:sz w:val="24"/>
          <w:szCs w:val="24"/>
        </w:rPr>
        <w:t>old</w:t>
      </w:r>
      <w:r>
        <w:rPr>
          <w:rFonts w:ascii="Arial" w:hAnsi="Arial" w:cs="Arial"/>
          <w:sz w:val="24"/>
          <w:szCs w:val="24"/>
        </w:rPr>
        <w:t xml:space="preserve">. </w:t>
      </w:r>
    </w:p>
    <w:p w14:paraId="701A7047" w14:textId="77777777" w:rsidR="008E0C2A" w:rsidRPr="008E0C2A" w:rsidRDefault="008E0C2A" w:rsidP="008E0C2A">
      <w:pPr>
        <w:rPr>
          <w:rFonts w:ascii="Arial" w:hAnsi="Arial" w:cs="Arial"/>
          <w:sz w:val="24"/>
          <w:szCs w:val="24"/>
        </w:rPr>
      </w:pPr>
    </w:p>
    <w:p w14:paraId="3883F393" w14:textId="77777777" w:rsidR="008E0C2A" w:rsidRPr="008E0C2A" w:rsidRDefault="008E0C2A" w:rsidP="008E0C2A">
      <w:pPr>
        <w:rPr>
          <w:rFonts w:ascii="Arial" w:hAnsi="Arial" w:cs="Arial"/>
          <w:sz w:val="24"/>
          <w:szCs w:val="24"/>
        </w:rPr>
      </w:pPr>
      <w:r w:rsidRPr="008E0C2A">
        <w:rPr>
          <w:rFonts w:ascii="Arial" w:hAnsi="Arial" w:cs="Arial"/>
          <w:b/>
          <w:bCs/>
          <w:sz w:val="24"/>
          <w:szCs w:val="24"/>
        </w:rPr>
        <w:t>Why work for us?</w:t>
      </w:r>
    </w:p>
    <w:p w14:paraId="39241FB3" w14:textId="77777777" w:rsidR="008E0C2A" w:rsidRPr="008E0C2A" w:rsidRDefault="008E0C2A" w:rsidP="008E0C2A">
      <w:pPr>
        <w:rPr>
          <w:rFonts w:ascii="Arial" w:hAnsi="Arial" w:cs="Arial"/>
          <w:sz w:val="24"/>
          <w:szCs w:val="24"/>
        </w:rPr>
      </w:pPr>
      <w:r w:rsidRPr="008E0C2A">
        <w:rPr>
          <w:rFonts w:ascii="Arial" w:hAnsi="Arial" w:cs="Arial"/>
          <w:sz w:val="24"/>
          <w:szCs w:val="24"/>
        </w:rPr>
        <w:t>We offer a range of wellbeing and work-life balance benefits to recognise and reward the essential contributions our colleagues make to our success and growth.  These include access to:</w:t>
      </w:r>
    </w:p>
    <w:p w14:paraId="39E0F2F0" w14:textId="77777777" w:rsidR="008E0C2A" w:rsidRPr="008E0C2A" w:rsidRDefault="008E0C2A" w:rsidP="008E0C2A">
      <w:pPr>
        <w:numPr>
          <w:ilvl w:val="0"/>
          <w:numId w:val="2"/>
        </w:numPr>
        <w:rPr>
          <w:rFonts w:ascii="Arial" w:hAnsi="Arial" w:cs="Arial"/>
          <w:sz w:val="24"/>
          <w:szCs w:val="24"/>
        </w:rPr>
      </w:pPr>
      <w:r w:rsidRPr="008E0C2A">
        <w:rPr>
          <w:rFonts w:ascii="Arial" w:hAnsi="Arial" w:cs="Arial"/>
          <w:sz w:val="24"/>
          <w:szCs w:val="24"/>
        </w:rPr>
        <w:t>Employee assistance programme</w:t>
      </w:r>
    </w:p>
    <w:p w14:paraId="05D4C406" w14:textId="77777777" w:rsidR="008E0C2A" w:rsidRPr="008E0C2A" w:rsidRDefault="008E0C2A" w:rsidP="008E0C2A">
      <w:pPr>
        <w:numPr>
          <w:ilvl w:val="0"/>
          <w:numId w:val="2"/>
        </w:numPr>
        <w:rPr>
          <w:rFonts w:ascii="Arial" w:hAnsi="Arial" w:cs="Arial"/>
          <w:sz w:val="24"/>
          <w:szCs w:val="24"/>
        </w:rPr>
      </w:pPr>
      <w:r w:rsidRPr="008E0C2A">
        <w:rPr>
          <w:rFonts w:ascii="Arial" w:hAnsi="Arial" w:cs="Arial"/>
          <w:sz w:val="24"/>
          <w:szCs w:val="24"/>
        </w:rPr>
        <w:t>High quality training and support in and across academies enabling career progression</w:t>
      </w:r>
    </w:p>
    <w:p w14:paraId="4E70BDB2" w14:textId="77777777" w:rsidR="008E0C2A" w:rsidRPr="008E0C2A" w:rsidRDefault="008E0C2A" w:rsidP="008E0C2A">
      <w:pPr>
        <w:numPr>
          <w:ilvl w:val="0"/>
          <w:numId w:val="2"/>
        </w:numPr>
        <w:rPr>
          <w:rFonts w:ascii="Arial" w:hAnsi="Arial" w:cs="Arial"/>
          <w:sz w:val="24"/>
          <w:szCs w:val="24"/>
        </w:rPr>
      </w:pPr>
      <w:r w:rsidRPr="008E0C2A">
        <w:rPr>
          <w:rFonts w:ascii="Arial" w:hAnsi="Arial" w:cs="Arial"/>
          <w:sz w:val="24"/>
          <w:szCs w:val="24"/>
        </w:rPr>
        <w:t xml:space="preserve">Wellbeing Advocates </w:t>
      </w:r>
    </w:p>
    <w:p w14:paraId="562A3340" w14:textId="77777777" w:rsidR="008E0C2A" w:rsidRPr="008E0C2A" w:rsidRDefault="008E0C2A" w:rsidP="008E0C2A">
      <w:pPr>
        <w:numPr>
          <w:ilvl w:val="0"/>
          <w:numId w:val="2"/>
        </w:numPr>
        <w:rPr>
          <w:rFonts w:ascii="Arial" w:hAnsi="Arial" w:cs="Arial"/>
          <w:sz w:val="24"/>
          <w:szCs w:val="24"/>
        </w:rPr>
      </w:pPr>
      <w:r w:rsidRPr="008E0C2A">
        <w:rPr>
          <w:rFonts w:ascii="Arial" w:hAnsi="Arial" w:cs="Arial"/>
          <w:sz w:val="24"/>
          <w:szCs w:val="24"/>
        </w:rPr>
        <w:t>Lifestyle benefits and discount schemes, including gym discounts and cycle to work scheme</w:t>
      </w:r>
    </w:p>
    <w:p w14:paraId="2BFCF312" w14:textId="77777777" w:rsidR="008E0C2A" w:rsidRPr="008E0C2A" w:rsidRDefault="008E0C2A" w:rsidP="008E0C2A">
      <w:pPr>
        <w:numPr>
          <w:ilvl w:val="0"/>
          <w:numId w:val="2"/>
        </w:numPr>
        <w:rPr>
          <w:rFonts w:ascii="Arial" w:hAnsi="Arial" w:cs="Arial"/>
          <w:sz w:val="24"/>
          <w:szCs w:val="24"/>
        </w:rPr>
      </w:pPr>
      <w:r w:rsidRPr="008E0C2A">
        <w:rPr>
          <w:rFonts w:ascii="Arial" w:hAnsi="Arial" w:cs="Arial"/>
          <w:sz w:val="24"/>
          <w:szCs w:val="24"/>
        </w:rPr>
        <w:lastRenderedPageBreak/>
        <w:t xml:space="preserve">Health Protection Scheme alongside Flu Jab and Eyecare Vouchers </w:t>
      </w:r>
    </w:p>
    <w:p w14:paraId="2205C4B2" w14:textId="77777777" w:rsidR="008E0C2A" w:rsidRDefault="008E0C2A" w:rsidP="008E0C2A">
      <w:pPr>
        <w:numPr>
          <w:ilvl w:val="0"/>
          <w:numId w:val="2"/>
        </w:numPr>
        <w:rPr>
          <w:rFonts w:ascii="Arial" w:hAnsi="Arial" w:cs="Arial"/>
          <w:sz w:val="24"/>
          <w:szCs w:val="24"/>
        </w:rPr>
      </w:pPr>
      <w:r w:rsidRPr="008E0C2A">
        <w:rPr>
          <w:rFonts w:ascii="Arial" w:hAnsi="Arial" w:cs="Arial"/>
          <w:sz w:val="24"/>
          <w:szCs w:val="24"/>
        </w:rPr>
        <w:t>Generous employer pension schemes</w:t>
      </w:r>
    </w:p>
    <w:p w14:paraId="0DEEB514" w14:textId="77777777" w:rsidR="008E0C2A" w:rsidRPr="008E0C2A" w:rsidRDefault="008E0C2A" w:rsidP="008E0C2A">
      <w:pPr>
        <w:ind w:left="360"/>
        <w:rPr>
          <w:rFonts w:ascii="Arial" w:hAnsi="Arial" w:cs="Arial"/>
          <w:sz w:val="24"/>
          <w:szCs w:val="24"/>
        </w:rPr>
      </w:pPr>
    </w:p>
    <w:p w14:paraId="22DF7E21" w14:textId="487B19BE" w:rsidR="008E0C2A" w:rsidRPr="0046695B" w:rsidRDefault="008E0C2A" w:rsidP="008E0C2A">
      <w:pPr>
        <w:rPr>
          <w:rFonts w:ascii="Arial" w:hAnsi="Arial" w:cs="Arial"/>
          <w:b/>
          <w:sz w:val="24"/>
          <w:szCs w:val="24"/>
        </w:rPr>
      </w:pPr>
      <w:r w:rsidRPr="00680D0F">
        <w:rPr>
          <w:rFonts w:ascii="Arial" w:hAnsi="Arial" w:cs="Arial"/>
          <w:b/>
          <w:sz w:val="24"/>
          <w:szCs w:val="24"/>
        </w:rPr>
        <w:t>Closing date is</w:t>
      </w:r>
      <w:r w:rsidR="00CC1E66" w:rsidRPr="00680D0F">
        <w:rPr>
          <w:rFonts w:ascii="Arial" w:hAnsi="Arial" w:cs="Arial"/>
          <w:b/>
          <w:sz w:val="24"/>
          <w:szCs w:val="24"/>
        </w:rPr>
        <w:t xml:space="preserve"> 9am</w:t>
      </w:r>
      <w:r w:rsidR="002E7A02" w:rsidRPr="00680D0F">
        <w:rPr>
          <w:rFonts w:ascii="Arial" w:hAnsi="Arial" w:cs="Arial"/>
          <w:b/>
          <w:sz w:val="24"/>
          <w:szCs w:val="24"/>
        </w:rPr>
        <w:t xml:space="preserve"> Friday </w:t>
      </w:r>
      <w:r w:rsidR="00685562" w:rsidRPr="00680D0F">
        <w:rPr>
          <w:rFonts w:ascii="Arial" w:hAnsi="Arial" w:cs="Arial"/>
          <w:b/>
          <w:sz w:val="24"/>
          <w:szCs w:val="24"/>
        </w:rPr>
        <w:t>11</w:t>
      </w:r>
      <w:r w:rsidR="00685562" w:rsidRPr="00680D0F">
        <w:rPr>
          <w:rFonts w:ascii="Arial" w:hAnsi="Arial" w:cs="Arial"/>
          <w:b/>
          <w:sz w:val="24"/>
          <w:szCs w:val="24"/>
          <w:vertAlign w:val="superscript"/>
        </w:rPr>
        <w:t>th</w:t>
      </w:r>
      <w:r w:rsidR="00685562" w:rsidRPr="00680D0F">
        <w:rPr>
          <w:rFonts w:ascii="Arial" w:hAnsi="Arial" w:cs="Arial"/>
          <w:b/>
          <w:sz w:val="24"/>
          <w:szCs w:val="24"/>
        </w:rPr>
        <w:t xml:space="preserve"> October 2024</w:t>
      </w:r>
      <w:r w:rsidRPr="00680D0F">
        <w:rPr>
          <w:rFonts w:ascii="Arial" w:hAnsi="Arial" w:cs="Arial"/>
          <w:b/>
          <w:sz w:val="24"/>
          <w:szCs w:val="24"/>
        </w:rPr>
        <w:t xml:space="preserve">. Interviews will take place on </w:t>
      </w:r>
      <w:r w:rsidR="00680D0F" w:rsidRPr="00680D0F">
        <w:rPr>
          <w:rFonts w:ascii="Arial" w:hAnsi="Arial" w:cs="Arial"/>
          <w:b/>
          <w:sz w:val="24"/>
          <w:szCs w:val="24"/>
        </w:rPr>
        <w:t>Thursday 17</w:t>
      </w:r>
      <w:r w:rsidR="00680D0F" w:rsidRPr="00680D0F">
        <w:rPr>
          <w:rFonts w:ascii="Arial" w:hAnsi="Arial" w:cs="Arial"/>
          <w:b/>
          <w:sz w:val="24"/>
          <w:szCs w:val="24"/>
          <w:vertAlign w:val="superscript"/>
        </w:rPr>
        <w:t>th</w:t>
      </w:r>
      <w:r w:rsidR="00680D0F" w:rsidRPr="00680D0F">
        <w:rPr>
          <w:rFonts w:ascii="Arial" w:hAnsi="Arial" w:cs="Arial"/>
          <w:b/>
          <w:sz w:val="24"/>
          <w:szCs w:val="24"/>
        </w:rPr>
        <w:t xml:space="preserve"> October 2024</w:t>
      </w:r>
    </w:p>
    <w:p w14:paraId="139DAA80" w14:textId="77777777" w:rsidR="008E0C2A" w:rsidRDefault="008E0C2A" w:rsidP="008E0C2A">
      <w:pPr>
        <w:rPr>
          <w:rFonts w:ascii="Arial" w:hAnsi="Arial" w:cs="Arial"/>
          <w:b/>
          <w:bCs/>
          <w:color w:val="000000"/>
        </w:rPr>
      </w:pPr>
    </w:p>
    <w:p w14:paraId="18FCB200" w14:textId="7D39206B" w:rsidR="008E0C2A" w:rsidRPr="001C44FB" w:rsidRDefault="008E0C2A" w:rsidP="008E0C2A">
      <w:pPr>
        <w:rPr>
          <w:rFonts w:ascii="Arial" w:hAnsi="Arial" w:cs="Arial"/>
        </w:rPr>
      </w:pPr>
      <w:r w:rsidRPr="00DA653D">
        <w:rPr>
          <w:rFonts w:ascii="Arial" w:hAnsi="Arial" w:cs="Arial"/>
          <w:b/>
          <w:bCs/>
          <w:color w:val="000000"/>
        </w:rPr>
        <w:t>Please</w:t>
      </w:r>
      <w:r w:rsidRPr="001C44FB">
        <w:rPr>
          <w:rFonts w:ascii="Arial" w:hAnsi="Arial" w:cs="Arial"/>
          <w:b/>
          <w:bCs/>
          <w:color w:val="000000"/>
        </w:rPr>
        <w:t xml:space="preserve"> note we do not accept CV’s</w:t>
      </w:r>
    </w:p>
    <w:p w14:paraId="4D8FFDF3" w14:textId="3A70F389" w:rsidR="008E0C2A" w:rsidRPr="001C44FB" w:rsidRDefault="008E0C2A" w:rsidP="008E0C2A">
      <w:pPr>
        <w:jc w:val="both"/>
        <w:rPr>
          <w:rFonts w:ascii="Arial" w:hAnsi="Arial" w:cs="Arial"/>
          <w:bCs/>
        </w:rPr>
      </w:pPr>
      <w:r w:rsidRPr="001C44FB">
        <w:rPr>
          <w:rFonts w:ascii="Arial" w:hAnsi="Arial" w:cs="Arial"/>
          <w:bCs/>
        </w:rPr>
        <w:t>We positively welcome applications from all sections of the community.  Summit Learning Trust is proud to be an equal opportunities employer, and we are determined to ensure that no applicant or employee receives less favourable treatment on the grounds of gender reassignment, age, disability, religion or belief, sex, sexual orientation, marital status, pregnancy/maternity or race.</w:t>
      </w:r>
    </w:p>
    <w:p w14:paraId="280E2567" w14:textId="77777777" w:rsidR="008E0C2A" w:rsidRPr="001C44FB" w:rsidRDefault="008E0C2A" w:rsidP="008E0C2A">
      <w:pPr>
        <w:spacing w:after="200" w:line="276" w:lineRule="auto"/>
        <w:jc w:val="both"/>
        <w:rPr>
          <w:rFonts w:ascii="Arial" w:hAnsi="Arial" w:cs="Arial"/>
          <w:bCs/>
        </w:rPr>
      </w:pPr>
      <w:r w:rsidRPr="001C44FB">
        <w:rPr>
          <w:rFonts w:ascii="Arial" w:hAnsi="Arial" w:cs="Arial"/>
        </w:rPr>
        <w:t xml:space="preserve">We are also committed to safeguarding and promoting the welfare of children and young people and expect all colleagues to share this commitment. </w:t>
      </w:r>
      <w:r w:rsidRPr="001C44FB">
        <w:rPr>
          <w:rFonts w:ascii="Arial" w:hAnsi="Arial" w:cs="Arial"/>
          <w:bCs/>
        </w:rPr>
        <w:t xml:space="preserve">All appointments will be subject to an enhanced DBS check, including a Children’s barred list check. Online searches of shortlisted candidates will also be conducted.  </w:t>
      </w:r>
    </w:p>
    <w:p w14:paraId="41BD96E4" w14:textId="77777777" w:rsidR="008E0C2A" w:rsidRPr="001C44FB" w:rsidRDefault="008E0C2A" w:rsidP="008E0C2A">
      <w:pPr>
        <w:spacing w:after="200" w:line="276" w:lineRule="auto"/>
        <w:ind w:left="360"/>
        <w:jc w:val="center"/>
        <w:rPr>
          <w:rFonts w:ascii="Arial" w:hAnsi="Arial" w:cs="Arial"/>
          <w:bCs/>
        </w:rPr>
      </w:pPr>
      <w:r w:rsidRPr="001C44FB">
        <w:rPr>
          <w:rFonts w:ascii="Arial" w:hAnsi="Arial" w:cs="Arial"/>
          <w:bCs/>
          <w:noProof/>
        </w:rPr>
        <w:drawing>
          <wp:inline distT="0" distB="0" distL="0" distR="0" wp14:anchorId="60178F2F" wp14:editId="02DCD66B">
            <wp:extent cx="1257300" cy="606019"/>
            <wp:effectExtent l="0" t="0" r="0" b="3810"/>
            <wp:docPr id="1973954714" name="Picture 197395471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63703" cy="609105"/>
                    </a:xfrm>
                    <a:prstGeom prst="rect">
                      <a:avLst/>
                    </a:prstGeom>
                  </pic:spPr>
                </pic:pic>
              </a:graphicData>
            </a:graphic>
          </wp:inline>
        </w:drawing>
      </w:r>
    </w:p>
    <w:p w14:paraId="215284B1" w14:textId="77777777" w:rsidR="008E0C2A" w:rsidRPr="00567B63" w:rsidRDefault="008E0C2A" w:rsidP="008E0C2A">
      <w:pPr>
        <w:rPr>
          <w:rFonts w:ascii="Arial" w:hAnsi="Arial" w:cs="Arial"/>
        </w:rPr>
      </w:pPr>
    </w:p>
    <w:p w14:paraId="75B9484C" w14:textId="77777777" w:rsidR="008E0C2A" w:rsidRDefault="008E0C2A" w:rsidP="008E0C2A">
      <w:pPr>
        <w:jc w:val="both"/>
      </w:pPr>
    </w:p>
    <w:p w14:paraId="77C5106D" w14:textId="77777777" w:rsidR="00F20D6D" w:rsidRDefault="00F20D6D" w:rsidP="008E0C2A">
      <w:pPr>
        <w:spacing w:after="0" w:line="240" w:lineRule="auto"/>
        <w:jc w:val="both"/>
      </w:pPr>
    </w:p>
    <w:sectPr w:rsidR="00F20D6D" w:rsidSect="008E0C2A">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EF349E" w14:textId="77777777" w:rsidR="00F44CE2" w:rsidRDefault="00F44CE2">
      <w:pPr>
        <w:spacing w:after="0" w:line="240" w:lineRule="auto"/>
      </w:pPr>
      <w:r>
        <w:separator/>
      </w:r>
    </w:p>
  </w:endnote>
  <w:endnote w:type="continuationSeparator" w:id="0">
    <w:p w14:paraId="7E936C1B" w14:textId="77777777" w:rsidR="00F44CE2" w:rsidRDefault="00F44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7E1F5" w14:textId="77777777" w:rsidR="00F44CE2" w:rsidRDefault="00F44CE2">
      <w:pPr>
        <w:spacing w:after="0" w:line="240" w:lineRule="auto"/>
      </w:pPr>
      <w:r>
        <w:separator/>
      </w:r>
    </w:p>
  </w:footnote>
  <w:footnote w:type="continuationSeparator" w:id="0">
    <w:p w14:paraId="57088555" w14:textId="77777777" w:rsidR="00F44CE2" w:rsidRDefault="00F44C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4DB15" w14:textId="400CF0B1" w:rsidR="008E0C2A" w:rsidRPr="0037433C" w:rsidRDefault="008E0C2A" w:rsidP="008D4820">
    <w:pPr>
      <w:spacing w:after="0"/>
      <w:ind w:right="-188"/>
      <w:jc w:val="right"/>
      <w:rPr>
        <w:rFonts w:ascii="Arial" w:hAnsi="Arial" w:cs="Arial"/>
        <w:b/>
        <w:lang w:eastAsia="en-GB"/>
      </w:rPr>
    </w:pPr>
    <w:r w:rsidRPr="00C2260B">
      <w:rPr>
        <w:noProof/>
        <w:lang w:eastAsia="en-GB"/>
      </w:rPr>
      <w:drawing>
        <wp:anchor distT="0" distB="0" distL="114300" distR="114300" simplePos="0" relativeHeight="251659264" behindDoc="1" locked="0" layoutInCell="1" allowOverlap="1" wp14:anchorId="7BB1C590" wp14:editId="6DF51E2B">
          <wp:simplePos x="0" y="0"/>
          <wp:positionH relativeFrom="margin">
            <wp:align>left</wp:align>
          </wp:positionH>
          <wp:positionV relativeFrom="paragraph">
            <wp:posOffset>6985</wp:posOffset>
          </wp:positionV>
          <wp:extent cx="1638000" cy="777600"/>
          <wp:effectExtent l="0" t="0" r="635" b="3810"/>
          <wp:wrapTight wrapText="bothSides">
            <wp:wrapPolygon edited="0">
              <wp:start x="0" y="0"/>
              <wp:lineTo x="0" y="21176"/>
              <wp:lineTo x="21357" y="21176"/>
              <wp:lineTo x="2135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38000" cy="77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F776FD" w14:textId="77777777" w:rsidR="008E0C2A" w:rsidRDefault="008E0C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33290D"/>
    <w:multiLevelType w:val="hybridMultilevel"/>
    <w:tmpl w:val="108C3B54"/>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start w:val="1"/>
      <w:numFmt w:val="bullet"/>
      <w:lvlText w:val=""/>
      <w:lvlJc w:val="left"/>
      <w:pPr>
        <w:ind w:left="2302" w:hanging="360"/>
      </w:pPr>
      <w:rPr>
        <w:rFonts w:ascii="Wingdings" w:hAnsi="Wingdings" w:hint="default"/>
      </w:rPr>
    </w:lvl>
    <w:lvl w:ilvl="3" w:tplc="08090001">
      <w:start w:val="1"/>
      <w:numFmt w:val="bullet"/>
      <w:lvlText w:val=""/>
      <w:lvlJc w:val="left"/>
      <w:pPr>
        <w:ind w:left="3022" w:hanging="360"/>
      </w:pPr>
      <w:rPr>
        <w:rFonts w:ascii="Symbol" w:hAnsi="Symbol" w:hint="default"/>
      </w:rPr>
    </w:lvl>
    <w:lvl w:ilvl="4" w:tplc="08090003">
      <w:start w:val="1"/>
      <w:numFmt w:val="bullet"/>
      <w:lvlText w:val="o"/>
      <w:lvlJc w:val="left"/>
      <w:pPr>
        <w:ind w:left="3742" w:hanging="360"/>
      </w:pPr>
      <w:rPr>
        <w:rFonts w:ascii="Courier New" w:hAnsi="Courier New" w:cs="Courier New" w:hint="default"/>
      </w:rPr>
    </w:lvl>
    <w:lvl w:ilvl="5" w:tplc="08090005">
      <w:start w:val="1"/>
      <w:numFmt w:val="bullet"/>
      <w:lvlText w:val=""/>
      <w:lvlJc w:val="left"/>
      <w:pPr>
        <w:ind w:left="4462" w:hanging="360"/>
      </w:pPr>
      <w:rPr>
        <w:rFonts w:ascii="Wingdings" w:hAnsi="Wingdings" w:hint="default"/>
      </w:rPr>
    </w:lvl>
    <w:lvl w:ilvl="6" w:tplc="08090001">
      <w:start w:val="1"/>
      <w:numFmt w:val="bullet"/>
      <w:lvlText w:val=""/>
      <w:lvlJc w:val="left"/>
      <w:pPr>
        <w:ind w:left="5182" w:hanging="360"/>
      </w:pPr>
      <w:rPr>
        <w:rFonts w:ascii="Symbol" w:hAnsi="Symbol" w:hint="default"/>
      </w:rPr>
    </w:lvl>
    <w:lvl w:ilvl="7" w:tplc="08090003">
      <w:start w:val="1"/>
      <w:numFmt w:val="bullet"/>
      <w:lvlText w:val="o"/>
      <w:lvlJc w:val="left"/>
      <w:pPr>
        <w:ind w:left="5902" w:hanging="360"/>
      </w:pPr>
      <w:rPr>
        <w:rFonts w:ascii="Courier New" w:hAnsi="Courier New" w:cs="Courier New" w:hint="default"/>
      </w:rPr>
    </w:lvl>
    <w:lvl w:ilvl="8" w:tplc="08090005">
      <w:start w:val="1"/>
      <w:numFmt w:val="bullet"/>
      <w:lvlText w:val=""/>
      <w:lvlJc w:val="left"/>
      <w:pPr>
        <w:ind w:left="6622" w:hanging="360"/>
      </w:pPr>
      <w:rPr>
        <w:rFonts w:ascii="Wingdings" w:hAnsi="Wingdings" w:hint="default"/>
      </w:rPr>
    </w:lvl>
  </w:abstractNum>
  <w:abstractNum w:abstractNumId="1" w15:restartNumberingAfterBreak="0">
    <w:nsid w:val="572F64F2"/>
    <w:multiLevelType w:val="hybridMultilevel"/>
    <w:tmpl w:val="B5C24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3426864">
    <w:abstractNumId w:val="0"/>
  </w:num>
  <w:num w:numId="2" w16cid:durableId="1107860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C2A"/>
    <w:rsid w:val="000A65E3"/>
    <w:rsid w:val="000E1A95"/>
    <w:rsid w:val="000F008F"/>
    <w:rsid w:val="00177C82"/>
    <w:rsid w:val="001F5913"/>
    <w:rsid w:val="00271845"/>
    <w:rsid w:val="002A760F"/>
    <w:rsid w:val="002E7A02"/>
    <w:rsid w:val="00366B40"/>
    <w:rsid w:val="0053524C"/>
    <w:rsid w:val="005C0E58"/>
    <w:rsid w:val="00641AC2"/>
    <w:rsid w:val="00680D0F"/>
    <w:rsid w:val="00685562"/>
    <w:rsid w:val="008E0C2A"/>
    <w:rsid w:val="00910A0A"/>
    <w:rsid w:val="00930E70"/>
    <w:rsid w:val="009853C5"/>
    <w:rsid w:val="00A95604"/>
    <w:rsid w:val="00B77819"/>
    <w:rsid w:val="00BF62C7"/>
    <w:rsid w:val="00CC1E66"/>
    <w:rsid w:val="00D40194"/>
    <w:rsid w:val="00E54988"/>
    <w:rsid w:val="00E76E2F"/>
    <w:rsid w:val="00EF3190"/>
    <w:rsid w:val="00F20D6D"/>
    <w:rsid w:val="00F44C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942CD"/>
  <w15:chartTrackingRefBased/>
  <w15:docId w15:val="{1CD12CF4-BD1E-4A2A-9442-D7D460B33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C2A"/>
    <w:rPr>
      <w:kern w:val="0"/>
      <w14:ligatures w14:val="none"/>
    </w:rPr>
  </w:style>
  <w:style w:type="paragraph" w:styleId="Heading1">
    <w:name w:val="heading 1"/>
    <w:basedOn w:val="Normal"/>
    <w:next w:val="Normal"/>
    <w:link w:val="Heading1Char"/>
    <w:uiPriority w:val="9"/>
    <w:qFormat/>
    <w:rsid w:val="008E0C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0C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0C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0C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0C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0C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0C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0C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0C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0C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0C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0C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0C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0C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0C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0C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0C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0C2A"/>
    <w:rPr>
      <w:rFonts w:eastAsiaTheme="majorEastAsia" w:cstheme="majorBidi"/>
      <w:color w:val="272727" w:themeColor="text1" w:themeTint="D8"/>
    </w:rPr>
  </w:style>
  <w:style w:type="paragraph" w:styleId="Title">
    <w:name w:val="Title"/>
    <w:basedOn w:val="Normal"/>
    <w:next w:val="Normal"/>
    <w:link w:val="TitleChar"/>
    <w:uiPriority w:val="10"/>
    <w:qFormat/>
    <w:rsid w:val="008E0C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0C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0C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0C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0C2A"/>
    <w:pPr>
      <w:spacing w:before="160"/>
      <w:jc w:val="center"/>
    </w:pPr>
    <w:rPr>
      <w:i/>
      <w:iCs/>
      <w:color w:val="404040" w:themeColor="text1" w:themeTint="BF"/>
    </w:rPr>
  </w:style>
  <w:style w:type="character" w:customStyle="1" w:styleId="QuoteChar">
    <w:name w:val="Quote Char"/>
    <w:basedOn w:val="DefaultParagraphFont"/>
    <w:link w:val="Quote"/>
    <w:uiPriority w:val="29"/>
    <w:rsid w:val="008E0C2A"/>
    <w:rPr>
      <w:i/>
      <w:iCs/>
      <w:color w:val="404040" w:themeColor="text1" w:themeTint="BF"/>
    </w:rPr>
  </w:style>
  <w:style w:type="paragraph" w:styleId="ListParagraph">
    <w:name w:val="List Paragraph"/>
    <w:basedOn w:val="Normal"/>
    <w:uiPriority w:val="34"/>
    <w:qFormat/>
    <w:rsid w:val="008E0C2A"/>
    <w:pPr>
      <w:ind w:left="720"/>
      <w:contextualSpacing/>
    </w:pPr>
  </w:style>
  <w:style w:type="character" w:styleId="IntenseEmphasis">
    <w:name w:val="Intense Emphasis"/>
    <w:basedOn w:val="DefaultParagraphFont"/>
    <w:uiPriority w:val="21"/>
    <w:qFormat/>
    <w:rsid w:val="008E0C2A"/>
    <w:rPr>
      <w:i/>
      <w:iCs/>
      <w:color w:val="0F4761" w:themeColor="accent1" w:themeShade="BF"/>
    </w:rPr>
  </w:style>
  <w:style w:type="paragraph" w:styleId="IntenseQuote">
    <w:name w:val="Intense Quote"/>
    <w:basedOn w:val="Normal"/>
    <w:next w:val="Normal"/>
    <w:link w:val="IntenseQuoteChar"/>
    <w:uiPriority w:val="30"/>
    <w:qFormat/>
    <w:rsid w:val="008E0C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0C2A"/>
    <w:rPr>
      <w:i/>
      <w:iCs/>
      <w:color w:val="0F4761" w:themeColor="accent1" w:themeShade="BF"/>
    </w:rPr>
  </w:style>
  <w:style w:type="character" w:styleId="IntenseReference">
    <w:name w:val="Intense Reference"/>
    <w:basedOn w:val="DefaultParagraphFont"/>
    <w:uiPriority w:val="32"/>
    <w:qFormat/>
    <w:rsid w:val="008E0C2A"/>
    <w:rPr>
      <w:b/>
      <w:bCs/>
      <w:smallCaps/>
      <w:color w:val="0F4761" w:themeColor="accent1" w:themeShade="BF"/>
      <w:spacing w:val="5"/>
    </w:rPr>
  </w:style>
  <w:style w:type="paragraph" w:customStyle="1" w:styleId="Default">
    <w:name w:val="Default"/>
    <w:rsid w:val="008E0C2A"/>
    <w:pPr>
      <w:autoSpaceDE w:val="0"/>
      <w:autoSpaceDN w:val="0"/>
      <w:adjustRightInd w:val="0"/>
      <w:spacing w:after="0" w:line="240" w:lineRule="auto"/>
    </w:pPr>
    <w:rPr>
      <w:rFonts w:ascii="Ebrima" w:hAnsi="Ebrima" w:cs="Ebrima"/>
      <w:color w:val="000000"/>
      <w:kern w:val="0"/>
      <w:sz w:val="24"/>
      <w:szCs w:val="24"/>
      <w14:ligatures w14:val="none"/>
    </w:rPr>
  </w:style>
  <w:style w:type="character" w:styleId="Hyperlink">
    <w:name w:val="Hyperlink"/>
    <w:basedOn w:val="DefaultParagraphFont"/>
    <w:uiPriority w:val="99"/>
    <w:unhideWhenUsed/>
    <w:rsid w:val="008E0C2A"/>
    <w:rPr>
      <w:color w:val="467886" w:themeColor="hyperlink"/>
      <w:u w:val="single"/>
    </w:rPr>
  </w:style>
  <w:style w:type="paragraph" w:styleId="NormalWeb">
    <w:name w:val="Normal (Web)"/>
    <w:basedOn w:val="Normal"/>
    <w:uiPriority w:val="99"/>
    <w:unhideWhenUsed/>
    <w:rsid w:val="008E0C2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8E0C2A"/>
    <w:pPr>
      <w:spacing w:after="0" w:line="240" w:lineRule="auto"/>
    </w:pPr>
    <w:rPr>
      <w:kern w:val="0"/>
      <w14:ligatures w14:val="none"/>
    </w:rPr>
  </w:style>
  <w:style w:type="paragraph" w:styleId="Header">
    <w:name w:val="header"/>
    <w:basedOn w:val="Normal"/>
    <w:link w:val="HeaderChar"/>
    <w:uiPriority w:val="99"/>
    <w:unhideWhenUsed/>
    <w:rsid w:val="008E0C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0C2A"/>
    <w:rPr>
      <w:kern w:val="0"/>
      <w14:ligatures w14:val="none"/>
    </w:rPr>
  </w:style>
  <w:style w:type="character" w:styleId="FollowedHyperlink">
    <w:name w:val="FollowedHyperlink"/>
    <w:basedOn w:val="DefaultParagraphFont"/>
    <w:uiPriority w:val="99"/>
    <w:semiHidden/>
    <w:unhideWhenUsed/>
    <w:rsid w:val="008E0C2A"/>
    <w:rPr>
      <w:color w:val="96607D" w:themeColor="followedHyperlink"/>
      <w:u w:val="single"/>
    </w:rPr>
  </w:style>
  <w:style w:type="paragraph" w:styleId="Footer">
    <w:name w:val="footer"/>
    <w:basedOn w:val="Normal"/>
    <w:link w:val="FooterChar"/>
    <w:uiPriority w:val="99"/>
    <w:unhideWhenUsed/>
    <w:rsid w:val="00E549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4988"/>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bcd7024-a622-4c5d-bfb4-9732caee74c6" xsi:nil="true"/>
    <_ip_UnifiedCompliancePolicyProperties xmlns="http://schemas.microsoft.com/sharepoint/v3" xsi:nil="true"/>
    <lcf76f155ced4ddcb4097134ff3c332f xmlns="12f18cec-62c1-44df-9272-42ec2f80479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9E013083119B643AEE5F02C309AC8C3" ma:contentTypeVersion="20" ma:contentTypeDescription="Create a new document." ma:contentTypeScope="" ma:versionID="cc6bd22910947b8fce6c97a7fb4c7fd8">
  <xsd:schema xmlns:xsd="http://www.w3.org/2001/XMLSchema" xmlns:xs="http://www.w3.org/2001/XMLSchema" xmlns:p="http://schemas.microsoft.com/office/2006/metadata/properties" xmlns:ns1="http://schemas.microsoft.com/sharepoint/v3" xmlns:ns2="12f18cec-62c1-44df-9272-42ec2f804795" xmlns:ns3="abcd7024-a622-4c5d-bfb4-9732caee74c6" targetNamespace="http://schemas.microsoft.com/office/2006/metadata/properties" ma:root="true" ma:fieldsID="c2c7d42f9ba77a1faa9279d8b59c7302" ns1:_="" ns2:_="" ns3:_="">
    <xsd:import namespace="http://schemas.microsoft.com/sharepoint/v3"/>
    <xsd:import namespace="12f18cec-62c1-44df-9272-42ec2f804795"/>
    <xsd:import namespace="abcd7024-a622-4c5d-bfb4-9732caee74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f18cec-62c1-44df-9272-42ec2f8047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96c462-e9ee-4c17-a1fe-5263793745b7"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cd7024-a622-4c5d-bfb4-9732caee74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db15506-23a4-46ca-b597-652021b5da87}" ma:internalName="TaxCatchAll" ma:showField="CatchAllData" ma:web="abcd7024-a622-4c5d-bfb4-9732caee74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DB0E2E-6E65-4F4B-AD68-AE8B57CA5BA8}">
  <ds:schemaRefs>
    <ds:schemaRef ds:uri="http://schemas.microsoft.com/sharepoint/v3/contenttype/forms"/>
  </ds:schemaRefs>
</ds:datastoreItem>
</file>

<file path=customXml/itemProps2.xml><?xml version="1.0" encoding="utf-8"?>
<ds:datastoreItem xmlns:ds="http://schemas.openxmlformats.org/officeDocument/2006/customXml" ds:itemID="{8DC75488-D4E5-4E64-904D-167A959F21B1}">
  <ds:schemaRefs>
    <ds:schemaRef ds:uri="http://schemas.microsoft.com/office/2006/metadata/properties"/>
    <ds:schemaRef ds:uri="http://schemas.microsoft.com/office/infopath/2007/PartnerControls"/>
    <ds:schemaRef ds:uri="http://schemas.microsoft.com/sharepoint/v3"/>
    <ds:schemaRef ds:uri="abcd7024-a622-4c5d-bfb4-9732caee74c6"/>
    <ds:schemaRef ds:uri="12f18cec-62c1-44df-9272-42ec2f804795"/>
  </ds:schemaRefs>
</ds:datastoreItem>
</file>

<file path=customXml/itemProps3.xml><?xml version="1.0" encoding="utf-8"?>
<ds:datastoreItem xmlns:ds="http://schemas.openxmlformats.org/officeDocument/2006/customXml" ds:itemID="{CEA29E5B-CA31-4E09-BC9B-4714F30FB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f18cec-62c1-44df-9272-42ec2f804795"/>
    <ds:schemaRef ds:uri="abcd7024-a622-4c5d-bfb4-9732caee7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415</Words>
  <Characters>2370</Characters>
  <Application>Microsoft Office Word</Application>
  <DocSecurity>0</DocSecurity>
  <Lines>19</Lines>
  <Paragraphs>5</Paragraphs>
  <ScaleCrop>false</ScaleCrop>
  <Company>Solihull Sixth Form College</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Rabyya Ashfaq</dc:creator>
  <cp:keywords/>
  <dc:description/>
  <cp:lastModifiedBy>Haleema Mirza</cp:lastModifiedBy>
  <cp:revision>23</cp:revision>
  <dcterms:created xsi:type="dcterms:W3CDTF">2024-09-25T13:10:00Z</dcterms:created>
  <dcterms:modified xsi:type="dcterms:W3CDTF">2024-09-27T08:24:00Z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0x01010039E013083119B643AEE5F02C309AC8C3</vt:lpwstr>
  </property>
  <property fmtid="{D5CDD505-2E9C-101B-9397-08002B2CF9AE}" pid="3" name="MediaServiceImageTags">
    <vt:lpwstr/>
  </property>
</Properties>
</file>