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B1" w:rsidRDefault="00022936">
      <w:pPr>
        <w:spacing w:after="0" w:line="240" w:lineRule="auto"/>
        <w:jc w:val="center"/>
        <w:rPr>
          <w:b/>
          <w:sz w:val="24"/>
          <w:szCs w:val="24"/>
        </w:rPr>
      </w:pPr>
      <w:r>
        <w:rPr>
          <w:b/>
          <w:noProof/>
          <w:sz w:val="24"/>
          <w:szCs w:val="24"/>
        </w:rPr>
        <w:drawing>
          <wp:anchor distT="0" distB="0" distL="114300" distR="114300" simplePos="0" relativeHeight="251664384" behindDoc="0" locked="0" layoutInCell="1" allowOverlap="1">
            <wp:simplePos x="0" y="0"/>
            <wp:positionH relativeFrom="margin">
              <wp:align>left</wp:align>
            </wp:positionH>
            <wp:positionV relativeFrom="paragraph">
              <wp:posOffset>8255</wp:posOffset>
            </wp:positionV>
            <wp:extent cx="1897380" cy="7637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Roseland Academy logo trust.png"/>
                    <pic:cNvPicPr/>
                  </pic:nvPicPr>
                  <pic:blipFill>
                    <a:blip r:embed="rId5">
                      <a:extLst>
                        <a:ext uri="{28A0092B-C50C-407E-A947-70E740481C1C}">
                          <a14:useLocalDpi xmlns:a14="http://schemas.microsoft.com/office/drawing/2010/main" val="0"/>
                        </a:ext>
                      </a:extLst>
                    </a:blip>
                    <a:stretch>
                      <a:fillRect/>
                    </a:stretch>
                  </pic:blipFill>
                  <pic:spPr>
                    <a:xfrm>
                      <a:off x="0" y="0"/>
                      <a:ext cx="1897380" cy="763725"/>
                    </a:xfrm>
                    <a:prstGeom prst="rect">
                      <a:avLst/>
                    </a:prstGeom>
                  </pic:spPr>
                </pic:pic>
              </a:graphicData>
            </a:graphic>
            <wp14:sizeRelH relativeFrom="page">
              <wp14:pctWidth>0</wp14:pctWidth>
            </wp14:sizeRelH>
            <wp14:sizeRelV relativeFrom="page">
              <wp14:pctHeight>0</wp14:pctHeight>
            </wp14:sizeRelV>
          </wp:anchor>
        </w:drawing>
      </w:r>
    </w:p>
    <w:p w:rsidR="00F94813" w:rsidRDefault="00F94813">
      <w:pPr>
        <w:spacing w:after="0" w:line="240" w:lineRule="auto"/>
        <w:jc w:val="center"/>
        <w:rPr>
          <w:b/>
          <w:sz w:val="24"/>
          <w:szCs w:val="24"/>
        </w:rPr>
      </w:pPr>
      <w:bookmarkStart w:id="0" w:name="_gjdgxs" w:colFirst="0" w:colLast="0"/>
      <w:bookmarkEnd w:id="0"/>
    </w:p>
    <w:p w:rsidR="00F94813" w:rsidRDefault="00F94813">
      <w:pPr>
        <w:spacing w:after="0" w:line="240" w:lineRule="auto"/>
        <w:jc w:val="center"/>
        <w:rPr>
          <w:b/>
          <w:sz w:val="24"/>
          <w:szCs w:val="24"/>
        </w:rPr>
      </w:pPr>
    </w:p>
    <w:p w:rsidR="00DC0303" w:rsidRPr="00F94813" w:rsidRDefault="006A2212">
      <w:pPr>
        <w:spacing w:after="0" w:line="240" w:lineRule="auto"/>
        <w:jc w:val="center"/>
        <w:rPr>
          <w:b/>
          <w:sz w:val="32"/>
          <w:szCs w:val="32"/>
        </w:rPr>
      </w:pPr>
      <w:r w:rsidRPr="00F94813">
        <w:rPr>
          <w:b/>
          <w:sz w:val="32"/>
          <w:szCs w:val="32"/>
        </w:rPr>
        <w:t>Vacancy</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The Roseland Academy</w:t>
      </w:r>
    </w:p>
    <w:p w:rsidR="00DC0303" w:rsidRDefault="006A2212">
      <w:pPr>
        <w:spacing w:after="0" w:line="240" w:lineRule="auto"/>
        <w:jc w:val="center"/>
        <w:rPr>
          <w:b/>
          <w:sz w:val="24"/>
          <w:szCs w:val="24"/>
        </w:rPr>
      </w:pPr>
      <w:r>
        <w:rPr>
          <w:b/>
          <w:sz w:val="24"/>
          <w:szCs w:val="24"/>
        </w:rPr>
        <w:t>Part of The Roseland Multi Academy Trust</w:t>
      </w:r>
    </w:p>
    <w:p w:rsidR="00DC0303" w:rsidRDefault="006A2212">
      <w:pPr>
        <w:spacing w:after="0" w:line="240" w:lineRule="auto"/>
        <w:jc w:val="center"/>
        <w:rPr>
          <w:b/>
          <w:sz w:val="24"/>
          <w:szCs w:val="24"/>
        </w:rPr>
      </w:pPr>
      <w:proofErr w:type="spellStart"/>
      <w:r>
        <w:rPr>
          <w:b/>
          <w:sz w:val="24"/>
          <w:szCs w:val="24"/>
        </w:rPr>
        <w:t>Tregony</w:t>
      </w:r>
      <w:proofErr w:type="spellEnd"/>
      <w:r>
        <w:rPr>
          <w:b/>
          <w:sz w:val="24"/>
          <w:szCs w:val="24"/>
        </w:rPr>
        <w:t>, Truro, Cornwall, TR2 5SE</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Tel: 01872 530675</w:t>
      </w:r>
    </w:p>
    <w:p w:rsidR="00DC0303" w:rsidRDefault="006A2212">
      <w:pPr>
        <w:spacing w:after="0" w:line="240" w:lineRule="auto"/>
        <w:jc w:val="center"/>
        <w:rPr>
          <w:b/>
          <w:sz w:val="24"/>
          <w:szCs w:val="24"/>
        </w:rPr>
      </w:pPr>
      <w:r>
        <w:rPr>
          <w:b/>
          <w:sz w:val="24"/>
          <w:szCs w:val="24"/>
        </w:rPr>
        <w:t xml:space="preserve">Website: </w:t>
      </w:r>
      <w:hyperlink r:id="rId6">
        <w:r>
          <w:rPr>
            <w:b/>
            <w:color w:val="000000"/>
            <w:sz w:val="24"/>
            <w:szCs w:val="24"/>
          </w:rPr>
          <w:t>www.theroseland.co.uk</w:t>
        </w:r>
      </w:hyperlink>
    </w:p>
    <w:p w:rsidR="00DC0303" w:rsidRDefault="00DC0303" w:rsidP="009E3BE0">
      <w:pPr>
        <w:spacing w:after="0" w:line="240" w:lineRule="auto"/>
        <w:jc w:val="center"/>
        <w:rPr>
          <w:b/>
          <w:sz w:val="24"/>
          <w:szCs w:val="24"/>
        </w:rPr>
      </w:pPr>
    </w:p>
    <w:p w:rsidR="00DC0303" w:rsidRDefault="00DC0303" w:rsidP="009E3BE0">
      <w:pPr>
        <w:spacing w:after="0" w:line="240" w:lineRule="auto"/>
        <w:jc w:val="center"/>
        <w:rPr>
          <w:sz w:val="24"/>
          <w:szCs w:val="24"/>
        </w:rPr>
      </w:pPr>
    </w:p>
    <w:p w:rsidR="00FA4CB0" w:rsidRDefault="0082040A" w:rsidP="009E3BE0">
      <w:pPr>
        <w:spacing w:after="0" w:line="240" w:lineRule="auto"/>
        <w:jc w:val="center"/>
        <w:rPr>
          <w:b/>
          <w:sz w:val="48"/>
          <w:szCs w:val="48"/>
        </w:rPr>
      </w:pPr>
      <w:r>
        <w:rPr>
          <w:b/>
          <w:sz w:val="48"/>
          <w:szCs w:val="48"/>
        </w:rPr>
        <w:t>Student Support</w:t>
      </w:r>
      <w:r w:rsidR="00186662">
        <w:rPr>
          <w:b/>
          <w:sz w:val="48"/>
          <w:szCs w:val="48"/>
        </w:rPr>
        <w:t xml:space="preserve"> </w:t>
      </w:r>
      <w:r w:rsidR="006B029C">
        <w:rPr>
          <w:b/>
          <w:sz w:val="48"/>
          <w:szCs w:val="48"/>
        </w:rPr>
        <w:t>Manager</w:t>
      </w:r>
    </w:p>
    <w:p w:rsidR="009940B5" w:rsidRDefault="009940B5" w:rsidP="009940B5">
      <w:pPr>
        <w:spacing w:after="0" w:line="240" w:lineRule="auto"/>
        <w:jc w:val="center"/>
      </w:pPr>
    </w:p>
    <w:p w:rsidR="009940B5" w:rsidRPr="009940B5" w:rsidRDefault="009940B5" w:rsidP="009940B5">
      <w:pPr>
        <w:spacing w:after="0" w:line="240" w:lineRule="auto"/>
        <w:jc w:val="center"/>
      </w:pPr>
      <w:r w:rsidRPr="009940B5">
        <w:t>Permanent/</w:t>
      </w:r>
      <w:r w:rsidR="00054EEB">
        <w:t>Part</w:t>
      </w:r>
      <w:r w:rsidRPr="009940B5">
        <w:t xml:space="preserve"> Time Term Time</w:t>
      </w:r>
    </w:p>
    <w:p w:rsidR="009940B5" w:rsidRPr="009940B5" w:rsidRDefault="009940B5" w:rsidP="009940B5">
      <w:pPr>
        <w:spacing w:after="0" w:line="240" w:lineRule="auto"/>
        <w:jc w:val="center"/>
      </w:pPr>
    </w:p>
    <w:p w:rsidR="009940B5" w:rsidRPr="009940B5" w:rsidRDefault="009940B5" w:rsidP="009940B5">
      <w:pPr>
        <w:spacing w:after="0" w:line="240" w:lineRule="auto"/>
        <w:jc w:val="center"/>
        <w:rPr>
          <w:rFonts w:cstheme="minorHAnsi"/>
        </w:rPr>
      </w:pPr>
      <w:r w:rsidRPr="009940B5">
        <w:rPr>
          <w:rFonts w:cstheme="minorHAnsi"/>
        </w:rPr>
        <w:t xml:space="preserve">Grade H (Points 1-6) Salary Range </w:t>
      </w:r>
      <w:r w:rsidRPr="009940B5">
        <w:rPr>
          <w:color w:val="222222"/>
          <w:shd w:val="clear" w:color="auto" w:fill="FFFFFF"/>
        </w:rPr>
        <w:t>£27,818 - £31,962pa</w:t>
      </w:r>
    </w:p>
    <w:p w:rsidR="009940B5" w:rsidRDefault="009940B5" w:rsidP="009940B5">
      <w:pPr>
        <w:spacing w:after="0" w:line="240" w:lineRule="auto"/>
        <w:jc w:val="center"/>
        <w:rPr>
          <w:rFonts w:cstheme="minorHAnsi"/>
        </w:rPr>
      </w:pPr>
      <w:r w:rsidRPr="009940B5">
        <w:rPr>
          <w:rFonts w:cstheme="minorHAnsi"/>
        </w:rPr>
        <w:t xml:space="preserve">(actual salary </w:t>
      </w:r>
      <w:r w:rsidR="00054EEB">
        <w:rPr>
          <w:rFonts w:cstheme="minorHAnsi"/>
        </w:rPr>
        <w:t>£</w:t>
      </w:r>
      <w:r w:rsidR="00054EEB" w:rsidRPr="00054EEB">
        <w:rPr>
          <w:color w:val="222222"/>
          <w:shd w:val="clear" w:color="auto" w:fill="FFFFFF"/>
        </w:rPr>
        <w:t>10,290-£11,823</w:t>
      </w:r>
      <w:r w:rsidRPr="009940B5">
        <w:rPr>
          <w:rFonts w:asciiTheme="majorHAnsi" w:hAnsiTheme="majorHAnsi" w:cstheme="majorHAnsi"/>
          <w:color w:val="222222"/>
          <w:shd w:val="clear" w:color="auto" w:fill="FFFFFF"/>
        </w:rPr>
        <w:t>pa</w:t>
      </w:r>
      <w:r w:rsidRPr="009940B5">
        <w:rPr>
          <w:rFonts w:cstheme="minorHAnsi"/>
        </w:rPr>
        <w:t>)</w:t>
      </w:r>
    </w:p>
    <w:p w:rsidR="00D116A9" w:rsidRPr="000145D0" w:rsidRDefault="00D116A9" w:rsidP="00D116A9">
      <w:pPr>
        <w:spacing w:after="0" w:line="240" w:lineRule="auto"/>
        <w:jc w:val="center"/>
        <w:rPr>
          <w:rFonts w:cstheme="minorHAnsi"/>
        </w:rPr>
      </w:pPr>
      <w:r>
        <w:rPr>
          <w:rFonts w:cstheme="minorHAnsi"/>
        </w:rPr>
        <w:t>Pay award pending</w:t>
      </w:r>
    </w:p>
    <w:p w:rsidR="009940B5" w:rsidRPr="009940B5" w:rsidRDefault="009940B5" w:rsidP="009940B5">
      <w:pPr>
        <w:spacing w:after="0" w:line="240" w:lineRule="auto"/>
        <w:jc w:val="center"/>
      </w:pPr>
    </w:p>
    <w:p w:rsidR="009940B5" w:rsidRPr="009940B5" w:rsidRDefault="009940B5" w:rsidP="009940B5">
      <w:pPr>
        <w:spacing w:after="0" w:line="240" w:lineRule="auto"/>
        <w:jc w:val="center"/>
      </w:pPr>
      <w:r w:rsidRPr="009940B5">
        <w:t>16 hours per week, term time (38 weeks) plus 16 additional hours</w:t>
      </w:r>
    </w:p>
    <w:p w:rsidR="009940B5" w:rsidRPr="009940B5" w:rsidRDefault="009940B5" w:rsidP="009940B5">
      <w:pPr>
        <w:spacing w:after="0" w:line="240" w:lineRule="auto"/>
        <w:jc w:val="center"/>
      </w:pPr>
      <w:r w:rsidRPr="009940B5">
        <w:t>Salary paid for 44.6 weeks per year</w:t>
      </w:r>
    </w:p>
    <w:p w:rsidR="00022936" w:rsidRDefault="00022936" w:rsidP="00022936">
      <w:pPr>
        <w:spacing w:after="0" w:line="240" w:lineRule="auto"/>
        <w:rPr>
          <w:b/>
          <w:sz w:val="24"/>
          <w:szCs w:val="24"/>
        </w:rPr>
      </w:pPr>
    </w:p>
    <w:p w:rsidR="002D2254" w:rsidRPr="002D2254" w:rsidRDefault="002D2254" w:rsidP="002D2254">
      <w:pPr>
        <w:rPr>
          <w:szCs w:val="24"/>
        </w:rPr>
      </w:pPr>
      <w:r w:rsidRPr="002D2254">
        <w:rPr>
          <w:szCs w:val="24"/>
        </w:rPr>
        <w:t xml:space="preserve">The Roseland Academy is an Ofsted Outstanding and consistently high-performing Academy where we nurture, challenge and inspire every child to reach their potential. </w:t>
      </w:r>
    </w:p>
    <w:p w:rsidR="002D2254" w:rsidRDefault="00A06D47" w:rsidP="00E423C8">
      <w:pPr>
        <w:spacing w:after="0" w:line="240" w:lineRule="auto"/>
        <w:rPr>
          <w:szCs w:val="24"/>
        </w:rPr>
      </w:pPr>
      <w:r w:rsidRPr="00534271">
        <w:rPr>
          <w:szCs w:val="24"/>
        </w:rPr>
        <w:t>We feel very proud to belong to The Roseland</w:t>
      </w:r>
      <w:r>
        <w:rPr>
          <w:szCs w:val="24"/>
        </w:rPr>
        <w:t xml:space="preserve"> </w:t>
      </w:r>
      <w:r w:rsidRPr="00534271">
        <w:rPr>
          <w:szCs w:val="24"/>
        </w:rPr>
        <w:t>Multi-Academy Trust, which consists of three secondary, two small primary schools and a teaching</w:t>
      </w:r>
      <w:r>
        <w:rPr>
          <w:szCs w:val="24"/>
        </w:rPr>
        <w:t xml:space="preserve"> </w:t>
      </w:r>
      <w:r w:rsidRPr="00534271">
        <w:rPr>
          <w:szCs w:val="24"/>
        </w:rPr>
        <w:t xml:space="preserve">school hub. The Trust’s mission is </w:t>
      </w:r>
      <w:r>
        <w:rPr>
          <w:szCs w:val="24"/>
        </w:rPr>
        <w:t>“</w:t>
      </w:r>
      <w:r w:rsidRPr="00534271">
        <w:rPr>
          <w:szCs w:val="24"/>
        </w:rPr>
        <w:t>to provide an outstanding education for our communities, where</w:t>
      </w:r>
      <w:r>
        <w:rPr>
          <w:szCs w:val="24"/>
        </w:rPr>
        <w:t xml:space="preserve"> </w:t>
      </w:r>
      <w:r w:rsidRPr="00534271">
        <w:rPr>
          <w:szCs w:val="24"/>
        </w:rPr>
        <w:t>everyone succeeds</w:t>
      </w:r>
      <w:r>
        <w:rPr>
          <w:szCs w:val="24"/>
        </w:rPr>
        <w:t>”</w:t>
      </w:r>
      <w:r w:rsidRPr="00534271">
        <w:rPr>
          <w:szCs w:val="24"/>
        </w:rPr>
        <w:t xml:space="preserve"> and we put our staff at the heart of everything we do to create a team spirit in</w:t>
      </w:r>
      <w:r>
        <w:rPr>
          <w:szCs w:val="24"/>
        </w:rPr>
        <w:t xml:space="preserve"> </w:t>
      </w:r>
      <w:r w:rsidRPr="00534271">
        <w:rPr>
          <w:szCs w:val="24"/>
        </w:rPr>
        <w:t>our highly successful schools.</w:t>
      </w:r>
      <w:r w:rsidR="00E423C8">
        <w:rPr>
          <w:szCs w:val="24"/>
        </w:rPr>
        <w:t xml:space="preserve"> </w:t>
      </w:r>
    </w:p>
    <w:p w:rsidR="0048083C" w:rsidRPr="0048083C" w:rsidRDefault="0048083C" w:rsidP="0048083C">
      <w:pPr>
        <w:spacing w:before="100" w:beforeAutospacing="1" w:after="100" w:afterAutospacing="1" w:line="240" w:lineRule="auto"/>
      </w:pPr>
      <w:r w:rsidRPr="0048083C">
        <w:rPr>
          <w:rStyle w:val="Strong"/>
          <w:b w:val="0"/>
        </w:rPr>
        <w:t>The Roseland Academy is seeking to appoint a dedicated and compassionate Student Support Manager to join our professional and welcoming team.</w:t>
      </w:r>
      <w:r w:rsidRPr="0048083C">
        <w:t xml:space="preserve"> The successful candidate will work positively with young people, helping them feel valued and supported so they can make the most of their educational opportunities. This role plays a key part in upholding the school’s safeguarding responsibilities and promoting its values and ethos.</w:t>
      </w:r>
    </w:p>
    <w:p w:rsidR="0048083C" w:rsidRPr="0048083C" w:rsidRDefault="0048083C" w:rsidP="0048083C">
      <w:pPr>
        <w:spacing w:before="100" w:beforeAutospacing="1" w:after="100" w:afterAutospacing="1" w:line="240" w:lineRule="auto"/>
        <w:rPr>
          <w:rFonts w:eastAsia="Times New Roman"/>
        </w:rPr>
      </w:pPr>
      <w:r w:rsidRPr="0048083C">
        <w:rPr>
          <w:rFonts w:eastAsia="Times New Roman"/>
        </w:rPr>
        <w:t>This is a varied and rewarding position, ideal for someone who is patient, empathetic, and committed to supporting young people. The successful applicant will be a strong team player with excellent communication and interpersonal skills, capable of building effective relationships with students, staff, and external professionals.</w:t>
      </w:r>
    </w:p>
    <w:p w:rsidR="002E77B5" w:rsidRDefault="002E77B5" w:rsidP="00022936">
      <w:pPr>
        <w:rPr>
          <w:szCs w:val="24"/>
        </w:rPr>
      </w:pPr>
      <w:r>
        <w:rPr>
          <w:szCs w:val="24"/>
        </w:rPr>
        <w:t>This is an exciting opportunity for the right candidate who will make a positive difference to the future of our young people. Our hardworking and happy staff work as a team across the Trust, dedicated to achieving our values of kindness, ambition and responsibility.</w:t>
      </w:r>
    </w:p>
    <w:p w:rsidR="0082040A" w:rsidRDefault="0082040A" w:rsidP="00022936">
      <w:pPr>
        <w:rPr>
          <w:szCs w:val="24"/>
        </w:rPr>
      </w:pPr>
    </w:p>
    <w:p w:rsidR="002560C1" w:rsidRDefault="002E77B5" w:rsidP="00022936">
      <w:pPr>
        <w:rPr>
          <w:szCs w:val="24"/>
        </w:rPr>
      </w:pPr>
      <w:r>
        <w:rPr>
          <w:szCs w:val="24"/>
        </w:rPr>
        <w:lastRenderedPageBreak/>
        <w:t>This is a term time only position so the successful post holder will benefit from the majority of the school holidays, although th</w:t>
      </w:r>
      <w:r w:rsidR="00357F8C">
        <w:rPr>
          <w:szCs w:val="24"/>
        </w:rPr>
        <w:t>ere</w:t>
      </w:r>
      <w:r>
        <w:rPr>
          <w:szCs w:val="24"/>
        </w:rPr>
        <w:t xml:space="preserve"> is a requirement to work an additional </w:t>
      </w:r>
      <w:r w:rsidR="00357F8C">
        <w:rPr>
          <w:szCs w:val="24"/>
        </w:rPr>
        <w:t>16 hours</w:t>
      </w:r>
      <w:r>
        <w:rPr>
          <w:szCs w:val="24"/>
        </w:rPr>
        <w:t xml:space="preserve"> during the academic year. The Trust recognises the importance of staff wellbeing and has supportive policies and procedures in place, as well as collaboration opportunities across our settings. </w:t>
      </w: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need to succeed:</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believe that every child can and will succeed regardless of their starting point;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flexible, collaborative and resilient;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committed to high standards of achievement, behaviour and attendance;</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have excellent interpersonal and communication skills;</w:t>
      </w:r>
    </w:p>
    <w:p w:rsidR="00022936" w:rsidRPr="00DB7AB5" w:rsidRDefault="002E77B5" w:rsidP="00022936">
      <w:pPr>
        <w:numPr>
          <w:ilvl w:val="0"/>
          <w:numId w:val="6"/>
        </w:numPr>
        <w:spacing w:after="0" w:line="254" w:lineRule="auto"/>
        <w:ind w:left="714" w:hanging="357"/>
        <w:rPr>
          <w:rFonts w:cs="Times New Roman"/>
        </w:rPr>
      </w:pPr>
      <w:r>
        <w:rPr>
          <w:rFonts w:cs="Times New Roman"/>
        </w:rPr>
        <w:t xml:space="preserve">have the highest ambitions for </w:t>
      </w:r>
      <w:r w:rsidR="00022936" w:rsidRPr="00DB7AB5">
        <w:rPr>
          <w:rFonts w:cs="Times New Roman"/>
        </w:rPr>
        <w:t>our students, the school, Trust and yourself.</w:t>
      </w:r>
    </w:p>
    <w:p w:rsidR="00022936" w:rsidRDefault="00022936" w:rsidP="00022936">
      <w:pPr>
        <w:shd w:val="clear" w:color="auto" w:fill="FFFFFF"/>
        <w:spacing w:after="150" w:line="240" w:lineRule="auto"/>
        <w:rPr>
          <w:rFonts w:cs="Times New Roman"/>
          <w:b/>
          <w:i/>
          <w:lang w:val="en-US"/>
        </w:rPr>
      </w:pP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get in return:</w:t>
      </w:r>
    </w:p>
    <w:p w:rsidR="004227EE" w:rsidRPr="00DB7AB5" w:rsidRDefault="004227EE" w:rsidP="004227EE">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unique opportunity</w:t>
      </w:r>
      <w:r w:rsidRPr="00DB7AB5">
        <w:rPr>
          <w:rFonts w:cs="Times New Roman"/>
        </w:rPr>
        <w:t xml:space="preserve"> to be a key member of st</w:t>
      </w:r>
      <w:r>
        <w:rPr>
          <w:rFonts w:cs="Times New Roman"/>
        </w:rPr>
        <w:t>aff in a forward-looking, thrivi</w:t>
      </w:r>
      <w:r w:rsidRPr="00DB7AB5">
        <w:rPr>
          <w:rFonts w:cs="Times New Roman"/>
        </w:rPr>
        <w:t>n</w:t>
      </w:r>
      <w:r>
        <w:rPr>
          <w:rFonts w:cs="Times New Roman"/>
        </w:rPr>
        <w:t>g</w:t>
      </w:r>
      <w:r w:rsidRPr="00DB7AB5">
        <w:rPr>
          <w:rFonts w:cs="Times New Roman"/>
        </w:rPr>
        <w:t xml:space="preserve"> </w:t>
      </w:r>
      <w:r>
        <w:rPr>
          <w:rFonts w:cs="Times New Roman"/>
        </w:rPr>
        <w:t xml:space="preserve">school on the beautiful Roseland Peninsula </w:t>
      </w:r>
      <w:r w:rsidRPr="00525773">
        <w:rPr>
          <w:rFonts w:cs="Times New Roman"/>
        </w:rPr>
        <w:t>on the south coast of Cornwall</w:t>
      </w:r>
      <w:r w:rsidRPr="00DB7AB5">
        <w:rPr>
          <w:rFonts w:cs="Times New Roman"/>
        </w:rPr>
        <w:t>;</w:t>
      </w:r>
    </w:p>
    <w:p w:rsidR="004227EE" w:rsidRPr="00DB7AB5" w:rsidRDefault="004227EE" w:rsidP="004227EE">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 xml:space="preserve">genuine family atmosphere </w:t>
      </w:r>
      <w:r w:rsidRPr="00DB7AB5">
        <w:rPr>
          <w:rFonts w:cs="Times New Roman"/>
        </w:rPr>
        <w:t>with high expectations and standards where every student is known and valued;</w:t>
      </w:r>
    </w:p>
    <w:p w:rsidR="004227EE" w:rsidRPr="00DB7AB5" w:rsidRDefault="004227EE" w:rsidP="004227EE">
      <w:pPr>
        <w:numPr>
          <w:ilvl w:val="0"/>
          <w:numId w:val="3"/>
        </w:numPr>
        <w:spacing w:after="0" w:line="254" w:lineRule="auto"/>
        <w:ind w:left="714" w:hanging="357"/>
        <w:rPr>
          <w:rFonts w:cs="Times New Roman"/>
        </w:rPr>
      </w:pPr>
      <w:r w:rsidRPr="00DB7AB5">
        <w:rPr>
          <w:rFonts w:cs="Times New Roman"/>
        </w:rPr>
        <w:t xml:space="preserve">Access to </w:t>
      </w:r>
      <w:r w:rsidRPr="00DB7AB5">
        <w:rPr>
          <w:rFonts w:cs="Times New Roman"/>
          <w:b/>
          <w:i/>
        </w:rPr>
        <w:t>high-quality Continuous Professional Development</w:t>
      </w:r>
      <w:r w:rsidRPr="00DB7AB5">
        <w:rPr>
          <w:rFonts w:cs="Times New Roman"/>
        </w:rPr>
        <w:t xml:space="preserve"> within the Multi Academy Trust</w:t>
      </w:r>
      <w:r>
        <w:rPr>
          <w:rFonts w:cs="Times New Roman"/>
        </w:rPr>
        <w:t>;</w:t>
      </w:r>
    </w:p>
    <w:p w:rsidR="004227EE" w:rsidRPr="00DB7AB5" w:rsidRDefault="004227EE" w:rsidP="004227EE">
      <w:pPr>
        <w:numPr>
          <w:ilvl w:val="0"/>
          <w:numId w:val="3"/>
        </w:numPr>
        <w:spacing w:after="0" w:line="254" w:lineRule="auto"/>
        <w:ind w:left="714" w:hanging="357"/>
        <w:rPr>
          <w:rFonts w:cs="Times New Roman"/>
        </w:rPr>
      </w:pPr>
      <w:r w:rsidRPr="00DB7AB5">
        <w:rPr>
          <w:rFonts w:cs="Times New Roman"/>
          <w:b/>
          <w:i/>
        </w:rPr>
        <w:t>Competitive salaries</w:t>
      </w:r>
      <w:r w:rsidRPr="00DB7AB5">
        <w:rPr>
          <w:rFonts w:cs="Times New Roman"/>
        </w:rPr>
        <w:t>, based on skills and experience;</w:t>
      </w:r>
    </w:p>
    <w:p w:rsidR="004227EE" w:rsidRPr="0050473E" w:rsidRDefault="004227EE" w:rsidP="004227EE">
      <w:pPr>
        <w:numPr>
          <w:ilvl w:val="0"/>
          <w:numId w:val="4"/>
        </w:numPr>
        <w:shd w:val="clear" w:color="auto" w:fill="FFFFFF"/>
        <w:spacing w:before="100" w:beforeAutospacing="1" w:after="100" w:afterAutospacing="1" w:line="240" w:lineRule="auto"/>
        <w:contextualSpacing/>
        <w:rPr>
          <w:rFonts w:asciiTheme="majorHAnsi" w:hAnsiTheme="majorHAnsi" w:cstheme="majorHAnsi"/>
          <w:i/>
          <w:color w:val="222222"/>
        </w:rPr>
      </w:pPr>
      <w:r w:rsidRPr="0050473E">
        <w:rPr>
          <w:rFonts w:asciiTheme="majorHAnsi" w:hAnsiTheme="majorHAnsi" w:cstheme="majorHAnsi"/>
          <w:b/>
          <w:bCs/>
          <w:i/>
          <w:color w:val="222222"/>
          <w:shd w:val="clear" w:color="auto" w:fill="FFFFFF"/>
        </w:rPr>
        <w:t>Local Government Pension Scheme;</w:t>
      </w:r>
    </w:p>
    <w:p w:rsidR="004227EE" w:rsidRPr="00DB7AB5" w:rsidRDefault="004227EE" w:rsidP="004227EE">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Free parking</w:t>
      </w:r>
      <w:r w:rsidRPr="00DB7AB5">
        <w:rPr>
          <w:color w:val="222222"/>
        </w:rPr>
        <w:t xml:space="preserve"> facilities;</w:t>
      </w:r>
    </w:p>
    <w:p w:rsidR="004227EE" w:rsidRPr="00DB7AB5" w:rsidRDefault="004227EE" w:rsidP="004227EE">
      <w:pPr>
        <w:numPr>
          <w:ilvl w:val="0"/>
          <w:numId w:val="4"/>
        </w:numPr>
        <w:shd w:val="clear" w:color="auto" w:fill="FFFFFF"/>
        <w:spacing w:before="100" w:beforeAutospacing="1" w:after="100" w:afterAutospacing="1" w:line="240" w:lineRule="auto"/>
        <w:contextualSpacing/>
        <w:rPr>
          <w:color w:val="222222"/>
        </w:rPr>
      </w:pPr>
      <w:r w:rsidRPr="00DB7AB5">
        <w:rPr>
          <w:rFonts w:eastAsia="Times New Roman"/>
          <w:b/>
          <w:i/>
          <w:color w:val="333333"/>
        </w:rPr>
        <w:t xml:space="preserve">Employer’s </w:t>
      </w:r>
      <w:proofErr w:type="spellStart"/>
      <w:r w:rsidRPr="00DB7AB5">
        <w:rPr>
          <w:rFonts w:eastAsia="Times New Roman"/>
          <w:b/>
          <w:i/>
          <w:color w:val="333333"/>
        </w:rPr>
        <w:t>Eyecare</w:t>
      </w:r>
      <w:proofErr w:type="spellEnd"/>
      <w:r w:rsidRPr="00DB7AB5">
        <w:rPr>
          <w:rFonts w:eastAsia="Times New Roman"/>
          <w:b/>
          <w:i/>
          <w:color w:val="333333"/>
        </w:rPr>
        <w:t xml:space="preserve"> Scheme </w:t>
      </w:r>
      <w:r w:rsidRPr="00DB7AB5">
        <w:rPr>
          <w:rFonts w:eastAsia="Times New Roman"/>
          <w:i/>
          <w:color w:val="333333"/>
        </w:rPr>
        <w:t>(Specsavers);</w:t>
      </w:r>
    </w:p>
    <w:p w:rsidR="004227EE" w:rsidRPr="00DB7AB5" w:rsidRDefault="004227EE" w:rsidP="004227EE">
      <w:pPr>
        <w:numPr>
          <w:ilvl w:val="0"/>
          <w:numId w:val="4"/>
        </w:numPr>
        <w:shd w:val="clear" w:color="auto" w:fill="FFFFFF"/>
        <w:spacing w:before="100" w:beforeAutospacing="1" w:after="100" w:afterAutospacing="1" w:line="240" w:lineRule="auto"/>
        <w:contextualSpacing/>
        <w:rPr>
          <w:color w:val="222222"/>
        </w:rPr>
      </w:pPr>
      <w:r>
        <w:rPr>
          <w:color w:val="222222"/>
        </w:rPr>
        <w:t>Employee Assistance</w:t>
      </w:r>
      <w:r w:rsidRPr="00DB7AB5">
        <w:rPr>
          <w:color w:val="222222"/>
        </w:rPr>
        <w:t xml:space="preserve"> Programme (</w:t>
      </w:r>
      <w:r w:rsidRPr="00DB7AB5">
        <w:rPr>
          <w:b/>
          <w:i/>
          <w:color w:val="222222"/>
        </w:rPr>
        <w:t>EAP</w:t>
      </w:r>
      <w:r w:rsidRPr="00DB7AB5">
        <w:rPr>
          <w:color w:val="222222"/>
        </w:rPr>
        <w:t>);</w:t>
      </w:r>
    </w:p>
    <w:p w:rsidR="004227EE" w:rsidRDefault="004227EE" w:rsidP="004227EE">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Mileage paid</w:t>
      </w:r>
      <w:r w:rsidRPr="00DB7AB5">
        <w:rPr>
          <w:color w:val="222222"/>
        </w:rPr>
        <w:t xml:space="preserve"> if there is a requirement to travel to different schools within the Trust.</w:t>
      </w:r>
    </w:p>
    <w:p w:rsidR="00022936" w:rsidRDefault="00022936" w:rsidP="00022936"/>
    <w:p w:rsidR="00022936" w:rsidRDefault="00022936" w:rsidP="00022936">
      <w:pPr>
        <w:rPr>
          <w:rFonts w:eastAsia="Times New Roman" w:cstheme="minorHAnsi"/>
        </w:rPr>
      </w:pPr>
      <w:r>
        <w:t xml:space="preserve">If the challenges of working in a highly successful school appeals to you, then we would like to hear from you. </w:t>
      </w:r>
    </w:p>
    <w:p w:rsidR="00022936" w:rsidRDefault="00022936" w:rsidP="00EB3D6D">
      <w:pPr>
        <w:rPr>
          <w:rStyle w:val="Hyperlink"/>
          <w:color w:val="auto"/>
          <w:u w:val="none"/>
        </w:rPr>
      </w:pPr>
      <w:r>
        <w:t>Potential candidates are encouraged to contact The Roseland Academy with any questions. To arrange a visit</w:t>
      </w:r>
      <w:r w:rsidR="008A298A">
        <w:t>,</w:t>
      </w:r>
      <w:r>
        <w:t xml:space="preserve"> or for further details</w:t>
      </w:r>
      <w:r w:rsidR="008A298A">
        <w:t xml:space="preserve"> about this post,</w:t>
      </w:r>
      <w:r>
        <w:t xml:space="preserve"> contact Miss Emily Pye via </w:t>
      </w:r>
      <w:hyperlink r:id="rId7" w:history="1">
        <w:r w:rsidRPr="00320C2C">
          <w:rPr>
            <w:rStyle w:val="Hyperlink"/>
          </w:rPr>
          <w:t>epye@theroseland.co.uk</w:t>
        </w:r>
      </w:hyperlink>
      <w:r w:rsidR="008A298A" w:rsidRPr="008A298A">
        <w:rPr>
          <w:rStyle w:val="Hyperlink"/>
          <w:color w:val="auto"/>
          <w:u w:val="none"/>
        </w:rPr>
        <w:t>.</w:t>
      </w:r>
    </w:p>
    <w:p w:rsidR="00076D7E" w:rsidRPr="0036780A" w:rsidRDefault="00076D7E" w:rsidP="00076D7E">
      <w:pPr>
        <w:shd w:val="clear" w:color="auto" w:fill="FFFFFF"/>
        <w:spacing w:after="150" w:line="240" w:lineRule="auto"/>
        <w:rPr>
          <w:iCs/>
          <w:lang w:val="en-US"/>
        </w:rPr>
      </w:pPr>
      <w:r>
        <w:rPr>
          <w:b/>
          <w:i/>
          <w:iCs/>
          <w:lang w:val="en-US"/>
        </w:rPr>
        <w:t>How to apply</w:t>
      </w:r>
      <w:r w:rsidRPr="0051107C">
        <w:rPr>
          <w:b/>
          <w:i/>
          <w:iCs/>
          <w:lang w:val="en-US"/>
        </w:rPr>
        <w:t>:</w:t>
      </w:r>
      <w:r w:rsidRPr="0051107C">
        <w:rPr>
          <w:iCs/>
          <w:lang w:val="en-US"/>
        </w:rPr>
        <w:t> </w:t>
      </w:r>
      <w:r w:rsidRPr="0051107C">
        <w:rPr>
          <w:i/>
          <w:iCs/>
          <w:lang w:val="en-US"/>
        </w:rPr>
        <w:t>Please note a completed application form needs to be submitted (CVs are not an accepted form of application). If you are inter</w:t>
      </w:r>
      <w:r w:rsidR="004A3C4C">
        <w:rPr>
          <w:i/>
          <w:iCs/>
          <w:lang w:val="en-US"/>
        </w:rPr>
        <w:t xml:space="preserve">ested in applying, please </w:t>
      </w:r>
      <w:r w:rsidRPr="0051107C">
        <w:rPr>
          <w:i/>
          <w:iCs/>
          <w:lang w:val="en-US"/>
        </w:rPr>
        <w:t>complete the application form.</w:t>
      </w:r>
      <w:r w:rsidRPr="0051107C">
        <w:rPr>
          <w:iCs/>
          <w:lang w:val="en-US"/>
        </w:rPr>
        <w:t> </w:t>
      </w:r>
    </w:p>
    <w:p w:rsidR="004A3C4C" w:rsidRPr="004A3C4C" w:rsidRDefault="00022936" w:rsidP="006C1A20">
      <w:pPr>
        <w:pStyle w:val="ListParagraph"/>
        <w:numPr>
          <w:ilvl w:val="0"/>
          <w:numId w:val="5"/>
        </w:numPr>
        <w:spacing w:line="254" w:lineRule="auto"/>
        <w:jc w:val="both"/>
        <w:rPr>
          <w:rFonts w:ascii="Calibri" w:eastAsia="Calibri" w:hAnsi="Calibri" w:cs="Calibri"/>
          <w:lang w:eastAsia="en-GB"/>
        </w:rPr>
      </w:pPr>
      <w:r w:rsidRPr="004A3C4C">
        <w:rPr>
          <w:rFonts w:ascii="Calibri" w:eastAsia="Calibri" w:hAnsi="Calibri" w:cs="Calibri"/>
          <w:b/>
          <w:lang w:eastAsia="en-GB"/>
        </w:rPr>
        <w:t>Closing date for applications:</w:t>
      </w:r>
      <w:r w:rsidRPr="004A3C4C">
        <w:rPr>
          <w:rFonts w:ascii="Calibri" w:eastAsia="Calibri" w:hAnsi="Calibri" w:cs="Calibri"/>
          <w:lang w:eastAsia="en-GB"/>
        </w:rPr>
        <w:t xml:space="preserve"> </w:t>
      </w:r>
      <w:r w:rsidRPr="004A3C4C">
        <w:rPr>
          <w:rFonts w:ascii="Calibri" w:eastAsia="Calibri" w:hAnsi="Calibri" w:cs="Calibri"/>
          <w:b/>
          <w:lang w:eastAsia="en-GB"/>
        </w:rPr>
        <w:t>9</w:t>
      </w:r>
      <w:r w:rsidR="004A3C4C" w:rsidRPr="004A3C4C">
        <w:rPr>
          <w:rFonts w:ascii="Calibri" w:eastAsia="Calibri" w:hAnsi="Calibri" w:cs="Calibri"/>
          <w:b/>
          <w:lang w:eastAsia="en-GB"/>
        </w:rPr>
        <w:t>.00</w:t>
      </w:r>
      <w:r w:rsidRPr="004A3C4C">
        <w:rPr>
          <w:rFonts w:ascii="Calibri" w:eastAsia="Calibri" w:hAnsi="Calibri" w:cs="Calibri"/>
          <w:b/>
          <w:lang w:eastAsia="en-GB"/>
        </w:rPr>
        <w:t xml:space="preserve">am </w:t>
      </w:r>
      <w:r w:rsidR="00054EEB">
        <w:rPr>
          <w:rFonts w:ascii="Calibri" w:eastAsia="Calibri" w:hAnsi="Calibri" w:cs="Calibri"/>
          <w:b/>
          <w:lang w:eastAsia="en-GB"/>
        </w:rPr>
        <w:t>Thursday 16</w:t>
      </w:r>
      <w:bookmarkStart w:id="1" w:name="_GoBack"/>
      <w:bookmarkEnd w:id="1"/>
      <w:r w:rsidR="00DB58BE">
        <w:rPr>
          <w:rFonts w:ascii="Calibri" w:eastAsia="Calibri" w:hAnsi="Calibri" w:cs="Calibri"/>
          <w:b/>
          <w:lang w:eastAsia="en-GB"/>
        </w:rPr>
        <w:t xml:space="preserve"> October 2025</w:t>
      </w:r>
    </w:p>
    <w:p w:rsidR="00022936" w:rsidRPr="004A3C4C" w:rsidRDefault="004A3C4C" w:rsidP="006C1A20">
      <w:pPr>
        <w:pStyle w:val="ListParagraph"/>
        <w:numPr>
          <w:ilvl w:val="0"/>
          <w:numId w:val="5"/>
        </w:numPr>
        <w:spacing w:line="254" w:lineRule="auto"/>
        <w:jc w:val="both"/>
        <w:rPr>
          <w:rFonts w:ascii="Calibri" w:eastAsia="Calibri" w:hAnsi="Calibri" w:cs="Calibri"/>
          <w:lang w:eastAsia="en-GB"/>
        </w:rPr>
      </w:pPr>
      <w:r>
        <w:rPr>
          <w:rFonts w:ascii="Calibri" w:eastAsia="Calibri" w:hAnsi="Calibri" w:cs="Calibri"/>
          <w:b/>
          <w:lang w:eastAsia="en-GB"/>
        </w:rPr>
        <w:t>Dat</w:t>
      </w:r>
      <w:r w:rsidR="00022936" w:rsidRPr="004A3C4C">
        <w:rPr>
          <w:rFonts w:ascii="Calibri" w:eastAsia="Calibri" w:hAnsi="Calibri" w:cs="Calibri"/>
          <w:b/>
          <w:lang w:eastAsia="en-GB"/>
        </w:rPr>
        <w:t>e of interview: TBC</w:t>
      </w:r>
    </w:p>
    <w:p w:rsidR="0048083C" w:rsidRDefault="00022936" w:rsidP="0048083C">
      <w:pPr>
        <w:rPr>
          <w:b/>
          <w:i/>
        </w:rPr>
      </w:pPr>
      <w:r w:rsidRPr="008A298A">
        <w:rPr>
          <w:b/>
          <w:i/>
        </w:rPr>
        <w:t>Safeguarding Statement:</w:t>
      </w:r>
    </w:p>
    <w:p w:rsidR="0048083C" w:rsidRDefault="0048083C" w:rsidP="0048083C">
      <w:pPr>
        <w:shd w:val="clear" w:color="auto" w:fill="FFFFFF"/>
        <w:spacing w:line="235" w:lineRule="atLeast"/>
        <w:jc w:val="both"/>
        <w:rPr>
          <w:rFonts w:eastAsia="Times New Roman"/>
          <w:color w:val="222222"/>
          <w:lang w:val="en-US"/>
        </w:rPr>
      </w:pPr>
      <w:r w:rsidRPr="0059236A">
        <w:rPr>
          <w:rFonts w:eastAsia="Times New Roman"/>
          <w:color w:val="222222"/>
          <w:lang w:val="en-US"/>
        </w:rPr>
        <w:t xml:space="preserve">The Roseland Multi Academy Trust is committed to safeguarding and promoting the welfare of children, and expects all staff to share this commitment. Everyone who comes into contact with children and their families and </w:t>
      </w:r>
      <w:proofErr w:type="spellStart"/>
      <w:r w:rsidRPr="0059236A">
        <w:rPr>
          <w:rFonts w:eastAsia="Times New Roman"/>
          <w:color w:val="222222"/>
          <w:lang w:val="en-US"/>
        </w:rPr>
        <w:t>carers</w:t>
      </w:r>
      <w:proofErr w:type="spellEnd"/>
      <w:r w:rsidRPr="0059236A">
        <w:rPr>
          <w:rFonts w:eastAsia="Times New Roman"/>
          <w:color w:val="222222"/>
          <w:lang w:val="en-US"/>
        </w:rPr>
        <w:t xml:space="preserve"> has a role to play in safeguarding children. In order to fulfil this responsibility effectively, all professionals should make sure their approach is child-</w:t>
      </w:r>
      <w:proofErr w:type="spellStart"/>
      <w:r w:rsidRPr="0059236A">
        <w:rPr>
          <w:rFonts w:eastAsia="Times New Roman"/>
          <w:color w:val="222222"/>
          <w:lang w:val="en-US"/>
        </w:rPr>
        <w:t>centred</w:t>
      </w:r>
      <w:proofErr w:type="spellEnd"/>
      <w:r w:rsidRPr="0059236A">
        <w:rPr>
          <w:rFonts w:eastAsia="Times New Roman"/>
          <w:color w:val="222222"/>
          <w:lang w:val="en-US"/>
        </w:rPr>
        <w:t>. This means that they should consider, at all times, what is in the best interests of the child.</w:t>
      </w:r>
    </w:p>
    <w:p w:rsidR="0048083C" w:rsidRPr="007D5918" w:rsidRDefault="0048083C" w:rsidP="0048083C">
      <w:pPr>
        <w:shd w:val="clear" w:color="auto" w:fill="FFFFFF"/>
        <w:spacing w:line="235" w:lineRule="atLeast"/>
        <w:jc w:val="both"/>
      </w:pPr>
      <w:r w:rsidRPr="0059236A">
        <w:rPr>
          <w:rFonts w:eastAsia="Times New Roman"/>
          <w:color w:val="222222"/>
          <w:lang w:val="en-US"/>
        </w:rPr>
        <w:t xml:space="preserve">Our </w:t>
      </w:r>
      <w:proofErr w:type="spellStart"/>
      <w:r w:rsidRPr="0059236A">
        <w:rPr>
          <w:rFonts w:eastAsia="Times New Roman"/>
          <w:color w:val="222222"/>
          <w:lang w:val="en-US"/>
        </w:rPr>
        <w:t>Headteachers</w:t>
      </w:r>
      <w:proofErr w:type="spellEnd"/>
      <w:r w:rsidRPr="0059236A">
        <w:rPr>
          <w:rFonts w:eastAsia="Times New Roman"/>
          <w:color w:val="222222"/>
          <w:lang w:val="en-US"/>
        </w:rPr>
        <w:t xml:space="preserve"> and Trustees act reasonably in making decisions about the suitability of the prospective employee based on checks and evidence, including Disclosure and Barring Service (DBS) </w:t>
      </w:r>
      <w:r w:rsidRPr="0059236A">
        <w:rPr>
          <w:rFonts w:eastAsia="Times New Roman"/>
          <w:color w:val="222222"/>
          <w:lang w:val="en-US"/>
        </w:rPr>
        <w:lastRenderedPageBreak/>
        <w:t>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DC0303" w:rsidRPr="0048083C" w:rsidRDefault="008470FE" w:rsidP="0048083C">
      <w:pPr>
        <w:rPr>
          <w:b/>
          <w:i/>
        </w:rPr>
      </w:pPr>
      <w:r w:rsidRPr="008470FE">
        <w:rPr>
          <w:noProof/>
          <w:sz w:val="24"/>
          <w:szCs w:val="24"/>
        </w:rPr>
        <mc:AlternateContent>
          <mc:Choice Requires="wps">
            <w:drawing>
              <wp:anchor distT="45720" distB="45720" distL="114300" distR="114300" simplePos="0" relativeHeight="251663360" behindDoc="0" locked="0" layoutInCell="1" allowOverlap="1" wp14:anchorId="6F2D15F2" wp14:editId="2FAFD95B">
                <wp:simplePos x="0" y="0"/>
                <wp:positionH relativeFrom="column">
                  <wp:posOffset>-46355</wp:posOffset>
                </wp:positionH>
                <wp:positionV relativeFrom="paragraph">
                  <wp:posOffset>196850</wp:posOffset>
                </wp:positionV>
                <wp:extent cx="2360930" cy="1404620"/>
                <wp:effectExtent l="0" t="0" r="1714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8470FE" w:rsidRDefault="008470F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2D15F2" id="_x0000_t202" coordsize="21600,21600" o:spt="202" path="m,l,21600r21600,l21600,xe">
                <v:stroke joinstyle="miter"/>
                <v:path gradientshapeok="t" o:connecttype="rect"/>
              </v:shapetype>
              <v:shape id="Text Box 2" o:spid="_x0000_s1026" type="#_x0000_t202" style="position:absolute;margin-left:-3.65pt;margin-top:1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" strokecolor="white [3212]">
                <v:textbox style="mso-fit-shape-to-text:t">
                  <w:txbxContent>
                    <w:p w:rsidR="008470FE" w:rsidRDefault="008470FE"/>
                  </w:txbxContent>
                </v:textbox>
                <w10:wrap type="square"/>
              </v:shape>
            </w:pict>
          </mc:Fallback>
        </mc:AlternateContent>
      </w:r>
    </w:p>
    <w:sectPr w:rsidR="00DC0303" w:rsidRPr="0048083C" w:rsidSect="00022936">
      <w:pgSz w:w="11909" w:h="16834"/>
      <w:pgMar w:top="1440" w:right="1440" w:bottom="1440" w:left="144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326"/>
    <w:multiLevelType w:val="hybridMultilevel"/>
    <w:tmpl w:val="22323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 w15:restartNumberingAfterBreak="0">
    <w:nsid w:val="37DF2105"/>
    <w:multiLevelType w:val="hybridMultilevel"/>
    <w:tmpl w:val="0D00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01230A"/>
    <w:multiLevelType w:val="hybridMultilevel"/>
    <w:tmpl w:val="BE843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C53437"/>
    <w:multiLevelType w:val="hybridMultilevel"/>
    <w:tmpl w:val="BC6E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22936"/>
    <w:rsid w:val="00054EEB"/>
    <w:rsid w:val="00076D7E"/>
    <w:rsid w:val="000B6056"/>
    <w:rsid w:val="000F4941"/>
    <w:rsid w:val="00117387"/>
    <w:rsid w:val="00125C0B"/>
    <w:rsid w:val="00185A64"/>
    <w:rsid w:val="00186662"/>
    <w:rsid w:val="002161B1"/>
    <w:rsid w:val="00222F9D"/>
    <w:rsid w:val="002560C1"/>
    <w:rsid w:val="002971F6"/>
    <w:rsid w:val="002D2254"/>
    <w:rsid w:val="002E77B5"/>
    <w:rsid w:val="00310D0B"/>
    <w:rsid w:val="00337BBF"/>
    <w:rsid w:val="00351F03"/>
    <w:rsid w:val="00357F8C"/>
    <w:rsid w:val="00374FD1"/>
    <w:rsid w:val="00380FEA"/>
    <w:rsid w:val="003819FD"/>
    <w:rsid w:val="003821F1"/>
    <w:rsid w:val="003B5CF9"/>
    <w:rsid w:val="003D77B1"/>
    <w:rsid w:val="00403A5B"/>
    <w:rsid w:val="004227EE"/>
    <w:rsid w:val="0048083C"/>
    <w:rsid w:val="004A3C4C"/>
    <w:rsid w:val="004A7E55"/>
    <w:rsid w:val="00525773"/>
    <w:rsid w:val="00545B9B"/>
    <w:rsid w:val="005A3B15"/>
    <w:rsid w:val="00651CF3"/>
    <w:rsid w:val="006A2212"/>
    <w:rsid w:val="006B029C"/>
    <w:rsid w:val="007A3854"/>
    <w:rsid w:val="007A4EBD"/>
    <w:rsid w:val="008009A6"/>
    <w:rsid w:val="0082040A"/>
    <w:rsid w:val="008470FE"/>
    <w:rsid w:val="00874B50"/>
    <w:rsid w:val="008A298A"/>
    <w:rsid w:val="008D7D02"/>
    <w:rsid w:val="00951EB3"/>
    <w:rsid w:val="00971E16"/>
    <w:rsid w:val="00992673"/>
    <w:rsid w:val="009940B5"/>
    <w:rsid w:val="009D09A8"/>
    <w:rsid w:val="009E3BE0"/>
    <w:rsid w:val="00A06D47"/>
    <w:rsid w:val="00A2716D"/>
    <w:rsid w:val="00A47DC9"/>
    <w:rsid w:val="00A81496"/>
    <w:rsid w:val="00A834F2"/>
    <w:rsid w:val="00AC08BE"/>
    <w:rsid w:val="00AE493D"/>
    <w:rsid w:val="00AF0988"/>
    <w:rsid w:val="00B16BE9"/>
    <w:rsid w:val="00B72C3D"/>
    <w:rsid w:val="00BC185B"/>
    <w:rsid w:val="00C704E7"/>
    <w:rsid w:val="00CE711F"/>
    <w:rsid w:val="00CF5CD8"/>
    <w:rsid w:val="00D116A9"/>
    <w:rsid w:val="00D3011B"/>
    <w:rsid w:val="00D36659"/>
    <w:rsid w:val="00D36FB0"/>
    <w:rsid w:val="00D56084"/>
    <w:rsid w:val="00DB58BE"/>
    <w:rsid w:val="00DC0303"/>
    <w:rsid w:val="00E009B1"/>
    <w:rsid w:val="00E07857"/>
    <w:rsid w:val="00E423C8"/>
    <w:rsid w:val="00E765CF"/>
    <w:rsid w:val="00E9205A"/>
    <w:rsid w:val="00E93D47"/>
    <w:rsid w:val="00EB3D6D"/>
    <w:rsid w:val="00EC1D96"/>
    <w:rsid w:val="00EE4598"/>
    <w:rsid w:val="00F3151F"/>
    <w:rsid w:val="00F56874"/>
    <w:rsid w:val="00F94813"/>
    <w:rsid w:val="00FA4CB0"/>
    <w:rsid w:val="00FA6F71"/>
    <w:rsid w:val="00FC4C21"/>
    <w:rsid w:val="00FD1A2B"/>
    <w:rsid w:val="00FF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7E33"/>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5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F03"/>
    <w:rPr>
      <w:rFonts w:ascii="Segoe UI" w:hAnsi="Segoe UI" w:cs="Segoe UI"/>
      <w:sz w:val="18"/>
      <w:szCs w:val="18"/>
    </w:rPr>
  </w:style>
  <w:style w:type="paragraph" w:styleId="ListParagraph">
    <w:name w:val="List Paragraph"/>
    <w:basedOn w:val="Normal"/>
    <w:uiPriority w:val="34"/>
    <w:qFormat/>
    <w:rsid w:val="002161B1"/>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0229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2936"/>
    <w:rPr>
      <w:color w:val="0000FF" w:themeColor="hyperlink"/>
      <w:u w:val="single"/>
    </w:rPr>
  </w:style>
  <w:style w:type="character" w:styleId="Strong">
    <w:name w:val="Strong"/>
    <w:basedOn w:val="DefaultParagraphFont"/>
    <w:uiPriority w:val="22"/>
    <w:qFormat/>
    <w:rsid w:val="00480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3757">
      <w:bodyDiv w:val="1"/>
      <w:marLeft w:val="0"/>
      <w:marRight w:val="0"/>
      <w:marTop w:val="0"/>
      <w:marBottom w:val="0"/>
      <w:divBdr>
        <w:top w:val="none" w:sz="0" w:space="0" w:color="auto"/>
        <w:left w:val="none" w:sz="0" w:space="0" w:color="auto"/>
        <w:bottom w:val="none" w:sz="0" w:space="0" w:color="auto"/>
        <w:right w:val="none" w:sz="0" w:space="0" w:color="auto"/>
      </w:divBdr>
    </w:div>
    <w:div w:id="859973166">
      <w:bodyDiv w:val="1"/>
      <w:marLeft w:val="0"/>
      <w:marRight w:val="0"/>
      <w:marTop w:val="0"/>
      <w:marBottom w:val="0"/>
      <w:divBdr>
        <w:top w:val="none" w:sz="0" w:space="0" w:color="auto"/>
        <w:left w:val="none" w:sz="0" w:space="0" w:color="auto"/>
        <w:bottom w:val="none" w:sz="0" w:space="0" w:color="auto"/>
        <w:right w:val="none" w:sz="0" w:space="0" w:color="auto"/>
      </w:divBdr>
      <w:divsChild>
        <w:div w:id="1325206924">
          <w:marLeft w:val="0"/>
          <w:marRight w:val="0"/>
          <w:marTop w:val="0"/>
          <w:marBottom w:val="0"/>
          <w:divBdr>
            <w:top w:val="none" w:sz="0" w:space="0" w:color="auto"/>
            <w:left w:val="none" w:sz="0" w:space="0" w:color="auto"/>
            <w:bottom w:val="none" w:sz="0" w:space="0" w:color="auto"/>
            <w:right w:val="none" w:sz="0" w:space="0" w:color="auto"/>
          </w:divBdr>
        </w:div>
        <w:div w:id="944271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ye@therose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roseland.cornwall.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Pye</dc:creator>
  <cp:lastModifiedBy>Emily Pye</cp:lastModifiedBy>
  <cp:revision>2</cp:revision>
  <cp:lastPrinted>2023-12-14T11:57:00Z</cp:lastPrinted>
  <dcterms:created xsi:type="dcterms:W3CDTF">2025-10-02T08:48:00Z</dcterms:created>
  <dcterms:modified xsi:type="dcterms:W3CDTF">2025-10-02T08:48:00Z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9522cf61cd21c6fda259e1e171e6b137eaae90dfee90ccc58d99da19e2c156a1</vt:lpwstr>
  </property>
</Properties>
</file>