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2BF" w:rsidRPr="009B6262" w:rsidRDefault="00943C4B">
      <w:pPr>
        <w:spacing w:after="0" w:line="240" w:lineRule="auto"/>
        <w:ind w:left="0" w:hanging="2"/>
        <w:jc w:val="center"/>
        <w:rPr>
          <w:sz w:val="24"/>
          <w:szCs w:val="24"/>
        </w:rPr>
      </w:pPr>
      <w:bookmarkStart w:id="0" w:name="bookmark=id.gjdgxs" w:colFirst="0" w:colLast="0"/>
      <w:bookmarkStart w:id="1" w:name="_GoBack"/>
      <w:bookmarkEnd w:id="0"/>
      <w:bookmarkEnd w:id="1"/>
      <w:r w:rsidRPr="009B6262">
        <w:rPr>
          <w:b/>
          <w:sz w:val="24"/>
          <w:szCs w:val="24"/>
        </w:rPr>
        <w:t>Vacancy</w:t>
      </w:r>
    </w:p>
    <w:p w:rsidR="008A42BF" w:rsidRPr="009B6262" w:rsidRDefault="008A42BF">
      <w:pPr>
        <w:spacing w:after="0" w:line="240" w:lineRule="auto"/>
        <w:ind w:left="0" w:hanging="2"/>
        <w:jc w:val="center"/>
        <w:rPr>
          <w:sz w:val="24"/>
          <w:szCs w:val="24"/>
        </w:rPr>
      </w:pPr>
    </w:p>
    <w:p w:rsidR="008A42BF" w:rsidRPr="0020362C" w:rsidRDefault="00943C4B">
      <w:pPr>
        <w:spacing w:after="0" w:line="240" w:lineRule="auto"/>
        <w:ind w:left="1" w:hanging="3"/>
        <w:jc w:val="center"/>
        <w:rPr>
          <w:sz w:val="28"/>
          <w:szCs w:val="28"/>
        </w:rPr>
      </w:pPr>
      <w:r w:rsidRPr="0020362C">
        <w:rPr>
          <w:b/>
          <w:sz w:val="28"/>
          <w:szCs w:val="28"/>
        </w:rPr>
        <w:t>Treviglas Academy</w:t>
      </w:r>
    </w:p>
    <w:p w:rsidR="008A42BF" w:rsidRPr="009B6262" w:rsidRDefault="00943C4B">
      <w:pPr>
        <w:spacing w:after="0" w:line="240" w:lineRule="auto"/>
        <w:ind w:left="0" w:hanging="2"/>
        <w:jc w:val="center"/>
        <w:rPr>
          <w:sz w:val="24"/>
          <w:szCs w:val="24"/>
        </w:rPr>
      </w:pPr>
      <w:r w:rsidRPr="009B6262">
        <w:rPr>
          <w:b/>
          <w:sz w:val="24"/>
          <w:szCs w:val="24"/>
        </w:rPr>
        <w:t>Proud to be part of The Roseland Multi Academy Trust</w:t>
      </w:r>
    </w:p>
    <w:p w:rsidR="008A42BF" w:rsidRPr="009B6262" w:rsidRDefault="00943C4B">
      <w:pPr>
        <w:spacing w:after="0" w:line="240" w:lineRule="auto"/>
        <w:ind w:left="0" w:hanging="2"/>
        <w:jc w:val="center"/>
        <w:rPr>
          <w:sz w:val="24"/>
          <w:szCs w:val="24"/>
        </w:rPr>
      </w:pPr>
      <w:r w:rsidRPr="009B6262">
        <w:rPr>
          <w:b/>
          <w:sz w:val="24"/>
          <w:szCs w:val="24"/>
        </w:rPr>
        <w:t>Bradley Road, Newquay</w:t>
      </w:r>
    </w:p>
    <w:p w:rsidR="008A42BF" w:rsidRPr="009B6262" w:rsidRDefault="00943C4B">
      <w:pPr>
        <w:spacing w:after="0" w:line="240" w:lineRule="auto"/>
        <w:ind w:left="0" w:hanging="2"/>
        <w:jc w:val="center"/>
        <w:rPr>
          <w:sz w:val="24"/>
          <w:szCs w:val="24"/>
        </w:rPr>
      </w:pPr>
      <w:r w:rsidRPr="009B6262">
        <w:rPr>
          <w:b/>
          <w:sz w:val="24"/>
          <w:szCs w:val="24"/>
        </w:rPr>
        <w:t>Tel: 01637 872076</w:t>
      </w:r>
    </w:p>
    <w:p w:rsidR="008A42BF" w:rsidRPr="009B6262" w:rsidRDefault="00943C4B">
      <w:pPr>
        <w:spacing w:after="0" w:line="240" w:lineRule="auto"/>
        <w:ind w:left="0" w:hanging="2"/>
        <w:jc w:val="center"/>
        <w:rPr>
          <w:sz w:val="24"/>
          <w:szCs w:val="24"/>
        </w:rPr>
      </w:pPr>
      <w:r w:rsidRPr="009B6262">
        <w:rPr>
          <w:b/>
          <w:sz w:val="24"/>
          <w:szCs w:val="24"/>
        </w:rPr>
        <w:t xml:space="preserve">Website: </w:t>
      </w:r>
      <w:hyperlink r:id="rId6">
        <w:r w:rsidRPr="009B6262">
          <w:rPr>
            <w:b/>
            <w:sz w:val="24"/>
            <w:szCs w:val="24"/>
          </w:rPr>
          <w:t>www.treviglas.net</w:t>
        </w:r>
      </w:hyperlink>
      <w:r w:rsidRPr="009B6262">
        <w:rPr>
          <w:b/>
          <w:sz w:val="24"/>
          <w:szCs w:val="24"/>
        </w:rPr>
        <w:t xml:space="preserve"> </w:t>
      </w:r>
    </w:p>
    <w:p w:rsidR="008A42BF" w:rsidRPr="009B6262" w:rsidRDefault="008A42BF">
      <w:pPr>
        <w:spacing w:after="0" w:line="240" w:lineRule="auto"/>
        <w:ind w:left="0" w:hanging="2"/>
        <w:jc w:val="center"/>
        <w:rPr>
          <w:sz w:val="24"/>
          <w:szCs w:val="24"/>
        </w:rPr>
      </w:pPr>
    </w:p>
    <w:p w:rsidR="008A42BF" w:rsidRPr="009B6262" w:rsidRDefault="008A42BF">
      <w:pPr>
        <w:spacing w:after="0" w:line="240" w:lineRule="auto"/>
        <w:ind w:left="0" w:hanging="2"/>
        <w:rPr>
          <w:sz w:val="24"/>
          <w:szCs w:val="24"/>
        </w:rPr>
      </w:pPr>
    </w:p>
    <w:p w:rsidR="008A42BF" w:rsidRPr="00E66696" w:rsidRDefault="00AF2403">
      <w:pPr>
        <w:spacing w:after="0" w:line="240" w:lineRule="auto"/>
        <w:ind w:left="1" w:hanging="3"/>
        <w:jc w:val="center"/>
        <w:rPr>
          <w:b/>
          <w:sz w:val="28"/>
          <w:szCs w:val="28"/>
        </w:rPr>
      </w:pPr>
      <w:r w:rsidRPr="00E66696">
        <w:rPr>
          <w:b/>
          <w:sz w:val="28"/>
          <w:szCs w:val="28"/>
        </w:rPr>
        <w:t>Student Support Manager –</w:t>
      </w:r>
      <w:r w:rsidR="00632D83">
        <w:rPr>
          <w:b/>
          <w:sz w:val="28"/>
          <w:szCs w:val="28"/>
        </w:rPr>
        <w:t>Wellbeing</w:t>
      </w:r>
      <w:r w:rsidR="0036432C">
        <w:rPr>
          <w:b/>
          <w:sz w:val="28"/>
          <w:szCs w:val="28"/>
        </w:rPr>
        <w:t xml:space="preserve"> &amp; Safeguarding</w:t>
      </w:r>
    </w:p>
    <w:p w:rsidR="00AF2403" w:rsidRPr="009B6262" w:rsidRDefault="00AF2403">
      <w:pPr>
        <w:spacing w:after="0" w:line="240" w:lineRule="auto"/>
        <w:ind w:left="0" w:hanging="2"/>
        <w:jc w:val="center"/>
        <w:rPr>
          <w:sz w:val="24"/>
          <w:szCs w:val="24"/>
        </w:rPr>
      </w:pPr>
    </w:p>
    <w:p w:rsidR="008A42BF" w:rsidRPr="009B6262" w:rsidRDefault="00943C4B">
      <w:pPr>
        <w:ind w:left="0" w:right="-291" w:hanging="2"/>
        <w:jc w:val="center"/>
        <w:rPr>
          <w:sz w:val="24"/>
          <w:szCs w:val="24"/>
        </w:rPr>
      </w:pPr>
      <w:r w:rsidRPr="009B6262">
        <w:rPr>
          <w:b/>
          <w:sz w:val="24"/>
          <w:szCs w:val="24"/>
        </w:rPr>
        <w:t>Permanent/</w:t>
      </w:r>
      <w:r w:rsidR="0020362C">
        <w:rPr>
          <w:b/>
          <w:sz w:val="24"/>
          <w:szCs w:val="24"/>
        </w:rPr>
        <w:t xml:space="preserve">Full Time </w:t>
      </w:r>
      <w:r w:rsidRPr="009B6262">
        <w:rPr>
          <w:b/>
          <w:sz w:val="24"/>
          <w:szCs w:val="24"/>
        </w:rPr>
        <w:t>Term Time</w:t>
      </w:r>
    </w:p>
    <w:p w:rsidR="008A42BF" w:rsidRPr="009B6262" w:rsidRDefault="00943C4B">
      <w:pPr>
        <w:spacing w:after="0" w:line="240" w:lineRule="auto"/>
        <w:ind w:left="0" w:hanging="2"/>
        <w:jc w:val="center"/>
        <w:rPr>
          <w:sz w:val="24"/>
          <w:szCs w:val="24"/>
        </w:rPr>
      </w:pPr>
      <w:r w:rsidRPr="009B6262">
        <w:rPr>
          <w:b/>
          <w:sz w:val="24"/>
          <w:szCs w:val="24"/>
        </w:rPr>
        <w:t>37 hours per week</w:t>
      </w:r>
      <w:r w:rsidR="00AF2403" w:rsidRPr="009B6262">
        <w:rPr>
          <w:b/>
          <w:sz w:val="24"/>
          <w:szCs w:val="24"/>
        </w:rPr>
        <w:t xml:space="preserve"> (Monday to Friday)</w:t>
      </w:r>
      <w:r w:rsidRPr="009B6262">
        <w:rPr>
          <w:b/>
          <w:sz w:val="24"/>
          <w:szCs w:val="24"/>
        </w:rPr>
        <w:t xml:space="preserve">, term time, plus </w:t>
      </w:r>
      <w:r w:rsidR="00AF2403" w:rsidRPr="009B6262">
        <w:rPr>
          <w:b/>
          <w:sz w:val="24"/>
          <w:szCs w:val="24"/>
        </w:rPr>
        <w:t xml:space="preserve">an additional </w:t>
      </w:r>
      <w:r w:rsidRPr="009B6262">
        <w:rPr>
          <w:b/>
          <w:sz w:val="24"/>
          <w:szCs w:val="24"/>
        </w:rPr>
        <w:t>5 days per year</w:t>
      </w:r>
      <w:r w:rsidR="00AF2403" w:rsidRPr="009B6262">
        <w:rPr>
          <w:b/>
          <w:sz w:val="24"/>
          <w:szCs w:val="24"/>
        </w:rPr>
        <w:t>/overtime as required (by agreement)</w:t>
      </w:r>
    </w:p>
    <w:p w:rsidR="008A42BF" w:rsidRPr="009B6262" w:rsidRDefault="00943C4B">
      <w:pPr>
        <w:spacing w:after="0" w:line="240" w:lineRule="auto"/>
        <w:ind w:left="0" w:hanging="2"/>
        <w:jc w:val="center"/>
        <w:rPr>
          <w:sz w:val="24"/>
          <w:szCs w:val="24"/>
        </w:rPr>
      </w:pPr>
      <w:r w:rsidRPr="009B6262">
        <w:rPr>
          <w:b/>
          <w:sz w:val="24"/>
          <w:szCs w:val="24"/>
        </w:rPr>
        <w:t xml:space="preserve">Grade </w:t>
      </w:r>
      <w:r w:rsidR="00AF2403" w:rsidRPr="009B6262">
        <w:rPr>
          <w:b/>
          <w:sz w:val="24"/>
          <w:szCs w:val="24"/>
        </w:rPr>
        <w:t>H</w:t>
      </w:r>
      <w:r w:rsidRPr="009B6262">
        <w:rPr>
          <w:b/>
          <w:sz w:val="24"/>
          <w:szCs w:val="24"/>
        </w:rPr>
        <w:t xml:space="preserve">- Salary Range </w:t>
      </w:r>
      <w:r w:rsidRPr="009B6262">
        <w:rPr>
          <w:b/>
          <w:sz w:val="24"/>
          <w:szCs w:val="24"/>
          <w:highlight w:val="white"/>
        </w:rPr>
        <w:t>£</w:t>
      </w:r>
      <w:r w:rsidR="002A4941">
        <w:rPr>
          <w:b/>
          <w:sz w:val="24"/>
          <w:szCs w:val="24"/>
          <w:highlight w:val="white"/>
        </w:rPr>
        <w:t>23,544 - £28,370</w:t>
      </w:r>
      <w:r w:rsidRPr="009B6262">
        <w:rPr>
          <w:b/>
          <w:sz w:val="24"/>
          <w:szCs w:val="24"/>
          <w:highlight w:val="white"/>
        </w:rPr>
        <w:t xml:space="preserve">pa </w:t>
      </w:r>
    </w:p>
    <w:p w:rsidR="008A42BF" w:rsidRPr="009B6262" w:rsidRDefault="00943C4B">
      <w:pPr>
        <w:spacing w:after="0" w:line="240" w:lineRule="auto"/>
        <w:ind w:left="0" w:hanging="2"/>
        <w:jc w:val="center"/>
        <w:rPr>
          <w:sz w:val="24"/>
          <w:szCs w:val="24"/>
        </w:rPr>
      </w:pPr>
      <w:r w:rsidRPr="009B6262">
        <w:rPr>
          <w:b/>
          <w:sz w:val="24"/>
          <w:szCs w:val="24"/>
        </w:rPr>
        <w:t xml:space="preserve">(reduced pro rata to </w:t>
      </w:r>
      <w:r w:rsidRPr="009B6262">
        <w:rPr>
          <w:b/>
          <w:sz w:val="24"/>
          <w:szCs w:val="24"/>
          <w:highlight w:val="white"/>
        </w:rPr>
        <w:t>£</w:t>
      </w:r>
      <w:r w:rsidR="002A4941">
        <w:rPr>
          <w:b/>
          <w:sz w:val="24"/>
          <w:szCs w:val="24"/>
          <w:highlight w:val="white"/>
        </w:rPr>
        <w:t>20,139</w:t>
      </w:r>
      <w:r w:rsidRPr="009B6262">
        <w:rPr>
          <w:b/>
          <w:sz w:val="24"/>
          <w:szCs w:val="24"/>
          <w:highlight w:val="white"/>
        </w:rPr>
        <w:t xml:space="preserve"> - £</w:t>
      </w:r>
      <w:r w:rsidR="002A4941">
        <w:rPr>
          <w:b/>
          <w:sz w:val="24"/>
          <w:szCs w:val="24"/>
          <w:highlight w:val="white"/>
        </w:rPr>
        <w:t>24,267</w:t>
      </w:r>
      <w:r w:rsidRPr="009B6262">
        <w:rPr>
          <w:b/>
          <w:sz w:val="24"/>
          <w:szCs w:val="24"/>
          <w:highlight w:val="white"/>
        </w:rPr>
        <w:t>pa</w:t>
      </w:r>
      <w:r w:rsidRPr="009B6262">
        <w:rPr>
          <w:b/>
          <w:sz w:val="24"/>
          <w:szCs w:val="24"/>
        </w:rPr>
        <w:t xml:space="preserve"> – actual salary)</w:t>
      </w:r>
    </w:p>
    <w:p w:rsidR="008A42BF" w:rsidRPr="009B6262" w:rsidRDefault="00943C4B">
      <w:pPr>
        <w:spacing w:after="0" w:line="240" w:lineRule="auto"/>
        <w:ind w:left="0" w:hanging="2"/>
        <w:jc w:val="center"/>
        <w:rPr>
          <w:sz w:val="24"/>
          <w:szCs w:val="24"/>
        </w:rPr>
      </w:pPr>
      <w:r w:rsidRPr="009B6262">
        <w:rPr>
          <w:b/>
          <w:sz w:val="24"/>
          <w:szCs w:val="24"/>
        </w:rPr>
        <w:t>Salary paid for 44.6 weeks per year</w:t>
      </w:r>
    </w:p>
    <w:p w:rsidR="008A42BF" w:rsidRPr="009B6262" w:rsidRDefault="00943C4B">
      <w:pPr>
        <w:spacing w:after="0" w:line="240" w:lineRule="auto"/>
        <w:ind w:left="0" w:right="-289" w:hanging="2"/>
        <w:jc w:val="center"/>
        <w:rPr>
          <w:sz w:val="24"/>
          <w:szCs w:val="24"/>
        </w:rPr>
      </w:pPr>
      <w:r w:rsidRPr="009B6262">
        <w:rPr>
          <w:b/>
          <w:sz w:val="24"/>
          <w:szCs w:val="24"/>
        </w:rPr>
        <w:t xml:space="preserve"> </w:t>
      </w:r>
    </w:p>
    <w:p w:rsidR="008A42BF" w:rsidRPr="009B6262" w:rsidRDefault="00943C4B">
      <w:pPr>
        <w:spacing w:after="0" w:line="240" w:lineRule="auto"/>
        <w:ind w:left="0" w:right="-289" w:hanging="2"/>
        <w:jc w:val="center"/>
        <w:rPr>
          <w:sz w:val="24"/>
          <w:szCs w:val="24"/>
        </w:rPr>
      </w:pPr>
      <w:r w:rsidRPr="009B6262">
        <w:rPr>
          <w:b/>
          <w:sz w:val="24"/>
          <w:szCs w:val="24"/>
        </w:rPr>
        <w:t xml:space="preserve">Start date: </w:t>
      </w:r>
      <w:r w:rsidR="003F481C" w:rsidRPr="009B6262">
        <w:rPr>
          <w:b/>
          <w:sz w:val="24"/>
          <w:szCs w:val="24"/>
        </w:rPr>
        <w:t>as soon as possible</w:t>
      </w:r>
    </w:p>
    <w:p w:rsidR="008A42BF" w:rsidRPr="009B6262" w:rsidRDefault="008A42BF">
      <w:pPr>
        <w:spacing w:after="0" w:line="240" w:lineRule="auto"/>
        <w:ind w:left="0" w:hanging="2"/>
        <w:rPr>
          <w:sz w:val="24"/>
          <w:szCs w:val="24"/>
        </w:rPr>
      </w:pPr>
    </w:p>
    <w:p w:rsidR="008A42BF" w:rsidRPr="0020362C" w:rsidRDefault="004C44BB" w:rsidP="0020362C">
      <w:pPr>
        <w:spacing w:after="0" w:line="240" w:lineRule="auto"/>
        <w:ind w:left="0" w:hanging="2"/>
        <w:jc w:val="both"/>
        <w:rPr>
          <w:sz w:val="24"/>
          <w:szCs w:val="24"/>
        </w:rPr>
      </w:pPr>
      <w:r w:rsidRPr="0020362C">
        <w:rPr>
          <w:sz w:val="24"/>
          <w:szCs w:val="24"/>
        </w:rPr>
        <w:t xml:space="preserve">We are looking for a Student Support Manager for </w:t>
      </w:r>
      <w:r w:rsidR="0020362C">
        <w:rPr>
          <w:sz w:val="24"/>
          <w:szCs w:val="24"/>
        </w:rPr>
        <w:t xml:space="preserve">Wellbeing &amp; </w:t>
      </w:r>
      <w:r w:rsidRPr="0020362C">
        <w:rPr>
          <w:sz w:val="24"/>
          <w:szCs w:val="24"/>
        </w:rPr>
        <w:t xml:space="preserve">Safeguarding to join our friendly and talented staff team at Treviglas Academy.  </w:t>
      </w:r>
      <w:r w:rsidR="008714C5" w:rsidRPr="0020362C">
        <w:rPr>
          <w:sz w:val="24"/>
          <w:szCs w:val="24"/>
        </w:rPr>
        <w:t xml:space="preserve">Treviglas Academy is proud to be part of </w:t>
      </w:r>
      <w:r w:rsidR="00943C4B" w:rsidRPr="0020362C">
        <w:rPr>
          <w:sz w:val="24"/>
          <w:szCs w:val="24"/>
        </w:rPr>
        <w:t xml:space="preserve">The Roseland Multi-Academy Trust </w:t>
      </w:r>
      <w:r w:rsidR="008714C5" w:rsidRPr="0020362C">
        <w:rPr>
          <w:sz w:val="24"/>
          <w:szCs w:val="24"/>
        </w:rPr>
        <w:t xml:space="preserve">which </w:t>
      </w:r>
      <w:r w:rsidR="00943C4B" w:rsidRPr="0020362C">
        <w:rPr>
          <w:sz w:val="24"/>
          <w:szCs w:val="24"/>
        </w:rPr>
        <w:t>consists of three secondary and two primary schools.  The Trust’s mission is “to provide outstanding education for our communities, where everyone succeeds” and we put our staff at the heart of everything we do to create a team spirit in our highly successful schools.</w:t>
      </w:r>
    </w:p>
    <w:p w:rsidR="004C44BB" w:rsidRPr="0020362C" w:rsidRDefault="004C44BB" w:rsidP="0020362C">
      <w:pPr>
        <w:spacing w:after="0" w:line="240" w:lineRule="auto"/>
        <w:ind w:leftChars="0" w:firstLineChars="0" w:firstLine="0"/>
        <w:jc w:val="both"/>
        <w:rPr>
          <w:sz w:val="24"/>
          <w:szCs w:val="24"/>
        </w:rPr>
      </w:pPr>
    </w:p>
    <w:p w:rsidR="004C44BB" w:rsidRDefault="004C44BB" w:rsidP="0020362C">
      <w:pPr>
        <w:spacing w:after="0" w:line="240" w:lineRule="auto"/>
        <w:ind w:left="0" w:hanging="2"/>
        <w:jc w:val="both"/>
        <w:rPr>
          <w:sz w:val="24"/>
          <w:szCs w:val="24"/>
        </w:rPr>
      </w:pPr>
      <w:r w:rsidRPr="0020362C">
        <w:rPr>
          <w:sz w:val="24"/>
          <w:szCs w:val="24"/>
        </w:rPr>
        <w:t>This is a term time only position and the successful post-holder will benefit from the majority of the school holidays, although there will be a requirement to work an additional 5 days during the academic year.  The Trust recognises the importance of staff wellbeing and has supportive policies and procedures in place, as well as collaboration opportunities across our settings.  Our school settings have free parking facilities and, where there is a requirement to travel to different schools, mileage is paid.</w:t>
      </w:r>
    </w:p>
    <w:p w:rsidR="0020362C" w:rsidRPr="0020362C" w:rsidRDefault="0020362C" w:rsidP="0020362C">
      <w:pPr>
        <w:spacing w:after="0" w:line="240" w:lineRule="auto"/>
        <w:ind w:left="0" w:hanging="2"/>
        <w:jc w:val="both"/>
        <w:rPr>
          <w:sz w:val="24"/>
          <w:szCs w:val="24"/>
        </w:rPr>
      </w:pPr>
    </w:p>
    <w:p w:rsidR="004C44BB" w:rsidRDefault="004C44BB" w:rsidP="0020362C">
      <w:pPr>
        <w:spacing w:after="0" w:line="240" w:lineRule="auto"/>
        <w:ind w:left="0" w:hanging="2"/>
        <w:jc w:val="both"/>
        <w:rPr>
          <w:sz w:val="24"/>
          <w:szCs w:val="24"/>
        </w:rPr>
      </w:pPr>
      <w:r w:rsidRPr="0020362C">
        <w:rPr>
          <w:sz w:val="24"/>
          <w:szCs w:val="24"/>
        </w:rPr>
        <w:t>This is an exciting opportunity for the right candidate who will make a positive difference to the future of our young people.  The successful candidate will engage positively with students, along with key staff, to provide a first response for students in need of support with managing personal difficulties and supporting their wellbeing</w:t>
      </w:r>
      <w:r w:rsidRPr="0020362C">
        <w:rPr>
          <w:b/>
          <w:sz w:val="24"/>
          <w:szCs w:val="24"/>
        </w:rPr>
        <w:t xml:space="preserve">.  </w:t>
      </w:r>
      <w:r w:rsidRPr="0020362C">
        <w:rPr>
          <w:sz w:val="24"/>
          <w:szCs w:val="24"/>
        </w:rPr>
        <w:t xml:space="preserve">This is a varied and rewarding role, helping students to learn social and emotional skills, which will have a positive impact on their achievement. </w:t>
      </w:r>
    </w:p>
    <w:p w:rsidR="0020362C" w:rsidRPr="0020362C" w:rsidRDefault="0020362C" w:rsidP="0020362C">
      <w:pPr>
        <w:spacing w:after="0" w:line="240" w:lineRule="auto"/>
        <w:ind w:left="0" w:hanging="2"/>
        <w:jc w:val="both"/>
        <w:rPr>
          <w:sz w:val="24"/>
          <w:szCs w:val="24"/>
        </w:rPr>
      </w:pPr>
    </w:p>
    <w:p w:rsidR="004C44BB" w:rsidRPr="0020362C" w:rsidRDefault="004C44BB" w:rsidP="0020362C">
      <w:pPr>
        <w:spacing w:after="0" w:line="240" w:lineRule="auto"/>
        <w:ind w:left="0" w:hanging="2"/>
        <w:jc w:val="both"/>
        <w:rPr>
          <w:sz w:val="24"/>
          <w:szCs w:val="24"/>
        </w:rPr>
      </w:pPr>
      <w:r w:rsidRPr="0020362C">
        <w:rPr>
          <w:sz w:val="24"/>
          <w:szCs w:val="24"/>
        </w:rPr>
        <w:t>This role suits a variety of backgrounds.  If you have previously worked in education, that is advantageous; however, we see many transferable skills from other sectors that will be relevant to your success in this role.  If you feel ready for change, please apply directly to the school via:</w:t>
      </w:r>
      <w:bookmarkStart w:id="2" w:name="_heading=h.1fob9te" w:colFirst="0" w:colLast="0"/>
      <w:bookmarkEnd w:id="2"/>
      <w:r w:rsidRPr="0020362C">
        <w:rPr>
          <w:sz w:val="24"/>
          <w:szCs w:val="24"/>
        </w:rPr>
        <w:t xml:space="preserve"> </w:t>
      </w:r>
      <w:hyperlink r:id="rId7" w:history="1">
        <w:r w:rsidRPr="0020362C">
          <w:rPr>
            <w:rStyle w:val="Hyperlink"/>
            <w:sz w:val="24"/>
            <w:szCs w:val="24"/>
          </w:rPr>
          <w:t>recruitment@treviglas.cornwall.sch.uk</w:t>
        </w:r>
      </w:hyperlink>
      <w:r w:rsidRPr="0020362C">
        <w:rPr>
          <w:sz w:val="24"/>
          <w:szCs w:val="24"/>
        </w:rPr>
        <w:t>.</w:t>
      </w:r>
    </w:p>
    <w:p w:rsidR="008714C5" w:rsidRPr="0020362C" w:rsidRDefault="008714C5" w:rsidP="0020362C">
      <w:pPr>
        <w:spacing w:after="0" w:line="240" w:lineRule="auto"/>
        <w:ind w:leftChars="0" w:firstLineChars="0" w:firstLine="0"/>
        <w:jc w:val="both"/>
        <w:rPr>
          <w:sz w:val="24"/>
          <w:szCs w:val="24"/>
        </w:rPr>
      </w:pPr>
    </w:p>
    <w:p w:rsidR="004C44BB" w:rsidRPr="0020362C" w:rsidRDefault="004C44BB" w:rsidP="0020362C">
      <w:pPr>
        <w:spacing w:after="0" w:line="240" w:lineRule="auto"/>
        <w:ind w:left="0" w:hanging="2"/>
        <w:jc w:val="both"/>
        <w:rPr>
          <w:b/>
          <w:sz w:val="24"/>
          <w:szCs w:val="24"/>
          <w:highlight w:val="yellow"/>
        </w:rPr>
      </w:pPr>
      <w:r w:rsidRPr="0020362C">
        <w:rPr>
          <w:b/>
          <w:sz w:val="24"/>
          <w:szCs w:val="24"/>
          <w:highlight w:val="yellow"/>
        </w:rPr>
        <w:lastRenderedPageBreak/>
        <w:t xml:space="preserve">Closing date for applications: </w:t>
      </w:r>
      <w:r w:rsidR="00545640" w:rsidRPr="0020362C">
        <w:rPr>
          <w:b/>
          <w:sz w:val="24"/>
          <w:szCs w:val="24"/>
          <w:highlight w:val="yellow"/>
        </w:rPr>
        <w:t>12</w:t>
      </w:r>
      <w:r w:rsidRPr="0020362C">
        <w:rPr>
          <w:b/>
          <w:sz w:val="24"/>
          <w:szCs w:val="24"/>
          <w:highlight w:val="yellow"/>
        </w:rPr>
        <w:t xml:space="preserve">th January </w:t>
      </w:r>
      <w:r w:rsidR="00545640" w:rsidRPr="0020362C">
        <w:rPr>
          <w:b/>
          <w:sz w:val="24"/>
          <w:szCs w:val="24"/>
          <w:highlight w:val="yellow"/>
        </w:rPr>
        <w:t xml:space="preserve">2023 </w:t>
      </w:r>
      <w:r w:rsidRPr="0020362C">
        <w:rPr>
          <w:b/>
          <w:sz w:val="24"/>
          <w:szCs w:val="24"/>
          <w:highlight w:val="yellow"/>
        </w:rPr>
        <w:t>at 9 a.m.</w:t>
      </w:r>
    </w:p>
    <w:p w:rsidR="004C44BB" w:rsidRPr="0020362C" w:rsidRDefault="004C44BB" w:rsidP="0020362C">
      <w:pPr>
        <w:spacing w:after="0" w:line="240" w:lineRule="auto"/>
        <w:ind w:left="0" w:hanging="2"/>
        <w:jc w:val="both"/>
        <w:rPr>
          <w:b/>
          <w:sz w:val="24"/>
          <w:szCs w:val="24"/>
        </w:rPr>
      </w:pPr>
      <w:r w:rsidRPr="0020362C">
        <w:rPr>
          <w:b/>
          <w:sz w:val="24"/>
          <w:szCs w:val="24"/>
        </w:rPr>
        <w:t>Date of interview: TBC</w:t>
      </w:r>
    </w:p>
    <w:p w:rsidR="004C44BB" w:rsidRPr="0020362C" w:rsidRDefault="004C44BB" w:rsidP="0020362C">
      <w:pPr>
        <w:spacing w:after="0" w:line="240" w:lineRule="auto"/>
        <w:ind w:left="0" w:hanging="2"/>
        <w:jc w:val="both"/>
        <w:rPr>
          <w:sz w:val="24"/>
          <w:szCs w:val="24"/>
        </w:rPr>
      </w:pPr>
      <w:bookmarkStart w:id="3" w:name="_heading=h.gjdgxs" w:colFirst="0" w:colLast="0"/>
      <w:bookmarkEnd w:id="3"/>
    </w:p>
    <w:p w:rsidR="004C44BB" w:rsidRPr="0020362C" w:rsidRDefault="004C44BB" w:rsidP="0020362C">
      <w:pPr>
        <w:spacing w:after="0" w:line="240" w:lineRule="auto"/>
        <w:ind w:left="0" w:hanging="2"/>
        <w:jc w:val="both"/>
        <w:rPr>
          <w:sz w:val="24"/>
          <w:szCs w:val="24"/>
        </w:rPr>
      </w:pPr>
      <w:bookmarkStart w:id="4" w:name="_heading=h.hna821g6bo85" w:colFirst="0" w:colLast="0"/>
      <w:bookmarkEnd w:id="4"/>
      <w:r w:rsidRPr="0020362C">
        <w:rPr>
          <w:sz w:val="24"/>
          <w:szCs w:val="24"/>
        </w:rPr>
        <w:t>The Roseland Multi Academy Trust is committed to safeguarding and promoting the welfare of children, and expects all staff to share this commitment. The successful candidate will be required to undertake an Enhanced DBS check and online searches will be carried out for shortlisted candidates.</w:t>
      </w:r>
    </w:p>
    <w:p w:rsidR="008A42BF" w:rsidRPr="0020362C" w:rsidRDefault="008A42BF" w:rsidP="0020362C">
      <w:pPr>
        <w:spacing w:after="0" w:line="240" w:lineRule="auto"/>
        <w:ind w:left="0" w:hanging="2"/>
        <w:jc w:val="center"/>
        <w:rPr>
          <w:sz w:val="24"/>
          <w:szCs w:val="24"/>
        </w:rPr>
      </w:pPr>
    </w:p>
    <w:p w:rsidR="008A42BF" w:rsidRPr="0020362C" w:rsidRDefault="008A42BF" w:rsidP="0020362C">
      <w:pPr>
        <w:spacing w:after="0" w:line="240" w:lineRule="auto"/>
        <w:ind w:left="0" w:hanging="2"/>
        <w:rPr>
          <w:sz w:val="24"/>
          <w:szCs w:val="24"/>
        </w:rPr>
      </w:pPr>
    </w:p>
    <w:sectPr w:rsidR="008A42BF" w:rsidRPr="0020362C">
      <w:pgSz w:w="11906" w:h="16838"/>
      <w:pgMar w:top="1440" w:right="1134" w:bottom="144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D7F73"/>
    <w:multiLevelType w:val="multilevel"/>
    <w:tmpl w:val="7728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336B80"/>
    <w:multiLevelType w:val="multilevel"/>
    <w:tmpl w:val="DD42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2BF"/>
    <w:rsid w:val="00185E8D"/>
    <w:rsid w:val="001C1888"/>
    <w:rsid w:val="0020362C"/>
    <w:rsid w:val="002059B7"/>
    <w:rsid w:val="002A4941"/>
    <w:rsid w:val="0036432C"/>
    <w:rsid w:val="003878C3"/>
    <w:rsid w:val="003F481C"/>
    <w:rsid w:val="004C44BB"/>
    <w:rsid w:val="004E7142"/>
    <w:rsid w:val="00545640"/>
    <w:rsid w:val="005C410D"/>
    <w:rsid w:val="00632D83"/>
    <w:rsid w:val="00634E79"/>
    <w:rsid w:val="006F0827"/>
    <w:rsid w:val="00792FC1"/>
    <w:rsid w:val="007B4FDA"/>
    <w:rsid w:val="007D6256"/>
    <w:rsid w:val="00851033"/>
    <w:rsid w:val="008714C5"/>
    <w:rsid w:val="008A42BF"/>
    <w:rsid w:val="00943C4B"/>
    <w:rsid w:val="00966C91"/>
    <w:rsid w:val="0098101E"/>
    <w:rsid w:val="009B6262"/>
    <w:rsid w:val="00A32999"/>
    <w:rsid w:val="00AF2403"/>
    <w:rsid w:val="00B91392"/>
    <w:rsid w:val="00BE4C11"/>
    <w:rsid w:val="00C90653"/>
    <w:rsid w:val="00D3123F"/>
    <w:rsid w:val="00D86ABD"/>
    <w:rsid w:val="00DF2C92"/>
    <w:rsid w:val="00E66696"/>
    <w:rsid w:val="00E75D91"/>
    <w:rsid w:val="00E77B8C"/>
    <w:rsid w:val="00EE6B37"/>
    <w:rsid w:val="00F77C97"/>
    <w:rsid w:val="00FA2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F49B71-4731-457D-AC75-91387E24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qFormat/>
    <w:rPr>
      <w:color w:val="AE8A2C"/>
      <w:w w:val="100"/>
      <w:position w:val="-1"/>
      <w:u w:val="non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en-GB"/>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2">
    <w:name w:val="Unresolved Mention2"/>
    <w:basedOn w:val="DefaultParagraphFont"/>
    <w:uiPriority w:val="99"/>
    <w:semiHidden/>
    <w:unhideWhenUsed/>
    <w:rsid w:val="004C4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814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itment@treviglas.cornwall.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evigla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b+ZPWQYq9DZv96jsuNSe761fqQ==">AMUW2mXkSPEiQvPDbcN2QyC97USvZM7O6n1hQowfRP+OCoNO/o30+Sm9EYV7NynCSBqk7kH2RO30cfPfHZ7x7Q31DSORr8aHYpJvkMscsAlTz/u1ydXcxOr9Mk6gaGRPSzJFO3g0toGA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Winter</dc:creator>
  <cp:lastModifiedBy>Becca Henwood</cp:lastModifiedBy>
  <cp:revision>2</cp:revision>
  <cp:lastPrinted>2022-03-04T10:45:00Z</cp:lastPrinted>
  <dcterms:created xsi:type="dcterms:W3CDTF">2022-12-08T12:35:00Z</dcterms:created>
  <dcterms:modified xsi:type="dcterms:W3CDTF">2022-12-08T12:35:00Z</dcterms:modified>
</cp:coreProperties>
</file>