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6"/>
        <w:gridCol w:w="992"/>
        <w:gridCol w:w="1134"/>
      </w:tblGrid>
      <w:tr w:rsidR="00A57E90" w14:paraId="762B2898" w14:textId="77777777" w:rsidTr="008604BB">
        <w:trPr>
          <w:trHeight w:val="80"/>
          <w:jc w:val="center"/>
        </w:trPr>
        <w:tc>
          <w:tcPr>
            <w:tcW w:w="1418" w:type="dxa"/>
          </w:tcPr>
          <w:p w14:paraId="0B89BDF3" w14:textId="77777777" w:rsidR="00A57E90" w:rsidRDefault="00A57E90" w:rsidP="009F64CA">
            <w:pPr>
              <w:overflowPunct w:val="0"/>
              <w:autoSpaceDE w:val="0"/>
              <w:autoSpaceDN w:val="0"/>
              <w:adjustRightInd w:val="0"/>
              <w:rPr>
                <w:rFonts w:ascii="Arial" w:hAnsi="Arial"/>
              </w:rPr>
            </w:pPr>
          </w:p>
        </w:tc>
        <w:tc>
          <w:tcPr>
            <w:tcW w:w="6946" w:type="dxa"/>
          </w:tcPr>
          <w:p w14:paraId="3E48C208" w14:textId="77777777" w:rsidR="00DF067B" w:rsidRPr="00DF067B" w:rsidRDefault="00DF067B" w:rsidP="009F64CA">
            <w:pPr>
              <w:overflowPunct w:val="0"/>
              <w:autoSpaceDE w:val="0"/>
              <w:autoSpaceDN w:val="0"/>
              <w:adjustRightInd w:val="0"/>
              <w:jc w:val="center"/>
              <w:rPr>
                <w:rFonts w:ascii="Arial" w:hAnsi="Arial"/>
                <w:b/>
                <w:sz w:val="24"/>
                <w:szCs w:val="24"/>
              </w:rPr>
            </w:pPr>
          </w:p>
        </w:tc>
        <w:tc>
          <w:tcPr>
            <w:tcW w:w="992" w:type="dxa"/>
          </w:tcPr>
          <w:p w14:paraId="084893F0" w14:textId="77777777" w:rsidR="00A57E90" w:rsidRDefault="00A57E90" w:rsidP="009F64CA">
            <w:pPr>
              <w:overflowPunct w:val="0"/>
              <w:autoSpaceDE w:val="0"/>
              <w:autoSpaceDN w:val="0"/>
              <w:adjustRightInd w:val="0"/>
              <w:rPr>
                <w:rFonts w:ascii="Arial" w:hAnsi="Arial"/>
              </w:rPr>
            </w:pPr>
          </w:p>
        </w:tc>
        <w:tc>
          <w:tcPr>
            <w:tcW w:w="1134" w:type="dxa"/>
          </w:tcPr>
          <w:p w14:paraId="6360084C" w14:textId="77777777" w:rsidR="00A57E90" w:rsidRDefault="00A57E90" w:rsidP="009F64CA">
            <w:pPr>
              <w:overflowPunct w:val="0"/>
              <w:autoSpaceDE w:val="0"/>
              <w:autoSpaceDN w:val="0"/>
              <w:adjustRightInd w:val="0"/>
              <w:rPr>
                <w:rFonts w:ascii="Arial" w:hAnsi="Arial"/>
              </w:rPr>
            </w:pPr>
          </w:p>
        </w:tc>
      </w:tr>
    </w:tbl>
    <w:p w14:paraId="70C13904" w14:textId="77777777" w:rsidR="00BE640A" w:rsidRDefault="008604BB">
      <w:r>
        <w:rPr>
          <w:noProof/>
        </w:rPr>
        <w:drawing>
          <wp:anchor distT="0" distB="0" distL="0" distR="0" simplePos="0" relativeHeight="251659264" behindDoc="1" locked="0" layoutInCell="1" hidden="0" allowOverlap="1" wp14:anchorId="3029DC2F" wp14:editId="50F0C719">
            <wp:simplePos x="0" y="0"/>
            <wp:positionH relativeFrom="page">
              <wp:align>right</wp:align>
            </wp:positionH>
            <wp:positionV relativeFrom="paragraph">
              <wp:posOffset>-737235</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43800" cy="1663700"/>
                    </a:xfrm>
                    <a:prstGeom prst="rect">
                      <a:avLst/>
                    </a:prstGeom>
                    <a:ln/>
                  </pic:spPr>
                </pic:pic>
              </a:graphicData>
            </a:graphic>
          </wp:anchor>
        </w:drawing>
      </w:r>
    </w:p>
    <w:p w14:paraId="3FB53A93" w14:textId="77777777" w:rsidR="008604BB" w:rsidRDefault="008604BB">
      <w:pPr>
        <w:rPr>
          <w:rFonts w:asciiTheme="minorHAnsi" w:hAnsiTheme="minorHAnsi" w:cstheme="minorHAnsi"/>
          <w:b/>
          <w:szCs w:val="22"/>
        </w:rPr>
      </w:pPr>
    </w:p>
    <w:p w14:paraId="2694F770" w14:textId="77777777" w:rsidR="008604BB" w:rsidRDefault="008604BB">
      <w:pPr>
        <w:rPr>
          <w:rFonts w:asciiTheme="minorHAnsi" w:hAnsiTheme="minorHAnsi" w:cstheme="minorHAnsi"/>
          <w:b/>
          <w:szCs w:val="22"/>
        </w:rPr>
      </w:pPr>
    </w:p>
    <w:p w14:paraId="3BE55BF4" w14:textId="77777777" w:rsidR="009F6696" w:rsidRDefault="009F6696">
      <w:pPr>
        <w:rPr>
          <w:rFonts w:asciiTheme="minorHAnsi" w:hAnsiTheme="minorHAnsi" w:cstheme="minorHAnsi"/>
          <w:b/>
          <w:szCs w:val="22"/>
        </w:rPr>
      </w:pPr>
    </w:p>
    <w:p w14:paraId="6905786E" w14:textId="77777777" w:rsidR="00492B99" w:rsidRPr="009172ED" w:rsidRDefault="001F7048" w:rsidP="00492B99">
      <w:pPr>
        <w:rPr>
          <w:rFonts w:asciiTheme="minorHAnsi" w:hAnsiTheme="minorHAnsi"/>
          <w:szCs w:val="22"/>
        </w:rPr>
      </w:pPr>
      <w:r w:rsidRPr="001F7048">
        <w:rPr>
          <w:rFonts w:asciiTheme="minorHAnsi" w:hAnsiTheme="minorHAnsi" w:cstheme="minorHAnsi"/>
          <w:b/>
          <w:szCs w:val="22"/>
        </w:rPr>
        <w:t>Job Title</w:t>
      </w:r>
      <w:r>
        <w:rPr>
          <w:rFonts w:asciiTheme="minorHAnsi" w:hAnsiTheme="minorHAnsi" w:cstheme="minorHAnsi"/>
          <w:b/>
          <w:szCs w:val="22"/>
        </w:rPr>
        <w:t>:</w:t>
      </w:r>
      <w:r>
        <w:rPr>
          <w:rFonts w:asciiTheme="minorHAnsi" w:hAnsiTheme="minorHAnsi" w:cstheme="minorHAnsi"/>
          <w:b/>
          <w:szCs w:val="22"/>
        </w:rPr>
        <w:tab/>
      </w:r>
      <w:r>
        <w:rPr>
          <w:rFonts w:asciiTheme="minorHAnsi" w:hAnsiTheme="minorHAnsi" w:cstheme="minorHAnsi"/>
          <w:b/>
          <w:szCs w:val="22"/>
        </w:rPr>
        <w:tab/>
      </w:r>
      <w:r w:rsidR="00492B99" w:rsidRPr="00492B99">
        <w:rPr>
          <w:rFonts w:asciiTheme="minorHAnsi" w:hAnsiTheme="minorHAnsi"/>
          <w:b/>
          <w:sz w:val="32"/>
          <w:szCs w:val="22"/>
        </w:rPr>
        <w:t xml:space="preserve">Student Support Manager </w:t>
      </w:r>
    </w:p>
    <w:p w14:paraId="11E9F72B" w14:textId="77777777" w:rsidR="0082548C" w:rsidRDefault="0082548C">
      <w:pPr>
        <w:rPr>
          <w:rFonts w:asciiTheme="minorHAnsi" w:hAnsiTheme="minorHAnsi" w:cstheme="minorHAnsi"/>
          <w:szCs w:val="22"/>
        </w:rPr>
      </w:pPr>
    </w:p>
    <w:p w14:paraId="57BBF2FA" w14:textId="77777777" w:rsidR="00194F56" w:rsidRPr="00194F56" w:rsidRDefault="001F7048" w:rsidP="00194F56">
      <w:pPr>
        <w:rPr>
          <w:rFonts w:asciiTheme="minorHAnsi" w:hAnsiTheme="minorHAnsi" w:cstheme="minorHAnsi"/>
          <w:szCs w:val="22"/>
          <w:lang w:val="en-US"/>
        </w:rPr>
      </w:pPr>
      <w:r>
        <w:rPr>
          <w:rFonts w:asciiTheme="minorHAnsi" w:hAnsiTheme="minorHAnsi" w:cstheme="minorHAnsi"/>
          <w:szCs w:val="22"/>
        </w:rPr>
        <w:tab/>
      </w:r>
    </w:p>
    <w:p w14:paraId="60655029" w14:textId="77777777" w:rsidR="00131A1E" w:rsidRDefault="00131A1E" w:rsidP="00131A1E">
      <w:pPr>
        <w:rPr>
          <w:rFonts w:asciiTheme="minorHAnsi" w:hAnsiTheme="minorHAnsi" w:cstheme="minorHAnsi"/>
          <w:color w:val="000000"/>
          <w:sz w:val="24"/>
          <w:szCs w:val="24"/>
        </w:rPr>
      </w:pPr>
      <w:r w:rsidRPr="009F6696">
        <w:rPr>
          <w:rFonts w:asciiTheme="minorHAnsi" w:hAnsiTheme="minorHAnsi" w:cstheme="minorHAnsi"/>
          <w:b/>
          <w:color w:val="000000"/>
          <w:sz w:val="20"/>
          <w:szCs w:val="24"/>
        </w:rPr>
        <w:t>CONTRACT</w:t>
      </w:r>
      <w:r w:rsidRPr="009F6696">
        <w:rPr>
          <w:rFonts w:asciiTheme="minorHAnsi" w:hAnsiTheme="minorHAnsi" w:cstheme="minorHAnsi"/>
          <w:b/>
          <w:color w:val="000000"/>
          <w:szCs w:val="24"/>
        </w:rPr>
        <w:t>:</w:t>
      </w:r>
      <w:r w:rsidRPr="009F6696">
        <w:rPr>
          <w:rFonts w:asciiTheme="minorHAnsi" w:hAnsiTheme="minorHAnsi" w:cstheme="minorHAnsi"/>
          <w:color w:val="000000"/>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492B99">
        <w:rPr>
          <w:rFonts w:asciiTheme="minorHAnsi" w:hAnsiTheme="minorHAnsi" w:cstheme="minorHAnsi"/>
          <w:color w:val="000000"/>
          <w:sz w:val="24"/>
          <w:szCs w:val="24"/>
        </w:rPr>
        <w:t>Permanent</w:t>
      </w:r>
      <w:r>
        <w:rPr>
          <w:rFonts w:asciiTheme="minorHAnsi" w:hAnsiTheme="minorHAnsi" w:cstheme="minorHAnsi"/>
          <w:color w:val="000000"/>
          <w:sz w:val="24"/>
          <w:szCs w:val="24"/>
        </w:rPr>
        <w:t xml:space="preserve">  </w:t>
      </w:r>
    </w:p>
    <w:p w14:paraId="29C131F4" w14:textId="77777777" w:rsidR="00131A1E" w:rsidRPr="006D7436" w:rsidRDefault="00492B99" w:rsidP="00131A1E">
      <w:pPr>
        <w:ind w:left="1440" w:firstLine="720"/>
        <w:rPr>
          <w:rFonts w:asciiTheme="minorHAnsi" w:hAnsiTheme="minorHAnsi" w:cstheme="minorHAnsi"/>
          <w:color w:val="000000"/>
          <w:sz w:val="24"/>
          <w:szCs w:val="24"/>
        </w:rPr>
      </w:pPr>
      <w:r>
        <w:rPr>
          <w:rFonts w:asciiTheme="minorHAnsi" w:hAnsiTheme="minorHAnsi" w:cstheme="minorHAnsi"/>
          <w:color w:val="000000"/>
          <w:sz w:val="24"/>
          <w:szCs w:val="24"/>
        </w:rPr>
        <w:t xml:space="preserve">Full time: 37 </w:t>
      </w:r>
      <w:r w:rsidR="00131A1E">
        <w:rPr>
          <w:rFonts w:asciiTheme="minorHAnsi" w:hAnsiTheme="minorHAnsi" w:cstheme="minorHAnsi"/>
          <w:color w:val="000000"/>
          <w:sz w:val="24"/>
          <w:szCs w:val="24"/>
        </w:rPr>
        <w:t xml:space="preserve">hours </w:t>
      </w:r>
      <w:r>
        <w:rPr>
          <w:rFonts w:asciiTheme="minorHAnsi" w:hAnsiTheme="minorHAnsi" w:cstheme="minorHAnsi"/>
          <w:color w:val="000000"/>
          <w:sz w:val="24"/>
          <w:szCs w:val="24"/>
        </w:rPr>
        <w:t xml:space="preserve">per week   /   52 weeks per year </w:t>
      </w:r>
    </w:p>
    <w:p w14:paraId="73A6172F" w14:textId="77777777" w:rsidR="00131A1E" w:rsidRDefault="00131A1E" w:rsidP="006D7436">
      <w:pPr>
        <w:rPr>
          <w:rFonts w:asciiTheme="minorHAnsi" w:hAnsiTheme="minorHAnsi" w:cstheme="minorHAnsi"/>
          <w:b/>
          <w:bCs/>
          <w:color w:val="000000"/>
          <w:sz w:val="20"/>
          <w:szCs w:val="24"/>
        </w:rPr>
      </w:pPr>
    </w:p>
    <w:p w14:paraId="45D45318" w14:textId="77777777" w:rsidR="00492B99" w:rsidRPr="00FF6EE6" w:rsidRDefault="006D7436" w:rsidP="00492B99">
      <w:pPr>
        <w:rPr>
          <w:rFonts w:asciiTheme="minorHAnsi" w:hAnsiTheme="minorHAnsi" w:cstheme="minorHAnsi"/>
          <w:szCs w:val="22"/>
        </w:rPr>
      </w:pPr>
      <w:r w:rsidRPr="006D7436">
        <w:rPr>
          <w:rFonts w:asciiTheme="minorHAnsi" w:hAnsiTheme="minorHAnsi" w:cstheme="minorHAnsi"/>
          <w:b/>
          <w:bCs/>
          <w:color w:val="000000"/>
          <w:sz w:val="20"/>
          <w:szCs w:val="24"/>
        </w:rPr>
        <w:t>SALARY SCALE</w:t>
      </w:r>
      <w:r w:rsidRPr="006D7436">
        <w:rPr>
          <w:rFonts w:asciiTheme="minorHAnsi" w:hAnsiTheme="minorHAnsi" w:cstheme="minorHAnsi"/>
          <w:color w:val="000000"/>
          <w:sz w:val="20"/>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492B99" w:rsidRPr="00FF6EE6">
        <w:rPr>
          <w:rFonts w:asciiTheme="minorHAnsi" w:hAnsiTheme="minorHAnsi" w:cstheme="minorHAnsi"/>
          <w:szCs w:val="22"/>
        </w:rPr>
        <w:t>Band D</w:t>
      </w:r>
      <w:r w:rsidR="00492B99">
        <w:rPr>
          <w:rFonts w:asciiTheme="minorHAnsi" w:hAnsiTheme="minorHAnsi" w:cstheme="minorHAnsi"/>
          <w:szCs w:val="22"/>
        </w:rPr>
        <w:t xml:space="preserve"> </w:t>
      </w:r>
    </w:p>
    <w:p w14:paraId="7D84A4A5" w14:textId="4EBDB835" w:rsidR="00492B99" w:rsidRDefault="00492B99" w:rsidP="00492B99">
      <w:pPr>
        <w:rPr>
          <w:rFonts w:asciiTheme="minorHAnsi" w:hAnsiTheme="minorHAnsi" w:cstheme="minorHAnsi"/>
          <w:szCs w:val="22"/>
        </w:rPr>
      </w:pPr>
      <w:r w:rsidRPr="00FF6EE6">
        <w:rPr>
          <w:rFonts w:asciiTheme="minorHAnsi" w:hAnsiTheme="minorHAnsi" w:cstheme="minorHAnsi"/>
          <w:szCs w:val="22"/>
        </w:rPr>
        <w:tab/>
      </w:r>
      <w:r w:rsidRPr="00FF6EE6">
        <w:rPr>
          <w:rFonts w:asciiTheme="minorHAnsi" w:hAnsiTheme="minorHAnsi" w:cstheme="minorHAnsi"/>
          <w:szCs w:val="22"/>
        </w:rPr>
        <w:tab/>
      </w:r>
      <w:r w:rsidRPr="00FF6EE6">
        <w:rPr>
          <w:rFonts w:asciiTheme="minorHAnsi" w:hAnsiTheme="minorHAnsi" w:cstheme="minorHAnsi"/>
          <w:szCs w:val="22"/>
        </w:rPr>
        <w:tab/>
        <w:t xml:space="preserve">Starting Point </w:t>
      </w:r>
      <w:r>
        <w:rPr>
          <w:rFonts w:asciiTheme="minorHAnsi" w:hAnsiTheme="minorHAnsi" w:cstheme="minorHAnsi"/>
          <w:szCs w:val="22"/>
        </w:rPr>
        <w:t xml:space="preserve">9    </w:t>
      </w:r>
      <w:r w:rsidR="007B06B5">
        <w:rPr>
          <w:rFonts w:asciiTheme="minorHAnsi" w:hAnsiTheme="minorHAnsi" w:cstheme="minorHAnsi"/>
          <w:szCs w:val="22"/>
        </w:rPr>
        <w:t>£</w:t>
      </w:r>
      <w:r w:rsidR="007B06B5" w:rsidRPr="007B06B5">
        <w:rPr>
          <w:rFonts w:asciiTheme="minorHAnsi" w:hAnsiTheme="minorHAnsi" w:cstheme="minorHAnsi"/>
          <w:szCs w:val="22"/>
        </w:rPr>
        <w:t>21</w:t>
      </w:r>
      <w:r w:rsidR="007B06B5">
        <w:rPr>
          <w:rFonts w:asciiTheme="minorHAnsi" w:hAnsiTheme="minorHAnsi" w:cstheme="minorHAnsi"/>
          <w:szCs w:val="22"/>
        </w:rPr>
        <w:t>,</w:t>
      </w:r>
      <w:r w:rsidR="007B06B5" w:rsidRPr="007B06B5">
        <w:rPr>
          <w:rFonts w:asciiTheme="minorHAnsi" w:hAnsiTheme="minorHAnsi" w:cstheme="minorHAnsi"/>
          <w:szCs w:val="22"/>
        </w:rPr>
        <w:t>269</w:t>
      </w:r>
    </w:p>
    <w:p w14:paraId="64AD417B" w14:textId="77777777" w:rsidR="00194F56" w:rsidRDefault="006D7436" w:rsidP="006D7436">
      <w:pPr>
        <w:rPr>
          <w:rFonts w:asciiTheme="minorHAnsi" w:hAnsiTheme="minorHAnsi" w:cstheme="minorHAnsi"/>
          <w:color w:val="000000"/>
          <w:sz w:val="24"/>
          <w:szCs w:val="24"/>
        </w:rPr>
      </w:pPr>
      <w:r>
        <w:rPr>
          <w:rFonts w:asciiTheme="minorHAnsi" w:hAnsiTheme="minorHAnsi" w:cstheme="minorHAnsi"/>
          <w:color w:val="000000"/>
          <w:sz w:val="24"/>
          <w:szCs w:val="24"/>
        </w:rPr>
        <w:tab/>
      </w:r>
    </w:p>
    <w:p w14:paraId="65B5E91E" w14:textId="77777777" w:rsidR="006D7436" w:rsidRDefault="006D7436">
      <w:pPr>
        <w:rPr>
          <w:rFonts w:asciiTheme="minorHAnsi" w:hAnsiTheme="minorHAnsi" w:cstheme="minorHAnsi"/>
          <w:szCs w:val="22"/>
        </w:rPr>
      </w:pPr>
    </w:p>
    <w:p w14:paraId="0EBD1126" w14:textId="77777777" w:rsidR="00492B99" w:rsidRPr="009172ED" w:rsidRDefault="001F7048" w:rsidP="00492B99">
      <w:pPr>
        <w:rPr>
          <w:rFonts w:asciiTheme="minorHAnsi" w:hAnsiTheme="minorHAnsi" w:cstheme="minorHAnsi"/>
          <w:szCs w:val="22"/>
        </w:rPr>
      </w:pPr>
      <w:r>
        <w:rPr>
          <w:rFonts w:asciiTheme="minorHAnsi" w:hAnsiTheme="minorHAnsi" w:cstheme="minorHAnsi"/>
          <w:szCs w:val="22"/>
        </w:rPr>
        <w:t>Responsible to:</w:t>
      </w:r>
      <w:r>
        <w:rPr>
          <w:rFonts w:asciiTheme="minorHAnsi" w:hAnsiTheme="minorHAnsi" w:cstheme="minorHAnsi"/>
          <w:szCs w:val="22"/>
        </w:rPr>
        <w:tab/>
      </w:r>
      <w:r>
        <w:rPr>
          <w:rFonts w:asciiTheme="minorHAnsi" w:hAnsiTheme="minorHAnsi" w:cstheme="minorHAnsi"/>
          <w:szCs w:val="22"/>
        </w:rPr>
        <w:tab/>
      </w:r>
      <w:r w:rsidR="00492B99" w:rsidRPr="009172ED">
        <w:rPr>
          <w:rFonts w:asciiTheme="minorHAnsi" w:hAnsiTheme="minorHAnsi" w:cstheme="minorHAnsi"/>
          <w:szCs w:val="22"/>
        </w:rPr>
        <w:t>Deputy Headteacher</w:t>
      </w:r>
      <w:r w:rsidR="00492B99">
        <w:rPr>
          <w:rFonts w:asciiTheme="minorHAnsi" w:hAnsiTheme="minorHAnsi" w:cstheme="minorHAnsi"/>
          <w:szCs w:val="22"/>
        </w:rPr>
        <w:t xml:space="preserve">: </w:t>
      </w:r>
      <w:r w:rsidR="00492B99" w:rsidRPr="009172ED">
        <w:rPr>
          <w:rFonts w:asciiTheme="minorHAnsi" w:hAnsiTheme="minorHAnsi" w:cstheme="minorHAnsi"/>
          <w:szCs w:val="22"/>
        </w:rPr>
        <w:t>Director</w:t>
      </w:r>
      <w:r w:rsidR="00492B99">
        <w:rPr>
          <w:rFonts w:asciiTheme="minorHAnsi" w:hAnsiTheme="minorHAnsi" w:cstheme="minorHAnsi"/>
          <w:szCs w:val="22"/>
        </w:rPr>
        <w:t xml:space="preserve"> of Safeguarding and Welfare</w:t>
      </w:r>
    </w:p>
    <w:p w14:paraId="06478BD7" w14:textId="77777777" w:rsidR="00492B99" w:rsidRPr="009172ED" w:rsidRDefault="00492B99" w:rsidP="00492B99">
      <w:pPr>
        <w:rPr>
          <w:rFonts w:asciiTheme="minorHAnsi" w:hAnsiTheme="minorHAnsi" w:cstheme="minorHAnsi"/>
          <w:szCs w:val="22"/>
        </w:rPr>
      </w:pPr>
      <w:r w:rsidRPr="009172ED">
        <w:rPr>
          <w:rFonts w:asciiTheme="minorHAnsi" w:hAnsiTheme="minorHAnsi" w:cstheme="minorHAnsi"/>
          <w:szCs w:val="22"/>
        </w:rPr>
        <w:tab/>
      </w:r>
      <w:r w:rsidRPr="009172ED">
        <w:rPr>
          <w:rFonts w:asciiTheme="minorHAnsi" w:hAnsiTheme="minorHAnsi" w:cstheme="minorHAnsi"/>
          <w:szCs w:val="22"/>
        </w:rPr>
        <w:tab/>
      </w:r>
      <w:r w:rsidRPr="009172ED">
        <w:rPr>
          <w:rFonts w:asciiTheme="minorHAnsi" w:hAnsiTheme="minorHAnsi" w:cstheme="minorHAnsi"/>
          <w:szCs w:val="22"/>
        </w:rPr>
        <w:tab/>
        <w:t>Assistant Headteacher</w:t>
      </w:r>
      <w:r>
        <w:rPr>
          <w:rFonts w:asciiTheme="minorHAnsi" w:hAnsiTheme="minorHAnsi" w:cstheme="minorHAnsi"/>
          <w:szCs w:val="22"/>
        </w:rPr>
        <w:t xml:space="preserve">: </w:t>
      </w:r>
      <w:r w:rsidRPr="009172ED">
        <w:rPr>
          <w:rFonts w:asciiTheme="minorHAnsi" w:hAnsiTheme="minorHAnsi" w:cstheme="minorHAnsi"/>
          <w:szCs w:val="22"/>
        </w:rPr>
        <w:t>Director: Behaviour &amp; Attendance</w:t>
      </w:r>
    </w:p>
    <w:p w14:paraId="01CC70F4" w14:textId="77777777" w:rsidR="00492B99" w:rsidRPr="009172ED" w:rsidRDefault="00492B99" w:rsidP="00492B99">
      <w:pPr>
        <w:rPr>
          <w:rFonts w:asciiTheme="minorHAnsi" w:hAnsiTheme="minorHAnsi" w:cstheme="minorHAnsi"/>
          <w:szCs w:val="22"/>
        </w:rPr>
      </w:pPr>
      <w:r w:rsidRPr="009172ED">
        <w:rPr>
          <w:rFonts w:asciiTheme="minorHAnsi" w:hAnsiTheme="minorHAnsi" w:cstheme="minorHAnsi"/>
          <w:szCs w:val="22"/>
        </w:rPr>
        <w:tab/>
      </w:r>
      <w:r w:rsidRPr="009172ED">
        <w:rPr>
          <w:rFonts w:asciiTheme="minorHAnsi" w:hAnsiTheme="minorHAnsi" w:cstheme="minorHAnsi"/>
          <w:szCs w:val="22"/>
        </w:rPr>
        <w:tab/>
      </w:r>
      <w:r w:rsidRPr="009172ED">
        <w:rPr>
          <w:rFonts w:asciiTheme="minorHAnsi" w:hAnsiTheme="minorHAnsi" w:cstheme="minorHAnsi"/>
          <w:szCs w:val="22"/>
        </w:rPr>
        <w:tab/>
        <w:t xml:space="preserve">Year Leader of Year </w:t>
      </w:r>
      <w:r>
        <w:rPr>
          <w:rFonts w:asciiTheme="minorHAnsi" w:hAnsiTheme="minorHAnsi"/>
          <w:szCs w:val="22"/>
        </w:rPr>
        <w:t>7/8/9/10/11</w:t>
      </w:r>
    </w:p>
    <w:p w14:paraId="1B15FCD0" w14:textId="77777777" w:rsidR="001F7048" w:rsidRDefault="001F7048">
      <w:pPr>
        <w:rPr>
          <w:rFonts w:asciiTheme="minorHAnsi" w:hAnsiTheme="minorHAnsi" w:cstheme="minorHAnsi"/>
          <w:szCs w:val="22"/>
        </w:rPr>
      </w:pPr>
    </w:p>
    <w:p w14:paraId="35906592" w14:textId="77777777" w:rsidR="00492B99" w:rsidRPr="009172ED" w:rsidRDefault="00492B99" w:rsidP="00492B99">
      <w:pPr>
        <w:rPr>
          <w:rFonts w:asciiTheme="minorHAnsi" w:hAnsiTheme="minorHAnsi" w:cstheme="minorHAnsi"/>
          <w:szCs w:val="22"/>
          <w:lang w:val="en-US"/>
        </w:rPr>
      </w:pPr>
      <w:r w:rsidRPr="00492B99">
        <w:rPr>
          <w:rFonts w:asciiTheme="minorHAnsi" w:hAnsiTheme="minorHAnsi" w:cstheme="minorHAnsi"/>
          <w:szCs w:val="22"/>
        </w:rPr>
        <w:t>Key Contacts:</w:t>
      </w:r>
      <w:r w:rsidRPr="009172ED">
        <w:rPr>
          <w:rFonts w:asciiTheme="minorHAnsi" w:hAnsiTheme="minorHAnsi" w:cstheme="minorHAnsi"/>
          <w:szCs w:val="22"/>
        </w:rPr>
        <w:tab/>
      </w:r>
      <w:r w:rsidRPr="009172ED">
        <w:rPr>
          <w:rFonts w:asciiTheme="minorHAnsi" w:hAnsiTheme="minorHAnsi" w:cstheme="minorHAnsi"/>
          <w:szCs w:val="22"/>
        </w:rPr>
        <w:tab/>
      </w:r>
      <w:r w:rsidRPr="009172ED">
        <w:rPr>
          <w:rFonts w:asciiTheme="minorHAnsi" w:hAnsiTheme="minorHAnsi" w:cstheme="minorHAnsi"/>
          <w:szCs w:val="22"/>
          <w:lang w:val="en-US"/>
        </w:rPr>
        <w:t xml:space="preserve">Form Tutors in Year </w:t>
      </w:r>
      <w:r>
        <w:rPr>
          <w:rFonts w:asciiTheme="minorHAnsi" w:hAnsiTheme="minorHAnsi"/>
          <w:szCs w:val="22"/>
        </w:rPr>
        <w:t>Team</w:t>
      </w:r>
    </w:p>
    <w:p w14:paraId="7F9570BF" w14:textId="77777777" w:rsidR="00492B99" w:rsidRPr="009172ED" w:rsidRDefault="00492B99" w:rsidP="00492B99">
      <w:pPr>
        <w:ind w:left="1440" w:firstLine="720"/>
        <w:rPr>
          <w:rFonts w:asciiTheme="minorHAnsi" w:hAnsiTheme="minorHAnsi" w:cstheme="minorHAnsi"/>
          <w:szCs w:val="22"/>
          <w:lang w:val="en-US"/>
        </w:rPr>
      </w:pPr>
      <w:r w:rsidRPr="009172ED">
        <w:rPr>
          <w:rFonts w:asciiTheme="minorHAnsi" w:hAnsiTheme="minorHAnsi" w:cstheme="minorHAnsi"/>
          <w:szCs w:val="22"/>
          <w:lang w:val="en-US"/>
        </w:rPr>
        <w:t>Parents</w:t>
      </w:r>
    </w:p>
    <w:p w14:paraId="23134002" w14:textId="77777777" w:rsidR="00492B99" w:rsidRPr="009172ED" w:rsidRDefault="00492B99" w:rsidP="00492B99">
      <w:pPr>
        <w:ind w:left="1440" w:firstLine="720"/>
        <w:rPr>
          <w:rFonts w:asciiTheme="minorHAnsi" w:hAnsiTheme="minorHAnsi" w:cstheme="minorHAnsi"/>
          <w:szCs w:val="22"/>
          <w:lang w:val="en-US"/>
        </w:rPr>
      </w:pPr>
      <w:r w:rsidRPr="009172ED">
        <w:rPr>
          <w:rFonts w:asciiTheme="minorHAnsi" w:hAnsiTheme="minorHAnsi" w:cstheme="minorHAnsi"/>
          <w:szCs w:val="22"/>
          <w:lang w:val="en-US"/>
        </w:rPr>
        <w:t>Key outside agencies</w:t>
      </w:r>
    </w:p>
    <w:p w14:paraId="348B4081" w14:textId="77777777" w:rsidR="00492B99" w:rsidRPr="00275104" w:rsidRDefault="00492B99" w:rsidP="00492B99">
      <w:pPr>
        <w:ind w:left="1440" w:firstLine="720"/>
        <w:rPr>
          <w:rFonts w:asciiTheme="minorHAnsi" w:hAnsiTheme="minorHAnsi" w:cstheme="minorHAnsi"/>
          <w:szCs w:val="22"/>
          <w:lang w:val="en-US"/>
        </w:rPr>
      </w:pPr>
      <w:r w:rsidRPr="00275104">
        <w:rPr>
          <w:rFonts w:asciiTheme="minorHAnsi" w:hAnsiTheme="minorHAnsi" w:cstheme="minorHAnsi"/>
          <w:szCs w:val="22"/>
          <w:lang w:val="en-US"/>
        </w:rPr>
        <w:t>Student Welfare Manager</w:t>
      </w:r>
    </w:p>
    <w:p w14:paraId="5D365C0B" w14:textId="77777777" w:rsidR="00492B99" w:rsidRPr="009172ED" w:rsidRDefault="00492B99" w:rsidP="00492B99">
      <w:pPr>
        <w:ind w:left="1440" w:firstLine="720"/>
        <w:rPr>
          <w:rFonts w:asciiTheme="minorHAnsi" w:hAnsiTheme="minorHAnsi" w:cstheme="minorHAnsi"/>
          <w:szCs w:val="22"/>
          <w:lang w:val="en-US"/>
        </w:rPr>
      </w:pPr>
      <w:r w:rsidRPr="00275104">
        <w:rPr>
          <w:rFonts w:asciiTheme="minorHAnsi" w:hAnsiTheme="minorHAnsi" w:cstheme="minorHAnsi"/>
          <w:szCs w:val="22"/>
          <w:lang w:val="en-US"/>
        </w:rPr>
        <w:t>Student Attendance Manager</w:t>
      </w:r>
    </w:p>
    <w:p w14:paraId="09760145" w14:textId="77777777" w:rsidR="00492B99" w:rsidRPr="009172ED" w:rsidRDefault="00492B99" w:rsidP="00492B99">
      <w:pPr>
        <w:ind w:left="1440" w:firstLine="720"/>
        <w:rPr>
          <w:rFonts w:asciiTheme="minorHAnsi" w:hAnsiTheme="minorHAnsi" w:cstheme="minorHAnsi"/>
          <w:szCs w:val="22"/>
        </w:rPr>
      </w:pPr>
      <w:r w:rsidRPr="009172ED">
        <w:rPr>
          <w:rFonts w:asciiTheme="minorHAnsi" w:hAnsiTheme="minorHAnsi" w:cstheme="minorHAnsi"/>
          <w:szCs w:val="22"/>
          <w:lang w:val="en-US"/>
        </w:rPr>
        <w:t>SENCo</w:t>
      </w:r>
    </w:p>
    <w:p w14:paraId="0F1B5D6E" w14:textId="77777777" w:rsidR="001F7048" w:rsidRDefault="001F7048">
      <w:pPr>
        <w:rPr>
          <w:rFonts w:asciiTheme="minorHAnsi" w:hAnsiTheme="minorHAnsi" w:cstheme="minorHAnsi"/>
          <w:szCs w:val="22"/>
        </w:rPr>
      </w:pPr>
    </w:p>
    <w:p w14:paraId="27DC02A1" w14:textId="77777777" w:rsidR="00492B99" w:rsidRPr="00492B99" w:rsidRDefault="00492B99" w:rsidP="00492B99">
      <w:pPr>
        <w:rPr>
          <w:rFonts w:asciiTheme="minorHAnsi" w:hAnsiTheme="minorHAnsi" w:cstheme="minorHAnsi"/>
          <w:b/>
          <w:szCs w:val="22"/>
        </w:rPr>
      </w:pPr>
      <w:r w:rsidRPr="00492B99">
        <w:rPr>
          <w:rFonts w:asciiTheme="minorHAnsi" w:hAnsiTheme="minorHAnsi" w:cstheme="minorHAnsi"/>
          <w:b/>
          <w:szCs w:val="22"/>
        </w:rPr>
        <w:t>Job Summary:</w:t>
      </w:r>
    </w:p>
    <w:p w14:paraId="3E5DA0C5" w14:textId="77777777" w:rsidR="00492B99" w:rsidRPr="00492B99" w:rsidRDefault="00492B99" w:rsidP="00492B99">
      <w:pPr>
        <w:rPr>
          <w:rFonts w:asciiTheme="minorHAnsi" w:hAnsiTheme="minorHAnsi"/>
          <w:szCs w:val="22"/>
          <w:lang w:val="en-US"/>
        </w:rPr>
      </w:pPr>
      <w:r w:rsidRPr="00492B99">
        <w:rPr>
          <w:rFonts w:asciiTheme="minorHAnsi" w:hAnsiTheme="minorHAnsi"/>
          <w:szCs w:val="22"/>
          <w:lang w:val="en-US"/>
        </w:rPr>
        <w:t>To support Every Child Matters agenda in supporting the Year team in ensuring that students:</w:t>
      </w:r>
    </w:p>
    <w:p w14:paraId="28ED8DF1"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 xml:space="preserve">Enjoy and achieve  </w:t>
      </w:r>
    </w:p>
    <w:p w14:paraId="3C6B315D"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Are healthy</w:t>
      </w:r>
    </w:p>
    <w:p w14:paraId="77519C51"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 xml:space="preserve">Stay safe </w:t>
      </w:r>
    </w:p>
    <w:p w14:paraId="10E6BFF9"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Make a positive contribution</w:t>
      </w:r>
    </w:p>
    <w:p w14:paraId="7F5F6056"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Achieve economic well-being</w:t>
      </w:r>
    </w:p>
    <w:p w14:paraId="08FFBBE1" w14:textId="77777777" w:rsidR="00492B99" w:rsidRPr="00492B99" w:rsidRDefault="00492B99" w:rsidP="00492B99">
      <w:pPr>
        <w:rPr>
          <w:rFonts w:asciiTheme="minorHAnsi" w:hAnsiTheme="minorHAnsi"/>
          <w:szCs w:val="22"/>
          <w:lang w:val="en-US"/>
        </w:rPr>
      </w:pPr>
    </w:p>
    <w:p w14:paraId="55D76B4C" w14:textId="77777777" w:rsidR="00492B99" w:rsidRPr="00492B99" w:rsidRDefault="00492B99" w:rsidP="00492B99">
      <w:pPr>
        <w:keepNext/>
        <w:outlineLvl w:val="0"/>
        <w:rPr>
          <w:rFonts w:asciiTheme="minorHAnsi" w:hAnsiTheme="minorHAnsi"/>
          <w:b/>
          <w:bCs/>
          <w:szCs w:val="22"/>
        </w:rPr>
      </w:pPr>
      <w:r w:rsidRPr="00492B99">
        <w:rPr>
          <w:rFonts w:asciiTheme="minorHAnsi" w:hAnsiTheme="minorHAnsi"/>
          <w:b/>
          <w:bCs/>
          <w:szCs w:val="22"/>
        </w:rPr>
        <w:t>General Duties</w:t>
      </w:r>
    </w:p>
    <w:p w14:paraId="443C242B"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To carry out first day calling for absence</w:t>
      </w:r>
    </w:p>
    <w:p w14:paraId="52444C21"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To monitor attendance and punctuality</w:t>
      </w:r>
    </w:p>
    <w:p w14:paraId="212964E8"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Home/school liaison, including home visits</w:t>
      </w:r>
    </w:p>
    <w:p w14:paraId="4C10E6BB"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Counseling and mentoring students</w:t>
      </w:r>
    </w:p>
    <w:p w14:paraId="3F707497"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Monitoring standards of appearance</w:t>
      </w:r>
    </w:p>
    <w:p w14:paraId="5835AAD5"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Detention duty and monitoring of detentions including litter picking</w:t>
      </w:r>
    </w:p>
    <w:p w14:paraId="1DE78F63"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Administration of the rewards system</w:t>
      </w:r>
    </w:p>
    <w:p w14:paraId="577492EB"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Collection of monies</w:t>
      </w:r>
    </w:p>
    <w:p w14:paraId="2E3525ED"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Arrangements for off-site activities including residential and Challenge activities/ Summer school</w:t>
      </w:r>
    </w:p>
    <w:p w14:paraId="47FCC5CC"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 xml:space="preserve">Co-ordination of PSP and RTS re-integration meetings in liaison with the Assistant Headteacher Director of </w:t>
      </w:r>
      <w:proofErr w:type="spellStart"/>
      <w:r w:rsidRPr="00492B99">
        <w:rPr>
          <w:rFonts w:asciiTheme="minorHAnsi" w:hAnsiTheme="minorHAnsi"/>
          <w:szCs w:val="22"/>
          <w:lang w:val="en-US"/>
        </w:rPr>
        <w:t>Behaviour</w:t>
      </w:r>
      <w:proofErr w:type="spellEnd"/>
      <w:r w:rsidRPr="00492B99">
        <w:rPr>
          <w:rFonts w:asciiTheme="minorHAnsi" w:hAnsiTheme="minorHAnsi"/>
          <w:szCs w:val="22"/>
          <w:lang w:val="en-US"/>
        </w:rPr>
        <w:t xml:space="preserve"> and Attendance and the Year Leader</w:t>
      </w:r>
    </w:p>
    <w:p w14:paraId="473CEEA3"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Preparation of paperwork, including all referrals, statements for, and attendance to, Governors’ Disciplinary meetings</w:t>
      </w:r>
    </w:p>
    <w:p w14:paraId="079BC0A7"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Marking registers in the absence of Form Tutors</w:t>
      </w:r>
    </w:p>
    <w:p w14:paraId="7D3A8D8C"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Assemblies in liaison with the Year Leader</w:t>
      </w:r>
    </w:p>
    <w:p w14:paraId="4A552D9E"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Invigilation/exam support where required including cover for one to one SEND access arrangements</w:t>
      </w:r>
    </w:p>
    <w:p w14:paraId="40C3E6AE"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Meetings with outside agencies</w:t>
      </w:r>
    </w:p>
    <w:p w14:paraId="36758AB6"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Coordinating Year Council meetings</w:t>
      </w:r>
    </w:p>
    <w:p w14:paraId="5657385D"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 xml:space="preserve">Management of </w:t>
      </w:r>
      <w:proofErr w:type="spellStart"/>
      <w:r w:rsidRPr="00492B99">
        <w:rPr>
          <w:rFonts w:asciiTheme="minorHAnsi" w:hAnsiTheme="minorHAnsi"/>
          <w:szCs w:val="22"/>
          <w:lang w:val="en-US"/>
        </w:rPr>
        <w:t>behaviour</w:t>
      </w:r>
      <w:proofErr w:type="spellEnd"/>
      <w:r w:rsidRPr="00492B99">
        <w:rPr>
          <w:rFonts w:asciiTheme="minorHAnsi" w:hAnsiTheme="minorHAnsi"/>
          <w:szCs w:val="22"/>
          <w:lang w:val="en-US"/>
        </w:rPr>
        <w:t xml:space="preserve"> issues</w:t>
      </w:r>
    </w:p>
    <w:p w14:paraId="6B1A363A"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Monitoring of daily reports</w:t>
      </w:r>
    </w:p>
    <w:p w14:paraId="679F453B"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lastRenderedPageBreak/>
        <w:t>Attendance to Parents, Parent Information, Option (Y8) and Open Evenings (Y6 into Y7, Y11 into Y12) as required for specific year group</w:t>
      </w:r>
    </w:p>
    <w:p w14:paraId="642FD381"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Assistance at off-site and holiday courses as appropriate</w:t>
      </w:r>
    </w:p>
    <w:p w14:paraId="19D1EB5C"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 xml:space="preserve">Planning, </w:t>
      </w:r>
      <w:proofErr w:type="spellStart"/>
      <w:r w:rsidRPr="00492B99">
        <w:rPr>
          <w:rFonts w:asciiTheme="minorHAnsi" w:hAnsiTheme="minorHAnsi"/>
          <w:szCs w:val="22"/>
          <w:lang w:val="en-US"/>
        </w:rPr>
        <w:t>organising</w:t>
      </w:r>
      <w:proofErr w:type="spellEnd"/>
      <w:r w:rsidRPr="00492B99">
        <w:rPr>
          <w:rFonts w:asciiTheme="minorHAnsi" w:hAnsiTheme="minorHAnsi"/>
          <w:szCs w:val="22"/>
          <w:lang w:val="en-US"/>
        </w:rPr>
        <w:t xml:space="preserve"> and implementation of Year 6 Transition Summer School.</w:t>
      </w:r>
    </w:p>
    <w:p w14:paraId="253EE6B0"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Cover for Student Welfare Manager regarding First Aid</w:t>
      </w:r>
    </w:p>
    <w:p w14:paraId="7924C59A"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Completion of EH/MARF referrals and co-ordination and attendance at TAF, Case Conferences, CIN and core group as appropriate, in the assistance / absence of the DSL</w:t>
      </w:r>
    </w:p>
    <w:p w14:paraId="12BD92B8"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 xml:space="preserve">Monitoring and daily upkeep of records on </w:t>
      </w:r>
      <w:proofErr w:type="spellStart"/>
      <w:r w:rsidRPr="00492B99">
        <w:rPr>
          <w:rFonts w:asciiTheme="minorHAnsi" w:hAnsiTheme="minorHAnsi"/>
          <w:szCs w:val="22"/>
          <w:lang w:val="en-US"/>
        </w:rPr>
        <w:t>eCAF</w:t>
      </w:r>
      <w:proofErr w:type="spellEnd"/>
    </w:p>
    <w:p w14:paraId="0DB2545E"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Supervision of students during Monday and Wednesday enrichment as required.</w:t>
      </w:r>
    </w:p>
    <w:p w14:paraId="0D5B647B"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Co-ordination of work for students who are isolated, excluded or long-term sick.</w:t>
      </w:r>
    </w:p>
    <w:p w14:paraId="062A7D5B"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Collation and distribution of Termly Reports to Parents.</w:t>
      </w:r>
    </w:p>
    <w:p w14:paraId="2717C827" w14:textId="77777777" w:rsidR="00492B99" w:rsidRPr="00492B99" w:rsidRDefault="00492B99" w:rsidP="00492B99">
      <w:pPr>
        <w:numPr>
          <w:ilvl w:val="0"/>
          <w:numId w:val="11"/>
        </w:numPr>
        <w:rPr>
          <w:rFonts w:asciiTheme="minorHAnsi" w:hAnsiTheme="minorHAnsi"/>
          <w:szCs w:val="22"/>
          <w:u w:val="single"/>
          <w:lang w:val="en-US"/>
        </w:rPr>
      </w:pPr>
      <w:r w:rsidRPr="00492B99">
        <w:rPr>
          <w:rFonts w:asciiTheme="minorHAnsi" w:hAnsiTheme="minorHAnsi" w:cs="Arial"/>
          <w:szCs w:val="22"/>
        </w:rPr>
        <w:t>To assist the Designated Senior Person for Child Protection through reporting incidences</w:t>
      </w:r>
      <w:r w:rsidRPr="00492B99">
        <w:rPr>
          <w:rFonts w:asciiTheme="minorHAnsi" w:hAnsiTheme="minorHAnsi" w:cs="Arial"/>
          <w:szCs w:val="22"/>
          <w:lang w:val="en-US"/>
        </w:rPr>
        <w:t xml:space="preserve"> and in attendance to Child Protection and </w:t>
      </w:r>
      <w:r w:rsidRPr="00492B99">
        <w:rPr>
          <w:rFonts w:asciiTheme="minorHAnsi" w:hAnsiTheme="minorHAnsi" w:cs="Arial"/>
          <w:szCs w:val="22"/>
        </w:rPr>
        <w:t>following cases through to case conferences as necessary.</w:t>
      </w:r>
    </w:p>
    <w:p w14:paraId="56664D91"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cs="Arial"/>
          <w:szCs w:val="22"/>
        </w:rPr>
        <w:t>To attend any necessary training required to carry out the duties detailed in this job description and to meet the requirements of the person specification.</w:t>
      </w:r>
    </w:p>
    <w:p w14:paraId="2DBAA5DE"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cs="Arial"/>
          <w:szCs w:val="22"/>
        </w:rPr>
        <w:t>To deputise for the Year Leader where appropriate.</w:t>
      </w:r>
    </w:p>
    <w:p w14:paraId="6C7A0897"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cs="Arial"/>
          <w:szCs w:val="22"/>
        </w:rPr>
        <w:t>Reserve cover for Internal exclusion unit, removal of excluded students due to poor behaviour to Senior Teacher</w:t>
      </w:r>
    </w:p>
    <w:p w14:paraId="20A88BFB"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cs="Arial"/>
          <w:szCs w:val="22"/>
        </w:rPr>
        <w:t>Updating alternative provision records weekly.</w:t>
      </w:r>
    </w:p>
    <w:p w14:paraId="7D0EF139"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Updating register codes for alternative provision students</w:t>
      </w:r>
    </w:p>
    <w:p w14:paraId="41491E21" w14:textId="77777777" w:rsidR="00492B99" w:rsidRPr="00492B99" w:rsidRDefault="00492B99" w:rsidP="00492B99">
      <w:pPr>
        <w:numPr>
          <w:ilvl w:val="0"/>
          <w:numId w:val="11"/>
        </w:numPr>
        <w:rPr>
          <w:rFonts w:asciiTheme="minorHAnsi" w:hAnsiTheme="minorHAnsi"/>
          <w:szCs w:val="22"/>
          <w:lang w:val="en-US"/>
        </w:rPr>
      </w:pPr>
      <w:proofErr w:type="spellStart"/>
      <w:r w:rsidRPr="00492B99">
        <w:rPr>
          <w:rFonts w:asciiTheme="minorHAnsi" w:hAnsiTheme="minorHAnsi"/>
          <w:szCs w:val="22"/>
          <w:lang w:val="en-US"/>
        </w:rPr>
        <w:t>Organising</w:t>
      </w:r>
      <w:proofErr w:type="spellEnd"/>
      <w:r w:rsidRPr="00492B99">
        <w:rPr>
          <w:rFonts w:asciiTheme="minorHAnsi" w:hAnsiTheme="minorHAnsi"/>
          <w:szCs w:val="22"/>
          <w:lang w:val="en-US"/>
        </w:rPr>
        <w:t xml:space="preserve"> and attending alternative provision meetings at various external placements</w:t>
      </w:r>
    </w:p>
    <w:p w14:paraId="2D15ACBC" w14:textId="77777777" w:rsidR="00492B99" w:rsidRPr="00492B99" w:rsidRDefault="00492B99" w:rsidP="00492B99">
      <w:pPr>
        <w:numPr>
          <w:ilvl w:val="0"/>
          <w:numId w:val="11"/>
        </w:numPr>
        <w:rPr>
          <w:rFonts w:asciiTheme="minorHAnsi" w:hAnsiTheme="minorHAnsi"/>
          <w:szCs w:val="22"/>
          <w:lang w:val="en-US"/>
        </w:rPr>
      </w:pPr>
      <w:proofErr w:type="spellStart"/>
      <w:r w:rsidRPr="00492B99">
        <w:rPr>
          <w:rFonts w:asciiTheme="minorHAnsi" w:hAnsiTheme="minorHAnsi"/>
          <w:szCs w:val="22"/>
          <w:lang w:val="en-US"/>
        </w:rPr>
        <w:t>Organising</w:t>
      </w:r>
      <w:proofErr w:type="spellEnd"/>
      <w:r w:rsidRPr="00492B99">
        <w:rPr>
          <w:rFonts w:asciiTheme="minorHAnsi" w:hAnsiTheme="minorHAnsi"/>
          <w:szCs w:val="22"/>
          <w:lang w:val="en-US"/>
        </w:rPr>
        <w:t xml:space="preserve"> and implementing extra-curricular clubs, i.e. breakfast and lunch times.</w:t>
      </w:r>
    </w:p>
    <w:p w14:paraId="33906C7C"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 xml:space="preserve">Monitoring and chasing non/attendance to holiday schools being first contact for teaching staff </w:t>
      </w:r>
    </w:p>
    <w:p w14:paraId="469E8FC3" w14:textId="77777777" w:rsidR="00492B99" w:rsidRPr="00492B99" w:rsidRDefault="00492B99" w:rsidP="00492B99">
      <w:pPr>
        <w:ind w:left="720"/>
        <w:rPr>
          <w:rFonts w:asciiTheme="minorHAnsi" w:hAnsiTheme="minorHAnsi"/>
          <w:szCs w:val="22"/>
          <w:lang w:val="en-US"/>
        </w:rPr>
      </w:pPr>
    </w:p>
    <w:p w14:paraId="4BFE06F4" w14:textId="77777777" w:rsidR="00492B99" w:rsidRPr="00492B99" w:rsidRDefault="00492B99" w:rsidP="00492B99">
      <w:pPr>
        <w:rPr>
          <w:rFonts w:asciiTheme="minorHAnsi" w:hAnsiTheme="minorHAnsi"/>
          <w:b/>
          <w:szCs w:val="22"/>
          <w:lang w:val="en-US"/>
        </w:rPr>
      </w:pPr>
    </w:p>
    <w:p w14:paraId="6B5D93AF" w14:textId="77777777" w:rsidR="00492B99" w:rsidRPr="00492B99" w:rsidRDefault="00492B99" w:rsidP="00492B99">
      <w:pPr>
        <w:rPr>
          <w:rFonts w:asciiTheme="minorHAnsi" w:hAnsiTheme="minorHAnsi"/>
          <w:b/>
          <w:szCs w:val="22"/>
          <w:lang w:val="en-US"/>
        </w:rPr>
      </w:pPr>
      <w:r w:rsidRPr="00492B99">
        <w:rPr>
          <w:rFonts w:asciiTheme="minorHAnsi" w:hAnsiTheme="minorHAnsi"/>
          <w:b/>
          <w:szCs w:val="22"/>
          <w:lang w:val="en-US"/>
        </w:rPr>
        <w:t>Specific Duties for Year 11</w:t>
      </w:r>
    </w:p>
    <w:p w14:paraId="7FF780A1" w14:textId="77777777" w:rsidR="00492B99" w:rsidRPr="00492B99" w:rsidRDefault="00492B99" w:rsidP="00492B99">
      <w:pPr>
        <w:numPr>
          <w:ilvl w:val="0"/>
          <w:numId w:val="12"/>
        </w:numPr>
        <w:contextualSpacing/>
        <w:rPr>
          <w:rFonts w:asciiTheme="minorHAnsi" w:hAnsiTheme="minorHAnsi"/>
          <w:szCs w:val="22"/>
          <w:lang w:val="en-US"/>
        </w:rPr>
      </w:pPr>
      <w:r w:rsidRPr="00492B99">
        <w:rPr>
          <w:rFonts w:asciiTheme="minorHAnsi" w:hAnsiTheme="minorHAnsi"/>
          <w:szCs w:val="22"/>
          <w:lang w:val="en-US"/>
        </w:rPr>
        <w:t xml:space="preserve">To support the </w:t>
      </w:r>
      <w:proofErr w:type="spellStart"/>
      <w:r w:rsidRPr="00492B99">
        <w:rPr>
          <w:rFonts w:asciiTheme="minorHAnsi" w:hAnsiTheme="minorHAnsi"/>
          <w:szCs w:val="22"/>
          <w:lang w:val="en-US"/>
        </w:rPr>
        <w:t>organising</w:t>
      </w:r>
      <w:proofErr w:type="spellEnd"/>
      <w:r w:rsidRPr="00492B99">
        <w:rPr>
          <w:rFonts w:asciiTheme="minorHAnsi" w:hAnsiTheme="minorHAnsi"/>
          <w:szCs w:val="22"/>
          <w:lang w:val="en-US"/>
        </w:rPr>
        <w:t xml:space="preserve"> arrangements for End of Key Stage 4 Celebrations</w:t>
      </w:r>
    </w:p>
    <w:p w14:paraId="550E9B98" w14:textId="77777777" w:rsidR="00492B99" w:rsidRPr="00492B99" w:rsidRDefault="00492B99" w:rsidP="00492B99">
      <w:pPr>
        <w:numPr>
          <w:ilvl w:val="0"/>
          <w:numId w:val="12"/>
        </w:numPr>
        <w:contextualSpacing/>
        <w:rPr>
          <w:rFonts w:asciiTheme="minorHAnsi" w:hAnsiTheme="minorHAnsi"/>
          <w:szCs w:val="22"/>
          <w:lang w:val="en-US"/>
        </w:rPr>
      </w:pPr>
      <w:r w:rsidRPr="00492B99">
        <w:rPr>
          <w:rFonts w:asciiTheme="minorHAnsi" w:hAnsiTheme="minorHAnsi"/>
          <w:szCs w:val="22"/>
          <w:lang w:val="en-US"/>
        </w:rPr>
        <w:t xml:space="preserve">Planning, </w:t>
      </w:r>
      <w:proofErr w:type="spellStart"/>
      <w:r w:rsidRPr="00492B99">
        <w:rPr>
          <w:rFonts w:asciiTheme="minorHAnsi" w:hAnsiTheme="minorHAnsi"/>
          <w:szCs w:val="22"/>
          <w:lang w:val="en-US"/>
        </w:rPr>
        <w:t>organising</w:t>
      </w:r>
      <w:proofErr w:type="spellEnd"/>
      <w:r w:rsidRPr="00492B99">
        <w:rPr>
          <w:rFonts w:asciiTheme="minorHAnsi" w:hAnsiTheme="minorHAnsi"/>
          <w:szCs w:val="22"/>
          <w:lang w:val="en-US"/>
        </w:rPr>
        <w:t xml:space="preserve"> and implementing the leavers’ Prom, hoodies and year book</w:t>
      </w:r>
    </w:p>
    <w:p w14:paraId="2C7400D8" w14:textId="77777777" w:rsidR="00492B99" w:rsidRPr="00492B99" w:rsidRDefault="00492B99" w:rsidP="00492B99">
      <w:pPr>
        <w:numPr>
          <w:ilvl w:val="0"/>
          <w:numId w:val="12"/>
        </w:numPr>
        <w:contextualSpacing/>
        <w:rPr>
          <w:rFonts w:asciiTheme="minorHAnsi" w:hAnsiTheme="minorHAnsi"/>
          <w:b/>
          <w:szCs w:val="22"/>
          <w:lang w:val="en-US"/>
        </w:rPr>
      </w:pPr>
      <w:r w:rsidRPr="00492B99">
        <w:rPr>
          <w:rFonts w:asciiTheme="minorHAnsi" w:hAnsiTheme="minorHAnsi"/>
          <w:szCs w:val="22"/>
          <w:lang w:val="en-US"/>
        </w:rPr>
        <w:t>Daily break time canteen duty (when teacher not available)</w:t>
      </w:r>
    </w:p>
    <w:p w14:paraId="79512426" w14:textId="77777777" w:rsidR="00492B99" w:rsidRPr="00492B99" w:rsidRDefault="00492B99" w:rsidP="00492B99">
      <w:pPr>
        <w:numPr>
          <w:ilvl w:val="0"/>
          <w:numId w:val="12"/>
        </w:numPr>
        <w:contextualSpacing/>
        <w:rPr>
          <w:rFonts w:asciiTheme="minorHAnsi" w:hAnsiTheme="minorHAnsi"/>
          <w:b/>
          <w:szCs w:val="22"/>
          <w:lang w:val="en-US"/>
        </w:rPr>
      </w:pPr>
      <w:r w:rsidRPr="00492B99">
        <w:rPr>
          <w:rFonts w:asciiTheme="minorHAnsi" w:hAnsiTheme="minorHAnsi"/>
          <w:szCs w:val="22"/>
          <w:lang w:val="en-US"/>
        </w:rPr>
        <w:t>Posting / distribution of letters, texts, emails for SLT, HOD and YL</w:t>
      </w:r>
    </w:p>
    <w:p w14:paraId="38E4C329" w14:textId="77777777" w:rsidR="00492B99" w:rsidRPr="00492B99" w:rsidRDefault="00492B99" w:rsidP="00492B99">
      <w:pPr>
        <w:numPr>
          <w:ilvl w:val="0"/>
          <w:numId w:val="12"/>
        </w:numPr>
        <w:contextualSpacing/>
        <w:rPr>
          <w:rFonts w:asciiTheme="minorHAnsi" w:hAnsiTheme="minorHAnsi"/>
          <w:b/>
          <w:szCs w:val="22"/>
          <w:lang w:val="en-US"/>
        </w:rPr>
      </w:pPr>
      <w:r w:rsidRPr="00492B99">
        <w:rPr>
          <w:rFonts w:asciiTheme="minorHAnsi" w:hAnsiTheme="minorHAnsi"/>
          <w:szCs w:val="22"/>
          <w:lang w:val="en-US"/>
        </w:rPr>
        <w:t>Monitoring attendance to interventions, issuing detentions for non-attendance</w:t>
      </w:r>
    </w:p>
    <w:p w14:paraId="3B1FD163" w14:textId="77777777" w:rsidR="00492B99" w:rsidRPr="00492B99" w:rsidRDefault="00492B99" w:rsidP="00492B99">
      <w:pPr>
        <w:rPr>
          <w:rFonts w:asciiTheme="minorHAnsi" w:hAnsiTheme="minorHAnsi"/>
          <w:b/>
          <w:szCs w:val="22"/>
          <w:lang w:val="en-US"/>
        </w:rPr>
      </w:pPr>
    </w:p>
    <w:p w14:paraId="4EB0A678" w14:textId="77777777" w:rsidR="00492B99" w:rsidRPr="00492B99" w:rsidRDefault="00492B99" w:rsidP="00492B99">
      <w:pPr>
        <w:rPr>
          <w:rFonts w:asciiTheme="minorHAnsi" w:hAnsiTheme="minorHAnsi"/>
          <w:b/>
          <w:szCs w:val="22"/>
          <w:lang w:val="en-US"/>
        </w:rPr>
      </w:pPr>
      <w:r w:rsidRPr="00492B99">
        <w:rPr>
          <w:rFonts w:asciiTheme="minorHAnsi" w:hAnsiTheme="minorHAnsi"/>
          <w:b/>
          <w:szCs w:val="22"/>
          <w:lang w:val="en-US"/>
        </w:rPr>
        <w:t>Specific Duties for Year 7</w:t>
      </w:r>
    </w:p>
    <w:p w14:paraId="69EF2BD3" w14:textId="77777777" w:rsidR="00492B99" w:rsidRP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To support the Year Leader with regard to the transfer of data from primary schools</w:t>
      </w:r>
    </w:p>
    <w:p w14:paraId="17711C84" w14:textId="77777777" w:rsidR="00492B99" w:rsidRDefault="00492B99" w:rsidP="00492B99">
      <w:pPr>
        <w:numPr>
          <w:ilvl w:val="0"/>
          <w:numId w:val="11"/>
        </w:numPr>
        <w:rPr>
          <w:rFonts w:asciiTheme="minorHAnsi" w:hAnsiTheme="minorHAnsi"/>
          <w:szCs w:val="22"/>
          <w:lang w:val="en-US"/>
        </w:rPr>
      </w:pPr>
      <w:r w:rsidRPr="00492B99">
        <w:rPr>
          <w:rFonts w:asciiTheme="minorHAnsi" w:hAnsiTheme="minorHAnsi"/>
          <w:szCs w:val="22"/>
          <w:lang w:val="en-US"/>
        </w:rPr>
        <w:t>Year 6/7 transition arrangements, supporting the person responsible for Transition and the Year Leader</w:t>
      </w:r>
    </w:p>
    <w:p w14:paraId="695FA5C7" w14:textId="77777777" w:rsidR="00492B99" w:rsidRPr="00492B99" w:rsidRDefault="00492B99" w:rsidP="00492B99">
      <w:pPr>
        <w:rPr>
          <w:rFonts w:asciiTheme="minorHAnsi" w:hAnsiTheme="minorHAnsi"/>
          <w:b/>
          <w:szCs w:val="22"/>
          <w:lang w:val="en-US"/>
        </w:rPr>
      </w:pPr>
      <w:r w:rsidRPr="00492B99">
        <w:rPr>
          <w:rFonts w:asciiTheme="minorHAnsi" w:hAnsiTheme="minorHAnsi"/>
          <w:b/>
          <w:szCs w:val="22"/>
          <w:lang w:val="en-US"/>
        </w:rPr>
        <w:t xml:space="preserve">Other </w:t>
      </w:r>
    </w:p>
    <w:p w14:paraId="1567BB7B" w14:textId="77777777"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To participate in the operation of the Academy’s Personal Performance Development Scheme.</w:t>
      </w:r>
    </w:p>
    <w:p w14:paraId="47901EA5" w14:textId="77777777"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To carry out their duties in line with policies on equality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 in line with this policy, The Equality Standard and obligations under the Race Relations (amendment) Act 2000.</w:t>
      </w:r>
    </w:p>
    <w:p w14:paraId="7EF48C49" w14:textId="77777777"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Such other duties as may be appropriate to achieve the objectives of the post to assist the school in the fulfilment of its objectives commensurate with the post holder's salary grade, abilities and aptitudes.</w:t>
      </w:r>
    </w:p>
    <w:p w14:paraId="06B6BF63" w14:textId="77777777" w:rsid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The post holder must at all times carry out his/her responsibilities with due regard to the Academy's policy, organisation and arrangements for Health and Safety at Work Act 1974.</w:t>
      </w:r>
    </w:p>
    <w:p w14:paraId="2BD8FDFA" w14:textId="77777777" w:rsidR="00F26C10" w:rsidRDefault="00F26C10" w:rsidP="00F26C10">
      <w:pPr>
        <w:rPr>
          <w:rFonts w:asciiTheme="minorHAnsi" w:hAnsiTheme="minorHAnsi" w:cstheme="minorHAnsi"/>
        </w:rPr>
      </w:pPr>
    </w:p>
    <w:p w14:paraId="3E941E76" w14:textId="77777777" w:rsidR="00F26C10" w:rsidRDefault="00F26C10" w:rsidP="00F26C10">
      <w:pPr>
        <w:rPr>
          <w:rFonts w:asciiTheme="minorHAnsi" w:hAnsiTheme="minorHAnsi" w:cstheme="minorHAnsi"/>
        </w:rPr>
      </w:pPr>
    </w:p>
    <w:p w14:paraId="53616903" w14:textId="77777777" w:rsidR="00492B99" w:rsidRPr="009172ED" w:rsidRDefault="00492B99" w:rsidP="00492B99">
      <w:pPr>
        <w:pStyle w:val="ListParagraph"/>
        <w:ind w:left="1353"/>
        <w:rPr>
          <w:rFonts w:asciiTheme="minorHAnsi" w:hAnsiTheme="minorHAnsi"/>
          <w:szCs w:val="22"/>
          <w:lang w:val="en-US"/>
        </w:rPr>
      </w:pPr>
      <w:r w:rsidRPr="009172ED">
        <w:rPr>
          <w:rFonts w:asciiTheme="minorHAnsi" w:hAnsiTheme="minorHAnsi"/>
          <w:szCs w:val="22"/>
          <w:lang w:val="en-US"/>
        </w:rPr>
        <w:t>Signed _______________________________   Date ________________</w:t>
      </w:r>
    </w:p>
    <w:p w14:paraId="5B067141" w14:textId="77777777" w:rsidR="00492B99" w:rsidRPr="009172ED" w:rsidRDefault="00492B99" w:rsidP="00492B99">
      <w:pPr>
        <w:pStyle w:val="ListParagraph"/>
        <w:ind w:left="1353"/>
        <w:rPr>
          <w:rFonts w:asciiTheme="minorHAnsi" w:hAnsiTheme="minorHAnsi"/>
          <w:szCs w:val="22"/>
          <w:lang w:val="en-US"/>
        </w:rPr>
      </w:pPr>
      <w:r w:rsidRPr="009172ED">
        <w:rPr>
          <w:rFonts w:asciiTheme="minorHAnsi" w:hAnsiTheme="minorHAnsi"/>
          <w:szCs w:val="22"/>
          <w:lang w:val="en-US"/>
        </w:rPr>
        <w:t>(Student Support Manager)</w:t>
      </w:r>
    </w:p>
    <w:p w14:paraId="2133AA4D" w14:textId="77777777" w:rsidR="00492B99" w:rsidRPr="009172ED" w:rsidRDefault="00492B99" w:rsidP="00492B99">
      <w:pPr>
        <w:rPr>
          <w:rFonts w:asciiTheme="minorHAnsi" w:hAnsiTheme="minorHAnsi"/>
          <w:szCs w:val="22"/>
          <w:lang w:val="en-US"/>
        </w:rPr>
      </w:pPr>
    </w:p>
    <w:p w14:paraId="5618FDB9" w14:textId="77777777" w:rsidR="00492B99" w:rsidRPr="009172ED" w:rsidRDefault="00492B99" w:rsidP="00492B99">
      <w:pPr>
        <w:rPr>
          <w:rFonts w:asciiTheme="minorHAnsi" w:hAnsiTheme="minorHAnsi"/>
          <w:szCs w:val="22"/>
          <w:lang w:val="en-US"/>
        </w:rPr>
      </w:pPr>
    </w:p>
    <w:p w14:paraId="17CA936D" w14:textId="77777777" w:rsidR="00492B99" w:rsidRPr="009172ED" w:rsidRDefault="00492B99" w:rsidP="00492B99">
      <w:pPr>
        <w:pStyle w:val="ListParagraph"/>
        <w:ind w:left="1353"/>
        <w:rPr>
          <w:rFonts w:asciiTheme="minorHAnsi" w:hAnsiTheme="minorHAnsi"/>
          <w:szCs w:val="22"/>
          <w:lang w:val="en-US"/>
        </w:rPr>
      </w:pPr>
      <w:r w:rsidRPr="009172ED">
        <w:rPr>
          <w:rFonts w:asciiTheme="minorHAnsi" w:hAnsiTheme="minorHAnsi"/>
          <w:szCs w:val="22"/>
          <w:lang w:val="en-US"/>
        </w:rPr>
        <w:t xml:space="preserve">Signed _______________________________  </w:t>
      </w:r>
      <w:r>
        <w:rPr>
          <w:rFonts w:asciiTheme="minorHAnsi" w:hAnsiTheme="minorHAnsi"/>
          <w:szCs w:val="22"/>
          <w:lang w:val="en-US"/>
        </w:rPr>
        <w:t xml:space="preserve"> </w:t>
      </w:r>
      <w:r w:rsidRPr="009172ED">
        <w:rPr>
          <w:rFonts w:asciiTheme="minorHAnsi" w:hAnsiTheme="minorHAnsi"/>
          <w:szCs w:val="22"/>
          <w:lang w:val="en-US"/>
        </w:rPr>
        <w:t>Date _________________</w:t>
      </w:r>
    </w:p>
    <w:p w14:paraId="518681AE" w14:textId="77777777" w:rsidR="00FC53CE" w:rsidRPr="00492B99" w:rsidRDefault="00492B99" w:rsidP="00492B99">
      <w:pPr>
        <w:pStyle w:val="ListParagraph"/>
        <w:ind w:left="1353"/>
        <w:rPr>
          <w:rFonts w:asciiTheme="minorHAnsi" w:hAnsiTheme="minorHAnsi"/>
          <w:szCs w:val="22"/>
          <w:lang w:val="en-US"/>
        </w:rPr>
      </w:pPr>
      <w:r w:rsidRPr="009172ED">
        <w:rPr>
          <w:rFonts w:asciiTheme="minorHAnsi" w:hAnsiTheme="minorHAnsi"/>
          <w:szCs w:val="22"/>
          <w:lang w:val="en-US"/>
        </w:rPr>
        <w:t>(Headteacher)</w:t>
      </w:r>
    </w:p>
    <w:sectPr w:rsidR="00FC53CE" w:rsidRPr="00492B99"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1FB6"/>
    <w:multiLevelType w:val="hybridMultilevel"/>
    <w:tmpl w:val="62943B3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C7CEF"/>
    <w:multiLevelType w:val="hybridMultilevel"/>
    <w:tmpl w:val="2B48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B7DA8"/>
    <w:multiLevelType w:val="hybridMultilevel"/>
    <w:tmpl w:val="AE9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1D9"/>
    <w:multiLevelType w:val="hybridMultilevel"/>
    <w:tmpl w:val="2286B2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07A18F7"/>
    <w:multiLevelType w:val="hybridMultilevel"/>
    <w:tmpl w:val="D87A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D4642"/>
    <w:multiLevelType w:val="hybridMultilevel"/>
    <w:tmpl w:val="24A4F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A33D7B"/>
    <w:multiLevelType w:val="hybridMultilevel"/>
    <w:tmpl w:val="9318AE44"/>
    <w:lvl w:ilvl="0" w:tplc="08090001">
      <w:start w:val="1"/>
      <w:numFmt w:val="bullet"/>
      <w:lvlText w:val=""/>
      <w:lvlJc w:val="left"/>
      <w:pPr>
        <w:tabs>
          <w:tab w:val="num" w:pos="709"/>
        </w:tabs>
        <w:ind w:left="709" w:hanging="360"/>
      </w:pPr>
      <w:rPr>
        <w:rFonts w:ascii="Symbol" w:hAnsi="Symbol" w:hint="default"/>
      </w:rPr>
    </w:lvl>
    <w:lvl w:ilvl="1" w:tplc="0809000F">
      <w:start w:val="1"/>
      <w:numFmt w:val="decimal"/>
      <w:lvlText w:val="%2."/>
      <w:lvlJc w:val="left"/>
      <w:pPr>
        <w:tabs>
          <w:tab w:val="num" w:pos="1429"/>
        </w:tabs>
        <w:ind w:left="1429" w:hanging="360"/>
      </w:p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abstractNum w:abstractNumId="8" w15:restartNumberingAfterBreak="0">
    <w:nsid w:val="75A91527"/>
    <w:multiLevelType w:val="hybridMultilevel"/>
    <w:tmpl w:val="88BC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528B3"/>
    <w:multiLevelType w:val="hybridMultilevel"/>
    <w:tmpl w:val="358A3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A24F91"/>
    <w:multiLevelType w:val="hybridMultilevel"/>
    <w:tmpl w:val="892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9"/>
  </w:num>
  <w:num w:numId="7">
    <w:abstractNumId w:val="3"/>
  </w:num>
  <w:num w:numId="8">
    <w:abstractNumId w:val="5"/>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90"/>
    <w:rsid w:val="00040BFD"/>
    <w:rsid w:val="00131A1E"/>
    <w:rsid w:val="00193FFB"/>
    <w:rsid w:val="00194F56"/>
    <w:rsid w:val="001F7048"/>
    <w:rsid w:val="002E52C3"/>
    <w:rsid w:val="00334F60"/>
    <w:rsid w:val="00373C15"/>
    <w:rsid w:val="003C4A15"/>
    <w:rsid w:val="00445534"/>
    <w:rsid w:val="00450A05"/>
    <w:rsid w:val="00463D5B"/>
    <w:rsid w:val="00492B99"/>
    <w:rsid w:val="004A11D5"/>
    <w:rsid w:val="004F0B4F"/>
    <w:rsid w:val="004F1CA2"/>
    <w:rsid w:val="00575EDF"/>
    <w:rsid w:val="005F7BD4"/>
    <w:rsid w:val="006132BE"/>
    <w:rsid w:val="0064555C"/>
    <w:rsid w:val="006729EA"/>
    <w:rsid w:val="006C485D"/>
    <w:rsid w:val="006D7436"/>
    <w:rsid w:val="006E0BEA"/>
    <w:rsid w:val="0073333D"/>
    <w:rsid w:val="007B06B5"/>
    <w:rsid w:val="008163B7"/>
    <w:rsid w:val="0082548C"/>
    <w:rsid w:val="008604BB"/>
    <w:rsid w:val="008B1EEB"/>
    <w:rsid w:val="00915611"/>
    <w:rsid w:val="00965ABB"/>
    <w:rsid w:val="00972571"/>
    <w:rsid w:val="009D6914"/>
    <w:rsid w:val="009F64CA"/>
    <w:rsid w:val="009F6696"/>
    <w:rsid w:val="00A57E90"/>
    <w:rsid w:val="00A771BF"/>
    <w:rsid w:val="00AE7CCE"/>
    <w:rsid w:val="00B715D3"/>
    <w:rsid w:val="00B74C1C"/>
    <w:rsid w:val="00BB0B88"/>
    <w:rsid w:val="00BE640A"/>
    <w:rsid w:val="00C03FB5"/>
    <w:rsid w:val="00C36C8F"/>
    <w:rsid w:val="00D10524"/>
    <w:rsid w:val="00DF067B"/>
    <w:rsid w:val="00E812C9"/>
    <w:rsid w:val="00EE4AEE"/>
    <w:rsid w:val="00EF2CF7"/>
    <w:rsid w:val="00F26C10"/>
    <w:rsid w:val="00F62A5C"/>
    <w:rsid w:val="00F73234"/>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26ED"/>
  <w15:docId w15:val="{A12D5D7A-7341-41F4-85EB-24BE0BED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90"/>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90"/>
    <w:rPr>
      <w:rFonts w:ascii="Tahoma" w:hAnsi="Tahoma" w:cs="Tahoma"/>
      <w:sz w:val="16"/>
      <w:szCs w:val="16"/>
    </w:rPr>
  </w:style>
  <w:style w:type="character" w:customStyle="1" w:styleId="BalloonTextChar">
    <w:name w:val="Balloon Text Char"/>
    <w:basedOn w:val="DefaultParagraphFont"/>
    <w:link w:val="BalloonText"/>
    <w:uiPriority w:val="99"/>
    <w:semiHidden/>
    <w:rsid w:val="00A57E90"/>
    <w:rPr>
      <w:rFonts w:ascii="Tahoma" w:eastAsia="Times New Roman" w:hAnsi="Tahoma" w:cs="Tahoma"/>
      <w:sz w:val="16"/>
      <w:szCs w:val="16"/>
    </w:rPr>
  </w:style>
  <w:style w:type="paragraph" w:styleId="ListParagraph">
    <w:name w:val="List Paragraph"/>
    <w:basedOn w:val="Normal"/>
    <w:qFormat/>
    <w:rsid w:val="00C36C8F"/>
    <w:pPr>
      <w:ind w:left="720"/>
      <w:contextualSpacing/>
    </w:pPr>
  </w:style>
  <w:style w:type="paragraph" w:styleId="BodyText">
    <w:name w:val="Body Text"/>
    <w:basedOn w:val="Normal"/>
    <w:link w:val="BodyTextChar"/>
    <w:rsid w:val="001F7048"/>
    <w:pPr>
      <w:jc w:val="center"/>
    </w:pPr>
    <w:rPr>
      <w:rFonts w:ascii="Footlight MT Light" w:hAnsi="Footlight MT Light"/>
      <w:sz w:val="26"/>
      <w:lang w:val="en-US"/>
    </w:rPr>
  </w:style>
  <w:style w:type="character" w:customStyle="1" w:styleId="BodyTextChar">
    <w:name w:val="Body Text Char"/>
    <w:basedOn w:val="DefaultParagraphFont"/>
    <w:link w:val="BodyText"/>
    <w:rsid w:val="001F7048"/>
    <w:rPr>
      <w:rFonts w:ascii="Footlight MT Light" w:eastAsia="Times New Roman" w:hAnsi="Footlight MT Light"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8260">
      <w:bodyDiv w:val="1"/>
      <w:marLeft w:val="0"/>
      <w:marRight w:val="0"/>
      <w:marTop w:val="0"/>
      <w:marBottom w:val="0"/>
      <w:divBdr>
        <w:top w:val="none" w:sz="0" w:space="0" w:color="auto"/>
        <w:left w:val="none" w:sz="0" w:space="0" w:color="auto"/>
        <w:bottom w:val="none" w:sz="0" w:space="0" w:color="auto"/>
        <w:right w:val="none" w:sz="0" w:space="0" w:color="auto"/>
      </w:divBdr>
    </w:div>
    <w:div w:id="155002722">
      <w:bodyDiv w:val="1"/>
      <w:marLeft w:val="0"/>
      <w:marRight w:val="0"/>
      <w:marTop w:val="0"/>
      <w:marBottom w:val="0"/>
      <w:divBdr>
        <w:top w:val="none" w:sz="0" w:space="0" w:color="auto"/>
        <w:left w:val="none" w:sz="0" w:space="0" w:color="auto"/>
        <w:bottom w:val="none" w:sz="0" w:space="0" w:color="auto"/>
        <w:right w:val="none" w:sz="0" w:space="0" w:color="auto"/>
      </w:divBdr>
    </w:div>
    <w:div w:id="185676396">
      <w:bodyDiv w:val="1"/>
      <w:marLeft w:val="0"/>
      <w:marRight w:val="0"/>
      <w:marTop w:val="0"/>
      <w:marBottom w:val="0"/>
      <w:divBdr>
        <w:top w:val="none" w:sz="0" w:space="0" w:color="auto"/>
        <w:left w:val="none" w:sz="0" w:space="0" w:color="auto"/>
        <w:bottom w:val="none" w:sz="0" w:space="0" w:color="auto"/>
        <w:right w:val="none" w:sz="0" w:space="0" w:color="auto"/>
      </w:divBdr>
    </w:div>
    <w:div w:id="225458947">
      <w:bodyDiv w:val="1"/>
      <w:marLeft w:val="0"/>
      <w:marRight w:val="0"/>
      <w:marTop w:val="0"/>
      <w:marBottom w:val="0"/>
      <w:divBdr>
        <w:top w:val="none" w:sz="0" w:space="0" w:color="auto"/>
        <w:left w:val="none" w:sz="0" w:space="0" w:color="auto"/>
        <w:bottom w:val="none" w:sz="0" w:space="0" w:color="auto"/>
        <w:right w:val="none" w:sz="0" w:space="0" w:color="auto"/>
      </w:divBdr>
    </w:div>
    <w:div w:id="530536133">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52362579">
      <w:bodyDiv w:val="1"/>
      <w:marLeft w:val="0"/>
      <w:marRight w:val="0"/>
      <w:marTop w:val="0"/>
      <w:marBottom w:val="0"/>
      <w:divBdr>
        <w:top w:val="none" w:sz="0" w:space="0" w:color="auto"/>
        <w:left w:val="none" w:sz="0" w:space="0" w:color="auto"/>
        <w:bottom w:val="none" w:sz="0" w:space="0" w:color="auto"/>
        <w:right w:val="none" w:sz="0" w:space="0" w:color="auto"/>
      </w:divBdr>
    </w:div>
    <w:div w:id="770276604">
      <w:bodyDiv w:val="1"/>
      <w:marLeft w:val="0"/>
      <w:marRight w:val="0"/>
      <w:marTop w:val="0"/>
      <w:marBottom w:val="0"/>
      <w:divBdr>
        <w:top w:val="none" w:sz="0" w:space="0" w:color="auto"/>
        <w:left w:val="none" w:sz="0" w:space="0" w:color="auto"/>
        <w:bottom w:val="none" w:sz="0" w:space="0" w:color="auto"/>
        <w:right w:val="none" w:sz="0" w:space="0" w:color="auto"/>
      </w:divBdr>
    </w:div>
    <w:div w:id="977414957">
      <w:bodyDiv w:val="1"/>
      <w:marLeft w:val="0"/>
      <w:marRight w:val="0"/>
      <w:marTop w:val="0"/>
      <w:marBottom w:val="0"/>
      <w:divBdr>
        <w:top w:val="none" w:sz="0" w:space="0" w:color="auto"/>
        <w:left w:val="none" w:sz="0" w:space="0" w:color="auto"/>
        <w:bottom w:val="none" w:sz="0" w:space="0" w:color="auto"/>
        <w:right w:val="none" w:sz="0" w:space="0" w:color="auto"/>
      </w:divBdr>
    </w:div>
    <w:div w:id="1054811928">
      <w:bodyDiv w:val="1"/>
      <w:marLeft w:val="0"/>
      <w:marRight w:val="0"/>
      <w:marTop w:val="0"/>
      <w:marBottom w:val="0"/>
      <w:divBdr>
        <w:top w:val="none" w:sz="0" w:space="0" w:color="auto"/>
        <w:left w:val="none" w:sz="0" w:space="0" w:color="auto"/>
        <w:bottom w:val="none" w:sz="0" w:space="0" w:color="auto"/>
        <w:right w:val="none" w:sz="0" w:space="0" w:color="auto"/>
      </w:divBdr>
    </w:div>
    <w:div w:id="1117332699">
      <w:bodyDiv w:val="1"/>
      <w:marLeft w:val="0"/>
      <w:marRight w:val="0"/>
      <w:marTop w:val="0"/>
      <w:marBottom w:val="0"/>
      <w:divBdr>
        <w:top w:val="none" w:sz="0" w:space="0" w:color="auto"/>
        <w:left w:val="none" w:sz="0" w:space="0" w:color="auto"/>
        <w:bottom w:val="none" w:sz="0" w:space="0" w:color="auto"/>
        <w:right w:val="none" w:sz="0" w:space="0" w:color="auto"/>
      </w:divBdr>
    </w:div>
    <w:div w:id="1170564148">
      <w:bodyDiv w:val="1"/>
      <w:marLeft w:val="0"/>
      <w:marRight w:val="0"/>
      <w:marTop w:val="0"/>
      <w:marBottom w:val="0"/>
      <w:divBdr>
        <w:top w:val="none" w:sz="0" w:space="0" w:color="auto"/>
        <w:left w:val="none" w:sz="0" w:space="0" w:color="auto"/>
        <w:bottom w:val="none" w:sz="0" w:space="0" w:color="auto"/>
        <w:right w:val="none" w:sz="0" w:space="0" w:color="auto"/>
      </w:divBdr>
    </w:div>
    <w:div w:id="1190988807">
      <w:bodyDiv w:val="1"/>
      <w:marLeft w:val="0"/>
      <w:marRight w:val="0"/>
      <w:marTop w:val="0"/>
      <w:marBottom w:val="0"/>
      <w:divBdr>
        <w:top w:val="none" w:sz="0" w:space="0" w:color="auto"/>
        <w:left w:val="none" w:sz="0" w:space="0" w:color="auto"/>
        <w:bottom w:val="none" w:sz="0" w:space="0" w:color="auto"/>
        <w:right w:val="none" w:sz="0" w:space="0" w:color="auto"/>
      </w:divBdr>
    </w:div>
    <w:div w:id="1436099599">
      <w:bodyDiv w:val="1"/>
      <w:marLeft w:val="0"/>
      <w:marRight w:val="0"/>
      <w:marTop w:val="0"/>
      <w:marBottom w:val="0"/>
      <w:divBdr>
        <w:top w:val="none" w:sz="0" w:space="0" w:color="auto"/>
        <w:left w:val="none" w:sz="0" w:space="0" w:color="auto"/>
        <w:bottom w:val="none" w:sz="0" w:space="0" w:color="auto"/>
        <w:right w:val="none" w:sz="0" w:space="0" w:color="auto"/>
      </w:divBdr>
    </w:div>
    <w:div w:id="1453283561">
      <w:bodyDiv w:val="1"/>
      <w:marLeft w:val="0"/>
      <w:marRight w:val="0"/>
      <w:marTop w:val="0"/>
      <w:marBottom w:val="0"/>
      <w:divBdr>
        <w:top w:val="none" w:sz="0" w:space="0" w:color="auto"/>
        <w:left w:val="none" w:sz="0" w:space="0" w:color="auto"/>
        <w:bottom w:val="none" w:sz="0" w:space="0" w:color="auto"/>
        <w:right w:val="none" w:sz="0" w:space="0" w:color="auto"/>
      </w:divBdr>
    </w:div>
    <w:div w:id="1566918645">
      <w:bodyDiv w:val="1"/>
      <w:marLeft w:val="0"/>
      <w:marRight w:val="0"/>
      <w:marTop w:val="0"/>
      <w:marBottom w:val="0"/>
      <w:divBdr>
        <w:top w:val="none" w:sz="0" w:space="0" w:color="auto"/>
        <w:left w:val="none" w:sz="0" w:space="0" w:color="auto"/>
        <w:bottom w:val="none" w:sz="0" w:space="0" w:color="auto"/>
        <w:right w:val="none" w:sz="0" w:space="0" w:color="auto"/>
      </w:divBdr>
    </w:div>
    <w:div w:id="1614702934">
      <w:bodyDiv w:val="1"/>
      <w:marLeft w:val="0"/>
      <w:marRight w:val="0"/>
      <w:marTop w:val="0"/>
      <w:marBottom w:val="0"/>
      <w:divBdr>
        <w:top w:val="none" w:sz="0" w:space="0" w:color="auto"/>
        <w:left w:val="none" w:sz="0" w:space="0" w:color="auto"/>
        <w:bottom w:val="none" w:sz="0" w:space="0" w:color="auto"/>
        <w:right w:val="none" w:sz="0" w:space="0" w:color="auto"/>
      </w:divBdr>
    </w:div>
    <w:div w:id="1673607693">
      <w:bodyDiv w:val="1"/>
      <w:marLeft w:val="0"/>
      <w:marRight w:val="0"/>
      <w:marTop w:val="0"/>
      <w:marBottom w:val="0"/>
      <w:divBdr>
        <w:top w:val="none" w:sz="0" w:space="0" w:color="auto"/>
        <w:left w:val="none" w:sz="0" w:space="0" w:color="auto"/>
        <w:bottom w:val="none" w:sz="0" w:space="0" w:color="auto"/>
        <w:right w:val="none" w:sz="0" w:space="0" w:color="auto"/>
      </w:divBdr>
    </w:div>
    <w:div w:id="1682195328">
      <w:bodyDiv w:val="1"/>
      <w:marLeft w:val="0"/>
      <w:marRight w:val="0"/>
      <w:marTop w:val="0"/>
      <w:marBottom w:val="0"/>
      <w:divBdr>
        <w:top w:val="none" w:sz="0" w:space="0" w:color="auto"/>
        <w:left w:val="none" w:sz="0" w:space="0" w:color="auto"/>
        <w:bottom w:val="none" w:sz="0" w:space="0" w:color="auto"/>
        <w:right w:val="none" w:sz="0" w:space="0" w:color="auto"/>
      </w:divBdr>
    </w:div>
    <w:div w:id="1777478027">
      <w:bodyDiv w:val="1"/>
      <w:marLeft w:val="0"/>
      <w:marRight w:val="0"/>
      <w:marTop w:val="0"/>
      <w:marBottom w:val="0"/>
      <w:divBdr>
        <w:top w:val="none" w:sz="0" w:space="0" w:color="auto"/>
        <w:left w:val="none" w:sz="0" w:space="0" w:color="auto"/>
        <w:bottom w:val="none" w:sz="0" w:space="0" w:color="auto"/>
        <w:right w:val="none" w:sz="0" w:space="0" w:color="auto"/>
      </w:divBdr>
    </w:div>
    <w:div w:id="1880166330">
      <w:bodyDiv w:val="1"/>
      <w:marLeft w:val="0"/>
      <w:marRight w:val="0"/>
      <w:marTop w:val="0"/>
      <w:marBottom w:val="0"/>
      <w:divBdr>
        <w:top w:val="none" w:sz="0" w:space="0" w:color="auto"/>
        <w:left w:val="none" w:sz="0" w:space="0" w:color="auto"/>
        <w:bottom w:val="none" w:sz="0" w:space="0" w:color="auto"/>
        <w:right w:val="none" w:sz="0" w:space="0" w:color="auto"/>
      </w:divBdr>
    </w:div>
    <w:div w:id="1928732127">
      <w:bodyDiv w:val="1"/>
      <w:marLeft w:val="0"/>
      <w:marRight w:val="0"/>
      <w:marTop w:val="0"/>
      <w:marBottom w:val="0"/>
      <w:divBdr>
        <w:top w:val="none" w:sz="0" w:space="0" w:color="auto"/>
        <w:left w:val="none" w:sz="0" w:space="0" w:color="auto"/>
        <w:bottom w:val="none" w:sz="0" w:space="0" w:color="auto"/>
        <w:right w:val="none" w:sz="0" w:space="0" w:color="auto"/>
      </w:divBdr>
    </w:div>
    <w:div w:id="2022193753">
      <w:bodyDiv w:val="1"/>
      <w:marLeft w:val="0"/>
      <w:marRight w:val="0"/>
      <w:marTop w:val="0"/>
      <w:marBottom w:val="0"/>
      <w:divBdr>
        <w:top w:val="none" w:sz="0" w:space="0" w:color="auto"/>
        <w:left w:val="none" w:sz="0" w:space="0" w:color="auto"/>
        <w:bottom w:val="none" w:sz="0" w:space="0" w:color="auto"/>
        <w:right w:val="none" w:sz="0" w:space="0" w:color="auto"/>
      </w:divBdr>
    </w:div>
    <w:div w:id="21165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524F-E004-4B1D-AB8F-5E063876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 Patel</dc:creator>
  <cp:lastModifiedBy>Mrs S Valmalette-Wright</cp:lastModifiedBy>
  <cp:revision>3</cp:revision>
  <cp:lastPrinted>2012-07-04T14:25:00Z</cp:lastPrinted>
  <dcterms:created xsi:type="dcterms:W3CDTF">2021-09-06T11:11:00Z</dcterms:created>
  <dcterms:modified xsi:type="dcterms:W3CDTF">2022-05-26T16:31:00Z</dcterms:modified>
</cp:coreProperties>
</file>