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460A" w14:textId="0DCFE533" w:rsidR="00B0598A" w:rsidRPr="00382F95" w:rsidRDefault="00B0598A" w:rsidP="008205A9">
      <w:pPr>
        <w:pStyle w:val="NormalWeb"/>
        <w:jc w:val="center"/>
        <w:rPr>
          <w:rFonts w:ascii="Arial" w:hAnsi="Arial" w:cs="Arial"/>
          <w:b/>
          <w:bCs/>
          <w:sz w:val="22"/>
          <w:szCs w:val="22"/>
        </w:rPr>
      </w:pPr>
      <w:r w:rsidRPr="00382F95">
        <w:rPr>
          <w:rFonts w:ascii="Arial" w:hAnsi="Arial" w:cs="Arial"/>
          <w:b/>
          <w:bCs/>
          <w:sz w:val="22"/>
          <w:szCs w:val="22"/>
        </w:rPr>
        <w:t>Vacancy</w:t>
      </w:r>
      <w:r w:rsidR="00420FC2" w:rsidRPr="00382F95">
        <w:rPr>
          <w:rFonts w:ascii="Arial" w:hAnsi="Arial" w:cs="Arial"/>
          <w:b/>
          <w:bCs/>
          <w:sz w:val="22"/>
          <w:szCs w:val="22"/>
        </w:rPr>
        <w:t xml:space="preserve">: </w:t>
      </w:r>
      <w:r w:rsidR="00C40288">
        <w:rPr>
          <w:rFonts w:ascii="Arial" w:hAnsi="Arial" w:cs="Arial"/>
          <w:b/>
          <w:bCs/>
          <w:sz w:val="22"/>
          <w:szCs w:val="22"/>
        </w:rPr>
        <w:t xml:space="preserve">Student </w:t>
      </w:r>
      <w:r w:rsidR="007B4F76">
        <w:rPr>
          <w:rFonts w:ascii="Arial" w:hAnsi="Arial" w:cs="Arial"/>
          <w:b/>
          <w:bCs/>
          <w:sz w:val="22"/>
          <w:szCs w:val="22"/>
        </w:rPr>
        <w:t xml:space="preserve">Support </w:t>
      </w:r>
      <w:r w:rsidR="00C40288">
        <w:rPr>
          <w:rFonts w:ascii="Arial" w:hAnsi="Arial" w:cs="Arial"/>
          <w:b/>
          <w:bCs/>
          <w:sz w:val="22"/>
          <w:szCs w:val="22"/>
        </w:rPr>
        <w:t>Officer</w:t>
      </w:r>
    </w:p>
    <w:tbl>
      <w:tblPr>
        <w:tblStyle w:val="TableGrid"/>
        <w:tblW w:w="9634" w:type="dxa"/>
        <w:tblLook w:val="04A0" w:firstRow="1" w:lastRow="0" w:firstColumn="1" w:lastColumn="0" w:noHBand="0" w:noVBand="1"/>
      </w:tblPr>
      <w:tblGrid>
        <w:gridCol w:w="1838"/>
        <w:gridCol w:w="7796"/>
      </w:tblGrid>
      <w:tr w:rsidR="00D06EDB" w:rsidRPr="00382F95" w14:paraId="566E7F0A" w14:textId="77777777" w:rsidTr="00847743">
        <w:tc>
          <w:tcPr>
            <w:tcW w:w="1838" w:type="dxa"/>
            <w:shd w:val="clear" w:color="auto" w:fill="00B050"/>
          </w:tcPr>
          <w:p w14:paraId="74C67EA7" w14:textId="6ACEBE9D" w:rsidR="00D06EDB" w:rsidRPr="00382F95" w:rsidRDefault="00D06EDB" w:rsidP="008205A9">
            <w:pPr>
              <w:tabs>
                <w:tab w:val="left" w:pos="2761"/>
              </w:tabs>
              <w:jc w:val="both"/>
              <w:rPr>
                <w:rFonts w:ascii="Arial" w:hAnsi="Arial" w:cs="Arial"/>
                <w:color w:val="FFFFFF" w:themeColor="background1"/>
              </w:rPr>
            </w:pPr>
            <w:r>
              <w:rPr>
                <w:rFonts w:ascii="Arial" w:hAnsi="Arial" w:cs="Arial"/>
                <w:color w:val="FFFFFF" w:themeColor="background1"/>
              </w:rPr>
              <w:t>Vacancy</w:t>
            </w:r>
          </w:p>
        </w:tc>
        <w:tc>
          <w:tcPr>
            <w:tcW w:w="7796" w:type="dxa"/>
          </w:tcPr>
          <w:p w14:paraId="7DF5B6B0" w14:textId="1AD92A8B" w:rsidR="00D06EDB" w:rsidRPr="00382F95" w:rsidRDefault="00C40288" w:rsidP="00B5220B">
            <w:pPr>
              <w:tabs>
                <w:tab w:val="left" w:pos="2761"/>
              </w:tabs>
              <w:jc w:val="both"/>
              <w:rPr>
                <w:rFonts w:ascii="Arial" w:hAnsi="Arial" w:cs="Arial"/>
                <w:b/>
              </w:rPr>
            </w:pPr>
            <w:r>
              <w:rPr>
                <w:rFonts w:ascii="Arial" w:hAnsi="Arial" w:cs="Arial"/>
                <w:b/>
              </w:rPr>
              <w:t xml:space="preserve">Student </w:t>
            </w:r>
            <w:r w:rsidR="00D06EDB">
              <w:rPr>
                <w:rFonts w:ascii="Arial" w:hAnsi="Arial" w:cs="Arial"/>
                <w:b/>
              </w:rPr>
              <w:t xml:space="preserve">Support Officer </w:t>
            </w:r>
          </w:p>
        </w:tc>
      </w:tr>
      <w:tr w:rsidR="00D06EDB" w:rsidRPr="00382F95" w14:paraId="68957367" w14:textId="77777777" w:rsidTr="00847743">
        <w:tc>
          <w:tcPr>
            <w:tcW w:w="1838" w:type="dxa"/>
            <w:shd w:val="clear" w:color="auto" w:fill="00B050"/>
          </w:tcPr>
          <w:p w14:paraId="69E6A35A" w14:textId="6CE612DA" w:rsidR="00D06EDB" w:rsidRPr="00382F95" w:rsidRDefault="00D06EDB" w:rsidP="008205A9">
            <w:pPr>
              <w:tabs>
                <w:tab w:val="left" w:pos="2761"/>
              </w:tabs>
              <w:jc w:val="both"/>
              <w:rPr>
                <w:rFonts w:ascii="Arial" w:hAnsi="Arial" w:cs="Arial"/>
                <w:color w:val="FFFFFF" w:themeColor="background1"/>
              </w:rPr>
            </w:pPr>
            <w:r w:rsidRPr="00382F95">
              <w:rPr>
                <w:rFonts w:ascii="Arial" w:hAnsi="Arial" w:cs="Arial"/>
                <w:color w:val="FFFFFF" w:themeColor="background1"/>
              </w:rPr>
              <w:t>Contract</w:t>
            </w:r>
          </w:p>
        </w:tc>
        <w:tc>
          <w:tcPr>
            <w:tcW w:w="7796" w:type="dxa"/>
          </w:tcPr>
          <w:p w14:paraId="50159F84" w14:textId="1BB97EF8" w:rsidR="00D06EDB" w:rsidRPr="00B37D9B" w:rsidRDefault="00D06EDB" w:rsidP="00B5220B">
            <w:pPr>
              <w:tabs>
                <w:tab w:val="left" w:pos="2761"/>
              </w:tabs>
              <w:jc w:val="both"/>
              <w:rPr>
                <w:rFonts w:ascii="Arial" w:hAnsi="Arial" w:cs="Arial"/>
                <w:b/>
              </w:rPr>
            </w:pPr>
            <w:r>
              <w:rPr>
                <w:rFonts w:ascii="Arial" w:hAnsi="Arial" w:cs="Arial"/>
              </w:rPr>
              <w:t>Fixed Term</w:t>
            </w:r>
          </w:p>
        </w:tc>
      </w:tr>
      <w:tr w:rsidR="00D06EDB" w:rsidRPr="00382F95" w14:paraId="2EA02EB8" w14:textId="77777777" w:rsidTr="00847743">
        <w:tc>
          <w:tcPr>
            <w:tcW w:w="1838" w:type="dxa"/>
            <w:shd w:val="clear" w:color="auto" w:fill="00B050"/>
          </w:tcPr>
          <w:p w14:paraId="680C7B45" w14:textId="24EDDB04" w:rsidR="00D06EDB" w:rsidRPr="00382F95" w:rsidRDefault="00D06EDB" w:rsidP="008205A9">
            <w:pPr>
              <w:tabs>
                <w:tab w:val="left" w:pos="2761"/>
              </w:tabs>
              <w:jc w:val="both"/>
              <w:rPr>
                <w:rFonts w:ascii="Arial" w:hAnsi="Arial" w:cs="Arial"/>
                <w:color w:val="FFFFFF" w:themeColor="background1"/>
              </w:rPr>
            </w:pPr>
            <w:r>
              <w:rPr>
                <w:rFonts w:ascii="Arial" w:hAnsi="Arial" w:cs="Arial"/>
                <w:color w:val="FFFFFF" w:themeColor="background1"/>
              </w:rPr>
              <w:t>Grade/Salary (</w:t>
            </w:r>
            <w:r w:rsidR="00C40288">
              <w:rPr>
                <w:rFonts w:ascii="Arial" w:hAnsi="Arial" w:cs="Arial"/>
                <w:color w:val="FFFFFF" w:themeColor="background1"/>
              </w:rPr>
              <w:t>Student</w:t>
            </w:r>
            <w:r>
              <w:rPr>
                <w:rFonts w:ascii="Arial" w:hAnsi="Arial" w:cs="Arial"/>
                <w:color w:val="FFFFFF" w:themeColor="background1"/>
              </w:rPr>
              <w:t xml:space="preserve"> Support Officer)</w:t>
            </w:r>
          </w:p>
        </w:tc>
        <w:tc>
          <w:tcPr>
            <w:tcW w:w="7796" w:type="dxa"/>
          </w:tcPr>
          <w:p w14:paraId="1887592A" w14:textId="1D2C7DFE" w:rsidR="00D06EDB" w:rsidRPr="00382F95" w:rsidRDefault="00D06EDB" w:rsidP="00B37D9B">
            <w:pPr>
              <w:tabs>
                <w:tab w:val="left" w:pos="2761"/>
              </w:tabs>
              <w:jc w:val="both"/>
              <w:rPr>
                <w:rFonts w:ascii="Arial" w:hAnsi="Arial" w:cs="Arial"/>
              </w:rPr>
            </w:pPr>
            <w:r w:rsidRPr="00382F95">
              <w:rPr>
                <w:rFonts w:ascii="Arial" w:hAnsi="Arial" w:cs="Arial"/>
              </w:rPr>
              <w:t xml:space="preserve">Grade </w:t>
            </w:r>
            <w:r w:rsidR="00C40288">
              <w:rPr>
                <w:rFonts w:ascii="Arial" w:hAnsi="Arial" w:cs="Arial"/>
              </w:rPr>
              <w:t>5</w:t>
            </w:r>
            <w:r w:rsidRPr="00382F95">
              <w:rPr>
                <w:rFonts w:ascii="Arial" w:hAnsi="Arial" w:cs="Arial"/>
              </w:rPr>
              <w:t xml:space="preserve"> SCP </w:t>
            </w:r>
            <w:r w:rsidR="00C40288">
              <w:rPr>
                <w:rFonts w:ascii="Arial" w:hAnsi="Arial" w:cs="Arial"/>
              </w:rPr>
              <w:t>9 - 17</w:t>
            </w:r>
            <w:r w:rsidRPr="00382F95">
              <w:rPr>
                <w:rFonts w:ascii="Arial" w:hAnsi="Arial" w:cs="Arial"/>
              </w:rPr>
              <w:t xml:space="preserve"> Term Time Only + 1 week</w:t>
            </w:r>
          </w:p>
          <w:p w14:paraId="1667FEA1" w14:textId="0D06175B" w:rsidR="00D06EDB" w:rsidRPr="00382F95" w:rsidRDefault="00D06EDB" w:rsidP="003E6817">
            <w:pPr>
              <w:tabs>
                <w:tab w:val="left" w:pos="2761"/>
              </w:tabs>
              <w:jc w:val="both"/>
              <w:rPr>
                <w:rFonts w:ascii="Arial" w:hAnsi="Arial" w:cs="Arial"/>
              </w:rPr>
            </w:pPr>
            <w:r w:rsidRPr="00382F95">
              <w:rPr>
                <w:rFonts w:ascii="Arial" w:hAnsi="Arial" w:cs="Arial"/>
              </w:rPr>
              <w:t>£</w:t>
            </w:r>
            <w:r w:rsidR="005A12C9">
              <w:rPr>
                <w:rFonts w:ascii="Arial" w:hAnsi="Arial" w:cs="Arial"/>
              </w:rPr>
              <w:t>22,160</w:t>
            </w:r>
            <w:r>
              <w:rPr>
                <w:rFonts w:ascii="Arial" w:hAnsi="Arial" w:cs="Arial"/>
              </w:rPr>
              <w:t xml:space="preserve">pa </w:t>
            </w:r>
            <w:r w:rsidRPr="00382F95">
              <w:rPr>
                <w:rFonts w:ascii="Arial" w:hAnsi="Arial" w:cs="Arial"/>
              </w:rPr>
              <w:t>to £</w:t>
            </w:r>
            <w:r w:rsidR="005B759A">
              <w:rPr>
                <w:rFonts w:ascii="Arial" w:hAnsi="Arial" w:cs="Arial"/>
              </w:rPr>
              <w:t>25,493</w:t>
            </w:r>
            <w:r>
              <w:rPr>
                <w:rFonts w:ascii="Arial" w:hAnsi="Arial" w:cs="Arial"/>
              </w:rPr>
              <w:t>pa</w:t>
            </w:r>
            <w:r w:rsidRPr="00382F95">
              <w:rPr>
                <w:rFonts w:ascii="Arial" w:hAnsi="Arial" w:cs="Arial"/>
              </w:rPr>
              <w:t xml:space="preserve"> (Actual Salar</w:t>
            </w:r>
            <w:r w:rsidR="005B759A">
              <w:rPr>
                <w:rFonts w:ascii="Arial" w:hAnsi="Arial" w:cs="Arial"/>
              </w:rPr>
              <w:t>y</w:t>
            </w:r>
            <w:r w:rsidRPr="00382F95">
              <w:rPr>
                <w:rFonts w:ascii="Arial" w:hAnsi="Arial" w:cs="Arial"/>
              </w:rPr>
              <w:t>)</w:t>
            </w:r>
            <w:r>
              <w:rPr>
                <w:rFonts w:ascii="Arial" w:hAnsi="Arial" w:cs="Arial"/>
              </w:rPr>
              <w:t xml:space="preserve"> to be pro-rated to actual hours worked</w:t>
            </w:r>
          </w:p>
        </w:tc>
      </w:tr>
      <w:tr w:rsidR="00D06EDB" w:rsidRPr="00382F95" w14:paraId="5C777097" w14:textId="77777777" w:rsidTr="00847743">
        <w:tc>
          <w:tcPr>
            <w:tcW w:w="1838" w:type="dxa"/>
            <w:shd w:val="clear" w:color="auto" w:fill="00B050"/>
          </w:tcPr>
          <w:p w14:paraId="60C6E0B5" w14:textId="4DBFD1AB" w:rsidR="00D06EDB" w:rsidRPr="00382F95" w:rsidRDefault="00D06EDB" w:rsidP="00B37D9B">
            <w:pPr>
              <w:tabs>
                <w:tab w:val="left" w:pos="2761"/>
              </w:tabs>
              <w:jc w:val="both"/>
              <w:rPr>
                <w:rFonts w:ascii="Arial" w:hAnsi="Arial" w:cs="Arial"/>
                <w:color w:val="FFFFFF" w:themeColor="background1"/>
              </w:rPr>
            </w:pPr>
            <w:r w:rsidRPr="00382F95">
              <w:rPr>
                <w:rFonts w:ascii="Arial" w:hAnsi="Arial" w:cs="Arial"/>
                <w:color w:val="FFFFFF" w:themeColor="background1"/>
              </w:rPr>
              <w:t>Hours of work</w:t>
            </w:r>
          </w:p>
        </w:tc>
        <w:tc>
          <w:tcPr>
            <w:tcW w:w="7796" w:type="dxa"/>
          </w:tcPr>
          <w:p w14:paraId="48A77D1C" w14:textId="48EC7BCD" w:rsidR="00D06EDB" w:rsidRPr="00382F95" w:rsidRDefault="00D06EDB" w:rsidP="00B37D9B">
            <w:pPr>
              <w:tabs>
                <w:tab w:val="left" w:pos="2761"/>
              </w:tabs>
              <w:jc w:val="both"/>
              <w:rPr>
                <w:rFonts w:ascii="Arial" w:hAnsi="Arial" w:cs="Arial"/>
              </w:rPr>
            </w:pPr>
            <w:r>
              <w:rPr>
                <w:rFonts w:ascii="Arial" w:hAnsi="Arial" w:cs="Arial"/>
              </w:rPr>
              <w:t>Flexible, up to 37 hours per week, none working days may be accommodated</w:t>
            </w:r>
          </w:p>
        </w:tc>
      </w:tr>
    </w:tbl>
    <w:p w14:paraId="03FA4B99" w14:textId="77777777" w:rsidR="00062D45" w:rsidRDefault="00062D45" w:rsidP="00062D45">
      <w:pPr>
        <w:pStyle w:val="NormalWeb"/>
        <w:spacing w:before="0" w:beforeAutospacing="0" w:after="0" w:afterAutospacing="0"/>
        <w:jc w:val="both"/>
        <w:rPr>
          <w:rFonts w:ascii="Arial" w:hAnsi="Arial" w:cs="Arial"/>
        </w:rPr>
      </w:pPr>
    </w:p>
    <w:p w14:paraId="7A709DB5" w14:textId="7B52D4D9" w:rsidR="00017A68" w:rsidRDefault="00017A68" w:rsidP="00062D45">
      <w:pPr>
        <w:pStyle w:val="NormalWeb"/>
        <w:spacing w:before="0" w:beforeAutospacing="0" w:after="0" w:afterAutospacing="0"/>
        <w:jc w:val="both"/>
        <w:rPr>
          <w:rFonts w:ascii="Arial" w:hAnsi="Arial" w:cs="Arial"/>
          <w:sz w:val="22"/>
          <w:szCs w:val="22"/>
        </w:rPr>
      </w:pPr>
      <w:r>
        <w:rPr>
          <w:rFonts w:ascii="Arial" w:hAnsi="Arial" w:cs="Arial"/>
          <w:sz w:val="22"/>
          <w:szCs w:val="22"/>
        </w:rPr>
        <w:t>Join our expanding team!!</w:t>
      </w:r>
    </w:p>
    <w:p w14:paraId="68BF5D89" w14:textId="77777777" w:rsidR="00266C69" w:rsidRDefault="00266C69" w:rsidP="00062D45">
      <w:pPr>
        <w:pStyle w:val="NormalWeb"/>
        <w:spacing w:before="0" w:beforeAutospacing="0" w:after="0" w:afterAutospacing="0"/>
        <w:jc w:val="both"/>
        <w:rPr>
          <w:rFonts w:ascii="Arial" w:hAnsi="Arial" w:cs="Arial"/>
          <w:sz w:val="22"/>
          <w:szCs w:val="22"/>
        </w:rPr>
      </w:pPr>
    </w:p>
    <w:p w14:paraId="7D9BAAEF" w14:textId="77777777" w:rsidR="00266C69" w:rsidRPr="00266C69" w:rsidRDefault="00266C69" w:rsidP="00266C69">
      <w:pPr>
        <w:pStyle w:val="NormalWeb"/>
        <w:spacing w:before="0" w:beforeAutospacing="0" w:after="0" w:afterAutospacing="0"/>
        <w:jc w:val="both"/>
        <w:rPr>
          <w:rFonts w:ascii="Arial" w:hAnsi="Arial" w:cs="Arial"/>
          <w:sz w:val="22"/>
          <w:szCs w:val="22"/>
        </w:rPr>
      </w:pPr>
      <w:r w:rsidRPr="00266C69">
        <w:rPr>
          <w:rFonts w:ascii="Arial" w:hAnsi="Arial" w:cs="Arial"/>
          <w:sz w:val="22"/>
          <w:szCs w:val="22"/>
        </w:rPr>
        <w:t>Ofsted Rating: Good – July 2023</w:t>
      </w:r>
    </w:p>
    <w:p w14:paraId="57F97F52" w14:textId="77777777" w:rsidR="00266C69" w:rsidRPr="00266C69" w:rsidRDefault="00266C69" w:rsidP="00266C69">
      <w:pPr>
        <w:pStyle w:val="NormalWeb"/>
        <w:spacing w:before="0" w:beforeAutospacing="0" w:after="0" w:afterAutospacing="0"/>
        <w:jc w:val="both"/>
        <w:rPr>
          <w:rFonts w:ascii="Arial" w:hAnsi="Arial" w:cs="Arial"/>
          <w:sz w:val="22"/>
          <w:szCs w:val="22"/>
        </w:rPr>
      </w:pPr>
    </w:p>
    <w:p w14:paraId="1996473B" w14:textId="77777777" w:rsidR="00266C69" w:rsidRPr="00266C69" w:rsidRDefault="00266C69" w:rsidP="00266C69">
      <w:pPr>
        <w:pStyle w:val="NormalWeb"/>
        <w:spacing w:before="0" w:beforeAutospacing="0" w:after="0" w:afterAutospacing="0"/>
        <w:jc w:val="both"/>
        <w:rPr>
          <w:rFonts w:ascii="Arial" w:hAnsi="Arial" w:cs="Arial"/>
          <w:i/>
          <w:iCs/>
          <w:sz w:val="22"/>
          <w:szCs w:val="22"/>
        </w:rPr>
      </w:pPr>
      <w:r w:rsidRPr="00266C69">
        <w:rPr>
          <w:rFonts w:ascii="Arial" w:hAnsi="Arial" w:cs="Arial"/>
          <w:i/>
          <w:iCs/>
          <w:sz w:val="22"/>
          <w:szCs w:val="22"/>
        </w:rPr>
        <w:t>“The school ethos of ‘high standards, daring to dream, traditional values, success and personalised support’ is shared by all.”</w:t>
      </w:r>
    </w:p>
    <w:p w14:paraId="35375F20" w14:textId="77777777" w:rsidR="00266C69" w:rsidRPr="00266C69" w:rsidRDefault="00266C69" w:rsidP="00266C69">
      <w:pPr>
        <w:pStyle w:val="NormalWeb"/>
        <w:spacing w:before="0" w:beforeAutospacing="0" w:after="0" w:afterAutospacing="0"/>
        <w:jc w:val="both"/>
        <w:rPr>
          <w:rFonts w:ascii="Arial" w:hAnsi="Arial" w:cs="Arial"/>
          <w:i/>
          <w:iCs/>
          <w:sz w:val="22"/>
          <w:szCs w:val="22"/>
        </w:rPr>
      </w:pPr>
    </w:p>
    <w:p w14:paraId="28492D69" w14:textId="77777777" w:rsidR="00266C69" w:rsidRPr="00266C69" w:rsidRDefault="00266C69" w:rsidP="00266C69">
      <w:pPr>
        <w:pStyle w:val="NormalWeb"/>
        <w:spacing w:before="0" w:beforeAutospacing="0" w:after="0" w:afterAutospacing="0"/>
        <w:jc w:val="both"/>
        <w:rPr>
          <w:rFonts w:ascii="Arial" w:hAnsi="Arial" w:cs="Arial"/>
          <w:i/>
          <w:iCs/>
          <w:sz w:val="22"/>
          <w:szCs w:val="22"/>
        </w:rPr>
      </w:pPr>
      <w:r w:rsidRPr="00266C69">
        <w:rPr>
          <w:rFonts w:ascii="Arial" w:hAnsi="Arial" w:cs="Arial"/>
          <w:i/>
          <w:iCs/>
          <w:sz w:val="22"/>
          <w:szCs w:val="22"/>
        </w:rPr>
        <w:t>“Leaders lead with integrity and determination. They are ambitious for all pupils. They do not use pupils’ chequered experience of education to excuse low standards. Instead, they demand the best from pupils.”</w:t>
      </w:r>
    </w:p>
    <w:p w14:paraId="5396D4A6" w14:textId="77777777" w:rsidR="00017A68" w:rsidRDefault="00017A68" w:rsidP="00062D45">
      <w:pPr>
        <w:pStyle w:val="NormalWeb"/>
        <w:spacing w:before="0" w:beforeAutospacing="0" w:after="0" w:afterAutospacing="0"/>
        <w:jc w:val="both"/>
        <w:rPr>
          <w:rFonts w:ascii="Arial" w:hAnsi="Arial" w:cs="Arial"/>
          <w:sz w:val="22"/>
          <w:szCs w:val="22"/>
        </w:rPr>
      </w:pPr>
    </w:p>
    <w:p w14:paraId="29B717C5" w14:textId="4D5F1433" w:rsidR="00062D45" w:rsidRDefault="00062D45" w:rsidP="00062D45">
      <w:pPr>
        <w:pStyle w:val="NormalWeb"/>
        <w:spacing w:before="0" w:beforeAutospacing="0" w:after="0" w:afterAutospacing="0"/>
        <w:jc w:val="both"/>
        <w:rPr>
          <w:rFonts w:ascii="Arial" w:hAnsi="Arial" w:cs="Arial"/>
          <w:sz w:val="22"/>
          <w:szCs w:val="22"/>
        </w:rPr>
      </w:pPr>
      <w:r w:rsidRPr="00062D45">
        <w:rPr>
          <w:rFonts w:ascii="Arial" w:hAnsi="Arial" w:cs="Arial"/>
          <w:sz w:val="22"/>
          <w:szCs w:val="22"/>
        </w:rPr>
        <w:t>Attention Graduates, ECTs, anyone looking for a career change, this could be the post for you. We are able to consider job shares, part-time working and short, or long term contracts.</w:t>
      </w:r>
      <w:r w:rsidR="00974F75">
        <w:rPr>
          <w:rFonts w:ascii="Arial" w:hAnsi="Arial" w:cs="Arial"/>
          <w:sz w:val="22"/>
          <w:szCs w:val="22"/>
        </w:rPr>
        <w:t xml:space="preserve"> Training can be provided</w:t>
      </w:r>
      <w:r w:rsidR="007B4F76">
        <w:rPr>
          <w:rFonts w:ascii="Arial" w:hAnsi="Arial" w:cs="Arial"/>
          <w:sz w:val="22"/>
          <w:szCs w:val="22"/>
        </w:rPr>
        <w:t>, we are keen to hear from people who may looking for a career change.</w:t>
      </w:r>
    </w:p>
    <w:p w14:paraId="42BEE412" w14:textId="77777777" w:rsidR="00754BF8" w:rsidRDefault="00754BF8" w:rsidP="00062D45">
      <w:pPr>
        <w:pStyle w:val="NormalWeb"/>
        <w:spacing w:before="0" w:beforeAutospacing="0" w:after="0" w:afterAutospacing="0"/>
        <w:jc w:val="both"/>
        <w:rPr>
          <w:rFonts w:ascii="Arial" w:hAnsi="Arial" w:cs="Arial"/>
          <w:sz w:val="22"/>
          <w:szCs w:val="22"/>
        </w:rPr>
      </w:pPr>
    </w:p>
    <w:p w14:paraId="2F4E4B77" w14:textId="5841DE26" w:rsidR="00754BF8" w:rsidRPr="00062D45" w:rsidRDefault="00754BF8" w:rsidP="00062D45">
      <w:pPr>
        <w:pStyle w:val="NormalWeb"/>
        <w:spacing w:before="0" w:beforeAutospacing="0" w:after="0" w:afterAutospacing="0"/>
        <w:jc w:val="both"/>
        <w:rPr>
          <w:rFonts w:ascii="Arial" w:hAnsi="Arial" w:cs="Arial"/>
          <w:sz w:val="22"/>
          <w:szCs w:val="22"/>
        </w:rPr>
      </w:pPr>
      <w:r>
        <w:rPr>
          <w:rFonts w:ascii="Arial" w:hAnsi="Arial" w:cs="Arial"/>
          <w:sz w:val="22"/>
          <w:szCs w:val="22"/>
        </w:rPr>
        <w:t>These appointments will be working in our Sixth Form Team</w:t>
      </w:r>
      <w:r w:rsidR="00974F75">
        <w:rPr>
          <w:rFonts w:ascii="Arial" w:hAnsi="Arial" w:cs="Arial"/>
          <w:sz w:val="22"/>
          <w:szCs w:val="22"/>
        </w:rPr>
        <w:t xml:space="preserve"> with students completing their Post-16 studies.</w:t>
      </w:r>
    </w:p>
    <w:p w14:paraId="21C2CE85" w14:textId="7C0BA808" w:rsidR="00B0598A" w:rsidRPr="00382F95" w:rsidRDefault="00062D45" w:rsidP="008205A9">
      <w:pPr>
        <w:pStyle w:val="NormalWeb"/>
        <w:jc w:val="both"/>
        <w:rPr>
          <w:rFonts w:ascii="Arial" w:hAnsi="Arial" w:cs="Arial"/>
          <w:sz w:val="22"/>
          <w:szCs w:val="22"/>
        </w:rPr>
      </w:pPr>
      <w:r>
        <w:rPr>
          <w:rFonts w:ascii="Arial" w:hAnsi="Arial" w:cs="Arial"/>
          <w:sz w:val="22"/>
          <w:szCs w:val="22"/>
        </w:rPr>
        <w:t>T</w:t>
      </w:r>
      <w:r w:rsidR="00B0598A" w:rsidRPr="00382F95">
        <w:rPr>
          <w:rFonts w:ascii="Arial" w:hAnsi="Arial" w:cs="Arial"/>
          <w:sz w:val="22"/>
          <w:szCs w:val="22"/>
        </w:rPr>
        <w:t>he Ladde</w:t>
      </w:r>
      <w:r w:rsidR="00C111E6" w:rsidRPr="00382F95">
        <w:rPr>
          <w:rFonts w:ascii="Arial" w:hAnsi="Arial" w:cs="Arial"/>
          <w:sz w:val="22"/>
          <w:szCs w:val="22"/>
        </w:rPr>
        <w:t>r School is looking to recruit</w:t>
      </w:r>
      <w:r w:rsidR="00B0598A" w:rsidRPr="00382F95">
        <w:rPr>
          <w:rFonts w:ascii="Arial" w:hAnsi="Arial" w:cs="Arial"/>
          <w:sz w:val="22"/>
          <w:szCs w:val="22"/>
        </w:rPr>
        <w:t xml:space="preserve"> enthu</w:t>
      </w:r>
      <w:r w:rsidR="00C111E6" w:rsidRPr="00382F95">
        <w:rPr>
          <w:rFonts w:ascii="Arial" w:hAnsi="Arial" w:cs="Arial"/>
          <w:sz w:val="22"/>
          <w:szCs w:val="22"/>
        </w:rPr>
        <w:t xml:space="preserve">siastic, hardworking individuals </w:t>
      </w:r>
      <w:r w:rsidR="00B0598A" w:rsidRPr="00382F95">
        <w:rPr>
          <w:rFonts w:ascii="Arial" w:hAnsi="Arial" w:cs="Arial"/>
          <w:sz w:val="22"/>
          <w:szCs w:val="22"/>
        </w:rPr>
        <w:t>to join our team.</w:t>
      </w:r>
      <w:r w:rsidR="0086201E" w:rsidRPr="00382F95">
        <w:rPr>
          <w:rFonts w:ascii="Arial" w:hAnsi="Arial" w:cs="Arial"/>
          <w:sz w:val="22"/>
          <w:szCs w:val="22"/>
        </w:rPr>
        <w:t xml:space="preserve"> Part-time opportunities may be considered for an exceptional candidate; please contact the school to discuss this prior to submitting your application.</w:t>
      </w:r>
    </w:p>
    <w:p w14:paraId="2EC0F174" w14:textId="77777777" w:rsidR="00420FC2" w:rsidRPr="00382F95" w:rsidRDefault="00B0598A" w:rsidP="008205A9">
      <w:pPr>
        <w:pStyle w:val="NormalWeb"/>
        <w:jc w:val="both"/>
        <w:rPr>
          <w:rFonts w:ascii="Arial" w:hAnsi="Arial" w:cs="Arial"/>
          <w:sz w:val="22"/>
          <w:szCs w:val="22"/>
        </w:rPr>
      </w:pPr>
      <w:r w:rsidRPr="00382F95">
        <w:rPr>
          <w:rFonts w:ascii="Arial" w:hAnsi="Arial" w:cs="Arial"/>
          <w:sz w:val="22"/>
          <w:szCs w:val="22"/>
        </w:rPr>
        <w:t>The Ladder School is an academy that is part of The Mercian Trust. The Ladder School is a Free School set up by the trust to offer effective alternative provision for the young people of Walsall.</w:t>
      </w:r>
    </w:p>
    <w:p w14:paraId="132BA519" w14:textId="617F89AE" w:rsidR="00B0598A" w:rsidRPr="00382F95" w:rsidRDefault="00B0598A" w:rsidP="008205A9">
      <w:pPr>
        <w:pStyle w:val="NormalWeb"/>
        <w:jc w:val="both"/>
        <w:rPr>
          <w:rFonts w:ascii="Arial" w:hAnsi="Arial" w:cs="Arial"/>
          <w:sz w:val="22"/>
          <w:szCs w:val="22"/>
        </w:rPr>
      </w:pPr>
      <w:r w:rsidRPr="00382F95">
        <w:rPr>
          <w:rFonts w:ascii="Arial" w:hAnsi="Arial" w:cs="Arial"/>
          <w:sz w:val="22"/>
          <w:szCs w:val="22"/>
        </w:rPr>
        <w:t>Based on the edge of Walsall town centre there are excellent links to the local and wider community. The Ladder School operate</w:t>
      </w:r>
      <w:r w:rsidR="00C111E6" w:rsidRPr="00382F95">
        <w:rPr>
          <w:rFonts w:ascii="Arial" w:hAnsi="Arial" w:cs="Arial"/>
          <w:sz w:val="22"/>
          <w:szCs w:val="22"/>
        </w:rPr>
        <w:t>s</w:t>
      </w:r>
      <w:r w:rsidRPr="00382F95">
        <w:rPr>
          <w:rFonts w:ascii="Arial" w:hAnsi="Arial" w:cs="Arial"/>
          <w:sz w:val="22"/>
          <w:szCs w:val="22"/>
        </w:rPr>
        <w:t xml:space="preserve"> under a commissioning model, where local mainstream schools identify students at risk of permanent exclusion and</w:t>
      </w:r>
      <w:r w:rsidR="00C111E6" w:rsidRPr="00382F95">
        <w:rPr>
          <w:rFonts w:ascii="Arial" w:hAnsi="Arial" w:cs="Arial"/>
          <w:sz w:val="22"/>
          <w:szCs w:val="22"/>
        </w:rPr>
        <w:t xml:space="preserve"> </w:t>
      </w:r>
      <w:r w:rsidRPr="00382F95">
        <w:rPr>
          <w:rFonts w:ascii="Arial" w:hAnsi="Arial" w:cs="Arial"/>
          <w:sz w:val="22"/>
          <w:szCs w:val="22"/>
        </w:rPr>
        <w:t>move them to The Ladder School, to transform their behaviour and enable them to be successful in their future. These students have struggled in mainstream education environments and benefit significantly from the smaller class sizes and additional support on offer at The Ladder School.</w:t>
      </w:r>
    </w:p>
    <w:p w14:paraId="0C696F06" w14:textId="69C28878" w:rsidR="00B0598A" w:rsidRPr="00382F95" w:rsidRDefault="00B0598A" w:rsidP="008205A9">
      <w:pPr>
        <w:pStyle w:val="NormalWeb"/>
        <w:jc w:val="both"/>
        <w:rPr>
          <w:rFonts w:ascii="Arial" w:hAnsi="Arial" w:cs="Arial"/>
          <w:sz w:val="22"/>
          <w:szCs w:val="22"/>
        </w:rPr>
      </w:pPr>
      <w:r w:rsidRPr="00382F95">
        <w:rPr>
          <w:rFonts w:ascii="Arial" w:hAnsi="Arial" w:cs="Arial"/>
          <w:sz w:val="22"/>
          <w:szCs w:val="22"/>
        </w:rPr>
        <w:t xml:space="preserve">The </w:t>
      </w:r>
      <w:r w:rsidR="00974F75">
        <w:rPr>
          <w:rFonts w:ascii="Arial" w:hAnsi="Arial" w:cs="Arial"/>
          <w:sz w:val="22"/>
          <w:szCs w:val="22"/>
        </w:rPr>
        <w:t>successful candidates</w:t>
      </w:r>
      <w:r w:rsidRPr="00382F95">
        <w:rPr>
          <w:rFonts w:ascii="Arial" w:hAnsi="Arial" w:cs="Arial"/>
          <w:sz w:val="22"/>
          <w:szCs w:val="22"/>
        </w:rPr>
        <w:t xml:space="preserve"> will be required to work under the guidance of the class teacher to support teaching and learning in the classroom and to provide general support to the class teacher in the management and organisation of the students and the learning environment.</w:t>
      </w:r>
      <w:r w:rsidR="00FF3AAF" w:rsidRPr="00382F95">
        <w:rPr>
          <w:rFonts w:ascii="Arial" w:hAnsi="Arial" w:cs="Arial"/>
          <w:sz w:val="22"/>
          <w:szCs w:val="22"/>
        </w:rPr>
        <w:t xml:space="preserve"> </w:t>
      </w:r>
    </w:p>
    <w:p w14:paraId="43D502D6" w14:textId="17E4C0A8" w:rsidR="00B0598A" w:rsidRPr="00382F95" w:rsidRDefault="00B0598A" w:rsidP="008205A9">
      <w:pPr>
        <w:pStyle w:val="NormalWeb"/>
        <w:jc w:val="both"/>
        <w:rPr>
          <w:rFonts w:ascii="Arial" w:hAnsi="Arial" w:cs="Arial"/>
          <w:sz w:val="22"/>
          <w:szCs w:val="22"/>
        </w:rPr>
      </w:pPr>
      <w:r w:rsidRPr="00382F95">
        <w:rPr>
          <w:rFonts w:ascii="Arial" w:hAnsi="Arial" w:cs="Arial"/>
          <w:sz w:val="22"/>
          <w:szCs w:val="22"/>
        </w:rPr>
        <w:t xml:space="preserve">The </w:t>
      </w:r>
      <w:r w:rsidR="00974F75">
        <w:rPr>
          <w:rFonts w:ascii="Arial" w:hAnsi="Arial" w:cs="Arial"/>
          <w:sz w:val="22"/>
          <w:szCs w:val="22"/>
        </w:rPr>
        <w:t>successful candidates</w:t>
      </w:r>
      <w:r w:rsidR="00974F75" w:rsidRPr="00382F95">
        <w:rPr>
          <w:rFonts w:ascii="Arial" w:hAnsi="Arial" w:cs="Arial"/>
          <w:sz w:val="22"/>
          <w:szCs w:val="22"/>
        </w:rPr>
        <w:t xml:space="preserve"> </w:t>
      </w:r>
      <w:r w:rsidRPr="00382F95">
        <w:rPr>
          <w:rFonts w:ascii="Arial" w:hAnsi="Arial" w:cs="Arial"/>
          <w:sz w:val="22"/>
          <w:szCs w:val="22"/>
        </w:rPr>
        <w:t>may also be required to work 1:1 with an allocated student and provide support in all educational areas, promoting the inclusion of all students to ensure that they have equal access to opportunities to learn and develop.</w:t>
      </w:r>
      <w:r w:rsidR="00FF3AAF" w:rsidRPr="00382F95">
        <w:rPr>
          <w:rFonts w:ascii="Arial" w:hAnsi="Arial" w:cs="Arial"/>
          <w:sz w:val="22"/>
          <w:szCs w:val="22"/>
        </w:rPr>
        <w:t xml:space="preserve"> This may include keywork sessions and interventions.</w:t>
      </w:r>
      <w:r w:rsidR="008F7515">
        <w:rPr>
          <w:rFonts w:ascii="Arial" w:hAnsi="Arial" w:cs="Arial"/>
          <w:sz w:val="22"/>
          <w:szCs w:val="22"/>
        </w:rPr>
        <w:t xml:space="preserve"> The position </w:t>
      </w:r>
      <w:r w:rsidR="00597C39">
        <w:rPr>
          <w:rFonts w:ascii="Arial" w:hAnsi="Arial" w:cs="Arial"/>
          <w:sz w:val="22"/>
          <w:szCs w:val="22"/>
        </w:rPr>
        <w:t>will be linked to young persons with an EHCP and this is expected to be for a minimum of 2 years</w:t>
      </w:r>
      <w:r w:rsidR="00DA7474">
        <w:rPr>
          <w:rFonts w:ascii="Arial" w:hAnsi="Arial" w:cs="Arial"/>
          <w:sz w:val="22"/>
          <w:szCs w:val="22"/>
        </w:rPr>
        <w:t>, which may lead to a permanent position.</w:t>
      </w:r>
    </w:p>
    <w:p w14:paraId="5DDA946C" w14:textId="77777777" w:rsidR="00B0598A" w:rsidRPr="004978C4" w:rsidRDefault="00B0598A" w:rsidP="008205A9">
      <w:pPr>
        <w:pStyle w:val="NormalWeb"/>
        <w:jc w:val="both"/>
        <w:rPr>
          <w:rFonts w:ascii="Arial" w:hAnsi="Arial" w:cs="Arial"/>
          <w:b/>
          <w:bCs/>
          <w:sz w:val="22"/>
          <w:szCs w:val="22"/>
        </w:rPr>
      </w:pPr>
      <w:r w:rsidRPr="00382F95">
        <w:rPr>
          <w:rFonts w:ascii="Arial" w:hAnsi="Arial" w:cs="Arial"/>
          <w:sz w:val="22"/>
          <w:szCs w:val="22"/>
        </w:rPr>
        <w:t xml:space="preserve">The applicants should have experience of dealing with students who display challenging behaviour and should have worked in a relevant educational setting. </w:t>
      </w:r>
      <w:r w:rsidRPr="004978C4">
        <w:rPr>
          <w:rFonts w:ascii="Arial" w:hAnsi="Arial" w:cs="Arial"/>
          <w:b/>
          <w:bCs/>
          <w:sz w:val="22"/>
          <w:szCs w:val="22"/>
        </w:rPr>
        <w:t>All applicants must have a minimum qualification of Grade C/4 in English and Maths at GCSE level.</w:t>
      </w:r>
    </w:p>
    <w:p w14:paraId="40EDD6E7" w14:textId="0EFFE9EE" w:rsidR="00B0598A" w:rsidRPr="00382F95" w:rsidRDefault="00B0598A" w:rsidP="008205A9">
      <w:pPr>
        <w:pStyle w:val="NormalWeb"/>
        <w:jc w:val="both"/>
        <w:rPr>
          <w:rFonts w:ascii="Arial" w:hAnsi="Arial" w:cs="Arial"/>
          <w:sz w:val="22"/>
          <w:szCs w:val="22"/>
        </w:rPr>
      </w:pPr>
      <w:r w:rsidRPr="00382F95">
        <w:rPr>
          <w:rFonts w:ascii="Arial" w:hAnsi="Arial" w:cs="Arial"/>
          <w:sz w:val="22"/>
          <w:szCs w:val="22"/>
        </w:rPr>
        <w:t>Staff should have a real interest in both the academic and pastoral aspects of education and should be committed to working as part of a close-knit, supportive team.</w:t>
      </w:r>
    </w:p>
    <w:p w14:paraId="35025431" w14:textId="77777777" w:rsidR="00382F95" w:rsidRPr="00382F95" w:rsidRDefault="00382F95" w:rsidP="00382F95">
      <w:pPr>
        <w:tabs>
          <w:tab w:val="left" w:pos="2761"/>
        </w:tabs>
        <w:spacing w:after="0"/>
        <w:rPr>
          <w:rFonts w:ascii="Arial" w:hAnsi="Arial" w:cs="Arial"/>
        </w:rPr>
      </w:pPr>
      <w:r w:rsidRPr="00382F95">
        <w:rPr>
          <w:rFonts w:ascii="Arial" w:hAnsi="Arial" w:cs="Arial"/>
        </w:rPr>
        <w:lastRenderedPageBreak/>
        <w:t>The successful candidate will be:</w:t>
      </w:r>
    </w:p>
    <w:p w14:paraId="35649DF7" w14:textId="15A58783"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An excellent classroom support member of staff with an ability to motivate pupils to make progress.</w:t>
      </w:r>
    </w:p>
    <w:p w14:paraId="700CCF1D" w14:textId="77777777"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 xml:space="preserve">Interested in the pastoral aspects of education. </w:t>
      </w:r>
    </w:p>
    <w:p w14:paraId="36728931" w14:textId="77777777"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 xml:space="preserve">Outstanding in managing challenging behaviours. </w:t>
      </w:r>
    </w:p>
    <w:p w14:paraId="6305E7CD" w14:textId="77777777"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Positive in outlook and believe in the power of education to change the path of Alternative Provision students’ lives.</w:t>
      </w:r>
    </w:p>
    <w:p w14:paraId="749A9CDB" w14:textId="77777777"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A team player prepared to work with colleagues and share ideas and resources.</w:t>
      </w:r>
    </w:p>
    <w:p w14:paraId="6A806149" w14:textId="305E8EB8"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Passionate and keen to inspire students.</w:t>
      </w:r>
    </w:p>
    <w:p w14:paraId="448AF366" w14:textId="77777777"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Committed to their own continuing professional development and contribute towards that of others.</w:t>
      </w:r>
    </w:p>
    <w:p w14:paraId="21A86540" w14:textId="277D2570"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Committed to raising achievements and aspirations.</w:t>
      </w:r>
    </w:p>
    <w:p w14:paraId="5F0B1D74" w14:textId="77777777"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Committed to equal opportunities and the safeguarding of children.</w:t>
      </w:r>
    </w:p>
    <w:p w14:paraId="4875C880" w14:textId="77777777" w:rsidR="00382F95" w:rsidRPr="00382F95" w:rsidRDefault="00382F95" w:rsidP="00382F95">
      <w:pPr>
        <w:pStyle w:val="ListParagraph"/>
        <w:numPr>
          <w:ilvl w:val="0"/>
          <w:numId w:val="1"/>
        </w:numPr>
        <w:tabs>
          <w:tab w:val="left" w:pos="2761"/>
        </w:tabs>
        <w:spacing w:after="0"/>
        <w:rPr>
          <w:rFonts w:ascii="Arial" w:hAnsi="Arial" w:cs="Arial"/>
        </w:rPr>
      </w:pPr>
      <w:r w:rsidRPr="00382F95">
        <w:rPr>
          <w:rFonts w:ascii="Arial" w:hAnsi="Arial" w:cs="Arial"/>
        </w:rPr>
        <w:t>Hardworking, committed, reliable and enthusiastic.</w:t>
      </w:r>
    </w:p>
    <w:p w14:paraId="49EBF5CF" w14:textId="77777777" w:rsidR="00382F95" w:rsidRPr="00382F95" w:rsidRDefault="00382F95" w:rsidP="00382F95">
      <w:pPr>
        <w:spacing w:after="0"/>
        <w:rPr>
          <w:rStyle w:val="Strong"/>
          <w:rFonts w:ascii="Arial" w:hAnsi="Arial" w:cs="Arial"/>
        </w:rPr>
      </w:pPr>
    </w:p>
    <w:p w14:paraId="7C41E607" w14:textId="77777777" w:rsidR="00382F95" w:rsidRPr="00382F95" w:rsidRDefault="00382F95" w:rsidP="00382F95">
      <w:pPr>
        <w:spacing w:after="0"/>
        <w:rPr>
          <w:rStyle w:val="Strong"/>
          <w:rFonts w:ascii="Arial" w:hAnsi="Arial" w:cs="Arial"/>
          <w:b w:val="0"/>
          <w:i/>
        </w:rPr>
      </w:pPr>
      <w:r w:rsidRPr="00382F95">
        <w:rPr>
          <w:rStyle w:val="Strong"/>
          <w:rFonts w:ascii="Arial" w:hAnsi="Arial" w:cs="Arial"/>
          <w:i/>
        </w:rPr>
        <w:t xml:space="preserve">Prospective candidates are welcome to visit the school before making an application, please contact reception to arrange an appointment. </w:t>
      </w:r>
    </w:p>
    <w:p w14:paraId="6F2CD285" w14:textId="26DD6D9C" w:rsidR="00B0598A" w:rsidRPr="00382F95" w:rsidRDefault="00B0598A" w:rsidP="008205A9">
      <w:pPr>
        <w:pStyle w:val="NormalWeb"/>
        <w:jc w:val="both"/>
        <w:rPr>
          <w:rFonts w:ascii="Arial" w:hAnsi="Arial" w:cs="Arial"/>
          <w:sz w:val="22"/>
          <w:szCs w:val="22"/>
        </w:rPr>
      </w:pPr>
      <w:r w:rsidRPr="00382F95">
        <w:rPr>
          <w:rFonts w:ascii="Arial" w:hAnsi="Arial" w:cs="Arial"/>
          <w:sz w:val="22"/>
          <w:szCs w:val="22"/>
        </w:rPr>
        <w:t xml:space="preserve">The Ladder School is committed to safeguarding and promoting the welfare of children and young people/vulnerable adults and expects all staff and volunteers to share this commitment. A copy of the ‘Safeguarding Policy’ is available to view or download by logging onto the School website: </w:t>
      </w:r>
      <w:hyperlink r:id="rId10" w:history="1">
        <w:r w:rsidR="00797DB6" w:rsidRPr="00382F95">
          <w:rPr>
            <w:rStyle w:val="Hyperlink"/>
            <w:rFonts w:ascii="Arial" w:hAnsi="Arial" w:cs="Arial"/>
            <w:sz w:val="22"/>
            <w:szCs w:val="22"/>
          </w:rPr>
          <w:t>www.theladderschool.org</w:t>
        </w:r>
      </w:hyperlink>
      <w:r w:rsidRPr="00382F95">
        <w:rPr>
          <w:rFonts w:ascii="Arial" w:hAnsi="Arial" w:cs="Arial"/>
          <w:sz w:val="22"/>
          <w:szCs w:val="22"/>
        </w:rPr>
        <w:t>. </w:t>
      </w:r>
    </w:p>
    <w:p w14:paraId="2595202B" w14:textId="77777777" w:rsidR="00B0598A" w:rsidRDefault="00B0598A" w:rsidP="008205A9">
      <w:pPr>
        <w:pStyle w:val="NormalWeb"/>
        <w:jc w:val="both"/>
        <w:rPr>
          <w:rFonts w:ascii="Arial" w:hAnsi="Arial" w:cs="Arial"/>
          <w:sz w:val="22"/>
          <w:szCs w:val="22"/>
        </w:rPr>
      </w:pPr>
      <w:r w:rsidRPr="00382F95">
        <w:rPr>
          <w:rFonts w:ascii="Arial" w:hAnsi="Arial" w:cs="Arial"/>
          <w:sz w:val="22"/>
          <w:szCs w:val="22"/>
        </w:rPr>
        <w:t xml:space="preserve">This position is subject to an Enhanced Disclosure &amp; Barring Service check (formerly CRB) under the Rehabilitation of Offenders Act 1974. Further details regarding this check are available from the school or by visiting </w:t>
      </w:r>
      <w:hyperlink r:id="rId11" w:history="1">
        <w:r w:rsidRPr="00382F95">
          <w:rPr>
            <w:rStyle w:val="Hyperlink"/>
            <w:rFonts w:ascii="Arial" w:hAnsi="Arial" w:cs="Arial"/>
            <w:sz w:val="22"/>
            <w:szCs w:val="22"/>
          </w:rPr>
          <w:t>www.crb.gov.uk</w:t>
        </w:r>
      </w:hyperlink>
      <w:r w:rsidRPr="00382F95">
        <w:rPr>
          <w:rFonts w:ascii="Arial" w:hAnsi="Arial" w:cs="Arial"/>
          <w:sz w:val="22"/>
          <w:szCs w:val="22"/>
        </w:rPr>
        <w:t>.</w:t>
      </w:r>
    </w:p>
    <w:p w14:paraId="3EB2FB26" w14:textId="7A0E9040" w:rsidR="006E753C" w:rsidRDefault="006E753C" w:rsidP="00A94145">
      <w:pPr>
        <w:jc w:val="both"/>
        <w:rPr>
          <w:rFonts w:ascii="Arial" w:hAnsi="Arial" w:cs="Arial"/>
        </w:rPr>
      </w:pPr>
      <w:r>
        <w:rPr>
          <w:rFonts w:ascii="Arial" w:hAnsi="Arial" w:cs="Arial"/>
          <w:i/>
          <w:iCs/>
        </w:rPr>
        <w:t>Please also note that if you are shortlisted for the role, we may conduct an online search as part of our due diligence on the shortlisted candidates. This may help identify any incidents or issues that have happened, and are publicly available online, which may indicate that you are unsuitable to work with children, and that we may want to explore with you at interview.</w:t>
      </w:r>
    </w:p>
    <w:p w14:paraId="6008932F" w14:textId="77777777" w:rsidR="006E753C" w:rsidRPr="00382F95" w:rsidRDefault="006E753C" w:rsidP="00A94145">
      <w:pPr>
        <w:pStyle w:val="NormalWeb"/>
        <w:jc w:val="both"/>
        <w:rPr>
          <w:rFonts w:ascii="Arial" w:hAnsi="Arial" w:cs="Arial"/>
          <w:sz w:val="22"/>
          <w:szCs w:val="22"/>
        </w:rPr>
      </w:pPr>
    </w:p>
    <w:p w14:paraId="64FFE22B" w14:textId="6ADACD4E" w:rsidR="00B0598A" w:rsidRPr="00382F95" w:rsidRDefault="00B0598A" w:rsidP="008205A9">
      <w:pPr>
        <w:pStyle w:val="NormalWeb"/>
        <w:jc w:val="both"/>
        <w:rPr>
          <w:rFonts w:ascii="Arial" w:hAnsi="Arial" w:cs="Arial"/>
          <w:sz w:val="22"/>
          <w:szCs w:val="22"/>
        </w:rPr>
      </w:pPr>
      <w:r w:rsidRPr="00382F95">
        <w:rPr>
          <w:rFonts w:ascii="Arial" w:hAnsi="Arial" w:cs="Arial"/>
          <w:b/>
          <w:sz w:val="22"/>
          <w:szCs w:val="22"/>
        </w:rPr>
        <w:t>Closing date for applications:</w:t>
      </w:r>
      <w:r w:rsidRPr="00382F95">
        <w:rPr>
          <w:rFonts w:ascii="Arial" w:hAnsi="Arial" w:cs="Arial"/>
          <w:sz w:val="22"/>
          <w:szCs w:val="22"/>
        </w:rPr>
        <w:t xml:space="preserve"> </w:t>
      </w:r>
      <w:r w:rsidR="00D7148C" w:rsidRPr="00382F95">
        <w:rPr>
          <w:rFonts w:ascii="Arial" w:hAnsi="Arial" w:cs="Arial"/>
          <w:sz w:val="22"/>
          <w:szCs w:val="22"/>
        </w:rPr>
        <w:tab/>
      </w:r>
      <w:r w:rsidR="00153842">
        <w:rPr>
          <w:rFonts w:ascii="Arial" w:hAnsi="Arial" w:cs="Arial"/>
          <w:sz w:val="22"/>
          <w:szCs w:val="22"/>
        </w:rPr>
        <w:t xml:space="preserve">9:00am </w:t>
      </w:r>
      <w:r w:rsidR="001C7DBB">
        <w:rPr>
          <w:rFonts w:ascii="Arial" w:hAnsi="Arial" w:cs="Arial"/>
          <w:sz w:val="22"/>
          <w:szCs w:val="22"/>
        </w:rPr>
        <w:t xml:space="preserve">Monday </w:t>
      </w:r>
      <w:r w:rsidR="00B072DA">
        <w:rPr>
          <w:rFonts w:ascii="Arial" w:hAnsi="Arial" w:cs="Arial"/>
          <w:sz w:val="22"/>
          <w:szCs w:val="22"/>
        </w:rPr>
        <w:t>20</w:t>
      </w:r>
      <w:r w:rsidR="00B072DA" w:rsidRPr="00B072DA">
        <w:rPr>
          <w:rFonts w:ascii="Arial" w:hAnsi="Arial" w:cs="Arial"/>
          <w:sz w:val="22"/>
          <w:szCs w:val="22"/>
          <w:vertAlign w:val="superscript"/>
        </w:rPr>
        <w:t>th</w:t>
      </w:r>
      <w:r w:rsidR="00B072DA">
        <w:rPr>
          <w:rFonts w:ascii="Arial" w:hAnsi="Arial" w:cs="Arial"/>
          <w:sz w:val="22"/>
          <w:szCs w:val="22"/>
        </w:rPr>
        <w:t xml:space="preserve"> May 2024</w:t>
      </w:r>
    </w:p>
    <w:p w14:paraId="47946F93" w14:textId="2548D6E2" w:rsidR="00B0598A" w:rsidRDefault="00B0598A" w:rsidP="008205A9">
      <w:pPr>
        <w:pStyle w:val="NormalWeb"/>
        <w:jc w:val="both"/>
        <w:rPr>
          <w:rFonts w:ascii="Arial" w:hAnsi="Arial" w:cs="Arial"/>
          <w:sz w:val="22"/>
          <w:szCs w:val="22"/>
        </w:rPr>
      </w:pPr>
      <w:r w:rsidRPr="00382F95">
        <w:rPr>
          <w:rFonts w:ascii="Arial" w:hAnsi="Arial" w:cs="Arial"/>
          <w:b/>
          <w:sz w:val="22"/>
          <w:szCs w:val="22"/>
        </w:rPr>
        <w:t>Interviews:</w:t>
      </w:r>
      <w:r w:rsidRPr="00382F95">
        <w:rPr>
          <w:rFonts w:ascii="Arial" w:hAnsi="Arial" w:cs="Arial"/>
          <w:sz w:val="22"/>
          <w:szCs w:val="22"/>
        </w:rPr>
        <w:t xml:space="preserve"> </w:t>
      </w:r>
      <w:r w:rsidR="00D7148C" w:rsidRPr="00382F95">
        <w:rPr>
          <w:rFonts w:ascii="Arial" w:hAnsi="Arial" w:cs="Arial"/>
          <w:sz w:val="22"/>
          <w:szCs w:val="22"/>
        </w:rPr>
        <w:tab/>
      </w:r>
      <w:r w:rsidR="00D7148C" w:rsidRPr="00382F95">
        <w:rPr>
          <w:rFonts w:ascii="Arial" w:hAnsi="Arial" w:cs="Arial"/>
          <w:sz w:val="22"/>
          <w:szCs w:val="22"/>
        </w:rPr>
        <w:tab/>
      </w:r>
      <w:r w:rsidR="00D7148C" w:rsidRPr="00382F95">
        <w:rPr>
          <w:rFonts w:ascii="Arial" w:hAnsi="Arial" w:cs="Arial"/>
          <w:sz w:val="22"/>
          <w:szCs w:val="22"/>
        </w:rPr>
        <w:tab/>
      </w:r>
      <w:r w:rsidR="00D7148C" w:rsidRPr="00382F95">
        <w:rPr>
          <w:rFonts w:ascii="Arial" w:hAnsi="Arial" w:cs="Arial"/>
          <w:sz w:val="22"/>
          <w:szCs w:val="22"/>
        </w:rPr>
        <w:tab/>
      </w:r>
      <w:r w:rsidR="003572D8">
        <w:rPr>
          <w:rFonts w:ascii="Arial" w:hAnsi="Arial" w:cs="Arial"/>
          <w:sz w:val="22"/>
          <w:szCs w:val="22"/>
        </w:rPr>
        <w:t xml:space="preserve">w/c </w:t>
      </w:r>
      <w:r w:rsidR="00B072DA">
        <w:rPr>
          <w:rFonts w:ascii="Arial" w:hAnsi="Arial" w:cs="Arial"/>
          <w:sz w:val="22"/>
          <w:szCs w:val="22"/>
        </w:rPr>
        <w:t>20</w:t>
      </w:r>
      <w:r w:rsidR="00B072DA" w:rsidRPr="00B072DA">
        <w:rPr>
          <w:rFonts w:ascii="Arial" w:hAnsi="Arial" w:cs="Arial"/>
          <w:sz w:val="22"/>
          <w:szCs w:val="22"/>
          <w:vertAlign w:val="superscript"/>
        </w:rPr>
        <w:t>th</w:t>
      </w:r>
      <w:r w:rsidR="00B072DA">
        <w:rPr>
          <w:rFonts w:ascii="Arial" w:hAnsi="Arial" w:cs="Arial"/>
          <w:sz w:val="22"/>
          <w:szCs w:val="22"/>
        </w:rPr>
        <w:t xml:space="preserve"> May 2024</w:t>
      </w:r>
    </w:p>
    <w:p w14:paraId="1B58AFE5" w14:textId="77777777" w:rsidR="00D163BF" w:rsidRDefault="00D163BF" w:rsidP="008205A9">
      <w:pPr>
        <w:pStyle w:val="NormalWeb"/>
        <w:jc w:val="both"/>
        <w:rPr>
          <w:rFonts w:ascii="Arial" w:hAnsi="Arial" w:cs="Arial"/>
          <w:sz w:val="22"/>
          <w:szCs w:val="22"/>
        </w:rPr>
      </w:pPr>
    </w:p>
    <w:p w14:paraId="78EC49B0" w14:textId="297DEA79" w:rsidR="00D163BF" w:rsidRPr="00222585" w:rsidRDefault="00D163BF" w:rsidP="008205A9">
      <w:pPr>
        <w:pStyle w:val="NormalWeb"/>
        <w:jc w:val="both"/>
        <w:rPr>
          <w:rFonts w:ascii="Arial" w:hAnsi="Arial" w:cs="Arial"/>
          <w:i/>
          <w:iCs/>
          <w:sz w:val="22"/>
          <w:szCs w:val="22"/>
        </w:rPr>
      </w:pPr>
      <w:r w:rsidRPr="00222585">
        <w:rPr>
          <w:rFonts w:ascii="Arial" w:hAnsi="Arial" w:cs="Arial"/>
          <w:i/>
          <w:iCs/>
          <w:sz w:val="22"/>
          <w:szCs w:val="22"/>
        </w:rPr>
        <w:t>** We reserve the right to close the process early should suitable candidat</w:t>
      </w:r>
      <w:r w:rsidR="00222585">
        <w:rPr>
          <w:rFonts w:ascii="Arial" w:hAnsi="Arial" w:cs="Arial"/>
          <w:i/>
          <w:iCs/>
          <w:sz w:val="22"/>
          <w:szCs w:val="22"/>
        </w:rPr>
        <w:t>es</w:t>
      </w:r>
      <w:r w:rsidRPr="00222585">
        <w:rPr>
          <w:rFonts w:ascii="Arial" w:hAnsi="Arial" w:cs="Arial"/>
          <w:i/>
          <w:iCs/>
          <w:sz w:val="22"/>
          <w:szCs w:val="22"/>
        </w:rPr>
        <w:t xml:space="preserve"> </w:t>
      </w:r>
      <w:r w:rsidR="00222585" w:rsidRPr="00222585">
        <w:rPr>
          <w:rFonts w:ascii="Arial" w:hAnsi="Arial" w:cs="Arial"/>
          <w:i/>
          <w:iCs/>
          <w:sz w:val="22"/>
          <w:szCs w:val="22"/>
        </w:rPr>
        <w:t xml:space="preserve">be </w:t>
      </w:r>
      <w:r w:rsidRPr="00222585">
        <w:rPr>
          <w:rFonts w:ascii="Arial" w:hAnsi="Arial" w:cs="Arial"/>
          <w:i/>
          <w:iCs/>
          <w:sz w:val="22"/>
          <w:szCs w:val="22"/>
        </w:rPr>
        <w:t>found.</w:t>
      </w:r>
    </w:p>
    <w:sectPr w:rsidR="00D163BF" w:rsidRPr="00222585" w:rsidSect="008205A9">
      <w:footerReference w:type="default" r:id="rId12"/>
      <w:pgSz w:w="11906" w:h="16838"/>
      <w:pgMar w:top="868"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519ED" w14:textId="77777777" w:rsidR="001618F4" w:rsidRDefault="001618F4" w:rsidP="00CC7B3D">
      <w:pPr>
        <w:spacing w:after="0" w:line="240" w:lineRule="auto"/>
      </w:pPr>
      <w:r>
        <w:separator/>
      </w:r>
    </w:p>
  </w:endnote>
  <w:endnote w:type="continuationSeparator" w:id="0">
    <w:p w14:paraId="3308FDED" w14:textId="77777777" w:rsidR="001618F4" w:rsidRDefault="001618F4" w:rsidP="00CC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1182" w14:textId="22CB876D" w:rsidR="00CC7B3D" w:rsidRDefault="00CC7B3D">
    <w:pPr>
      <w:pStyle w:val="Footer"/>
    </w:pPr>
    <w:r>
      <w:rPr>
        <w:noProof/>
        <w:lang w:eastAsia="en-GB"/>
      </w:rPr>
      <w:drawing>
        <wp:anchor distT="0" distB="0" distL="114300" distR="114300" simplePos="0" relativeHeight="251659264" behindDoc="1" locked="0" layoutInCell="1" allowOverlap="1" wp14:anchorId="75171665" wp14:editId="30227D45">
          <wp:simplePos x="0" y="0"/>
          <wp:positionH relativeFrom="margin">
            <wp:posOffset>-335280</wp:posOffset>
          </wp:positionH>
          <wp:positionV relativeFrom="paragraph">
            <wp:posOffset>-76200</wp:posOffset>
          </wp:positionV>
          <wp:extent cx="6743700" cy="604760"/>
          <wp:effectExtent l="0" t="0" r="0" b="508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LS Banner Ne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43700" cy="6047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74AA2" w14:textId="77777777" w:rsidR="001618F4" w:rsidRDefault="001618F4" w:rsidP="00CC7B3D">
      <w:pPr>
        <w:spacing w:after="0" w:line="240" w:lineRule="auto"/>
      </w:pPr>
      <w:r>
        <w:separator/>
      </w:r>
    </w:p>
  </w:footnote>
  <w:footnote w:type="continuationSeparator" w:id="0">
    <w:p w14:paraId="4ED44AEF" w14:textId="77777777" w:rsidR="001618F4" w:rsidRDefault="001618F4" w:rsidP="00CC7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61037"/>
    <w:multiLevelType w:val="hybridMultilevel"/>
    <w:tmpl w:val="886C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83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98A"/>
    <w:rsid w:val="00017A68"/>
    <w:rsid w:val="00062D45"/>
    <w:rsid w:val="000A5D67"/>
    <w:rsid w:val="000B391E"/>
    <w:rsid w:val="000D5870"/>
    <w:rsid w:val="00153842"/>
    <w:rsid w:val="001618F4"/>
    <w:rsid w:val="0017576D"/>
    <w:rsid w:val="001C7DBB"/>
    <w:rsid w:val="00217280"/>
    <w:rsid w:val="00222585"/>
    <w:rsid w:val="00246909"/>
    <w:rsid w:val="00266C69"/>
    <w:rsid w:val="00281FB0"/>
    <w:rsid w:val="002F2A40"/>
    <w:rsid w:val="003572D8"/>
    <w:rsid w:val="00382C8F"/>
    <w:rsid w:val="00382F95"/>
    <w:rsid w:val="003E6817"/>
    <w:rsid w:val="00420FC2"/>
    <w:rsid w:val="00432AB0"/>
    <w:rsid w:val="004508F5"/>
    <w:rsid w:val="00475C28"/>
    <w:rsid w:val="00484C1B"/>
    <w:rsid w:val="00486457"/>
    <w:rsid w:val="004978C4"/>
    <w:rsid w:val="004E46D1"/>
    <w:rsid w:val="00512D74"/>
    <w:rsid w:val="0057797A"/>
    <w:rsid w:val="00597C39"/>
    <w:rsid w:val="005A12C9"/>
    <w:rsid w:val="005B759A"/>
    <w:rsid w:val="005E48AD"/>
    <w:rsid w:val="006050FA"/>
    <w:rsid w:val="00641CD0"/>
    <w:rsid w:val="006D3C5B"/>
    <w:rsid w:val="006E753C"/>
    <w:rsid w:val="006E7FF3"/>
    <w:rsid w:val="00754BF8"/>
    <w:rsid w:val="00797DB6"/>
    <w:rsid w:val="007B4F76"/>
    <w:rsid w:val="007C431A"/>
    <w:rsid w:val="008205A9"/>
    <w:rsid w:val="00847743"/>
    <w:rsid w:val="0086201E"/>
    <w:rsid w:val="008C3F46"/>
    <w:rsid w:val="008D4979"/>
    <w:rsid w:val="008F7515"/>
    <w:rsid w:val="00960864"/>
    <w:rsid w:val="009702CE"/>
    <w:rsid w:val="00974F75"/>
    <w:rsid w:val="00983ABD"/>
    <w:rsid w:val="0098548A"/>
    <w:rsid w:val="009A1A17"/>
    <w:rsid w:val="009C37FB"/>
    <w:rsid w:val="00A20069"/>
    <w:rsid w:val="00A94145"/>
    <w:rsid w:val="00AA41C4"/>
    <w:rsid w:val="00B0598A"/>
    <w:rsid w:val="00B072DA"/>
    <w:rsid w:val="00B362E8"/>
    <w:rsid w:val="00B37D9B"/>
    <w:rsid w:val="00B5220B"/>
    <w:rsid w:val="00BD0917"/>
    <w:rsid w:val="00C111E6"/>
    <w:rsid w:val="00C40288"/>
    <w:rsid w:val="00C65A58"/>
    <w:rsid w:val="00CC7B3D"/>
    <w:rsid w:val="00CD24C0"/>
    <w:rsid w:val="00CE3193"/>
    <w:rsid w:val="00D03993"/>
    <w:rsid w:val="00D06EDB"/>
    <w:rsid w:val="00D163BF"/>
    <w:rsid w:val="00D7148C"/>
    <w:rsid w:val="00DA7474"/>
    <w:rsid w:val="00DD54CA"/>
    <w:rsid w:val="00DE1DD6"/>
    <w:rsid w:val="00E343BF"/>
    <w:rsid w:val="00E371A6"/>
    <w:rsid w:val="00EA1CCD"/>
    <w:rsid w:val="00EB62B8"/>
    <w:rsid w:val="00F64AFD"/>
    <w:rsid w:val="00F64CB9"/>
    <w:rsid w:val="00FA7645"/>
    <w:rsid w:val="00FC752F"/>
    <w:rsid w:val="00FF3AAF"/>
    <w:rsid w:val="00FF3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B248"/>
  <w15:chartTrackingRefBased/>
  <w15:docId w15:val="{D2BB2ABF-F867-441F-9C4C-A0A7906F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59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0598A"/>
    <w:rPr>
      <w:b/>
      <w:bCs/>
    </w:rPr>
  </w:style>
  <w:style w:type="character" w:styleId="Hyperlink">
    <w:name w:val="Hyperlink"/>
    <w:basedOn w:val="DefaultParagraphFont"/>
    <w:uiPriority w:val="99"/>
    <w:unhideWhenUsed/>
    <w:rsid w:val="00B0598A"/>
    <w:rPr>
      <w:color w:val="0000FF"/>
      <w:u w:val="single"/>
    </w:rPr>
  </w:style>
  <w:style w:type="character" w:styleId="FollowedHyperlink">
    <w:name w:val="FollowedHyperlink"/>
    <w:basedOn w:val="DefaultParagraphFont"/>
    <w:uiPriority w:val="99"/>
    <w:semiHidden/>
    <w:unhideWhenUsed/>
    <w:rsid w:val="00CC7B3D"/>
    <w:rPr>
      <w:color w:val="954F72" w:themeColor="followedHyperlink"/>
      <w:u w:val="single"/>
    </w:rPr>
  </w:style>
  <w:style w:type="character" w:customStyle="1" w:styleId="UnresolvedMention1">
    <w:name w:val="Unresolved Mention1"/>
    <w:basedOn w:val="DefaultParagraphFont"/>
    <w:uiPriority w:val="99"/>
    <w:semiHidden/>
    <w:unhideWhenUsed/>
    <w:rsid w:val="00CC7B3D"/>
    <w:rPr>
      <w:color w:val="605E5C"/>
      <w:shd w:val="clear" w:color="auto" w:fill="E1DFDD"/>
    </w:rPr>
  </w:style>
  <w:style w:type="paragraph" w:styleId="Header">
    <w:name w:val="header"/>
    <w:basedOn w:val="Normal"/>
    <w:link w:val="HeaderChar"/>
    <w:uiPriority w:val="99"/>
    <w:unhideWhenUsed/>
    <w:rsid w:val="00CC7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7B3D"/>
  </w:style>
  <w:style w:type="paragraph" w:styleId="Footer">
    <w:name w:val="footer"/>
    <w:basedOn w:val="Normal"/>
    <w:link w:val="FooterChar"/>
    <w:uiPriority w:val="99"/>
    <w:unhideWhenUsed/>
    <w:rsid w:val="00CC7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7B3D"/>
  </w:style>
  <w:style w:type="table" w:styleId="TableGrid">
    <w:name w:val="Table Grid"/>
    <w:basedOn w:val="TableNormal"/>
    <w:uiPriority w:val="39"/>
    <w:rsid w:val="00420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F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48095">
      <w:bodyDiv w:val="1"/>
      <w:marLeft w:val="0"/>
      <w:marRight w:val="0"/>
      <w:marTop w:val="0"/>
      <w:marBottom w:val="0"/>
      <w:divBdr>
        <w:top w:val="none" w:sz="0" w:space="0" w:color="auto"/>
        <w:left w:val="none" w:sz="0" w:space="0" w:color="auto"/>
        <w:bottom w:val="none" w:sz="0" w:space="0" w:color="auto"/>
        <w:right w:val="none" w:sz="0" w:space="0" w:color="auto"/>
      </w:divBdr>
    </w:div>
    <w:div w:id="1766875692">
      <w:bodyDiv w:val="1"/>
      <w:marLeft w:val="0"/>
      <w:marRight w:val="0"/>
      <w:marTop w:val="0"/>
      <w:marBottom w:val="0"/>
      <w:divBdr>
        <w:top w:val="none" w:sz="0" w:space="0" w:color="auto"/>
        <w:left w:val="none" w:sz="0" w:space="0" w:color="auto"/>
        <w:bottom w:val="none" w:sz="0" w:space="0" w:color="auto"/>
        <w:right w:val="none" w:sz="0" w:space="0" w:color="auto"/>
      </w:divBdr>
    </w:div>
    <w:div w:id="209389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b.gov.uk" TargetMode="External"/><Relationship Id="rId5" Type="http://schemas.openxmlformats.org/officeDocument/2006/relationships/styles" Target="styles.xml"/><Relationship Id="rId10" Type="http://schemas.openxmlformats.org/officeDocument/2006/relationships/hyperlink" Target="http://www.theladderschool.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B2C138FC821A42B616C05B2ECB111F" ma:contentTypeVersion="14" ma:contentTypeDescription="Create a new document." ma:contentTypeScope="" ma:versionID="524cb9f115c1f98688c67a1b7472d66a">
  <xsd:schema xmlns:xsd="http://www.w3.org/2001/XMLSchema" xmlns:xs="http://www.w3.org/2001/XMLSchema" xmlns:p="http://schemas.microsoft.com/office/2006/metadata/properties" xmlns:ns2="f7da1618-9af7-490a-90b2-3886ba66b27c" xmlns:ns3="5b855c08-c941-48bc-8cc1-243e254048af" targetNamespace="http://schemas.microsoft.com/office/2006/metadata/properties" ma:root="true" ma:fieldsID="ebd67c12246a355404ac680461fb2fa3" ns2:_="" ns3:_="">
    <xsd:import namespace="f7da1618-9af7-490a-90b2-3886ba66b27c"/>
    <xsd:import namespace="5b855c08-c941-48bc-8cc1-243e254048a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a1618-9af7-490a-90b2-3886ba66b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172f66a-0c24-42e0-9d48-054645eb5aa4"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855c08-c941-48bc-8cc1-243e254048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da1618-9af7-490a-90b2-3886ba66b27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52D62B-7884-4F67-9EEB-E0BBFA145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a1618-9af7-490a-90b2-3886ba66b27c"/>
    <ds:schemaRef ds:uri="5b855c08-c941-48bc-8cc1-243e25404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441BDA-DE7E-42DC-8ED5-658BB1B18FBE}">
  <ds:schemaRefs>
    <ds:schemaRef ds:uri="http://schemas.microsoft.com/sharepoint/v3/contenttype/forms"/>
  </ds:schemaRefs>
</ds:datastoreItem>
</file>

<file path=customXml/itemProps3.xml><?xml version="1.0" encoding="utf-8"?>
<ds:datastoreItem xmlns:ds="http://schemas.openxmlformats.org/officeDocument/2006/customXml" ds:itemID="{4BB1DD54-B7B7-431C-A168-6EBF55DCCC20}">
  <ds:schemaRefs>
    <ds:schemaRef ds:uri="http://schemas.microsoft.com/office/2006/metadata/properties"/>
    <ds:schemaRef ds:uri="http://schemas.microsoft.com/office/infopath/2007/PartnerControls"/>
    <ds:schemaRef ds:uri="f7da1618-9af7-490a-90b2-3886ba66b27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Dominics</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h.brass@ldr.internal</dc:creator>
  <cp:keywords/>
  <dc:description/>
  <cp:lastModifiedBy>Bonnie Burns</cp:lastModifiedBy>
  <cp:revision>7</cp:revision>
  <cp:lastPrinted>2023-10-20T13:33:00Z</cp:lastPrinted>
  <dcterms:created xsi:type="dcterms:W3CDTF">2024-05-09T08:19:00Z</dcterms:created>
  <dcterms:modified xsi:type="dcterms:W3CDTF">2024-05-09T11:47:00Z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0x010100F8B2C138FC821A42B616C05B2ECB111F</vt:lpwstr>
  </property>
</Properties>
</file>