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79E4D" w14:textId="3E68132D" w:rsidR="009D5F21" w:rsidRPr="00DC0EA6" w:rsidRDefault="009D5F21" w:rsidP="009D5F21">
      <w:pPr>
        <w:pStyle w:val="Heading2"/>
        <w:ind w:left="-180" w:right="-236"/>
        <w:rPr>
          <w:rFonts w:ascii="Tahoma" w:hAnsi="Tahoma" w:cs="Tahoma"/>
          <w:szCs w:val="24"/>
        </w:rPr>
      </w:pPr>
      <w:r w:rsidRPr="001B74C3">
        <w:rPr>
          <w:rFonts w:ascii="Tahoma" w:hAnsi="Tahoma" w:cs="Tahoma"/>
          <w:b w:val="0"/>
          <w:noProof/>
          <w:color w:val="0070C0"/>
          <w:sz w:val="28"/>
          <w:szCs w:val="28"/>
          <w:lang w:eastAsia="en-GB"/>
        </w:rPr>
        <w:drawing>
          <wp:anchor distT="0" distB="0" distL="114300" distR="114300" simplePos="0" relativeHeight="251659264" behindDoc="0" locked="0" layoutInCell="1" allowOverlap="1" wp14:anchorId="00909FB1" wp14:editId="21AD43CA">
            <wp:simplePos x="0" y="0"/>
            <wp:positionH relativeFrom="column">
              <wp:posOffset>5838825</wp:posOffset>
            </wp:positionH>
            <wp:positionV relativeFrom="paragraph">
              <wp:posOffset>-292735</wp:posOffset>
            </wp:positionV>
            <wp:extent cx="695325" cy="10382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sidRPr="00DC0EA6">
        <w:rPr>
          <w:rFonts w:ascii="Tahoma" w:hAnsi="Tahoma" w:cs="Tahoma"/>
          <w:szCs w:val="24"/>
        </w:rPr>
        <w:t xml:space="preserve">FARRINGDON COMMUNITY ACADEMY </w:t>
      </w:r>
    </w:p>
    <w:p w14:paraId="7EF09CB4" w14:textId="57B10DB7" w:rsidR="009D5F21" w:rsidRPr="00DC0EA6" w:rsidRDefault="009D5F21" w:rsidP="009D5F21">
      <w:pPr>
        <w:autoSpaceDE w:val="0"/>
        <w:autoSpaceDN w:val="0"/>
        <w:adjustRightInd w:val="0"/>
        <w:ind w:left="-180" w:right="-236"/>
        <w:jc w:val="both"/>
        <w:rPr>
          <w:rFonts w:ascii="Tahoma" w:hAnsi="Tahoma" w:cs="Tahoma"/>
          <w:b/>
          <w:bCs/>
          <w:color w:val="000000"/>
        </w:rPr>
      </w:pPr>
      <w:r w:rsidRPr="00DC0EA6">
        <w:rPr>
          <w:rFonts w:ascii="Tahoma" w:hAnsi="Tahoma" w:cs="Tahoma"/>
          <w:b/>
          <w:bCs/>
          <w:color w:val="000000"/>
        </w:rPr>
        <w:t>Address</w:t>
      </w:r>
      <w:r>
        <w:rPr>
          <w:rFonts w:ascii="Tahoma" w:hAnsi="Tahoma" w:cs="Tahoma"/>
          <w:b/>
          <w:bCs/>
          <w:color w:val="000000"/>
        </w:rPr>
        <w:t xml:space="preserve">: </w:t>
      </w:r>
      <w:r w:rsidRPr="00DC0EA6">
        <w:rPr>
          <w:rFonts w:ascii="Tahoma" w:hAnsi="Tahoma" w:cs="Tahoma"/>
          <w:b/>
          <w:bCs/>
          <w:color w:val="000000"/>
        </w:rPr>
        <w:t>Allendale Road, Farringdon, Sunderland SR3 3EL</w:t>
      </w:r>
    </w:p>
    <w:p w14:paraId="6FB89016" w14:textId="77777777" w:rsidR="009D5F21" w:rsidRPr="00DC0EA6" w:rsidRDefault="009D5F21" w:rsidP="009D5F21">
      <w:pPr>
        <w:autoSpaceDE w:val="0"/>
        <w:autoSpaceDN w:val="0"/>
        <w:adjustRightInd w:val="0"/>
        <w:ind w:left="-180" w:right="-236"/>
        <w:jc w:val="both"/>
        <w:rPr>
          <w:rFonts w:ascii="Tahoma" w:hAnsi="Tahoma" w:cs="Tahoma"/>
          <w:b/>
          <w:bCs/>
          <w:color w:val="000000"/>
        </w:rPr>
      </w:pPr>
      <w:r w:rsidRPr="00DC0EA6">
        <w:rPr>
          <w:rFonts w:ascii="Tahoma" w:hAnsi="Tahoma" w:cs="Tahoma"/>
          <w:b/>
          <w:bCs/>
          <w:color w:val="000000"/>
        </w:rPr>
        <w:t>Tel: (0191</w:t>
      </w:r>
      <w:proofErr w:type="gramStart"/>
      <w:r w:rsidRPr="00DC0EA6">
        <w:rPr>
          <w:rFonts w:ascii="Tahoma" w:hAnsi="Tahoma" w:cs="Tahoma"/>
          <w:b/>
          <w:bCs/>
          <w:color w:val="000000"/>
        </w:rPr>
        <w:t>)  917</w:t>
      </w:r>
      <w:proofErr w:type="gramEnd"/>
      <w:r w:rsidRPr="00DC0EA6">
        <w:rPr>
          <w:rFonts w:ascii="Tahoma" w:hAnsi="Tahoma" w:cs="Tahoma"/>
          <w:b/>
          <w:bCs/>
          <w:color w:val="000000"/>
        </w:rPr>
        <w:t xml:space="preserve"> 1500</w:t>
      </w:r>
    </w:p>
    <w:p w14:paraId="167C8F03" w14:textId="77777777" w:rsidR="009D5F21" w:rsidRDefault="009D5F21" w:rsidP="009D5F21">
      <w:pPr>
        <w:autoSpaceDE w:val="0"/>
        <w:autoSpaceDN w:val="0"/>
        <w:adjustRightInd w:val="0"/>
        <w:ind w:left="-180" w:right="-236"/>
        <w:rPr>
          <w:rFonts w:ascii="Tahoma" w:hAnsi="Tahoma" w:cs="Tahoma"/>
          <w:b/>
          <w:bCs/>
          <w:color w:val="000000"/>
        </w:rPr>
      </w:pPr>
      <w:r w:rsidRPr="00DC0EA6">
        <w:rPr>
          <w:rFonts w:ascii="Tahoma" w:hAnsi="Tahoma" w:cs="Tahoma"/>
          <w:b/>
          <w:bCs/>
          <w:color w:val="000000"/>
        </w:rPr>
        <w:t xml:space="preserve">Email: </w:t>
      </w:r>
      <w:hyperlink r:id="rId6" w:history="1">
        <w:r w:rsidRPr="00DC0EA6">
          <w:rPr>
            <w:rStyle w:val="Hyperlink"/>
            <w:rFonts w:ascii="Tahoma" w:hAnsi="Tahoma" w:cs="Tahoma"/>
          </w:rPr>
          <w:t>enquiries@farringdonca.net</w:t>
        </w:r>
      </w:hyperlink>
      <w:r w:rsidRPr="00DC0EA6">
        <w:rPr>
          <w:rFonts w:ascii="Tahoma" w:hAnsi="Tahoma" w:cs="Tahoma"/>
        </w:rPr>
        <w:t xml:space="preserve"> </w:t>
      </w:r>
      <w:r w:rsidRPr="00DC0EA6">
        <w:rPr>
          <w:rFonts w:ascii="Tahoma" w:hAnsi="Tahoma" w:cs="Tahoma"/>
          <w:b/>
          <w:bCs/>
          <w:color w:val="000000"/>
        </w:rPr>
        <w:t xml:space="preserve">Web:  </w:t>
      </w:r>
      <w:hyperlink r:id="rId7" w:history="1">
        <w:r w:rsidRPr="00DC0EA6">
          <w:rPr>
            <w:rStyle w:val="Hyperlink"/>
            <w:rFonts w:ascii="Tahoma" w:hAnsi="Tahoma" w:cs="Tahoma"/>
            <w:b/>
            <w:bCs/>
          </w:rPr>
          <w:t>www.farringdonschool.co.uk</w:t>
        </w:r>
      </w:hyperlink>
      <w:r w:rsidRPr="00DC0EA6">
        <w:rPr>
          <w:rFonts w:ascii="Tahoma" w:hAnsi="Tahoma" w:cs="Tahoma"/>
          <w:b/>
          <w:bCs/>
          <w:color w:val="000000"/>
        </w:rPr>
        <w:t xml:space="preserve">      </w:t>
      </w:r>
    </w:p>
    <w:p w14:paraId="438712AC" w14:textId="77777777" w:rsidR="009D5F21" w:rsidRPr="00DC0EA6" w:rsidRDefault="009D5F21" w:rsidP="009D5F21">
      <w:pPr>
        <w:autoSpaceDE w:val="0"/>
        <w:autoSpaceDN w:val="0"/>
        <w:adjustRightInd w:val="0"/>
        <w:ind w:left="-180" w:right="-236"/>
        <w:rPr>
          <w:rFonts w:ascii="Tahoma" w:hAnsi="Tahoma" w:cs="Tahoma"/>
          <w:b/>
          <w:bCs/>
          <w:color w:val="000000"/>
        </w:rPr>
      </w:pPr>
      <w:r w:rsidRPr="00DC0EA6">
        <w:rPr>
          <w:rFonts w:ascii="Tahoma" w:hAnsi="Tahoma" w:cs="Tahoma"/>
          <w:b/>
          <w:bCs/>
          <w:color w:val="000000"/>
        </w:rPr>
        <w:t>Headteacher:  Neal Holder</w:t>
      </w:r>
    </w:p>
    <w:p w14:paraId="2FE42D3F" w14:textId="77777777" w:rsidR="009D5F21" w:rsidRPr="00DC0EA6" w:rsidRDefault="009D5F21" w:rsidP="009D5F21">
      <w:pPr>
        <w:jc w:val="both"/>
        <w:rPr>
          <w:rFonts w:ascii="Tahoma" w:hAnsi="Tahoma" w:cs="Tahoma"/>
          <w:b/>
          <w:bCs/>
          <w:color w:val="000000"/>
        </w:rPr>
      </w:pPr>
    </w:p>
    <w:p w14:paraId="5FA89EC7" w14:textId="77777777" w:rsidR="009D5F21" w:rsidRPr="00DC0EA6" w:rsidRDefault="009D5F21" w:rsidP="009D5F21">
      <w:pPr>
        <w:ind w:left="-142"/>
        <w:jc w:val="both"/>
        <w:rPr>
          <w:rFonts w:ascii="Tahoma" w:hAnsi="Tahoma" w:cs="Tahoma"/>
          <w:b/>
        </w:rPr>
      </w:pPr>
      <w:r w:rsidRPr="00DC0EA6">
        <w:rPr>
          <w:rFonts w:ascii="Tahoma" w:hAnsi="Tahoma" w:cs="Tahoma"/>
          <w:b/>
          <w:bCs/>
          <w:color w:val="000000"/>
        </w:rPr>
        <w:t xml:space="preserve">Position: Subject Lead for Music </w:t>
      </w:r>
    </w:p>
    <w:p w14:paraId="62E030C7" w14:textId="77777777" w:rsidR="009D5F21" w:rsidRPr="00DC0EA6" w:rsidRDefault="009D5F21" w:rsidP="009D5F21">
      <w:pPr>
        <w:ind w:left="-142"/>
        <w:jc w:val="both"/>
        <w:rPr>
          <w:rFonts w:ascii="Tahoma" w:hAnsi="Tahoma" w:cs="Tahoma"/>
          <w:b/>
        </w:rPr>
      </w:pPr>
      <w:r w:rsidRPr="00DC0EA6">
        <w:rPr>
          <w:rFonts w:ascii="Tahoma" w:hAnsi="Tahoma" w:cs="Tahoma"/>
          <w:b/>
          <w:bCs/>
          <w:color w:val="000000"/>
        </w:rPr>
        <w:t>Teachers’ Pay Scale + TLR2a (£2,873)</w:t>
      </w:r>
    </w:p>
    <w:p w14:paraId="4DBC1F21" w14:textId="77777777" w:rsidR="009D5F21" w:rsidRPr="00DC0EA6" w:rsidRDefault="009D5F21" w:rsidP="009D5F21">
      <w:pPr>
        <w:ind w:left="-142"/>
        <w:jc w:val="both"/>
        <w:rPr>
          <w:rFonts w:ascii="Tahoma" w:hAnsi="Tahoma" w:cs="Tahoma"/>
          <w:b/>
        </w:rPr>
      </w:pPr>
      <w:r w:rsidRPr="00DC0EA6">
        <w:rPr>
          <w:rFonts w:ascii="Tahoma" w:hAnsi="Tahoma" w:cs="Tahoma"/>
          <w:b/>
        </w:rPr>
        <w:t>Full Time, Permanent Contract Starting: September 2021</w:t>
      </w:r>
    </w:p>
    <w:p w14:paraId="450310DA" w14:textId="77777777" w:rsidR="009D5F21" w:rsidRPr="00DC0EA6" w:rsidRDefault="009D5F21" w:rsidP="009D5F21">
      <w:pPr>
        <w:ind w:left="-142" w:right="-236"/>
        <w:rPr>
          <w:rFonts w:ascii="Tahoma" w:hAnsi="Tahoma" w:cs="Tahoma"/>
          <w:b/>
        </w:rPr>
      </w:pPr>
    </w:p>
    <w:p w14:paraId="21AA4933" w14:textId="77777777" w:rsidR="009D5F21" w:rsidRPr="00DC0EA6" w:rsidRDefault="009D5F21" w:rsidP="009D5F21">
      <w:pPr>
        <w:ind w:left="-142"/>
        <w:jc w:val="both"/>
        <w:rPr>
          <w:rFonts w:ascii="Tahoma" w:hAnsi="Tahoma" w:cs="Tahoma"/>
          <w:color w:val="000000" w:themeColor="text1"/>
        </w:rPr>
      </w:pPr>
      <w:r w:rsidRPr="00DC0EA6">
        <w:rPr>
          <w:rFonts w:ascii="Tahoma" w:hAnsi="Tahoma" w:cs="Tahoma"/>
          <w:color w:val="000000" w:themeColor="text1"/>
        </w:rPr>
        <w:t xml:space="preserve">Farringdon Community Academy is an aspirational, </w:t>
      </w:r>
      <w:proofErr w:type="gramStart"/>
      <w:r w:rsidRPr="00DC0EA6">
        <w:rPr>
          <w:rFonts w:ascii="Tahoma" w:hAnsi="Tahoma" w:cs="Tahoma"/>
          <w:color w:val="000000" w:themeColor="text1"/>
        </w:rPr>
        <w:t>inclusive</w:t>
      </w:r>
      <w:proofErr w:type="gramEnd"/>
      <w:r w:rsidRPr="00DC0EA6">
        <w:rPr>
          <w:rFonts w:ascii="Tahoma" w:hAnsi="Tahoma" w:cs="Tahoma"/>
          <w:color w:val="000000" w:themeColor="text1"/>
        </w:rPr>
        <w:t xml:space="preserve"> and inspiring 11-16 school community which values the individuality of all students and staff. We live our values of ‘Excellence Through Endeavour’ in all that we say and do.  We value </w:t>
      </w:r>
      <w:proofErr w:type="gramStart"/>
      <w:r w:rsidRPr="00DC0EA6">
        <w:rPr>
          <w:rFonts w:ascii="Tahoma" w:hAnsi="Tahoma" w:cs="Tahoma"/>
          <w:color w:val="000000" w:themeColor="text1"/>
        </w:rPr>
        <w:t>all of</w:t>
      </w:r>
      <w:proofErr w:type="gramEnd"/>
      <w:r w:rsidRPr="00DC0EA6">
        <w:rPr>
          <w:rFonts w:ascii="Tahoma" w:hAnsi="Tahoma" w:cs="Tahoma"/>
          <w:color w:val="000000" w:themeColor="text1"/>
        </w:rPr>
        <w:t xml:space="preserve"> our students equally and ensure that their opportunities and experiences reflect this. We believe every child can achieve and should be supported and challenged to fulfil both their personal and academic potential.</w:t>
      </w:r>
    </w:p>
    <w:p w14:paraId="1CC6E061" w14:textId="77777777" w:rsidR="009D5F21" w:rsidRPr="00DC0EA6" w:rsidRDefault="009D5F21" w:rsidP="009D5F21">
      <w:pPr>
        <w:jc w:val="both"/>
        <w:rPr>
          <w:rFonts w:ascii="Tahoma" w:hAnsi="Tahoma" w:cs="Tahoma"/>
          <w:b/>
          <w:u w:val="single"/>
        </w:rPr>
      </w:pPr>
    </w:p>
    <w:p w14:paraId="149A9B38" w14:textId="77777777" w:rsidR="009D5F21" w:rsidRPr="00DC0EA6" w:rsidRDefault="009D5F21" w:rsidP="009D5F21">
      <w:pPr>
        <w:ind w:left="-142"/>
        <w:jc w:val="both"/>
        <w:rPr>
          <w:rFonts w:ascii="Tahoma" w:hAnsi="Tahoma" w:cs="Tahoma"/>
          <w:color w:val="000000" w:themeColor="text1"/>
        </w:rPr>
      </w:pPr>
      <w:r w:rsidRPr="00DC0EA6">
        <w:rPr>
          <w:rFonts w:ascii="Tahoma" w:hAnsi="Tahoma" w:cs="Tahoma"/>
          <w:color w:val="000000" w:themeColor="text1"/>
        </w:rPr>
        <w:t xml:space="preserve">Therefore, we are looking to appoint an enthusiastic, </w:t>
      </w:r>
      <w:proofErr w:type="gramStart"/>
      <w:r w:rsidRPr="00DC0EA6">
        <w:rPr>
          <w:rFonts w:ascii="Tahoma" w:hAnsi="Tahoma" w:cs="Tahoma"/>
          <w:color w:val="000000" w:themeColor="text1"/>
        </w:rPr>
        <w:t>talented</w:t>
      </w:r>
      <w:proofErr w:type="gramEnd"/>
      <w:r w:rsidRPr="00DC0EA6">
        <w:rPr>
          <w:rFonts w:ascii="Tahoma" w:hAnsi="Tahoma" w:cs="Tahoma"/>
          <w:color w:val="000000" w:themeColor="text1"/>
        </w:rPr>
        <w:t xml:space="preserve"> and forward-thinking Subject Lead for Music </w:t>
      </w:r>
      <w:r w:rsidRPr="00DC0EA6">
        <w:rPr>
          <w:rFonts w:ascii="Tahoma" w:hAnsi="Tahoma" w:cs="Tahoma"/>
        </w:rPr>
        <w:t>who has the necessary skills and attributes to create a creative music department and have a real impact on teaching and learning.</w:t>
      </w:r>
      <w:r w:rsidRPr="00DC0EA6">
        <w:rPr>
          <w:rFonts w:ascii="Tahoma" w:hAnsi="Tahoma" w:cs="Tahoma"/>
          <w:color w:val="000000" w:themeColor="text1"/>
        </w:rPr>
        <w:t xml:space="preserve">  The successful candidate will have a proven track record of success and will have the ability to motivate and inspire both staff and students to achieve beyond what they thought was possible.</w:t>
      </w:r>
    </w:p>
    <w:p w14:paraId="0A416CBE" w14:textId="77777777" w:rsidR="009D5F21" w:rsidRPr="00DC0EA6" w:rsidRDefault="009D5F21" w:rsidP="009D5F21">
      <w:pPr>
        <w:jc w:val="both"/>
        <w:rPr>
          <w:rFonts w:ascii="Tahoma" w:hAnsi="Tahoma" w:cs="Tahoma"/>
          <w:color w:val="000000" w:themeColor="text1"/>
        </w:rPr>
      </w:pPr>
    </w:p>
    <w:p w14:paraId="0AF56DBF" w14:textId="77777777" w:rsidR="009D5F21" w:rsidRPr="00DC0EA6" w:rsidRDefault="009D5F21" w:rsidP="009D5F21">
      <w:pPr>
        <w:ind w:left="-180" w:right="-236"/>
        <w:rPr>
          <w:rFonts w:ascii="Tahoma" w:hAnsi="Tahoma" w:cs="Tahoma"/>
          <w:spacing w:val="-2"/>
        </w:rPr>
      </w:pPr>
      <w:r w:rsidRPr="00DC0EA6">
        <w:rPr>
          <w:rFonts w:ascii="Tahoma" w:hAnsi="Tahoma" w:cs="Tahoma"/>
        </w:rPr>
        <w:t>The successful candidate will demonstrate, through application and interview, that they have:</w:t>
      </w:r>
    </w:p>
    <w:p w14:paraId="047FFF1F" w14:textId="77777777" w:rsidR="009D5F21" w:rsidRPr="00DC0EA6" w:rsidRDefault="009D5F21" w:rsidP="009D5F21">
      <w:pPr>
        <w:pStyle w:val="ListParagraph"/>
        <w:numPr>
          <w:ilvl w:val="0"/>
          <w:numId w:val="3"/>
        </w:numPr>
        <w:ind w:right="-236"/>
        <w:rPr>
          <w:rFonts w:ascii="Tahoma" w:hAnsi="Tahoma" w:cs="Tahoma"/>
          <w:spacing w:val="-2"/>
        </w:rPr>
      </w:pPr>
      <w:r w:rsidRPr="00DC0EA6">
        <w:rPr>
          <w:rFonts w:ascii="Tahoma" w:hAnsi="Tahoma" w:cs="Tahoma"/>
          <w:spacing w:val="-2"/>
        </w:rPr>
        <w:t xml:space="preserve">Strong leadership skills to enable the success of the curriculum </w:t>
      </w:r>
      <w:proofErr w:type="gramStart"/>
      <w:r w:rsidRPr="00DC0EA6">
        <w:rPr>
          <w:rFonts w:ascii="Tahoma" w:hAnsi="Tahoma" w:cs="Tahoma"/>
          <w:spacing w:val="-2"/>
        </w:rPr>
        <w:t>area</w:t>
      </w:r>
      <w:proofErr w:type="gramEnd"/>
      <w:r w:rsidRPr="00DC0EA6">
        <w:rPr>
          <w:rFonts w:ascii="Tahoma" w:hAnsi="Tahoma" w:cs="Tahoma"/>
          <w:spacing w:val="-2"/>
        </w:rPr>
        <w:t xml:space="preserve"> </w:t>
      </w:r>
    </w:p>
    <w:p w14:paraId="3D6B0DB9" w14:textId="77777777" w:rsidR="009D5F21" w:rsidRPr="00DC0EA6" w:rsidRDefault="009D5F21" w:rsidP="009D5F21">
      <w:pPr>
        <w:pStyle w:val="ListParagraph"/>
        <w:numPr>
          <w:ilvl w:val="0"/>
          <w:numId w:val="3"/>
        </w:numPr>
        <w:ind w:right="-236"/>
        <w:rPr>
          <w:rFonts w:ascii="Tahoma" w:hAnsi="Tahoma" w:cs="Tahoma"/>
          <w:spacing w:val="-2"/>
        </w:rPr>
      </w:pPr>
      <w:r w:rsidRPr="00DC0EA6">
        <w:rPr>
          <w:rFonts w:ascii="Tahoma" w:hAnsi="Tahoma" w:cs="Tahoma"/>
          <w:spacing w:val="-2"/>
        </w:rPr>
        <w:t xml:space="preserve">Skills to consistently deliver highly effective lessons in the subject </w:t>
      </w:r>
      <w:proofErr w:type="gramStart"/>
      <w:r w:rsidRPr="00DC0EA6">
        <w:rPr>
          <w:rFonts w:ascii="Tahoma" w:hAnsi="Tahoma" w:cs="Tahoma"/>
          <w:spacing w:val="-2"/>
        </w:rPr>
        <w:t>area</w:t>
      </w:r>
      <w:proofErr w:type="gramEnd"/>
      <w:r w:rsidRPr="00DC0EA6">
        <w:rPr>
          <w:rFonts w:ascii="Tahoma" w:hAnsi="Tahoma" w:cs="Tahoma"/>
          <w:spacing w:val="-2"/>
        </w:rPr>
        <w:t xml:space="preserve"> </w:t>
      </w:r>
    </w:p>
    <w:p w14:paraId="4EFA344B" w14:textId="77777777" w:rsidR="009D5F21" w:rsidRPr="00DC0EA6" w:rsidRDefault="009D5F21" w:rsidP="009D5F21">
      <w:pPr>
        <w:pStyle w:val="ListParagraph"/>
        <w:numPr>
          <w:ilvl w:val="0"/>
          <w:numId w:val="3"/>
        </w:numPr>
        <w:ind w:right="-236"/>
        <w:rPr>
          <w:rFonts w:ascii="Tahoma" w:hAnsi="Tahoma" w:cs="Tahoma"/>
          <w:spacing w:val="-2"/>
        </w:rPr>
      </w:pPr>
      <w:r w:rsidRPr="00DC0EA6">
        <w:rPr>
          <w:rFonts w:ascii="Tahoma" w:hAnsi="Tahoma" w:cs="Tahoma"/>
          <w:spacing w:val="-2"/>
        </w:rPr>
        <w:t xml:space="preserve">Confidence in using data to inform effective interventions and rapid </w:t>
      </w:r>
      <w:proofErr w:type="gramStart"/>
      <w:r w:rsidRPr="00DC0EA6">
        <w:rPr>
          <w:rFonts w:ascii="Tahoma" w:hAnsi="Tahoma" w:cs="Tahoma"/>
          <w:spacing w:val="-2"/>
        </w:rPr>
        <w:t>progress</w:t>
      </w:r>
      <w:proofErr w:type="gramEnd"/>
    </w:p>
    <w:p w14:paraId="6FB50306" w14:textId="77777777" w:rsidR="009D5F21" w:rsidRPr="00DC0EA6" w:rsidRDefault="009D5F21" w:rsidP="009D5F21">
      <w:pPr>
        <w:pStyle w:val="ListParagraph"/>
        <w:numPr>
          <w:ilvl w:val="0"/>
          <w:numId w:val="3"/>
        </w:numPr>
        <w:ind w:right="-236"/>
        <w:rPr>
          <w:rFonts w:ascii="Tahoma" w:hAnsi="Tahoma" w:cs="Tahoma"/>
          <w:spacing w:val="-2"/>
        </w:rPr>
      </w:pPr>
      <w:r w:rsidRPr="00DC0EA6">
        <w:rPr>
          <w:rFonts w:ascii="Tahoma" w:hAnsi="Tahoma" w:cs="Tahoma"/>
          <w:spacing w:val="-2"/>
        </w:rPr>
        <w:t xml:space="preserve">An outstanding teaching track record supported by successful student </w:t>
      </w:r>
      <w:proofErr w:type="gramStart"/>
      <w:r w:rsidRPr="00DC0EA6">
        <w:rPr>
          <w:rFonts w:ascii="Tahoma" w:hAnsi="Tahoma" w:cs="Tahoma"/>
          <w:spacing w:val="-2"/>
        </w:rPr>
        <w:t>outcomes</w:t>
      </w:r>
      <w:proofErr w:type="gramEnd"/>
      <w:r w:rsidRPr="00DC0EA6">
        <w:rPr>
          <w:rFonts w:ascii="Tahoma" w:hAnsi="Tahoma" w:cs="Tahoma"/>
          <w:spacing w:val="-2"/>
        </w:rPr>
        <w:t xml:space="preserve"> </w:t>
      </w:r>
    </w:p>
    <w:p w14:paraId="0E41FEF5" w14:textId="77777777" w:rsidR="009D5F21" w:rsidRPr="00DC0EA6" w:rsidRDefault="009D5F21" w:rsidP="009D5F21">
      <w:pPr>
        <w:pStyle w:val="ListParagraph"/>
        <w:numPr>
          <w:ilvl w:val="0"/>
          <w:numId w:val="3"/>
        </w:numPr>
        <w:ind w:right="-236"/>
        <w:rPr>
          <w:rFonts w:ascii="Tahoma" w:hAnsi="Tahoma" w:cs="Tahoma"/>
          <w:spacing w:val="-2"/>
        </w:rPr>
      </w:pPr>
      <w:r w:rsidRPr="00DC0EA6">
        <w:rPr>
          <w:rFonts w:ascii="Tahoma" w:hAnsi="Tahoma" w:cs="Tahoma"/>
          <w:spacing w:val="-2"/>
        </w:rPr>
        <w:t xml:space="preserve">A passion to be innovative and forward </w:t>
      </w:r>
      <w:proofErr w:type="gramStart"/>
      <w:r w:rsidRPr="00DC0EA6">
        <w:rPr>
          <w:rFonts w:ascii="Tahoma" w:hAnsi="Tahoma" w:cs="Tahoma"/>
          <w:spacing w:val="-2"/>
        </w:rPr>
        <w:t>thinking</w:t>
      </w:r>
      <w:proofErr w:type="gramEnd"/>
    </w:p>
    <w:p w14:paraId="14DEC78F" w14:textId="77777777" w:rsidR="009D5F21" w:rsidRPr="00DC0EA6" w:rsidRDefault="009D5F21" w:rsidP="009D5F21">
      <w:pPr>
        <w:pStyle w:val="ListParagraph"/>
        <w:numPr>
          <w:ilvl w:val="0"/>
          <w:numId w:val="3"/>
        </w:numPr>
        <w:ind w:right="-236"/>
        <w:rPr>
          <w:rFonts w:ascii="Tahoma" w:hAnsi="Tahoma" w:cs="Tahoma"/>
          <w:spacing w:val="-2"/>
        </w:rPr>
      </w:pPr>
      <w:r w:rsidRPr="00DC0EA6">
        <w:rPr>
          <w:rFonts w:ascii="Tahoma" w:hAnsi="Tahoma" w:cs="Tahoma"/>
          <w:spacing w:val="-2"/>
        </w:rPr>
        <w:t xml:space="preserve">Experience in, and an understanding of the importance of monitoring, </w:t>
      </w:r>
      <w:proofErr w:type="gramStart"/>
      <w:r w:rsidRPr="00DC0EA6">
        <w:rPr>
          <w:rFonts w:ascii="Tahoma" w:hAnsi="Tahoma" w:cs="Tahoma"/>
          <w:spacing w:val="-2"/>
        </w:rPr>
        <w:t>evaluation</w:t>
      </w:r>
      <w:proofErr w:type="gramEnd"/>
      <w:r w:rsidRPr="00DC0EA6">
        <w:rPr>
          <w:rFonts w:ascii="Tahoma" w:hAnsi="Tahoma" w:cs="Tahoma"/>
          <w:spacing w:val="-2"/>
        </w:rPr>
        <w:t xml:space="preserve"> and quality assurance</w:t>
      </w:r>
    </w:p>
    <w:p w14:paraId="419A8886" w14:textId="77777777" w:rsidR="009D5F21" w:rsidRPr="00DC0EA6" w:rsidRDefault="009D5F21" w:rsidP="009D5F21">
      <w:pPr>
        <w:pStyle w:val="ListParagraph"/>
        <w:numPr>
          <w:ilvl w:val="0"/>
          <w:numId w:val="3"/>
        </w:numPr>
        <w:ind w:right="-236"/>
        <w:rPr>
          <w:rFonts w:ascii="Tahoma" w:hAnsi="Tahoma" w:cs="Tahoma"/>
          <w:spacing w:val="-2"/>
        </w:rPr>
      </w:pPr>
      <w:r w:rsidRPr="00DC0EA6">
        <w:rPr>
          <w:rFonts w:ascii="Tahoma" w:hAnsi="Tahoma" w:cs="Tahoma"/>
          <w:spacing w:val="-2"/>
        </w:rPr>
        <w:t>A view that the progress of every child in the subject area is their responsibility and that every child in the subject area should achieve beyond expectations.</w:t>
      </w:r>
    </w:p>
    <w:p w14:paraId="607452C5" w14:textId="77777777" w:rsidR="009D5F21" w:rsidRPr="00DC0EA6" w:rsidRDefault="009D5F21" w:rsidP="009D5F21">
      <w:pPr>
        <w:ind w:right="-236"/>
        <w:rPr>
          <w:rFonts w:ascii="Tahoma" w:hAnsi="Tahoma" w:cs="Tahoma"/>
          <w:spacing w:val="-2"/>
        </w:rPr>
      </w:pPr>
    </w:p>
    <w:p w14:paraId="69984474" w14:textId="77777777" w:rsidR="009D5F21" w:rsidRPr="00DC0EA6" w:rsidRDefault="009D5F21" w:rsidP="009D5F21">
      <w:pPr>
        <w:ind w:left="-142" w:right="-236"/>
        <w:rPr>
          <w:rFonts w:ascii="Tahoma" w:hAnsi="Tahoma" w:cs="Tahoma"/>
          <w:spacing w:val="-2"/>
        </w:rPr>
      </w:pPr>
      <w:r w:rsidRPr="00DC0EA6">
        <w:rPr>
          <w:rFonts w:ascii="Tahoma" w:hAnsi="Tahoma" w:cs="Tahoma"/>
          <w:spacing w:val="-2"/>
        </w:rPr>
        <w:t>This is a key position in the school and the ability to lead and work in a team is essential, sharing good practice and modelling excellence in all areas.  The successful candidate will work strategically alongside the Senior Leadership Team in moving the school forward.</w:t>
      </w:r>
    </w:p>
    <w:p w14:paraId="1186FDC5" w14:textId="77777777" w:rsidR="009D5F21" w:rsidRPr="00DC0EA6" w:rsidRDefault="009D5F21" w:rsidP="009D5F21">
      <w:pPr>
        <w:ind w:left="-142" w:right="-236"/>
        <w:rPr>
          <w:rFonts w:ascii="Tahoma" w:hAnsi="Tahoma" w:cs="Tahoma"/>
          <w:spacing w:val="-2"/>
        </w:rPr>
      </w:pPr>
    </w:p>
    <w:p w14:paraId="02C22A10" w14:textId="77777777" w:rsidR="009D5F21" w:rsidRPr="00DC0EA6" w:rsidRDefault="009D5F21" w:rsidP="009D5F21">
      <w:pPr>
        <w:ind w:left="-142" w:right="-236"/>
        <w:rPr>
          <w:rFonts w:ascii="Tahoma" w:hAnsi="Tahoma" w:cs="Tahoma"/>
          <w:spacing w:val="-2"/>
        </w:rPr>
      </w:pPr>
      <w:r w:rsidRPr="00DC0EA6">
        <w:rPr>
          <w:rFonts w:ascii="Tahoma" w:hAnsi="Tahoma" w:cs="Tahoma"/>
          <w:spacing w:val="-2"/>
        </w:rPr>
        <w:t xml:space="preserve">As a valued member of our </w:t>
      </w:r>
      <w:proofErr w:type="gramStart"/>
      <w:r w:rsidRPr="00DC0EA6">
        <w:rPr>
          <w:rFonts w:ascii="Tahoma" w:hAnsi="Tahoma" w:cs="Tahoma"/>
          <w:spacing w:val="-2"/>
        </w:rPr>
        <w:t>team</w:t>
      </w:r>
      <w:proofErr w:type="gramEnd"/>
      <w:r w:rsidRPr="00DC0EA6">
        <w:rPr>
          <w:rFonts w:ascii="Tahoma" w:hAnsi="Tahoma" w:cs="Tahoma"/>
          <w:spacing w:val="-2"/>
        </w:rPr>
        <w:t xml:space="preserve"> we can offer: </w:t>
      </w:r>
    </w:p>
    <w:p w14:paraId="6DD463D4" w14:textId="77777777" w:rsidR="009D5F21" w:rsidRPr="00DC0EA6" w:rsidRDefault="009D5F21" w:rsidP="009D5F21">
      <w:pPr>
        <w:pStyle w:val="ListParagraph"/>
        <w:numPr>
          <w:ilvl w:val="0"/>
          <w:numId w:val="4"/>
        </w:numPr>
        <w:ind w:right="-236"/>
        <w:rPr>
          <w:rFonts w:ascii="Tahoma" w:hAnsi="Tahoma" w:cs="Tahoma"/>
          <w:spacing w:val="-2"/>
        </w:rPr>
      </w:pPr>
      <w:r w:rsidRPr="00DC0EA6">
        <w:rPr>
          <w:rFonts w:ascii="Tahoma" w:hAnsi="Tahoma" w:cs="Tahoma"/>
          <w:spacing w:val="-2"/>
        </w:rPr>
        <w:t>Clear and shared values and expectations</w:t>
      </w:r>
    </w:p>
    <w:p w14:paraId="0806A8D1" w14:textId="77777777" w:rsidR="009D5F21" w:rsidRPr="00DC0EA6" w:rsidRDefault="009D5F21" w:rsidP="009D5F21">
      <w:pPr>
        <w:pStyle w:val="ListParagraph"/>
        <w:numPr>
          <w:ilvl w:val="0"/>
          <w:numId w:val="4"/>
        </w:numPr>
        <w:ind w:right="-236"/>
        <w:rPr>
          <w:rFonts w:ascii="Tahoma" w:hAnsi="Tahoma" w:cs="Tahoma"/>
          <w:spacing w:val="-2"/>
        </w:rPr>
      </w:pPr>
      <w:r w:rsidRPr="00DC0EA6">
        <w:rPr>
          <w:rFonts w:ascii="Tahoma" w:hAnsi="Tahoma" w:cs="Tahoma"/>
          <w:spacing w:val="-2"/>
        </w:rPr>
        <w:t xml:space="preserve">A commitment to staff development and a forward-thinking CPD programme </w:t>
      </w:r>
    </w:p>
    <w:p w14:paraId="02871A98" w14:textId="77777777" w:rsidR="009D5F21" w:rsidRPr="00DC0EA6" w:rsidRDefault="009D5F21" w:rsidP="009D5F21">
      <w:pPr>
        <w:pStyle w:val="ListParagraph"/>
        <w:numPr>
          <w:ilvl w:val="0"/>
          <w:numId w:val="4"/>
        </w:numPr>
        <w:ind w:right="-236"/>
        <w:rPr>
          <w:rFonts w:ascii="Tahoma" w:hAnsi="Tahoma" w:cs="Tahoma"/>
          <w:spacing w:val="-2"/>
        </w:rPr>
      </w:pPr>
      <w:r w:rsidRPr="00DC0EA6">
        <w:rPr>
          <w:rFonts w:ascii="Tahoma" w:hAnsi="Tahoma" w:cs="Tahoma"/>
          <w:spacing w:val="-2"/>
        </w:rPr>
        <w:t xml:space="preserve">A stimulating work environment  </w:t>
      </w:r>
    </w:p>
    <w:p w14:paraId="1413E355" w14:textId="77777777" w:rsidR="009D5F21" w:rsidRPr="00DC0EA6" w:rsidRDefault="009D5F21" w:rsidP="009D5F21">
      <w:pPr>
        <w:pStyle w:val="ListParagraph"/>
        <w:numPr>
          <w:ilvl w:val="0"/>
          <w:numId w:val="4"/>
        </w:numPr>
        <w:ind w:right="-236"/>
        <w:rPr>
          <w:rFonts w:ascii="Tahoma" w:hAnsi="Tahoma" w:cs="Tahoma"/>
          <w:spacing w:val="-2"/>
        </w:rPr>
      </w:pPr>
      <w:r w:rsidRPr="00DC0EA6">
        <w:rPr>
          <w:rFonts w:ascii="Tahoma" w:hAnsi="Tahoma" w:cs="Tahoma"/>
          <w:spacing w:val="-2"/>
        </w:rPr>
        <w:t xml:space="preserve">Professional development, </w:t>
      </w:r>
      <w:proofErr w:type="gramStart"/>
      <w:r w:rsidRPr="00DC0EA6">
        <w:rPr>
          <w:rFonts w:ascii="Tahoma" w:hAnsi="Tahoma" w:cs="Tahoma"/>
          <w:spacing w:val="-2"/>
        </w:rPr>
        <w:t>challenge</w:t>
      </w:r>
      <w:proofErr w:type="gramEnd"/>
      <w:r w:rsidRPr="00DC0EA6">
        <w:rPr>
          <w:rFonts w:ascii="Tahoma" w:hAnsi="Tahoma" w:cs="Tahoma"/>
          <w:spacing w:val="-2"/>
        </w:rPr>
        <w:t xml:space="preserve"> and support</w:t>
      </w:r>
    </w:p>
    <w:p w14:paraId="5A04EA81" w14:textId="77777777" w:rsidR="009D5F21" w:rsidRPr="00DC0EA6" w:rsidRDefault="009D5F21" w:rsidP="009D5F21">
      <w:pPr>
        <w:ind w:right="-236"/>
        <w:rPr>
          <w:rFonts w:ascii="Tahoma" w:hAnsi="Tahoma" w:cs="Tahoma"/>
          <w:spacing w:val="-2"/>
        </w:rPr>
      </w:pPr>
    </w:p>
    <w:p w14:paraId="09A5314E" w14:textId="77777777" w:rsidR="009D5F21" w:rsidRPr="00DC0EA6" w:rsidRDefault="009D5F21" w:rsidP="009D5F21">
      <w:pPr>
        <w:ind w:left="-142" w:right="-236"/>
        <w:rPr>
          <w:rFonts w:ascii="Tahoma" w:hAnsi="Tahoma" w:cs="Tahoma"/>
          <w:spacing w:val="-2"/>
        </w:rPr>
      </w:pPr>
      <w:r w:rsidRPr="00DC0EA6">
        <w:rPr>
          <w:rFonts w:ascii="Tahoma" w:hAnsi="Tahoma" w:cs="Tahoma"/>
          <w:spacing w:val="-2"/>
        </w:rPr>
        <w:t xml:space="preserve">We welcome socially distanced visits from applicants and would be delighted to show you around our Academy to fully appreciate our excellent learning environment and facilities.  Please e-mail the Headteacher’s PA </w:t>
      </w:r>
      <w:hyperlink r:id="rId8" w:history="1">
        <w:r w:rsidRPr="00DC0EA6">
          <w:rPr>
            <w:rStyle w:val="Hyperlink"/>
            <w:rFonts w:ascii="Tahoma" w:hAnsi="Tahoma" w:cs="Tahoma"/>
            <w:spacing w:val="-2"/>
          </w:rPr>
          <w:t>andrea.parker@farringdonca.net</w:t>
        </w:r>
      </w:hyperlink>
      <w:r w:rsidRPr="00DC0EA6">
        <w:rPr>
          <w:rFonts w:ascii="Tahoma" w:hAnsi="Tahoma" w:cs="Tahoma"/>
          <w:spacing w:val="-2"/>
        </w:rPr>
        <w:t xml:space="preserve"> to arrange a visit.  </w:t>
      </w:r>
    </w:p>
    <w:p w14:paraId="21613A08" w14:textId="77777777" w:rsidR="009D5F21" w:rsidRPr="00DC0EA6" w:rsidRDefault="009D5F21" w:rsidP="009D5F21">
      <w:pPr>
        <w:ind w:left="-142" w:right="-236"/>
        <w:jc w:val="both"/>
        <w:rPr>
          <w:rFonts w:ascii="Tahoma" w:hAnsi="Tahoma" w:cs="Tahoma"/>
        </w:rPr>
      </w:pPr>
    </w:p>
    <w:p w14:paraId="29FBFD54" w14:textId="77777777" w:rsidR="009D5F21" w:rsidRPr="00DC0EA6" w:rsidRDefault="009D5F21" w:rsidP="009D5F21">
      <w:pPr>
        <w:ind w:left="-142" w:right="-236"/>
        <w:jc w:val="both"/>
        <w:rPr>
          <w:rFonts w:ascii="Tahoma" w:hAnsi="Tahoma" w:cs="Tahoma"/>
        </w:rPr>
      </w:pPr>
      <w:r w:rsidRPr="00DC0EA6">
        <w:rPr>
          <w:rFonts w:ascii="Tahoma" w:hAnsi="Tahoma" w:cs="Tahoma"/>
        </w:rPr>
        <w:t xml:space="preserve">Please note that we do not accept CVs.  We encourage candidates to take a look at our website therefore all the application documents relating to the post are on </w:t>
      </w:r>
      <w:hyperlink r:id="rId9" w:history="1">
        <w:r w:rsidRPr="00DC0EA6">
          <w:rPr>
            <w:rStyle w:val="Hyperlink"/>
            <w:rFonts w:ascii="Tahoma" w:hAnsi="Tahoma" w:cs="Tahoma"/>
          </w:rPr>
          <w:t>www.farringdonschool.co.uk</w:t>
        </w:r>
      </w:hyperlink>
      <w:r w:rsidRPr="00DC0EA6">
        <w:rPr>
          <w:rFonts w:ascii="Tahoma" w:hAnsi="Tahoma" w:cs="Tahoma"/>
        </w:rPr>
        <w:t xml:space="preserve"> to the right-hand side of our home page you will see a box with our current vacancies on or at the top of the page under 'about us' click on vacancies.</w:t>
      </w:r>
    </w:p>
    <w:p w14:paraId="433250BD" w14:textId="77777777" w:rsidR="009D5F21" w:rsidRPr="00DC0EA6" w:rsidRDefault="009D5F21" w:rsidP="009D5F21">
      <w:pPr>
        <w:pStyle w:val="PlainText"/>
        <w:ind w:left="-142" w:right="-286"/>
        <w:jc w:val="both"/>
        <w:rPr>
          <w:rFonts w:ascii="Tahoma" w:hAnsi="Tahoma" w:cs="Tahoma"/>
          <w:sz w:val="24"/>
          <w:szCs w:val="24"/>
        </w:rPr>
      </w:pPr>
    </w:p>
    <w:p w14:paraId="7C503899" w14:textId="77777777" w:rsidR="009D5F21" w:rsidRPr="00DC0EA6" w:rsidRDefault="009D5F21" w:rsidP="009D5F21">
      <w:pPr>
        <w:autoSpaceDE w:val="0"/>
        <w:autoSpaceDN w:val="0"/>
        <w:adjustRightInd w:val="0"/>
        <w:ind w:left="-142" w:right="-236"/>
        <w:jc w:val="both"/>
        <w:rPr>
          <w:rFonts w:ascii="Tahoma" w:hAnsi="Tahoma" w:cs="Tahoma"/>
          <w:color w:val="000000"/>
        </w:rPr>
      </w:pPr>
      <w:r w:rsidRPr="00DC0EA6">
        <w:rPr>
          <w:rFonts w:ascii="Tahoma" w:hAnsi="Tahoma" w:cs="Tahoma"/>
        </w:rPr>
        <w:lastRenderedPageBreak/>
        <w:t xml:space="preserve">Completed teaching staff applications (Parts A, B &amp; C) should be returned to </w:t>
      </w:r>
      <w:hyperlink r:id="rId10" w:history="1">
        <w:r w:rsidRPr="00DC0EA6">
          <w:rPr>
            <w:rStyle w:val="Hyperlink"/>
            <w:rFonts w:ascii="Tahoma" w:hAnsi="Tahoma" w:cs="Tahoma"/>
          </w:rPr>
          <w:t>andrea.parker@farringdonca.net</w:t>
        </w:r>
      </w:hyperlink>
      <w:r w:rsidRPr="00DC0EA6">
        <w:rPr>
          <w:rFonts w:ascii="Tahoma" w:hAnsi="Tahoma" w:cs="Tahoma"/>
        </w:rPr>
        <w:t xml:space="preserve"> Applications that arrive after the closing time/date will not go through to the shortlisting process.  </w:t>
      </w:r>
    </w:p>
    <w:p w14:paraId="2C9852E6" w14:textId="77777777" w:rsidR="009D5F21" w:rsidRPr="00DC0EA6" w:rsidRDefault="009D5F21" w:rsidP="009D5F21">
      <w:pPr>
        <w:ind w:left="-142" w:right="-236"/>
        <w:rPr>
          <w:rFonts w:ascii="Tahoma" w:hAnsi="Tahoma" w:cs="Tahoma"/>
        </w:rPr>
      </w:pPr>
    </w:p>
    <w:p w14:paraId="6AB10B35" w14:textId="77777777" w:rsidR="009D5F21" w:rsidRPr="00DC0EA6" w:rsidRDefault="009D5F21" w:rsidP="009D5F21">
      <w:pPr>
        <w:ind w:left="-142" w:right="-236"/>
        <w:rPr>
          <w:rFonts w:ascii="Tahoma" w:hAnsi="Tahoma" w:cs="Tahoma"/>
        </w:rPr>
      </w:pPr>
      <w:r w:rsidRPr="00DC0EA6">
        <w:rPr>
          <w:rFonts w:ascii="Tahoma" w:hAnsi="Tahoma" w:cs="Tahoma"/>
          <w:bCs/>
        </w:rPr>
        <w:t>Farringdon Community Academy safeguards and protects its students and staff by being committed to respond in accordance with Sunderland Local Safeguarding Board Procedures and expect all staff and volunteers to share this commitment.</w:t>
      </w:r>
      <w:r w:rsidRPr="00DC0EA6">
        <w:rPr>
          <w:rFonts w:ascii="Tahoma" w:hAnsi="Tahoma" w:cs="Tahoma"/>
        </w:rPr>
        <w:t xml:space="preserve">  This post is exempt from the Rehabilitation of Offenders Act 1974 and therefore will be subject to a DBS check from the Disclosure and Barring Service.  Suitability to work with children will be checked with the Disclosing &amp; Barring Service.  </w:t>
      </w:r>
    </w:p>
    <w:p w14:paraId="2507DF4D" w14:textId="77777777" w:rsidR="009D5F21" w:rsidRPr="00DC0EA6" w:rsidRDefault="009D5F21" w:rsidP="009D5F21">
      <w:pPr>
        <w:ind w:left="-180" w:right="-236"/>
        <w:rPr>
          <w:rFonts w:ascii="Tahoma" w:hAnsi="Tahoma" w:cs="Tahoma"/>
          <w:bCs/>
        </w:rPr>
      </w:pPr>
    </w:p>
    <w:p w14:paraId="3A0E47CB" w14:textId="77777777" w:rsidR="009D5F21" w:rsidRPr="00DC0EA6" w:rsidRDefault="009D5F21" w:rsidP="009D5F21">
      <w:pPr>
        <w:ind w:left="-180" w:right="-236"/>
        <w:rPr>
          <w:rFonts w:ascii="Tahoma" w:hAnsi="Tahoma" w:cs="Tahoma"/>
          <w:b/>
          <w:bCs/>
        </w:rPr>
      </w:pPr>
      <w:r w:rsidRPr="00DC0EA6">
        <w:rPr>
          <w:rFonts w:ascii="Tahoma" w:hAnsi="Tahoma" w:cs="Tahoma"/>
          <w:b/>
          <w:bCs/>
        </w:rPr>
        <w:t>Closing Date: Thursday 25</w:t>
      </w:r>
      <w:r w:rsidRPr="00DC0EA6">
        <w:rPr>
          <w:rFonts w:ascii="Tahoma" w:hAnsi="Tahoma" w:cs="Tahoma"/>
          <w:b/>
          <w:bCs/>
          <w:vertAlign w:val="superscript"/>
        </w:rPr>
        <w:t>th</w:t>
      </w:r>
      <w:r w:rsidRPr="00DC0EA6">
        <w:rPr>
          <w:rFonts w:ascii="Tahoma" w:hAnsi="Tahoma" w:cs="Tahoma"/>
          <w:b/>
          <w:bCs/>
        </w:rPr>
        <w:t xml:space="preserve"> February 2021 </w:t>
      </w:r>
    </w:p>
    <w:p w14:paraId="50E500C6" w14:textId="77777777" w:rsidR="009D5F21" w:rsidRDefault="009D5F21" w:rsidP="009D5F21">
      <w:pPr>
        <w:ind w:left="-180" w:right="-236"/>
        <w:rPr>
          <w:rFonts w:ascii="Tahoma" w:hAnsi="Tahoma" w:cs="Tahoma"/>
          <w:b/>
          <w:bCs/>
        </w:rPr>
      </w:pPr>
      <w:r w:rsidRPr="00DC0EA6">
        <w:rPr>
          <w:rFonts w:ascii="Tahoma" w:hAnsi="Tahoma" w:cs="Tahoma"/>
          <w:b/>
          <w:bCs/>
        </w:rPr>
        <w:t>Interviews will take place during week commencing Monday 8</w:t>
      </w:r>
      <w:r w:rsidRPr="00DC0EA6">
        <w:rPr>
          <w:rFonts w:ascii="Tahoma" w:hAnsi="Tahoma" w:cs="Tahoma"/>
          <w:b/>
          <w:bCs/>
          <w:vertAlign w:val="superscript"/>
        </w:rPr>
        <w:t>th</w:t>
      </w:r>
      <w:r w:rsidRPr="00DC0EA6">
        <w:rPr>
          <w:rFonts w:ascii="Tahoma" w:hAnsi="Tahoma" w:cs="Tahoma"/>
          <w:b/>
          <w:bCs/>
        </w:rPr>
        <w:t xml:space="preserve"> March </w:t>
      </w:r>
      <w:proofErr w:type="gramStart"/>
      <w:r w:rsidRPr="00DC0EA6">
        <w:rPr>
          <w:rFonts w:ascii="Tahoma" w:hAnsi="Tahoma" w:cs="Tahoma"/>
          <w:b/>
          <w:bCs/>
        </w:rPr>
        <w:t>2021</w:t>
      </w:r>
      <w:proofErr w:type="gramEnd"/>
    </w:p>
    <w:p w14:paraId="043DC225" w14:textId="529B4647" w:rsidR="00392F60" w:rsidRPr="00DE3565" w:rsidRDefault="00392F60" w:rsidP="00DE3565">
      <w:pPr>
        <w:ind w:left="-180" w:right="-236"/>
        <w:rPr>
          <w:rFonts w:ascii="Tahoma" w:hAnsi="Tahoma" w:cs="Tahoma"/>
          <w:sz w:val="22"/>
          <w:szCs w:val="22"/>
        </w:rPr>
      </w:pPr>
    </w:p>
    <w:sectPr w:rsidR="00392F60" w:rsidRPr="00DE3565" w:rsidSect="00D4505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A73278"/>
    <w:multiLevelType w:val="hybridMultilevel"/>
    <w:tmpl w:val="E97CEEA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9456DC3"/>
    <w:multiLevelType w:val="hybridMultilevel"/>
    <w:tmpl w:val="973AF4E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70D44EB5"/>
    <w:multiLevelType w:val="hybridMultilevel"/>
    <w:tmpl w:val="61800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D1"/>
    <w:rsid w:val="000008F5"/>
    <w:rsid w:val="0008048A"/>
    <w:rsid w:val="00083458"/>
    <w:rsid w:val="000852F2"/>
    <w:rsid w:val="000B358C"/>
    <w:rsid w:val="000E205C"/>
    <w:rsid w:val="001164B1"/>
    <w:rsid w:val="001417BE"/>
    <w:rsid w:val="00171205"/>
    <w:rsid w:val="00181E3C"/>
    <w:rsid w:val="0021054A"/>
    <w:rsid w:val="002177D1"/>
    <w:rsid w:val="00297074"/>
    <w:rsid w:val="002B1888"/>
    <w:rsid w:val="00307C06"/>
    <w:rsid w:val="00315A45"/>
    <w:rsid w:val="00331FE7"/>
    <w:rsid w:val="003662CE"/>
    <w:rsid w:val="00374322"/>
    <w:rsid w:val="00392A9C"/>
    <w:rsid w:val="00392F60"/>
    <w:rsid w:val="003B68FB"/>
    <w:rsid w:val="003D01FD"/>
    <w:rsid w:val="00400A9F"/>
    <w:rsid w:val="00414809"/>
    <w:rsid w:val="004366C9"/>
    <w:rsid w:val="00487704"/>
    <w:rsid w:val="00491B81"/>
    <w:rsid w:val="004D3413"/>
    <w:rsid w:val="00513EB7"/>
    <w:rsid w:val="00517235"/>
    <w:rsid w:val="00543C3A"/>
    <w:rsid w:val="0054723C"/>
    <w:rsid w:val="005520C4"/>
    <w:rsid w:val="005608BE"/>
    <w:rsid w:val="00586AA9"/>
    <w:rsid w:val="00586E66"/>
    <w:rsid w:val="005A4F1E"/>
    <w:rsid w:val="005C08D2"/>
    <w:rsid w:val="00625E88"/>
    <w:rsid w:val="00640BFE"/>
    <w:rsid w:val="00663CE6"/>
    <w:rsid w:val="00677F5B"/>
    <w:rsid w:val="00686CB7"/>
    <w:rsid w:val="00697926"/>
    <w:rsid w:val="006A2872"/>
    <w:rsid w:val="006A4F15"/>
    <w:rsid w:val="006B7B7F"/>
    <w:rsid w:val="006C7458"/>
    <w:rsid w:val="00710104"/>
    <w:rsid w:val="007301BC"/>
    <w:rsid w:val="00743557"/>
    <w:rsid w:val="0074788D"/>
    <w:rsid w:val="00776A75"/>
    <w:rsid w:val="00785DB9"/>
    <w:rsid w:val="007A461B"/>
    <w:rsid w:val="007B207D"/>
    <w:rsid w:val="007C4E64"/>
    <w:rsid w:val="00801790"/>
    <w:rsid w:val="0082292E"/>
    <w:rsid w:val="008613DB"/>
    <w:rsid w:val="00863A3A"/>
    <w:rsid w:val="00892EA5"/>
    <w:rsid w:val="008B590A"/>
    <w:rsid w:val="008D7DFC"/>
    <w:rsid w:val="008F734A"/>
    <w:rsid w:val="008F7834"/>
    <w:rsid w:val="00921808"/>
    <w:rsid w:val="00933981"/>
    <w:rsid w:val="00995C4B"/>
    <w:rsid w:val="009B071A"/>
    <w:rsid w:val="009D338A"/>
    <w:rsid w:val="009D4DDE"/>
    <w:rsid w:val="009D5F21"/>
    <w:rsid w:val="009D7BFC"/>
    <w:rsid w:val="00A064F4"/>
    <w:rsid w:val="00A14850"/>
    <w:rsid w:val="00A17CCC"/>
    <w:rsid w:val="00A40E70"/>
    <w:rsid w:val="00A40EFD"/>
    <w:rsid w:val="00A41279"/>
    <w:rsid w:val="00A4643E"/>
    <w:rsid w:val="00A50F75"/>
    <w:rsid w:val="00A579EC"/>
    <w:rsid w:val="00A61874"/>
    <w:rsid w:val="00A65198"/>
    <w:rsid w:val="00A66998"/>
    <w:rsid w:val="00A903A4"/>
    <w:rsid w:val="00A90911"/>
    <w:rsid w:val="00AA0BEC"/>
    <w:rsid w:val="00B03A9C"/>
    <w:rsid w:val="00B36AA6"/>
    <w:rsid w:val="00B65A06"/>
    <w:rsid w:val="00B90C67"/>
    <w:rsid w:val="00BA030B"/>
    <w:rsid w:val="00BA6D98"/>
    <w:rsid w:val="00BC7CD3"/>
    <w:rsid w:val="00BC7FA2"/>
    <w:rsid w:val="00C27D6C"/>
    <w:rsid w:val="00C51A84"/>
    <w:rsid w:val="00C5780C"/>
    <w:rsid w:val="00C6112B"/>
    <w:rsid w:val="00C664CF"/>
    <w:rsid w:val="00CB1F8B"/>
    <w:rsid w:val="00CC4424"/>
    <w:rsid w:val="00CC6125"/>
    <w:rsid w:val="00CE1406"/>
    <w:rsid w:val="00CE17F4"/>
    <w:rsid w:val="00CE40B9"/>
    <w:rsid w:val="00D45056"/>
    <w:rsid w:val="00D57BD8"/>
    <w:rsid w:val="00D65DFC"/>
    <w:rsid w:val="00D960EA"/>
    <w:rsid w:val="00DA7136"/>
    <w:rsid w:val="00DB0DB8"/>
    <w:rsid w:val="00DB6E49"/>
    <w:rsid w:val="00DC4324"/>
    <w:rsid w:val="00DC536A"/>
    <w:rsid w:val="00DE3565"/>
    <w:rsid w:val="00E47FEE"/>
    <w:rsid w:val="00E56C5C"/>
    <w:rsid w:val="00EA34C5"/>
    <w:rsid w:val="00EB393A"/>
    <w:rsid w:val="00EC6A99"/>
    <w:rsid w:val="00ED5765"/>
    <w:rsid w:val="00F170D7"/>
    <w:rsid w:val="00F30409"/>
    <w:rsid w:val="00F45D1E"/>
    <w:rsid w:val="00F61FC1"/>
    <w:rsid w:val="00F95BF7"/>
    <w:rsid w:val="00FA2DAB"/>
    <w:rsid w:val="00FC2BD6"/>
    <w:rsid w:val="00FC35C4"/>
    <w:rsid w:val="00FC5B26"/>
    <w:rsid w:val="00FF67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E4EF0"/>
  <w15:docId w15:val="{FEA2CF07-74C2-45B7-BB74-2C859033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056"/>
    <w:rPr>
      <w:rFonts w:ascii="Lucida Sans" w:hAnsi="Lucida Sans"/>
      <w:sz w:val="24"/>
      <w:szCs w:val="24"/>
      <w:lang w:val="en-GB"/>
    </w:rPr>
  </w:style>
  <w:style w:type="paragraph" w:styleId="Heading1">
    <w:name w:val="heading 1"/>
    <w:basedOn w:val="Normal"/>
    <w:next w:val="Normal"/>
    <w:qFormat/>
    <w:rsid w:val="00D45056"/>
    <w:pPr>
      <w:keepNext/>
      <w:ind w:left="540"/>
      <w:outlineLvl w:val="0"/>
    </w:pPr>
    <w:rPr>
      <w:b/>
      <w:bCs/>
      <w:u w:val="single"/>
    </w:rPr>
  </w:style>
  <w:style w:type="paragraph" w:styleId="Heading2">
    <w:name w:val="heading 2"/>
    <w:basedOn w:val="Normal"/>
    <w:next w:val="Normal"/>
    <w:link w:val="Heading2Char"/>
    <w:qFormat/>
    <w:rsid w:val="00D45056"/>
    <w:pPr>
      <w:keepNext/>
      <w:autoSpaceDE w:val="0"/>
      <w:autoSpaceDN w:val="0"/>
      <w:adjustRightInd w:val="0"/>
      <w:ind w:left="540"/>
      <w:jc w:val="both"/>
      <w:outlineLvl w:val="1"/>
    </w:pPr>
    <w:rPr>
      <w:rFonts w:ascii="Arial" w:hAnsi="Arial" w:cs="Arial"/>
      <w:b/>
      <w:bCs/>
      <w:color w:val="000000"/>
      <w:szCs w:val="5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056"/>
    <w:rPr>
      <w:color w:val="0000FF"/>
      <w:u w:val="single"/>
    </w:rPr>
  </w:style>
  <w:style w:type="paragraph" w:styleId="BlockText">
    <w:name w:val="Block Text"/>
    <w:basedOn w:val="Normal"/>
    <w:rsid w:val="00D45056"/>
    <w:pPr>
      <w:autoSpaceDE w:val="0"/>
      <w:autoSpaceDN w:val="0"/>
      <w:adjustRightInd w:val="0"/>
      <w:ind w:left="540" w:right="1024"/>
      <w:jc w:val="both"/>
    </w:pPr>
    <w:rPr>
      <w:rFonts w:ascii="Arial" w:hAnsi="Arial" w:cs="Arial"/>
      <w:szCs w:val="20"/>
    </w:rPr>
  </w:style>
  <w:style w:type="paragraph" w:styleId="ListParagraph">
    <w:name w:val="List Paragraph"/>
    <w:basedOn w:val="Normal"/>
    <w:qFormat/>
    <w:rsid w:val="00710104"/>
    <w:pPr>
      <w:ind w:left="720"/>
      <w:contextualSpacing/>
    </w:pPr>
  </w:style>
  <w:style w:type="paragraph" w:styleId="PlainText">
    <w:name w:val="Plain Text"/>
    <w:basedOn w:val="Normal"/>
    <w:link w:val="PlainTextChar"/>
    <w:uiPriority w:val="99"/>
    <w:unhideWhenUsed/>
    <w:rsid w:val="001164B1"/>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1164B1"/>
    <w:rPr>
      <w:rFonts w:ascii="Consolas" w:eastAsiaTheme="minorHAnsi" w:hAnsi="Consolas" w:cstheme="minorBidi"/>
      <w:sz w:val="21"/>
      <w:szCs w:val="21"/>
    </w:rPr>
  </w:style>
  <w:style w:type="character" w:styleId="CommentReference">
    <w:name w:val="annotation reference"/>
    <w:rsid w:val="00DE3565"/>
    <w:rPr>
      <w:sz w:val="16"/>
      <w:szCs w:val="16"/>
    </w:rPr>
  </w:style>
  <w:style w:type="paragraph" w:styleId="CommentText">
    <w:name w:val="annotation text"/>
    <w:basedOn w:val="Normal"/>
    <w:link w:val="CommentTextChar"/>
    <w:rsid w:val="00DE3565"/>
    <w:rPr>
      <w:rFonts w:ascii="Times New Roman" w:hAnsi="Times New Roman"/>
      <w:sz w:val="20"/>
      <w:szCs w:val="20"/>
    </w:rPr>
  </w:style>
  <w:style w:type="character" w:customStyle="1" w:styleId="CommentTextChar">
    <w:name w:val="Comment Text Char"/>
    <w:basedOn w:val="DefaultParagraphFont"/>
    <w:link w:val="CommentText"/>
    <w:rsid w:val="00DE3565"/>
    <w:rPr>
      <w:lang w:val="en-GB"/>
    </w:rPr>
  </w:style>
  <w:style w:type="paragraph" w:styleId="BalloonText">
    <w:name w:val="Balloon Text"/>
    <w:basedOn w:val="Normal"/>
    <w:link w:val="BalloonTextChar"/>
    <w:rsid w:val="00DE3565"/>
    <w:rPr>
      <w:rFonts w:ascii="Tahoma" w:hAnsi="Tahoma" w:cs="Tahoma"/>
      <w:sz w:val="16"/>
      <w:szCs w:val="16"/>
    </w:rPr>
  </w:style>
  <w:style w:type="character" w:customStyle="1" w:styleId="BalloonTextChar">
    <w:name w:val="Balloon Text Char"/>
    <w:basedOn w:val="DefaultParagraphFont"/>
    <w:link w:val="BalloonText"/>
    <w:rsid w:val="00DE3565"/>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586AA9"/>
    <w:rPr>
      <w:color w:val="605E5C"/>
      <w:shd w:val="clear" w:color="auto" w:fill="E1DFDD"/>
    </w:rPr>
  </w:style>
  <w:style w:type="character" w:styleId="UnresolvedMention">
    <w:name w:val="Unresolved Mention"/>
    <w:basedOn w:val="DefaultParagraphFont"/>
    <w:uiPriority w:val="99"/>
    <w:semiHidden/>
    <w:unhideWhenUsed/>
    <w:rsid w:val="00307C06"/>
    <w:rPr>
      <w:color w:val="605E5C"/>
      <w:shd w:val="clear" w:color="auto" w:fill="E1DFDD"/>
    </w:rPr>
  </w:style>
  <w:style w:type="character" w:customStyle="1" w:styleId="Heading2Char">
    <w:name w:val="Heading 2 Char"/>
    <w:basedOn w:val="DefaultParagraphFont"/>
    <w:link w:val="Heading2"/>
    <w:rsid w:val="009D5F21"/>
    <w:rPr>
      <w:rFonts w:ascii="Arial" w:hAnsi="Arial" w:cs="Arial"/>
      <w:b/>
      <w:bCs/>
      <w:color w:val="000000"/>
      <w:sz w:val="24"/>
      <w:szCs w:val="5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221805">
      <w:bodyDiv w:val="1"/>
      <w:marLeft w:val="0"/>
      <w:marRight w:val="0"/>
      <w:marTop w:val="0"/>
      <w:marBottom w:val="0"/>
      <w:divBdr>
        <w:top w:val="none" w:sz="0" w:space="0" w:color="auto"/>
        <w:left w:val="none" w:sz="0" w:space="0" w:color="auto"/>
        <w:bottom w:val="none" w:sz="0" w:space="0" w:color="auto"/>
        <w:right w:val="none" w:sz="0" w:space="0" w:color="auto"/>
      </w:divBdr>
    </w:div>
    <w:div w:id="15026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parker@farringdonca.net" TargetMode="External"/><Relationship Id="rId3" Type="http://schemas.openxmlformats.org/officeDocument/2006/relationships/settings" Target="settings.xml"/><Relationship Id="rId7" Type="http://schemas.openxmlformats.org/officeDocument/2006/relationships/hyperlink" Target="http://www.farringdonschoo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farringdonca.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ndrea.parker@farringdonca.net" TargetMode="External"/><Relationship Id="rId4" Type="http://schemas.openxmlformats.org/officeDocument/2006/relationships/webSettings" Target="webSettings.xml"/><Relationship Id="rId9" Type="http://schemas.openxmlformats.org/officeDocument/2006/relationships/hyperlink" Target="http://www.farringd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Sunderland</Company>
  <LinksUpToDate>false</LinksUpToDate>
  <CharactersWithSpaces>4129</CharactersWithSpaces>
  <SharedDoc>false</SharedDoc>
  <HLinks>
    <vt:vector size="6" baseType="variant">
      <vt:variant>
        <vt:i4>2097221</vt:i4>
      </vt:variant>
      <vt:variant>
        <vt:i4>0</vt:i4>
      </vt:variant>
      <vt:variant>
        <vt:i4>0</vt:i4>
      </vt:variant>
      <vt:variant>
        <vt:i4>5</vt:i4>
      </vt:variant>
      <vt:variant>
        <vt:lpwstr>mailto:farringdon.school@schools.sunderland.gov.uk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Usworth Grange Primary</dc:creator>
  <cp:lastModifiedBy>!STAFF A Parker</cp:lastModifiedBy>
  <cp:revision>4</cp:revision>
  <cp:lastPrinted>2021-02-02T11:14:00Z</cp:lastPrinted>
  <dcterms:created xsi:type="dcterms:W3CDTF">2021-02-02T11:14:00Z</dcterms:created>
  <dcterms:modified xsi:type="dcterms:W3CDTF">2021-02-09T12:26:00Z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