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FFB8" w14:textId="6787005A" w:rsidR="00A212B0" w:rsidRDefault="004E2FC8" w:rsidP="00A212B0">
      <w:pPr>
        <w:jc w:val="right"/>
      </w:pPr>
      <w:r>
        <w:t>February 2026</w:t>
      </w:r>
    </w:p>
    <w:p w14:paraId="3E1A111B" w14:textId="77777777" w:rsidR="00A212B0" w:rsidRDefault="00A212B0" w:rsidP="00A212B0"/>
    <w:p w14:paraId="090F1BCB" w14:textId="77777777" w:rsidR="00A212B0" w:rsidRDefault="00A212B0" w:rsidP="00A212B0">
      <w:r>
        <w:t>Dear Applicant,</w:t>
      </w:r>
    </w:p>
    <w:p w14:paraId="23A9EC33" w14:textId="1F7B152F" w:rsidR="00A212B0" w:rsidRDefault="003F2C23" w:rsidP="00A212B0">
      <w:pPr>
        <w:jc w:val="center"/>
        <w:rPr>
          <w:b/>
        </w:rPr>
      </w:pPr>
      <w:r>
        <w:rPr>
          <w:b/>
        </w:rPr>
        <w:t>Subject Lead for Physical Education</w:t>
      </w:r>
      <w:r w:rsidR="00A212B0">
        <w:rPr>
          <w:b/>
        </w:rPr>
        <w:t>: Application Pack</w:t>
      </w:r>
    </w:p>
    <w:p w14:paraId="48D735DF" w14:textId="21F10706" w:rsidR="00A212B0" w:rsidRDefault="00A212B0" w:rsidP="00883997">
      <w:pPr>
        <w:jc w:val="both"/>
      </w:pPr>
      <w:r>
        <w:t xml:space="preserve">Thank you for your interest in the position of </w:t>
      </w:r>
      <w:r w:rsidR="003F2C23">
        <w:t>Subject Lead for Physical Education</w:t>
      </w:r>
      <w: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033A8195" w14:textId="77777777" w:rsidR="00A212B0" w:rsidRDefault="00A212B0" w:rsidP="00A212B0">
      <w:pPr>
        <w:pStyle w:val="ListParagraph"/>
        <w:numPr>
          <w:ilvl w:val="0"/>
          <w:numId w:val="7"/>
        </w:numPr>
        <w:spacing w:after="160" w:line="259" w:lineRule="auto"/>
      </w:pPr>
      <w:r>
        <w:t>External Advertisement</w:t>
      </w:r>
    </w:p>
    <w:p w14:paraId="7689F53C" w14:textId="77777777" w:rsidR="00A212B0" w:rsidRDefault="00A212B0" w:rsidP="00A212B0">
      <w:pPr>
        <w:pStyle w:val="ListParagraph"/>
        <w:numPr>
          <w:ilvl w:val="0"/>
          <w:numId w:val="7"/>
        </w:numPr>
        <w:spacing w:after="160" w:line="259" w:lineRule="auto"/>
      </w:pPr>
      <w:r>
        <w:t>Job Description</w:t>
      </w:r>
    </w:p>
    <w:p w14:paraId="25920346" w14:textId="77777777" w:rsidR="00A212B0" w:rsidRDefault="00A212B0" w:rsidP="00A212B0">
      <w:pPr>
        <w:pStyle w:val="ListParagraph"/>
        <w:numPr>
          <w:ilvl w:val="0"/>
          <w:numId w:val="7"/>
        </w:numPr>
        <w:spacing w:after="160" w:line="259" w:lineRule="auto"/>
      </w:pPr>
      <w:r>
        <w:t>About the Department</w:t>
      </w:r>
    </w:p>
    <w:p w14:paraId="6D946460" w14:textId="77777777" w:rsidR="00A212B0" w:rsidRDefault="00A212B0" w:rsidP="00A212B0">
      <w:pPr>
        <w:pStyle w:val="ListParagraph"/>
        <w:numPr>
          <w:ilvl w:val="0"/>
          <w:numId w:val="7"/>
        </w:numPr>
        <w:spacing w:after="160" w:line="259" w:lineRule="auto"/>
      </w:pPr>
      <w:r>
        <w:t>Our History</w:t>
      </w:r>
    </w:p>
    <w:p w14:paraId="70DBAFCE" w14:textId="77777777" w:rsidR="00A212B0" w:rsidRDefault="00A212B0" w:rsidP="00A212B0">
      <w:pPr>
        <w:pStyle w:val="ListParagraph"/>
        <w:numPr>
          <w:ilvl w:val="0"/>
          <w:numId w:val="7"/>
        </w:numPr>
        <w:spacing w:after="160" w:line="259" w:lineRule="auto"/>
      </w:pPr>
      <w:r>
        <w:t>Mission Statement</w:t>
      </w:r>
    </w:p>
    <w:p w14:paraId="36F478A2" w14:textId="77777777" w:rsidR="00A212B0" w:rsidRDefault="00A212B0" w:rsidP="00A212B0">
      <w:pPr>
        <w:pStyle w:val="ListParagraph"/>
        <w:numPr>
          <w:ilvl w:val="0"/>
          <w:numId w:val="7"/>
        </w:numPr>
        <w:spacing w:after="160" w:line="259" w:lineRule="auto"/>
      </w:pPr>
      <w:r>
        <w:t>Our Results</w:t>
      </w:r>
    </w:p>
    <w:p w14:paraId="5BC4AFFF" w14:textId="77777777" w:rsidR="00A212B0" w:rsidRDefault="00A212B0" w:rsidP="00A212B0">
      <w:pPr>
        <w:pStyle w:val="ListParagraph"/>
        <w:numPr>
          <w:ilvl w:val="0"/>
          <w:numId w:val="7"/>
        </w:numPr>
        <w:spacing w:after="160" w:line="259" w:lineRule="auto"/>
      </w:pPr>
      <w:r>
        <w:t>Commitment to Staff Wellbeing and Workload</w:t>
      </w:r>
    </w:p>
    <w:p w14:paraId="23A0BEFA" w14:textId="77777777" w:rsidR="00A212B0" w:rsidRDefault="00A212B0" w:rsidP="00A212B0">
      <w:pPr>
        <w:pStyle w:val="ListParagraph"/>
        <w:numPr>
          <w:ilvl w:val="0"/>
          <w:numId w:val="7"/>
        </w:numPr>
        <w:spacing w:after="160" w:line="259" w:lineRule="auto"/>
      </w:pPr>
      <w:r>
        <w:t>How to Apply</w:t>
      </w:r>
    </w:p>
    <w:p w14:paraId="76E99551" w14:textId="77777777" w:rsidR="00883997" w:rsidRPr="00FB1731" w:rsidRDefault="00883997" w:rsidP="00883997">
      <w:r w:rsidRPr="00FB1731">
        <w:t>The following important documents are also available on our website:</w:t>
      </w:r>
    </w:p>
    <w:p w14:paraId="7A122CDF" w14:textId="77777777" w:rsidR="00883997" w:rsidRDefault="00883997" w:rsidP="00883997">
      <w:pPr>
        <w:pStyle w:val="ListParagraph"/>
        <w:numPr>
          <w:ilvl w:val="0"/>
          <w:numId w:val="9"/>
        </w:numPr>
        <w:spacing w:after="160" w:line="259" w:lineRule="auto"/>
      </w:pPr>
      <w:r w:rsidRPr="00FB1731">
        <w:t xml:space="preserve">School Prospectus </w:t>
      </w:r>
      <w:hyperlink r:id="rId7" w:history="1">
        <w:r w:rsidRPr="007476FC">
          <w:rPr>
            <w:rStyle w:val="Hyperlink"/>
          </w:rPr>
          <w:t>https://stjohnfisher.school/wp-content/uploads/2025/02/Years-7-11-Prospectus-2024-5.pdf</w:t>
        </w:r>
      </w:hyperlink>
    </w:p>
    <w:p w14:paraId="26506F29" w14:textId="77777777" w:rsidR="00883997" w:rsidRPr="00E621AC" w:rsidRDefault="00883997" w:rsidP="00883997">
      <w:pPr>
        <w:pStyle w:val="ListParagraph"/>
        <w:spacing w:after="160" w:line="259" w:lineRule="auto"/>
        <w:rPr>
          <w:sz w:val="8"/>
          <w:szCs w:val="8"/>
        </w:rPr>
      </w:pPr>
    </w:p>
    <w:p w14:paraId="76C52D04" w14:textId="77777777" w:rsidR="00883997" w:rsidRDefault="00883997" w:rsidP="00883997">
      <w:pPr>
        <w:pStyle w:val="ListParagraph"/>
        <w:numPr>
          <w:ilvl w:val="0"/>
          <w:numId w:val="8"/>
        </w:numPr>
        <w:spacing w:after="160" w:line="259" w:lineRule="auto"/>
      </w:pPr>
      <w:r w:rsidRPr="00FB1731">
        <w:t xml:space="preserve">Sixth Form Prospectus </w:t>
      </w:r>
      <w:hyperlink r:id="rId8" w:history="1">
        <w:r w:rsidRPr="007476FC">
          <w:rPr>
            <w:rStyle w:val="Hyperlink"/>
          </w:rPr>
          <w:t>https://stjohnfisher.school/wp-content/uploads/2025/10/6th_Form_prospectus_2025_26_v2.pdf</w:t>
        </w:r>
      </w:hyperlink>
    </w:p>
    <w:p w14:paraId="055CEA58" w14:textId="77777777" w:rsidR="00883997" w:rsidRPr="00E621AC" w:rsidRDefault="00883997" w:rsidP="00883997">
      <w:pPr>
        <w:pStyle w:val="ListParagraph"/>
        <w:spacing w:after="160" w:line="259" w:lineRule="auto"/>
        <w:rPr>
          <w:sz w:val="8"/>
          <w:szCs w:val="8"/>
        </w:rPr>
      </w:pPr>
    </w:p>
    <w:p w14:paraId="5896D70F" w14:textId="77777777" w:rsidR="00883997" w:rsidRDefault="00883997" w:rsidP="00883997">
      <w:pPr>
        <w:pStyle w:val="ListParagraph"/>
        <w:numPr>
          <w:ilvl w:val="0"/>
          <w:numId w:val="8"/>
        </w:numPr>
        <w:spacing w:after="160" w:line="259" w:lineRule="auto"/>
      </w:pPr>
      <w:r w:rsidRPr="00FB1731">
        <w:t xml:space="preserve">Application Forms </w:t>
      </w:r>
      <w:hyperlink r:id="rId9" w:history="1">
        <w:r w:rsidRPr="007476FC">
          <w:rPr>
            <w:rStyle w:val="Hyperlink"/>
          </w:rPr>
          <w:t>https://stjohnfisher.school/contact/vacancies/</w:t>
        </w:r>
      </w:hyperlink>
    </w:p>
    <w:p w14:paraId="32A6CF9D" w14:textId="77777777" w:rsidR="00A212B0" w:rsidRDefault="00A212B0" w:rsidP="00A212B0"/>
    <w:p w14:paraId="447797EC" w14:textId="77777777" w:rsidR="00A212B0" w:rsidRDefault="00A212B0" w:rsidP="00A212B0">
      <w:r>
        <w:t>We look forward to receiving your completed application.</w:t>
      </w:r>
    </w:p>
    <w:p w14:paraId="3B0C0310" w14:textId="77777777" w:rsidR="00A212B0" w:rsidRDefault="00A212B0" w:rsidP="00A212B0">
      <w:r>
        <w:t>Yours faithfully,</w:t>
      </w:r>
    </w:p>
    <w:p w14:paraId="56DE5DD8" w14:textId="77777777" w:rsidR="00A212B0" w:rsidRDefault="00A212B0" w:rsidP="00A212B0">
      <w:pPr>
        <w:spacing w:after="0" w:line="240" w:lineRule="auto"/>
      </w:pPr>
    </w:p>
    <w:p w14:paraId="2BC309ED" w14:textId="77777777" w:rsidR="00A212B0" w:rsidRDefault="00A212B0" w:rsidP="00A212B0">
      <w:pPr>
        <w:spacing w:after="0" w:line="240" w:lineRule="auto"/>
      </w:pPr>
      <w:r>
        <w:t>Dympna Lennon</w:t>
      </w:r>
    </w:p>
    <w:p w14:paraId="7460967F" w14:textId="77777777" w:rsidR="00A212B0" w:rsidRDefault="00A212B0" w:rsidP="00A212B0">
      <w:pPr>
        <w:spacing w:after="0" w:line="240" w:lineRule="auto"/>
      </w:pPr>
      <w:r>
        <w:t>(Headteacher)</w:t>
      </w:r>
    </w:p>
    <w:p w14:paraId="4D670176" w14:textId="054B69EA" w:rsidR="00A212B0" w:rsidRPr="00B05B73" w:rsidRDefault="00A212B0" w:rsidP="00A212B0">
      <w:pPr>
        <w:pStyle w:val="NormalWeb"/>
        <w:shd w:val="clear" w:color="auto" w:fill="FFFFFF"/>
        <w:spacing w:before="0" w:beforeAutospacing="0" w:after="0" w:afterAutospacing="0"/>
        <w:rPr>
          <w:rStyle w:val="Strong"/>
          <w:rFonts w:ascii="Minion Pro" w:hAnsi="Minion Pro" w:cstheme="minorHAnsi"/>
          <w:sz w:val="28"/>
          <w:szCs w:val="28"/>
          <w:bdr w:val="none" w:sz="0" w:space="0" w:color="auto" w:frame="1"/>
        </w:rPr>
      </w:pPr>
      <w:r w:rsidRPr="00B05B73">
        <w:rPr>
          <w:rFonts w:ascii="Minion Pro" w:hAnsi="Minion Pro" w:cstheme="minorHAnsi"/>
          <w:b/>
          <w:sz w:val="28"/>
          <w:szCs w:val="28"/>
          <w:shd w:val="clear" w:color="auto" w:fill="FFFFFF"/>
        </w:rPr>
        <w:lastRenderedPageBreak/>
        <w:t xml:space="preserve">External Advertisement: </w:t>
      </w:r>
      <w:r w:rsidRPr="00B05B73">
        <w:rPr>
          <w:rStyle w:val="Strong"/>
          <w:rFonts w:ascii="Minion Pro" w:hAnsi="Minion Pro" w:cstheme="minorHAnsi"/>
          <w:sz w:val="28"/>
          <w:szCs w:val="28"/>
          <w:bdr w:val="none" w:sz="0" w:space="0" w:color="auto" w:frame="1"/>
        </w:rPr>
        <w:t xml:space="preserve">Required from </w:t>
      </w:r>
      <w:r w:rsidR="00883997">
        <w:rPr>
          <w:rStyle w:val="Strong"/>
          <w:rFonts w:ascii="Minion Pro" w:hAnsi="Minion Pro" w:cstheme="minorHAnsi"/>
          <w:sz w:val="28"/>
          <w:szCs w:val="28"/>
          <w:bdr w:val="none" w:sz="0" w:space="0" w:color="auto" w:frame="1"/>
        </w:rPr>
        <w:t xml:space="preserve">April </w:t>
      </w:r>
      <w:r w:rsidR="00A6120F">
        <w:rPr>
          <w:rStyle w:val="Strong"/>
          <w:rFonts w:ascii="Minion Pro" w:hAnsi="Minion Pro" w:cstheme="minorHAnsi"/>
          <w:sz w:val="28"/>
          <w:szCs w:val="28"/>
          <w:bdr w:val="none" w:sz="0" w:space="0" w:color="auto" w:frame="1"/>
        </w:rPr>
        <w:t>202</w:t>
      </w:r>
      <w:r w:rsidR="00883997">
        <w:rPr>
          <w:rStyle w:val="Strong"/>
          <w:rFonts w:ascii="Minion Pro" w:hAnsi="Minion Pro" w:cstheme="minorHAnsi"/>
          <w:sz w:val="28"/>
          <w:szCs w:val="28"/>
          <w:bdr w:val="none" w:sz="0" w:space="0" w:color="auto" w:frame="1"/>
        </w:rPr>
        <w:t>6</w:t>
      </w:r>
    </w:p>
    <w:p w14:paraId="03AFE8A2" w14:textId="48DC48AC" w:rsidR="00A212B0" w:rsidRPr="00B05B73" w:rsidRDefault="003F2C23" w:rsidP="00A212B0">
      <w:pPr>
        <w:spacing w:after="0"/>
        <w:rPr>
          <w:rFonts w:ascii="Minion Pro" w:hAnsi="Minion Pro"/>
          <w:b/>
          <w:bCs/>
          <w:sz w:val="28"/>
          <w:szCs w:val="28"/>
        </w:rPr>
      </w:pPr>
      <w:r>
        <w:rPr>
          <w:rFonts w:ascii="Minion Pro" w:hAnsi="Minion Pro"/>
          <w:b/>
          <w:bCs/>
          <w:sz w:val="28"/>
          <w:szCs w:val="28"/>
        </w:rPr>
        <w:t>SUBJECT LEAD FOR PHYSICAL EDUCATION</w:t>
      </w:r>
    </w:p>
    <w:p w14:paraId="0E7C3D63" w14:textId="3441B9D0" w:rsidR="00A212B0" w:rsidRPr="00B05B73" w:rsidRDefault="00A212B0" w:rsidP="00A212B0">
      <w:pPr>
        <w:pStyle w:val="NormalWeb"/>
        <w:shd w:val="clear" w:color="auto" w:fill="FFFFFF"/>
        <w:spacing w:before="0" w:beforeAutospacing="0" w:after="0" w:afterAutospacing="0"/>
        <w:rPr>
          <w:rFonts w:ascii="Minion Pro" w:hAnsi="Minion Pro" w:cstheme="minorHAnsi"/>
          <w:sz w:val="22"/>
          <w:szCs w:val="22"/>
        </w:rPr>
      </w:pPr>
      <w:r w:rsidRPr="00B05B73">
        <w:rPr>
          <w:rFonts w:ascii="Minion Pro" w:hAnsi="Minion Pro" w:cstheme="minorHAnsi"/>
          <w:sz w:val="22"/>
          <w:szCs w:val="22"/>
        </w:rPr>
        <w:t>MPS / UPS + TLR 2</w:t>
      </w:r>
      <w:r w:rsidR="00A6120F">
        <w:rPr>
          <w:rFonts w:ascii="Minion Pro" w:hAnsi="Minion Pro" w:cstheme="minorHAnsi"/>
          <w:sz w:val="22"/>
          <w:szCs w:val="22"/>
        </w:rPr>
        <w:t xml:space="preserve">a (currently </w:t>
      </w:r>
      <w:r w:rsidRPr="00B05B73">
        <w:rPr>
          <w:rFonts w:ascii="Minion Pro" w:hAnsi="Minion Pro" w:cstheme="minorHAnsi"/>
          <w:sz w:val="22"/>
          <w:szCs w:val="22"/>
        </w:rPr>
        <w:t>£</w:t>
      </w:r>
      <w:r w:rsidR="00A6120F">
        <w:rPr>
          <w:rFonts w:ascii="Minion Pro" w:hAnsi="Minion Pro" w:cstheme="minorHAnsi"/>
          <w:sz w:val="22"/>
          <w:szCs w:val="22"/>
        </w:rPr>
        <w:t>7368)</w:t>
      </w:r>
    </w:p>
    <w:p w14:paraId="4F4BAAB9" w14:textId="77777777" w:rsidR="00A212B0" w:rsidRDefault="00A212B0" w:rsidP="00A212B0">
      <w:pPr>
        <w:pStyle w:val="NormalWeb"/>
        <w:shd w:val="clear" w:color="auto" w:fill="FFFFFF"/>
        <w:spacing w:before="0" w:beforeAutospacing="0" w:after="0" w:afterAutospacing="0"/>
        <w:rPr>
          <w:rFonts w:ascii="Minion Pro" w:hAnsi="Minion Pro" w:cs="Calibri"/>
        </w:rPr>
      </w:pPr>
    </w:p>
    <w:p w14:paraId="24E1580C" w14:textId="3E14E44A" w:rsidR="00A212B0" w:rsidRPr="00B05549" w:rsidRDefault="00A212B0" w:rsidP="00A212B0">
      <w:pPr>
        <w:rPr>
          <w:b/>
          <w:bCs/>
          <w:sz w:val="20"/>
          <w:szCs w:val="20"/>
        </w:rPr>
      </w:pPr>
      <w:r w:rsidRPr="00682282">
        <w:rPr>
          <w:sz w:val="20"/>
          <w:szCs w:val="20"/>
        </w:rPr>
        <w:t xml:space="preserve">The Governing Board is seeking to appoint an enthusiastic and well-qualified teacher to join the </w:t>
      </w:r>
      <w:r w:rsidR="00883997">
        <w:rPr>
          <w:sz w:val="20"/>
          <w:szCs w:val="20"/>
        </w:rPr>
        <w:t>school</w:t>
      </w:r>
      <w:r w:rsidRPr="00682282">
        <w:rPr>
          <w:sz w:val="20"/>
          <w:szCs w:val="20"/>
        </w:rPr>
        <w:t xml:space="preserve"> from </w:t>
      </w:r>
      <w:r w:rsidR="00883997" w:rsidRPr="00B05549">
        <w:rPr>
          <w:b/>
          <w:bCs/>
          <w:sz w:val="20"/>
          <w:szCs w:val="20"/>
        </w:rPr>
        <w:t>April 2026</w:t>
      </w:r>
      <w:r w:rsidR="00080F8A">
        <w:rPr>
          <w:sz w:val="20"/>
          <w:szCs w:val="20"/>
        </w:rPr>
        <w:t xml:space="preserve"> </w:t>
      </w:r>
      <w:r w:rsidRPr="00682282">
        <w:rPr>
          <w:sz w:val="20"/>
          <w:szCs w:val="20"/>
        </w:rPr>
        <w:t>as</w:t>
      </w:r>
      <w:r w:rsidR="00B05549">
        <w:rPr>
          <w:sz w:val="20"/>
          <w:szCs w:val="20"/>
        </w:rPr>
        <w:t xml:space="preserve"> the</w:t>
      </w:r>
      <w:r w:rsidRPr="00682282">
        <w:rPr>
          <w:sz w:val="20"/>
          <w:szCs w:val="20"/>
        </w:rPr>
        <w:t xml:space="preserve"> </w:t>
      </w:r>
      <w:r w:rsidR="003F2C23" w:rsidRPr="00B05549">
        <w:rPr>
          <w:b/>
          <w:bCs/>
          <w:sz w:val="20"/>
          <w:szCs w:val="20"/>
        </w:rPr>
        <w:t>Subject Lead for Physical Education</w:t>
      </w:r>
      <w:r w:rsidRPr="00B05549">
        <w:rPr>
          <w:b/>
          <w:bCs/>
          <w:sz w:val="20"/>
          <w:szCs w:val="20"/>
        </w:rPr>
        <w:t xml:space="preserve">.  </w:t>
      </w:r>
    </w:p>
    <w:p w14:paraId="117EBAED" w14:textId="4049554A" w:rsidR="00A212B0" w:rsidRPr="00B05549" w:rsidRDefault="00A212B0" w:rsidP="00A212B0">
      <w:pPr>
        <w:pStyle w:val="NoSpacing"/>
        <w:jc w:val="both"/>
        <w:rPr>
          <w:rFonts w:cstheme="minorHAnsi"/>
          <w:bCs/>
          <w:iCs/>
          <w:sz w:val="20"/>
          <w:szCs w:val="20"/>
        </w:rPr>
      </w:pPr>
      <w:r w:rsidRPr="00682282">
        <w:rPr>
          <w:rFonts w:cstheme="minorHAnsi"/>
          <w:sz w:val="20"/>
          <w:szCs w:val="20"/>
        </w:rPr>
        <w:t>St. John Fisher Catholic Comprehensive School is a non-selective coeducational secondary school for students age 11-18. A single</w:t>
      </w:r>
      <w:r w:rsidR="00883997">
        <w:rPr>
          <w:rFonts w:cstheme="minorHAnsi"/>
          <w:sz w:val="20"/>
          <w:szCs w:val="20"/>
        </w:rPr>
        <w:t>-</w:t>
      </w:r>
      <w:r w:rsidRPr="00682282">
        <w:rPr>
          <w:rFonts w:cstheme="minorHAnsi"/>
          <w:sz w:val="20"/>
          <w:szCs w:val="20"/>
        </w:rPr>
        <w:t>site school with free parking, we moved to world-class</w:t>
      </w:r>
      <w:r w:rsidR="00883997">
        <w:rPr>
          <w:rFonts w:cstheme="minorHAnsi"/>
          <w:sz w:val="20"/>
          <w:szCs w:val="20"/>
        </w:rPr>
        <w:t>,</w:t>
      </w:r>
      <w:r w:rsidRPr="00682282">
        <w:rPr>
          <w:rFonts w:cstheme="minorHAnsi"/>
          <w:sz w:val="20"/>
          <w:szCs w:val="20"/>
        </w:rPr>
        <w:t xml:space="preserve"> brand-new buildings in the spring of 2023. Our mission statement is that ‘</w:t>
      </w:r>
      <w:r w:rsidRPr="00682282">
        <w:rPr>
          <w:rFonts w:cstheme="minorHAnsi"/>
          <w:b/>
          <w:bCs/>
          <w:i/>
          <w:iCs/>
          <w:sz w:val="20"/>
          <w:szCs w:val="20"/>
        </w:rPr>
        <w:t xml:space="preserve">St. John Fisher Catholic Comprehensive School inspires students, spiritually and educationally forming them through Faith so that they can achieve their aspirations and contribute to their community’. </w:t>
      </w:r>
      <w:r w:rsidRPr="00682282">
        <w:rPr>
          <w:rFonts w:cstheme="minorHAnsi"/>
          <w:bCs/>
          <w:iCs/>
          <w:sz w:val="20"/>
          <w:szCs w:val="20"/>
        </w:rPr>
        <w:t xml:space="preserve">As a Catholic school, we are passionate about the formation of the whole student, </w:t>
      </w:r>
      <w:r w:rsidR="00B05549">
        <w:rPr>
          <w:rFonts w:cstheme="minorHAnsi"/>
          <w:bCs/>
          <w:iCs/>
          <w:sz w:val="20"/>
          <w:szCs w:val="20"/>
        </w:rPr>
        <w:t>ensuring</w:t>
      </w:r>
      <w:r w:rsidRPr="00682282">
        <w:rPr>
          <w:rFonts w:cstheme="minorHAnsi"/>
          <w:bCs/>
          <w:iCs/>
          <w:sz w:val="20"/>
          <w:szCs w:val="20"/>
        </w:rPr>
        <w:t xml:space="preserve"> we develop students into good people </w:t>
      </w:r>
      <w:r w:rsidR="00B05549">
        <w:rPr>
          <w:rFonts w:cstheme="minorHAnsi"/>
          <w:bCs/>
          <w:iCs/>
          <w:sz w:val="20"/>
          <w:szCs w:val="20"/>
        </w:rPr>
        <w:t>while</w:t>
      </w:r>
      <w:r w:rsidRPr="00682282">
        <w:rPr>
          <w:rFonts w:cstheme="minorHAnsi"/>
          <w:bCs/>
          <w:iCs/>
          <w:sz w:val="20"/>
          <w:szCs w:val="20"/>
        </w:rPr>
        <w:t xml:space="preserve"> a</w:t>
      </w:r>
      <w:r w:rsidR="00B05549">
        <w:rPr>
          <w:rFonts w:cstheme="minorHAnsi"/>
          <w:bCs/>
          <w:iCs/>
          <w:sz w:val="20"/>
          <w:szCs w:val="20"/>
        </w:rPr>
        <w:t>lso</w:t>
      </w:r>
      <w:r w:rsidRPr="00682282">
        <w:rPr>
          <w:rFonts w:cstheme="minorHAnsi"/>
          <w:bCs/>
          <w:iCs/>
          <w:sz w:val="20"/>
          <w:szCs w:val="20"/>
        </w:rPr>
        <w:t xml:space="preserve"> </w:t>
      </w:r>
      <w:r w:rsidR="00B05549">
        <w:rPr>
          <w:rFonts w:cstheme="minorHAnsi"/>
          <w:bCs/>
          <w:iCs/>
          <w:sz w:val="20"/>
          <w:szCs w:val="20"/>
        </w:rPr>
        <w:t>help</w:t>
      </w:r>
      <w:r w:rsidR="00883997">
        <w:rPr>
          <w:rFonts w:cstheme="minorHAnsi"/>
          <w:bCs/>
          <w:iCs/>
          <w:sz w:val="20"/>
          <w:szCs w:val="20"/>
        </w:rPr>
        <w:t>ing</w:t>
      </w:r>
      <w:r w:rsidRPr="00682282">
        <w:rPr>
          <w:rFonts w:cstheme="minorHAnsi"/>
          <w:bCs/>
          <w:iCs/>
          <w:sz w:val="20"/>
          <w:szCs w:val="20"/>
        </w:rPr>
        <w:t xml:space="preserve"> the</w:t>
      </w:r>
      <w:r w:rsidR="00B05549">
        <w:rPr>
          <w:rFonts w:cstheme="minorHAnsi"/>
          <w:bCs/>
          <w:iCs/>
          <w:sz w:val="20"/>
          <w:szCs w:val="20"/>
        </w:rPr>
        <w:t>m</w:t>
      </w:r>
      <w:r w:rsidRPr="00682282">
        <w:rPr>
          <w:rFonts w:cstheme="minorHAnsi"/>
          <w:bCs/>
          <w:iCs/>
          <w:sz w:val="20"/>
          <w:szCs w:val="20"/>
        </w:rPr>
        <w:t xml:space="preserve"> </w:t>
      </w:r>
      <w:r w:rsidR="00B05549">
        <w:rPr>
          <w:rFonts w:cstheme="minorHAnsi"/>
          <w:bCs/>
          <w:iCs/>
          <w:sz w:val="20"/>
          <w:szCs w:val="20"/>
        </w:rPr>
        <w:t>achieve</w:t>
      </w:r>
      <w:r w:rsidRPr="00682282">
        <w:rPr>
          <w:rFonts w:cstheme="minorHAnsi"/>
          <w:bCs/>
          <w:iCs/>
          <w:sz w:val="20"/>
          <w:szCs w:val="20"/>
        </w:rPr>
        <w:t xml:space="preserve"> good results.</w:t>
      </w:r>
    </w:p>
    <w:p w14:paraId="207C9612" w14:textId="77777777" w:rsidR="00744CE0" w:rsidRDefault="00744CE0" w:rsidP="00744CE0">
      <w:pPr>
        <w:pStyle w:val="NoSpacing"/>
      </w:pPr>
    </w:p>
    <w:p w14:paraId="23517397" w14:textId="4DFDE665" w:rsidR="00B05549" w:rsidRPr="00744CE0" w:rsidRDefault="00B05549" w:rsidP="00744CE0">
      <w:pPr>
        <w:pStyle w:val="NoSpacing"/>
        <w:jc w:val="both"/>
        <w:rPr>
          <w:sz w:val="20"/>
          <w:szCs w:val="20"/>
        </w:rPr>
      </w:pPr>
      <w:r w:rsidRPr="00744CE0">
        <w:rPr>
          <w:sz w:val="20"/>
          <w:szCs w:val="20"/>
        </w:rPr>
        <w:t xml:space="preserve">Working in a brand-new, state-of-the-art school building is a rare and exciting opportunity. We are seeking an exceptional Subject Lead for Physical Education — a dynamic and inspiring professional with ambition, resilience, and a relentless commitment to excellence. The successful candidate will be a highly effective and suitably qualified teacher with an outstanding understanding of curriculum design. They will lead by example, fostering a culture of collaboration by openly sharing best practice and inspiring their team to deliver the highest standards of teaching and learning. We are looking for a passionate leader who can ignite a love of physical education and sport in every student, nurturing talent, confidence, and aspiration across all ability levels. </w:t>
      </w:r>
    </w:p>
    <w:p w14:paraId="781A5B84" w14:textId="0B75051A" w:rsidR="00B05549" w:rsidRPr="00744CE0" w:rsidRDefault="00B05549" w:rsidP="00B05549">
      <w:pPr>
        <w:pStyle w:val="NoSpacing"/>
        <w:rPr>
          <w:rFonts w:cstheme="minorHAnsi"/>
          <w:sz w:val="20"/>
          <w:szCs w:val="20"/>
        </w:rPr>
      </w:pPr>
      <w:r w:rsidRPr="00744CE0">
        <w:rPr>
          <w:sz w:val="20"/>
          <w:szCs w:val="20"/>
        </w:rPr>
        <w:t>The ideal candidate will:</w:t>
      </w:r>
    </w:p>
    <w:p w14:paraId="2635BF8E" w14:textId="25A53211" w:rsidR="00B05549" w:rsidRPr="00744CE0" w:rsidRDefault="00B05549" w:rsidP="00B05549">
      <w:pPr>
        <w:pStyle w:val="NoSpacing"/>
        <w:rPr>
          <w:sz w:val="20"/>
          <w:szCs w:val="20"/>
        </w:rPr>
      </w:pPr>
      <w:r w:rsidRPr="00744CE0">
        <w:rPr>
          <w:sz w:val="20"/>
          <w:szCs w:val="20"/>
        </w:rPr>
        <w:t>• Inspire, motivate, and empower young people to achieve their full potential</w:t>
      </w:r>
      <w:r w:rsidRPr="00744CE0">
        <w:rPr>
          <w:sz w:val="20"/>
          <w:szCs w:val="20"/>
        </w:rPr>
        <w:br/>
        <w:t>• Have experience teaching Sport across all Key Stages</w:t>
      </w:r>
      <w:r w:rsidRPr="00744CE0">
        <w:rPr>
          <w:sz w:val="20"/>
          <w:szCs w:val="20"/>
        </w:rPr>
        <w:br/>
        <w:t>• Demonstrate strong leadership and the ability to manage and develop a successful department</w:t>
      </w:r>
      <w:r w:rsidRPr="00744CE0">
        <w:rPr>
          <w:sz w:val="20"/>
          <w:szCs w:val="20"/>
        </w:rPr>
        <w:br/>
        <w:t>• Champion excellence in Sport, inspiring both high-achieving students and those new to physical education</w:t>
      </w:r>
      <w:r w:rsidRPr="00744CE0">
        <w:rPr>
          <w:sz w:val="20"/>
          <w:szCs w:val="20"/>
        </w:rPr>
        <w:br/>
        <w:t xml:space="preserve">• Be an experienced </w:t>
      </w:r>
      <w:r w:rsidR="00867375">
        <w:rPr>
          <w:sz w:val="20"/>
          <w:szCs w:val="20"/>
        </w:rPr>
        <w:t>S</w:t>
      </w:r>
      <w:r w:rsidRPr="00744CE0">
        <w:rPr>
          <w:sz w:val="20"/>
          <w:szCs w:val="20"/>
        </w:rPr>
        <w:t>ports teacher with a proven track record of curriculum innovation and strong outcomes</w:t>
      </w:r>
    </w:p>
    <w:p w14:paraId="2C94AEB5" w14:textId="77777777" w:rsidR="00A212B0" w:rsidRPr="00B05549" w:rsidRDefault="00A212B0" w:rsidP="00A212B0">
      <w:pPr>
        <w:pStyle w:val="NormalWeb"/>
        <w:rPr>
          <w:rFonts w:asciiTheme="minorHAnsi" w:hAnsiTheme="minorHAnsi" w:cstheme="minorHAnsi"/>
          <w:color w:val="000000"/>
          <w:sz w:val="20"/>
          <w:szCs w:val="20"/>
        </w:rPr>
      </w:pPr>
      <w:r w:rsidRPr="00B05549">
        <w:rPr>
          <w:rFonts w:asciiTheme="minorHAnsi" w:hAnsiTheme="minorHAnsi" w:cstheme="minorHAnsi"/>
          <w:color w:val="000000"/>
          <w:sz w:val="20"/>
          <w:szCs w:val="20"/>
        </w:rPr>
        <w:t>The school is in Rochester, Medway, a 30-minute distance from London by road or high-speed rail link. Medway benefits from a multimillion-pound regeneration programme bringing new housing developments and facilities for its inhabitants; it also has the lowest council tax rates in Kent.</w:t>
      </w:r>
    </w:p>
    <w:p w14:paraId="5EFF25ED" w14:textId="6C95B35E" w:rsidR="00A212B0" w:rsidRPr="00B05549" w:rsidRDefault="00A212B0" w:rsidP="00A212B0">
      <w:pPr>
        <w:pStyle w:val="NoSpacing"/>
        <w:jc w:val="both"/>
        <w:rPr>
          <w:rFonts w:cstheme="minorHAnsi"/>
          <w:sz w:val="20"/>
          <w:szCs w:val="20"/>
        </w:rPr>
      </w:pPr>
      <w:r w:rsidRPr="00B05549">
        <w:rPr>
          <w:rFonts w:cstheme="minorHAnsi"/>
          <w:sz w:val="20"/>
          <w:szCs w:val="20"/>
        </w:rPr>
        <w:t xml:space="preserve">We are happy to offer visits and informal discussions of the role: please contact </w:t>
      </w:r>
      <w:hyperlink r:id="rId10" w:history="1">
        <w:r w:rsidR="00883997" w:rsidRPr="00B05549">
          <w:rPr>
            <w:rStyle w:val="Hyperlink"/>
            <w:rFonts w:cstheme="minorHAnsi"/>
            <w:sz w:val="20"/>
            <w:szCs w:val="20"/>
          </w:rPr>
          <w:t>o.akif@stjohnfisher.school</w:t>
        </w:r>
      </w:hyperlink>
      <w:r w:rsidRPr="00B05549">
        <w:rPr>
          <w:rFonts w:cstheme="minorHAnsi"/>
          <w:sz w:val="20"/>
          <w:szCs w:val="20"/>
        </w:rPr>
        <w:t xml:space="preserve"> for further information. No agencies</w:t>
      </w:r>
      <w:r w:rsidR="00744CE0">
        <w:rPr>
          <w:rFonts w:cstheme="minorHAnsi"/>
          <w:sz w:val="20"/>
          <w:szCs w:val="20"/>
        </w:rPr>
        <w:t>,</w:t>
      </w:r>
      <w:r w:rsidRPr="00B05549">
        <w:rPr>
          <w:rFonts w:cstheme="minorHAnsi"/>
          <w:sz w:val="20"/>
          <w:szCs w:val="20"/>
        </w:rPr>
        <w:t xml:space="preserve"> please.</w:t>
      </w:r>
    </w:p>
    <w:p w14:paraId="7D5EDC92" w14:textId="77777777" w:rsidR="00A212B0" w:rsidRPr="00682282" w:rsidRDefault="00A212B0" w:rsidP="00A212B0">
      <w:pPr>
        <w:pStyle w:val="NoSpacing"/>
        <w:jc w:val="both"/>
        <w:rPr>
          <w:rFonts w:cstheme="minorHAnsi"/>
          <w:sz w:val="20"/>
          <w:szCs w:val="20"/>
        </w:rPr>
      </w:pPr>
    </w:p>
    <w:p w14:paraId="2707A5B7" w14:textId="5E3D4A98" w:rsidR="00883997" w:rsidRPr="00744CE0" w:rsidRDefault="00883997" w:rsidP="00883997">
      <w:pPr>
        <w:pStyle w:val="NoSpacing"/>
        <w:jc w:val="both"/>
        <w:rPr>
          <w:rFonts w:cstheme="minorHAnsi"/>
          <w:sz w:val="20"/>
          <w:szCs w:val="20"/>
        </w:rPr>
      </w:pPr>
      <w:r w:rsidRPr="00744CE0">
        <w:rPr>
          <w:rFonts w:cstheme="minorHAnsi"/>
          <w:sz w:val="20"/>
          <w:szCs w:val="20"/>
        </w:rPr>
        <w:t xml:space="preserve">Closing date for applications: </w:t>
      </w:r>
      <w:r w:rsidR="00A62FC7">
        <w:rPr>
          <w:rFonts w:cstheme="minorHAnsi"/>
          <w:sz w:val="20"/>
          <w:szCs w:val="20"/>
        </w:rPr>
        <w:t xml:space="preserve">9am on </w:t>
      </w:r>
      <w:r w:rsidRPr="00744CE0">
        <w:rPr>
          <w:rFonts w:cstheme="minorHAnsi"/>
          <w:b/>
          <w:bCs/>
          <w:sz w:val="20"/>
          <w:szCs w:val="20"/>
        </w:rPr>
        <w:t>27/02/202</w:t>
      </w:r>
      <w:r w:rsidR="00673C79">
        <w:rPr>
          <w:rFonts w:cstheme="minorHAnsi"/>
          <w:b/>
          <w:bCs/>
          <w:sz w:val="20"/>
          <w:szCs w:val="20"/>
        </w:rPr>
        <w:t>6</w:t>
      </w:r>
    </w:p>
    <w:p w14:paraId="4BFD01D8" w14:textId="77777777" w:rsidR="00744CE0" w:rsidRDefault="00A212B0" w:rsidP="00A212B0">
      <w:pPr>
        <w:pStyle w:val="NoSpacing"/>
        <w:jc w:val="both"/>
        <w:rPr>
          <w:sz w:val="20"/>
          <w:szCs w:val="20"/>
        </w:rPr>
      </w:pPr>
      <w:r w:rsidRPr="00682282">
        <w:rPr>
          <w:sz w:val="20"/>
          <w:szCs w:val="20"/>
        </w:rPr>
        <w:t>Interviews will take place shortly after the closing date.</w:t>
      </w:r>
      <w:r w:rsidR="002427BA">
        <w:rPr>
          <w:sz w:val="20"/>
          <w:szCs w:val="20"/>
        </w:rPr>
        <w:t xml:space="preserve"> </w:t>
      </w:r>
    </w:p>
    <w:p w14:paraId="616FBDEF" w14:textId="77777777" w:rsidR="00744CE0" w:rsidRDefault="002427BA" w:rsidP="00A212B0">
      <w:pPr>
        <w:pStyle w:val="NoSpacing"/>
        <w:jc w:val="both"/>
        <w:rPr>
          <w:sz w:val="20"/>
          <w:szCs w:val="20"/>
        </w:rPr>
      </w:pPr>
      <w:r>
        <w:rPr>
          <w:sz w:val="20"/>
          <w:szCs w:val="20"/>
        </w:rPr>
        <w:t xml:space="preserve">Please note that we may interview prior to the deadline if we receive suitable applications. </w:t>
      </w:r>
    </w:p>
    <w:p w14:paraId="2C56EDCB" w14:textId="443C8965" w:rsidR="00A212B0" w:rsidRDefault="00A212B0" w:rsidP="00A212B0">
      <w:pPr>
        <w:pStyle w:val="NoSpacing"/>
        <w:jc w:val="both"/>
        <w:rPr>
          <w:i/>
          <w:sz w:val="18"/>
          <w:szCs w:val="18"/>
        </w:rPr>
      </w:pPr>
      <w:r>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1DED5A2B" w14:textId="11562EDA" w:rsidR="00A212B0" w:rsidRDefault="00A212B0" w:rsidP="00835EDF">
      <w:pPr>
        <w:jc w:val="center"/>
        <w:rPr>
          <w:rFonts w:ascii="Minion Pro" w:hAnsi="Minion Pro"/>
          <w:b/>
          <w:sz w:val="28"/>
          <w:szCs w:val="28"/>
        </w:rPr>
      </w:pPr>
      <w:r>
        <w:rPr>
          <w:rFonts w:ascii="Minion Pro" w:hAnsi="Minion Pro"/>
          <w:b/>
          <w:sz w:val="28"/>
          <w:szCs w:val="28"/>
        </w:rPr>
        <w:br w:type="page"/>
      </w:r>
      <w:r>
        <w:rPr>
          <w:rFonts w:ascii="Minion Pro" w:hAnsi="Minion Pro"/>
          <w:b/>
          <w:sz w:val="28"/>
          <w:szCs w:val="28"/>
        </w:rPr>
        <w:lastRenderedPageBreak/>
        <w:t xml:space="preserve">Job Description:  </w:t>
      </w:r>
      <w:r w:rsidR="00B41A12">
        <w:rPr>
          <w:rFonts w:ascii="Minion Pro" w:hAnsi="Minion Pro"/>
          <w:b/>
          <w:sz w:val="28"/>
          <w:szCs w:val="28"/>
        </w:rPr>
        <w:t>Subject Lead for Physical Education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A212B0" w14:paraId="5731C500" w14:textId="77777777" w:rsidTr="001964A7">
        <w:trPr>
          <w:cantSplit/>
          <w:trHeight w:val="269"/>
        </w:trPr>
        <w:tc>
          <w:tcPr>
            <w:tcW w:w="2160" w:type="dxa"/>
          </w:tcPr>
          <w:p w14:paraId="35A8F0CC" w14:textId="77777777" w:rsidR="00A212B0" w:rsidRDefault="00A212B0" w:rsidP="001964A7">
            <w:pPr>
              <w:rPr>
                <w:rFonts w:cstheme="minorHAnsi"/>
                <w:b/>
              </w:rPr>
            </w:pPr>
            <w:r>
              <w:rPr>
                <w:rFonts w:cstheme="minorHAnsi"/>
                <w:b/>
              </w:rPr>
              <w:t>Post Title:</w:t>
            </w:r>
          </w:p>
        </w:tc>
        <w:tc>
          <w:tcPr>
            <w:tcW w:w="8370" w:type="dxa"/>
          </w:tcPr>
          <w:p w14:paraId="2D2A9F66" w14:textId="2E21633A" w:rsidR="00A212B0" w:rsidRDefault="00B41A12" w:rsidP="001964A7">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Subject Lead for Physical Education</w:t>
            </w:r>
          </w:p>
        </w:tc>
      </w:tr>
      <w:tr w:rsidR="00A212B0" w14:paraId="15A31810" w14:textId="77777777" w:rsidTr="001964A7">
        <w:trPr>
          <w:cantSplit/>
        </w:trPr>
        <w:tc>
          <w:tcPr>
            <w:tcW w:w="2160" w:type="dxa"/>
          </w:tcPr>
          <w:p w14:paraId="2B5F6CA4" w14:textId="23B76CD2" w:rsidR="00A212B0" w:rsidRDefault="00A212B0" w:rsidP="001964A7">
            <w:pPr>
              <w:rPr>
                <w:rFonts w:cstheme="minorHAnsi"/>
                <w:b/>
              </w:rPr>
            </w:pPr>
            <w:r>
              <w:rPr>
                <w:rFonts w:cstheme="minorHAnsi"/>
                <w:b/>
              </w:rPr>
              <w:t>Curriculum Leadership Role:</w:t>
            </w:r>
          </w:p>
        </w:tc>
        <w:tc>
          <w:tcPr>
            <w:tcW w:w="8370" w:type="dxa"/>
          </w:tcPr>
          <w:p w14:paraId="06D788AD" w14:textId="66960129" w:rsidR="00A212B0" w:rsidRDefault="00A212B0" w:rsidP="001964A7">
            <w:pPr>
              <w:pStyle w:val="Footer"/>
              <w:rPr>
                <w:rFonts w:cstheme="minorHAnsi"/>
                <w:spacing w:val="-2"/>
              </w:rPr>
            </w:pPr>
            <w:r>
              <w:rPr>
                <w:rFonts w:cstheme="minorHAnsi"/>
                <w:spacing w:val="-2"/>
              </w:rPr>
              <w:t xml:space="preserve">To be a </w:t>
            </w:r>
            <w:r w:rsidR="00B41A12">
              <w:rPr>
                <w:rFonts w:cstheme="minorHAnsi"/>
                <w:spacing w:val="-2"/>
              </w:rPr>
              <w:t>Subject Lead for Physical Education</w:t>
            </w:r>
            <w:r>
              <w:rPr>
                <w:rFonts w:cstheme="minorHAnsi"/>
                <w:spacing w:val="-2"/>
              </w:rPr>
              <w:t xml:space="preserve"> and to be responsible for all aspects of teaching and learning, including the progress and achievements of all students.</w:t>
            </w:r>
          </w:p>
        </w:tc>
      </w:tr>
      <w:tr w:rsidR="00A212B0" w14:paraId="15E007CE" w14:textId="77777777" w:rsidTr="001964A7">
        <w:trPr>
          <w:cantSplit/>
        </w:trPr>
        <w:tc>
          <w:tcPr>
            <w:tcW w:w="2160" w:type="dxa"/>
          </w:tcPr>
          <w:p w14:paraId="2CDECEAB" w14:textId="77777777" w:rsidR="00A212B0" w:rsidRDefault="00A212B0" w:rsidP="001964A7">
            <w:pPr>
              <w:rPr>
                <w:rFonts w:cstheme="minorHAnsi"/>
                <w:b/>
              </w:rPr>
            </w:pPr>
            <w:r>
              <w:rPr>
                <w:rFonts w:cstheme="minorHAnsi"/>
                <w:b/>
              </w:rPr>
              <w:t>Responsible to:</w:t>
            </w:r>
          </w:p>
        </w:tc>
        <w:tc>
          <w:tcPr>
            <w:tcW w:w="8370" w:type="dxa"/>
          </w:tcPr>
          <w:p w14:paraId="7AAB3A14" w14:textId="4ED66F7B" w:rsidR="00A212B0" w:rsidRDefault="00A212B0" w:rsidP="001964A7">
            <w:pPr>
              <w:pStyle w:val="Footer"/>
              <w:rPr>
                <w:rFonts w:cstheme="minorHAnsi"/>
                <w:spacing w:val="-2"/>
              </w:rPr>
            </w:pPr>
            <w:r>
              <w:rPr>
                <w:rFonts w:cstheme="minorHAnsi"/>
                <w:spacing w:val="-2"/>
              </w:rPr>
              <w:t xml:space="preserve">Assigned member of the Strategic Leadership Team </w:t>
            </w:r>
          </w:p>
        </w:tc>
      </w:tr>
      <w:tr w:rsidR="00A212B0" w14:paraId="0A33BC92" w14:textId="77777777" w:rsidTr="001964A7">
        <w:trPr>
          <w:cantSplit/>
        </w:trPr>
        <w:tc>
          <w:tcPr>
            <w:tcW w:w="2160" w:type="dxa"/>
          </w:tcPr>
          <w:p w14:paraId="4E982B19" w14:textId="77777777" w:rsidR="00A212B0" w:rsidRDefault="00A212B0" w:rsidP="001964A7">
            <w:pPr>
              <w:rPr>
                <w:rFonts w:cstheme="minorHAnsi"/>
                <w:b/>
              </w:rPr>
            </w:pPr>
            <w:r>
              <w:rPr>
                <w:rFonts w:cstheme="minorHAnsi"/>
                <w:b/>
              </w:rPr>
              <w:t>Responsible for:</w:t>
            </w:r>
          </w:p>
        </w:tc>
        <w:tc>
          <w:tcPr>
            <w:tcW w:w="8370" w:type="dxa"/>
          </w:tcPr>
          <w:p w14:paraId="3EBA3FF0" w14:textId="77777777" w:rsidR="00A212B0" w:rsidRDefault="00A212B0" w:rsidP="001964A7">
            <w:pPr>
              <w:rPr>
                <w:rFonts w:cstheme="minorHAnsi"/>
                <w:spacing w:val="-2"/>
              </w:rPr>
            </w:pPr>
            <w:r>
              <w:rPr>
                <w:rFonts w:cstheme="minorHAnsi"/>
                <w:spacing w:val="-2"/>
              </w:rPr>
              <w:t xml:space="preserve">All teaching and support staff working within the department  </w:t>
            </w:r>
          </w:p>
        </w:tc>
      </w:tr>
      <w:tr w:rsidR="00A212B0" w14:paraId="1B95EEEE" w14:textId="77777777" w:rsidTr="001964A7">
        <w:trPr>
          <w:cantSplit/>
        </w:trPr>
        <w:tc>
          <w:tcPr>
            <w:tcW w:w="2160" w:type="dxa"/>
          </w:tcPr>
          <w:p w14:paraId="7DD5F378" w14:textId="77777777" w:rsidR="00A212B0" w:rsidRDefault="00A212B0" w:rsidP="001964A7">
            <w:pPr>
              <w:rPr>
                <w:rFonts w:cstheme="minorHAnsi"/>
                <w:b/>
              </w:rPr>
            </w:pPr>
            <w:r>
              <w:rPr>
                <w:rFonts w:cstheme="minorHAnsi"/>
                <w:b/>
              </w:rPr>
              <w:t>Grade:</w:t>
            </w:r>
          </w:p>
        </w:tc>
        <w:tc>
          <w:tcPr>
            <w:tcW w:w="8370" w:type="dxa"/>
          </w:tcPr>
          <w:p w14:paraId="13EA38E9" w14:textId="180167D7" w:rsidR="00A212B0" w:rsidRDefault="00A212B0" w:rsidP="001964A7">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TLR 2</w:t>
            </w:r>
            <w:r w:rsidR="00A6120F">
              <w:rPr>
                <w:rFonts w:asciiTheme="minorHAnsi" w:hAnsiTheme="minorHAnsi" w:cstheme="minorHAnsi"/>
                <w:sz w:val="22"/>
                <w:szCs w:val="22"/>
              </w:rPr>
              <w:t>a</w:t>
            </w:r>
            <w:r>
              <w:rPr>
                <w:rFonts w:asciiTheme="minorHAnsi" w:hAnsiTheme="minorHAnsi" w:cstheme="minorHAnsi"/>
                <w:sz w:val="22"/>
                <w:szCs w:val="22"/>
              </w:rPr>
              <w:t xml:space="preserve"> + MPS / UPS</w:t>
            </w:r>
          </w:p>
        </w:tc>
      </w:tr>
      <w:tr w:rsidR="00A212B0" w14:paraId="64B5B49C" w14:textId="77777777" w:rsidTr="001964A7">
        <w:trPr>
          <w:cantSplit/>
        </w:trPr>
        <w:tc>
          <w:tcPr>
            <w:tcW w:w="10530" w:type="dxa"/>
            <w:gridSpan w:val="2"/>
          </w:tcPr>
          <w:p w14:paraId="61FBE159" w14:textId="77777777" w:rsidR="00A212B0" w:rsidRDefault="00A212B0" w:rsidP="00744CE0">
            <w:pPr>
              <w:jc w:val="both"/>
              <w:rPr>
                <w:rFonts w:cstheme="minorHAnsi"/>
              </w:rPr>
            </w:pPr>
            <w:r>
              <w:rPr>
                <w:rFonts w:cstheme="minorHAnsi"/>
              </w:rPr>
              <w:t xml:space="preserve">In addition to the duties summarized in your job description please refer to: </w:t>
            </w:r>
          </w:p>
          <w:p w14:paraId="1700F8B6" w14:textId="77777777" w:rsidR="00A212B0" w:rsidRDefault="00A212B0" w:rsidP="00744CE0">
            <w:pPr>
              <w:numPr>
                <w:ilvl w:val="0"/>
                <w:numId w:val="11"/>
              </w:numPr>
              <w:spacing w:after="0" w:line="240" w:lineRule="auto"/>
              <w:contextualSpacing/>
              <w:jc w:val="both"/>
              <w:rPr>
                <w:rFonts w:cstheme="minorHAnsi"/>
              </w:rPr>
            </w:pPr>
            <w:r>
              <w:rPr>
                <w:rFonts w:cstheme="minorHAnsi"/>
              </w:rPr>
              <w:t>The current year’s statutory Guidance on School Teacher’s Pay and Conditions (issued by the DfE) which details:</w:t>
            </w:r>
          </w:p>
          <w:p w14:paraId="1B522EBE" w14:textId="77777777" w:rsidR="00A212B0" w:rsidRDefault="00A212B0" w:rsidP="00744CE0">
            <w:pPr>
              <w:numPr>
                <w:ilvl w:val="0"/>
                <w:numId w:val="10"/>
              </w:numPr>
              <w:spacing w:after="0" w:line="240" w:lineRule="auto"/>
              <w:contextualSpacing/>
              <w:jc w:val="both"/>
              <w:rPr>
                <w:rFonts w:cstheme="minorHAnsi"/>
              </w:rPr>
            </w:pPr>
            <w:r>
              <w:rPr>
                <w:rFonts w:cstheme="minorHAnsi"/>
              </w:rPr>
              <w:t>Conditions of Employment of Teachers other than Head Teachers</w:t>
            </w:r>
          </w:p>
          <w:p w14:paraId="3AD7F395" w14:textId="77777777" w:rsidR="00A212B0" w:rsidRDefault="00A212B0" w:rsidP="00744CE0">
            <w:pPr>
              <w:numPr>
                <w:ilvl w:val="0"/>
                <w:numId w:val="10"/>
              </w:numPr>
              <w:spacing w:after="0" w:line="240" w:lineRule="auto"/>
              <w:contextualSpacing/>
              <w:jc w:val="both"/>
              <w:rPr>
                <w:rFonts w:cstheme="minorHAnsi"/>
              </w:rPr>
            </w:pPr>
            <w:r>
              <w:rPr>
                <w:rFonts w:cstheme="minorHAnsi"/>
              </w:rPr>
              <w:t>Conditions of Employment of Deputy Head Teachers and Assistant Head Teachers</w:t>
            </w:r>
          </w:p>
          <w:p w14:paraId="09A87CB0" w14:textId="77777777" w:rsidR="00A212B0" w:rsidRDefault="00A212B0" w:rsidP="00744CE0">
            <w:pPr>
              <w:numPr>
                <w:ilvl w:val="0"/>
                <w:numId w:val="10"/>
              </w:numPr>
              <w:spacing w:after="0" w:line="240" w:lineRule="auto"/>
              <w:contextualSpacing/>
              <w:jc w:val="both"/>
              <w:rPr>
                <w:rFonts w:cstheme="minorHAnsi"/>
              </w:rPr>
            </w:pPr>
            <w:r>
              <w:rPr>
                <w:rFonts w:cstheme="minorHAnsi"/>
              </w:rPr>
              <w:t>Conditions of Employment of Head Teacher’s (the duties of which you will be expected to carry out in the event of the absence of the Head Teacher from the School).</w:t>
            </w:r>
          </w:p>
          <w:p w14:paraId="1FC43273" w14:textId="77777777" w:rsidR="00A212B0" w:rsidRDefault="00A212B0" w:rsidP="00744CE0">
            <w:pPr>
              <w:numPr>
                <w:ilvl w:val="0"/>
                <w:numId w:val="12"/>
              </w:numPr>
              <w:spacing w:after="0" w:line="240" w:lineRule="auto"/>
              <w:contextualSpacing/>
              <w:jc w:val="both"/>
              <w:rPr>
                <w:rFonts w:cstheme="minorHAnsi"/>
              </w:rPr>
            </w:pPr>
            <w:r>
              <w:rPr>
                <w:rFonts w:cstheme="minorHAnsi"/>
              </w:rPr>
              <w:t>The current year’s Professional Standards for Teachers.</w:t>
            </w:r>
          </w:p>
          <w:p w14:paraId="44D01655" w14:textId="77777777" w:rsidR="00A212B0" w:rsidRDefault="00A212B0" w:rsidP="00744CE0">
            <w:pPr>
              <w:numPr>
                <w:ilvl w:val="0"/>
                <w:numId w:val="12"/>
              </w:numPr>
              <w:spacing w:after="0" w:line="240" w:lineRule="auto"/>
              <w:contextualSpacing/>
              <w:jc w:val="both"/>
              <w:rPr>
                <w:rFonts w:cstheme="minorHAnsi"/>
              </w:rPr>
            </w:pPr>
            <w:r>
              <w:rPr>
                <w:rFonts w:cstheme="minorHAnsi"/>
              </w:rPr>
              <w:t>The Conditions of Service for School Teachers (the Burgundy Book)</w:t>
            </w:r>
          </w:p>
          <w:p w14:paraId="4FA23C2C" w14:textId="77777777" w:rsidR="00A212B0" w:rsidRDefault="00A212B0" w:rsidP="00744CE0">
            <w:pPr>
              <w:jc w:val="both"/>
              <w:rPr>
                <w:rFonts w:cstheme="minorHAnsi"/>
              </w:rPr>
            </w:pPr>
            <w:r>
              <w:rPr>
                <w:rFonts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1DEB4A1D" w14:textId="2ED17D33" w:rsidR="00A212B0" w:rsidRDefault="00A212B0" w:rsidP="00744CE0">
            <w:pPr>
              <w:pBdr>
                <w:top w:val="single" w:sz="4" w:space="1" w:color="auto"/>
                <w:left w:val="single" w:sz="4" w:space="4" w:color="auto"/>
                <w:bottom w:val="single" w:sz="4" w:space="1" w:color="auto"/>
                <w:right w:val="single" w:sz="4" w:space="4" w:color="auto"/>
              </w:pBdr>
              <w:jc w:val="both"/>
              <w:rPr>
                <w:rFonts w:cstheme="minorHAnsi"/>
                <w:lang w:val="en-US"/>
              </w:rPr>
            </w:pPr>
            <w:r>
              <w:rPr>
                <w:rFonts w:cstheme="minorHAnsi"/>
                <w:lang w:val="en-US"/>
              </w:rPr>
              <w:t xml:space="preserve">The duties </w:t>
            </w:r>
            <w:r w:rsidR="00E33830">
              <w:rPr>
                <w:rFonts w:cstheme="minorHAnsi"/>
                <w:lang w:val="en-US"/>
              </w:rPr>
              <w:t>s</w:t>
            </w:r>
            <w:r w:rsidR="00A6120F">
              <w:rPr>
                <w:rFonts w:cstheme="minorHAnsi"/>
                <w:lang w:val="en-US"/>
              </w:rPr>
              <w:t>ummarized</w:t>
            </w:r>
            <w:r>
              <w:rPr>
                <w:rFonts w:cstheme="minorHAnsi"/>
                <w:lang w:val="en-US"/>
              </w:rPr>
              <w:t xml:space="preserve"> in your job description are indicative and we retain the right to include other reasonable duties which may be reasonably requested commensurate with the post held and duties undertaken.</w:t>
            </w:r>
            <w:r>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6687041D" w14:textId="77777777" w:rsidR="00A212B0" w:rsidRDefault="00A212B0" w:rsidP="00744CE0">
            <w:pPr>
              <w:pStyle w:val="Heading2"/>
              <w:jc w:val="both"/>
              <w:rPr>
                <w:rFonts w:asciiTheme="minorHAnsi" w:hAnsiTheme="minorHAnsi" w:cstheme="minorHAnsi"/>
                <w:spacing w:val="-2"/>
                <w:sz w:val="22"/>
                <w:szCs w:val="22"/>
                <w:u w:val="single"/>
              </w:rPr>
            </w:pPr>
            <w:r>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A212B0" w14:paraId="14FBF464" w14:textId="77777777" w:rsidTr="001964A7">
        <w:trPr>
          <w:cantSplit/>
        </w:trPr>
        <w:tc>
          <w:tcPr>
            <w:tcW w:w="2160" w:type="dxa"/>
            <w:tcBorders>
              <w:top w:val="single" w:sz="4" w:space="0" w:color="auto"/>
            </w:tcBorders>
          </w:tcPr>
          <w:p w14:paraId="29DEA9FA" w14:textId="77777777" w:rsidR="00A212B0" w:rsidRDefault="00A212B0" w:rsidP="001964A7">
            <w:pPr>
              <w:rPr>
                <w:rFonts w:cstheme="minorHAnsi"/>
                <w:b/>
              </w:rPr>
            </w:pPr>
            <w:r>
              <w:rPr>
                <w:rFonts w:cstheme="minorHAnsi"/>
                <w:b/>
              </w:rPr>
              <w:lastRenderedPageBreak/>
              <w:t>Strategic and operational planning:</w:t>
            </w:r>
          </w:p>
        </w:tc>
        <w:tc>
          <w:tcPr>
            <w:tcW w:w="8370" w:type="dxa"/>
            <w:tcBorders>
              <w:top w:val="single" w:sz="4" w:space="0" w:color="auto"/>
            </w:tcBorders>
          </w:tcPr>
          <w:p w14:paraId="5E2BA579" w14:textId="77777777" w:rsidR="00A212B0" w:rsidRDefault="00A212B0" w:rsidP="00744CE0">
            <w:pPr>
              <w:numPr>
                <w:ilvl w:val="0"/>
                <w:numId w:val="21"/>
              </w:numPr>
              <w:spacing w:after="0" w:line="240" w:lineRule="auto"/>
              <w:jc w:val="both"/>
              <w:rPr>
                <w:rFonts w:cstheme="minorHAnsi"/>
              </w:rPr>
            </w:pPr>
            <w:r>
              <w:rPr>
                <w:rFonts w:cstheme="minorHAnsi"/>
              </w:rPr>
              <w:t xml:space="preserve">To formulate and maintain aims and objectives for </w:t>
            </w:r>
            <w:r>
              <w:rPr>
                <w:rFonts w:cstheme="minorHAnsi"/>
                <w:spacing w:val="-2"/>
              </w:rPr>
              <w:t xml:space="preserve">the faculty </w:t>
            </w:r>
            <w:r>
              <w:rPr>
                <w:rFonts w:cstheme="minorHAnsi"/>
              </w:rPr>
              <w:t>with colleagues coherent with students’ needs and those of the School.</w:t>
            </w:r>
          </w:p>
          <w:p w14:paraId="4B780200" w14:textId="77777777" w:rsidR="00A212B0" w:rsidRDefault="00A212B0" w:rsidP="00744CE0">
            <w:pPr>
              <w:numPr>
                <w:ilvl w:val="0"/>
                <w:numId w:val="21"/>
              </w:numPr>
              <w:spacing w:after="0" w:line="240" w:lineRule="auto"/>
              <w:jc w:val="both"/>
              <w:rPr>
                <w:rFonts w:cstheme="minorHAnsi"/>
              </w:rPr>
            </w:pPr>
            <w:r>
              <w:rPr>
                <w:rFonts w:cstheme="minorHAnsi"/>
              </w:rPr>
              <w:t xml:space="preserve">To lead the development, implementation and updating of appropriate specifications, resources, schemes of work, policies and strategies within </w:t>
            </w:r>
            <w:r>
              <w:rPr>
                <w:rFonts w:cstheme="minorHAnsi"/>
                <w:spacing w:val="-2"/>
              </w:rPr>
              <w:t>the department.</w:t>
            </w:r>
          </w:p>
          <w:p w14:paraId="55F19B2E" w14:textId="77777777" w:rsidR="00A212B0" w:rsidRDefault="00A212B0" w:rsidP="00744CE0">
            <w:pPr>
              <w:numPr>
                <w:ilvl w:val="0"/>
                <w:numId w:val="21"/>
              </w:numPr>
              <w:spacing w:after="0" w:line="240" w:lineRule="auto"/>
              <w:jc w:val="both"/>
              <w:rPr>
                <w:rFonts w:cstheme="minorHAnsi"/>
              </w:rPr>
            </w:pPr>
            <w:r>
              <w:rPr>
                <w:rFonts w:cstheme="minorHAnsi"/>
              </w:rPr>
              <w:t xml:space="preserve">To oversee the day-to-day management and operation of </w:t>
            </w:r>
            <w:r>
              <w:rPr>
                <w:rFonts w:cstheme="minorHAnsi"/>
                <w:spacing w:val="-2"/>
              </w:rPr>
              <w:t>the department.</w:t>
            </w:r>
          </w:p>
          <w:p w14:paraId="30DB241B" w14:textId="77777777" w:rsidR="00A212B0" w:rsidRDefault="00A212B0" w:rsidP="00744CE0">
            <w:pPr>
              <w:numPr>
                <w:ilvl w:val="0"/>
                <w:numId w:val="21"/>
              </w:numPr>
              <w:spacing w:after="0" w:line="240" w:lineRule="auto"/>
              <w:jc w:val="both"/>
              <w:rPr>
                <w:rFonts w:cstheme="minorHAnsi"/>
              </w:rPr>
            </w:pPr>
            <w:r>
              <w:rPr>
                <w:rFonts w:cstheme="minorHAnsi"/>
              </w:rPr>
              <w:t>To monitor actively student progress and to follow up and support as appropriate in order to raise attainment.</w:t>
            </w:r>
          </w:p>
          <w:p w14:paraId="6204E4F7" w14:textId="77777777" w:rsidR="00A212B0" w:rsidRDefault="00A212B0" w:rsidP="00744CE0">
            <w:pPr>
              <w:numPr>
                <w:ilvl w:val="0"/>
                <w:numId w:val="21"/>
              </w:numPr>
              <w:spacing w:after="0" w:line="240" w:lineRule="auto"/>
              <w:jc w:val="both"/>
              <w:rPr>
                <w:rFonts w:cstheme="minorHAnsi"/>
              </w:rPr>
            </w:pPr>
            <w:r>
              <w:rPr>
                <w:rFonts w:cstheme="minorHAnsi"/>
              </w:rPr>
              <w:t>To support appropriately the application of and monitoring of progress in cross-curricular subject areas.</w:t>
            </w:r>
          </w:p>
          <w:p w14:paraId="70D0CAAB" w14:textId="77777777" w:rsidR="00A212B0" w:rsidRDefault="00A212B0" w:rsidP="00744CE0">
            <w:pPr>
              <w:pStyle w:val="Heading2"/>
              <w:numPr>
                <w:ilvl w:val="0"/>
                <w:numId w:val="21"/>
              </w:numPr>
              <w:jc w:val="both"/>
              <w:rPr>
                <w:rFonts w:asciiTheme="minorHAnsi" w:hAnsiTheme="minorHAnsi" w:cstheme="minorHAnsi"/>
                <w:b w:val="0"/>
                <w:bCs w:val="0"/>
                <w:sz w:val="22"/>
                <w:szCs w:val="22"/>
              </w:rPr>
            </w:pPr>
            <w:r>
              <w:rPr>
                <w:rFonts w:asciiTheme="minorHAnsi" w:hAnsiTheme="minorHAnsi" w:cstheme="minorHAnsi"/>
                <w:b w:val="0"/>
                <w:bCs w:val="0"/>
                <w:sz w:val="22"/>
                <w:szCs w:val="22"/>
              </w:rPr>
              <w:t>To liaise with the School’s Health and Safety Officer in order to ensure that School and national Health and Safety and Risk Assessment requirements are followed.</w:t>
            </w:r>
          </w:p>
        </w:tc>
      </w:tr>
      <w:tr w:rsidR="00A212B0" w14:paraId="15516F08" w14:textId="77777777" w:rsidTr="001964A7">
        <w:trPr>
          <w:cantSplit/>
        </w:trPr>
        <w:tc>
          <w:tcPr>
            <w:tcW w:w="2160" w:type="dxa"/>
            <w:tcBorders>
              <w:top w:val="single" w:sz="4" w:space="0" w:color="auto"/>
            </w:tcBorders>
          </w:tcPr>
          <w:p w14:paraId="20DB53F5" w14:textId="77777777" w:rsidR="00A212B0" w:rsidRDefault="00A212B0" w:rsidP="001964A7">
            <w:pPr>
              <w:rPr>
                <w:rFonts w:cstheme="minorHAnsi"/>
                <w:b/>
              </w:rPr>
            </w:pPr>
            <w:r>
              <w:rPr>
                <w:rFonts w:cstheme="minorHAnsi"/>
                <w:b/>
              </w:rPr>
              <w:t>Resources:</w:t>
            </w:r>
          </w:p>
        </w:tc>
        <w:tc>
          <w:tcPr>
            <w:tcW w:w="8370" w:type="dxa"/>
            <w:tcBorders>
              <w:top w:val="single" w:sz="4" w:space="0" w:color="auto"/>
            </w:tcBorders>
          </w:tcPr>
          <w:p w14:paraId="19309740" w14:textId="77777777" w:rsidR="00A212B0" w:rsidRDefault="00A212B0" w:rsidP="00744CE0">
            <w:pPr>
              <w:numPr>
                <w:ilvl w:val="0"/>
                <w:numId w:val="22"/>
              </w:numPr>
              <w:spacing w:after="0" w:line="240" w:lineRule="auto"/>
              <w:jc w:val="both"/>
              <w:rPr>
                <w:rFonts w:cstheme="minorHAnsi"/>
              </w:rPr>
            </w:pPr>
            <w:r>
              <w:rPr>
                <w:rFonts w:cstheme="minorHAnsi"/>
              </w:rPr>
              <w:t xml:space="preserve">To manage resources efficiently and effectively and within School guidelines and policies for the benefit of all students and all faculties. </w:t>
            </w:r>
          </w:p>
          <w:p w14:paraId="78274365" w14:textId="77777777" w:rsidR="00A212B0" w:rsidRDefault="00A212B0" w:rsidP="00744CE0">
            <w:pPr>
              <w:numPr>
                <w:ilvl w:val="0"/>
                <w:numId w:val="22"/>
              </w:numPr>
              <w:spacing w:after="0" w:line="240" w:lineRule="auto"/>
              <w:jc w:val="both"/>
              <w:rPr>
                <w:rFonts w:cstheme="minorHAnsi"/>
              </w:rPr>
            </w:pPr>
            <w:r>
              <w:rPr>
                <w:rFonts w:cstheme="minorHAnsi"/>
              </w:rPr>
              <w:t xml:space="preserve">To oversee the maintenance of a pleasant working environment within </w:t>
            </w:r>
            <w:r>
              <w:rPr>
                <w:rFonts w:cstheme="minorHAnsi"/>
                <w:spacing w:val="-2"/>
              </w:rPr>
              <w:t>faculty</w:t>
            </w:r>
            <w:r>
              <w:rPr>
                <w:rFonts w:cstheme="minorHAnsi"/>
              </w:rPr>
              <w:t xml:space="preserve"> areas</w:t>
            </w:r>
            <w:r>
              <w:rPr>
                <w:rFonts w:cstheme="minorHAnsi"/>
                <w:i/>
                <w:iCs/>
              </w:rPr>
              <w:t xml:space="preserve"> </w:t>
            </w:r>
            <w:r>
              <w:rPr>
                <w:rFonts w:cstheme="minorHAnsi"/>
              </w:rPr>
              <w:t>and across the whole school.</w:t>
            </w:r>
          </w:p>
        </w:tc>
      </w:tr>
      <w:tr w:rsidR="00A212B0" w14:paraId="6D8A4F0D" w14:textId="77777777" w:rsidTr="001964A7">
        <w:trPr>
          <w:cantSplit/>
        </w:trPr>
        <w:tc>
          <w:tcPr>
            <w:tcW w:w="2160" w:type="dxa"/>
          </w:tcPr>
          <w:p w14:paraId="701D4AC3" w14:textId="77777777" w:rsidR="00A212B0" w:rsidRDefault="00A212B0" w:rsidP="001964A7">
            <w:pPr>
              <w:rPr>
                <w:rFonts w:cstheme="minorHAnsi"/>
                <w:b/>
              </w:rPr>
            </w:pPr>
            <w:r>
              <w:rPr>
                <w:rFonts w:cstheme="minorHAnsi"/>
                <w:b/>
              </w:rPr>
              <w:t>Staffing:</w:t>
            </w:r>
          </w:p>
        </w:tc>
        <w:tc>
          <w:tcPr>
            <w:tcW w:w="8370" w:type="dxa"/>
          </w:tcPr>
          <w:p w14:paraId="2ECA1845" w14:textId="77777777" w:rsidR="00A212B0" w:rsidRDefault="00A212B0" w:rsidP="00744CE0">
            <w:pPr>
              <w:numPr>
                <w:ilvl w:val="0"/>
                <w:numId w:val="14"/>
              </w:numPr>
              <w:spacing w:after="0" w:line="240" w:lineRule="auto"/>
              <w:jc w:val="both"/>
              <w:rPr>
                <w:rFonts w:cstheme="minorHAnsi"/>
              </w:rPr>
            </w:pPr>
            <w:r>
              <w:rPr>
                <w:rFonts w:cstheme="minorHAnsi"/>
              </w:rPr>
              <w:t>To deploy staff (teaching, support and classroom support) efficiently, effectively and equitably.</w:t>
            </w:r>
          </w:p>
          <w:p w14:paraId="1A11EB9B" w14:textId="77777777" w:rsidR="00A212B0" w:rsidRDefault="00A212B0" w:rsidP="00744CE0">
            <w:pPr>
              <w:numPr>
                <w:ilvl w:val="0"/>
                <w:numId w:val="14"/>
              </w:numPr>
              <w:spacing w:after="0" w:line="240" w:lineRule="auto"/>
              <w:jc w:val="both"/>
              <w:rPr>
                <w:rFonts w:cstheme="minorHAnsi"/>
              </w:rPr>
            </w:pPr>
            <w:r>
              <w:rPr>
                <w:rFonts w:cstheme="minorHAnsi"/>
              </w:rPr>
              <w:t>To identify and meet as appropriate staff development needs, including designing relevant programmes, ensuring an equitable distribution of training and liaising closely with the Professional Tutor.</w:t>
            </w:r>
          </w:p>
          <w:p w14:paraId="3C88594C" w14:textId="77777777" w:rsidR="00A212B0" w:rsidRDefault="00A212B0" w:rsidP="00744CE0">
            <w:pPr>
              <w:numPr>
                <w:ilvl w:val="0"/>
                <w:numId w:val="14"/>
              </w:numPr>
              <w:spacing w:after="0" w:line="240" w:lineRule="auto"/>
              <w:jc w:val="both"/>
              <w:rPr>
                <w:rFonts w:cstheme="minorHAnsi"/>
              </w:rPr>
            </w:pPr>
            <w:r>
              <w:rPr>
                <w:rFonts w:cstheme="minorHAnsi"/>
              </w:rPr>
              <w:t>To enhance effective working relations, including promoting teamwork, encouraging leadership and motivating staff.</w:t>
            </w:r>
          </w:p>
          <w:p w14:paraId="55D69718" w14:textId="77777777" w:rsidR="00A212B0" w:rsidRDefault="00A212B0" w:rsidP="00744CE0">
            <w:pPr>
              <w:numPr>
                <w:ilvl w:val="0"/>
                <w:numId w:val="14"/>
              </w:numPr>
              <w:spacing w:after="0" w:line="240" w:lineRule="auto"/>
              <w:jc w:val="both"/>
              <w:rPr>
                <w:rFonts w:cstheme="minorHAnsi"/>
              </w:rPr>
            </w:pPr>
            <w:r>
              <w:rPr>
                <w:rFonts w:cstheme="minorHAnsi"/>
              </w:rPr>
              <w:t>To lead the recruitment process for all relevant staff with the specific SLT member.</w:t>
            </w:r>
          </w:p>
          <w:p w14:paraId="246F4F6F" w14:textId="77777777" w:rsidR="00A212B0" w:rsidRDefault="00A212B0" w:rsidP="00744CE0">
            <w:pPr>
              <w:numPr>
                <w:ilvl w:val="0"/>
                <w:numId w:val="14"/>
              </w:numPr>
              <w:spacing w:after="0" w:line="240" w:lineRule="auto"/>
              <w:jc w:val="both"/>
              <w:rPr>
                <w:rFonts w:cstheme="minorHAnsi"/>
              </w:rPr>
            </w:pPr>
            <w:r>
              <w:rPr>
                <w:rFonts w:cstheme="minorHAnsi"/>
              </w:rPr>
              <w:t>To lead the successful induction of all new members of staff.</w:t>
            </w:r>
          </w:p>
          <w:p w14:paraId="5D471563" w14:textId="77777777" w:rsidR="00A212B0" w:rsidRDefault="00A212B0" w:rsidP="00744CE0">
            <w:pPr>
              <w:numPr>
                <w:ilvl w:val="0"/>
                <w:numId w:val="14"/>
              </w:numPr>
              <w:spacing w:after="0" w:line="240" w:lineRule="auto"/>
              <w:jc w:val="both"/>
              <w:rPr>
                <w:rFonts w:cstheme="minorHAnsi"/>
              </w:rPr>
            </w:pPr>
            <w:r>
              <w:rPr>
                <w:rFonts w:cstheme="minorHAnsi"/>
              </w:rPr>
              <w:t>To participate in the School’s ITT programme as required.</w:t>
            </w:r>
          </w:p>
          <w:p w14:paraId="0B0C5C6C" w14:textId="77777777" w:rsidR="00A212B0" w:rsidRDefault="00A212B0" w:rsidP="00744CE0">
            <w:pPr>
              <w:numPr>
                <w:ilvl w:val="0"/>
                <w:numId w:val="14"/>
              </w:numPr>
              <w:spacing w:after="0" w:line="240" w:lineRule="auto"/>
              <w:jc w:val="both"/>
              <w:rPr>
                <w:rFonts w:cstheme="minorHAnsi"/>
              </w:rPr>
            </w:pPr>
            <w:r>
              <w:rPr>
                <w:rFonts w:cstheme="minorHAnsi"/>
              </w:rPr>
              <w:t>To monitor, support and mentor colleagues and to provide references.</w:t>
            </w:r>
          </w:p>
          <w:p w14:paraId="74424C76" w14:textId="77777777" w:rsidR="00A212B0" w:rsidRDefault="00A212B0" w:rsidP="00744CE0">
            <w:pPr>
              <w:numPr>
                <w:ilvl w:val="0"/>
                <w:numId w:val="14"/>
              </w:numPr>
              <w:spacing w:after="0" w:line="240" w:lineRule="auto"/>
              <w:jc w:val="both"/>
              <w:rPr>
                <w:rFonts w:cstheme="minorHAnsi"/>
              </w:rPr>
            </w:pPr>
            <w:r>
              <w:rPr>
                <w:rFonts w:cstheme="minorHAnsi"/>
              </w:rPr>
              <w:t>To ensure that appropriate arrangements are in place for the setting of work when staff are absent within the department, including liaising with cover staff such that effective learning takes place.</w:t>
            </w:r>
          </w:p>
          <w:p w14:paraId="2E7C31AC" w14:textId="77777777" w:rsidR="00A212B0" w:rsidRDefault="00A212B0" w:rsidP="00744CE0">
            <w:pPr>
              <w:pStyle w:val="Footer"/>
              <w:numPr>
                <w:ilvl w:val="0"/>
                <w:numId w:val="14"/>
              </w:numPr>
              <w:tabs>
                <w:tab w:val="clear" w:pos="4513"/>
                <w:tab w:val="clear" w:pos="9026"/>
              </w:tabs>
              <w:jc w:val="both"/>
              <w:rPr>
                <w:rFonts w:cstheme="minorHAnsi"/>
              </w:rPr>
            </w:pPr>
            <w:r>
              <w:rPr>
                <w:rFonts w:cstheme="minorHAnsi"/>
              </w:rPr>
              <w:t>To oversee the Performance Management programme for teaching staff and the Personal Review System for support staff within the department as necessary, including acting as a reviewer for a small number of staff within the department.</w:t>
            </w:r>
          </w:p>
        </w:tc>
      </w:tr>
      <w:tr w:rsidR="00A212B0" w14:paraId="25383A77" w14:textId="77777777" w:rsidTr="001964A7">
        <w:trPr>
          <w:cantSplit/>
        </w:trPr>
        <w:tc>
          <w:tcPr>
            <w:tcW w:w="2160" w:type="dxa"/>
            <w:tcBorders>
              <w:bottom w:val="single" w:sz="4" w:space="0" w:color="auto"/>
            </w:tcBorders>
          </w:tcPr>
          <w:p w14:paraId="6E078F12" w14:textId="77777777" w:rsidR="00A212B0" w:rsidRDefault="00A212B0" w:rsidP="001964A7">
            <w:pPr>
              <w:rPr>
                <w:rFonts w:cstheme="minorHAnsi"/>
                <w:b/>
              </w:rPr>
            </w:pPr>
            <w:r>
              <w:rPr>
                <w:rFonts w:cstheme="minorHAnsi"/>
                <w:b/>
              </w:rPr>
              <w:lastRenderedPageBreak/>
              <w:t>Monitoring and supervision:</w:t>
            </w:r>
          </w:p>
        </w:tc>
        <w:tc>
          <w:tcPr>
            <w:tcW w:w="8370" w:type="dxa"/>
            <w:tcBorders>
              <w:bottom w:val="single" w:sz="4" w:space="0" w:color="auto"/>
            </w:tcBorders>
          </w:tcPr>
          <w:p w14:paraId="33088E5D" w14:textId="77777777" w:rsidR="00A212B0" w:rsidRDefault="00A212B0" w:rsidP="00744CE0">
            <w:pPr>
              <w:numPr>
                <w:ilvl w:val="0"/>
                <w:numId w:val="19"/>
              </w:numPr>
              <w:spacing w:after="0" w:line="240" w:lineRule="auto"/>
              <w:jc w:val="both"/>
              <w:rPr>
                <w:rFonts w:cstheme="minorHAnsi"/>
              </w:rPr>
            </w:pPr>
            <w:r>
              <w:rPr>
                <w:rFonts w:cstheme="minorHAnsi"/>
              </w:rPr>
              <w:t>To monitor, sample and evaluate the effectiveness of teaching and learning, including sampling the setting and marking of class work and homework, in order to encourage continuous improvement in line with current school policy.</w:t>
            </w:r>
          </w:p>
          <w:p w14:paraId="6A4A641E" w14:textId="77777777" w:rsidR="00A212B0" w:rsidRDefault="00A212B0" w:rsidP="00744CE0">
            <w:pPr>
              <w:numPr>
                <w:ilvl w:val="0"/>
                <w:numId w:val="19"/>
              </w:numPr>
              <w:spacing w:after="0" w:line="240" w:lineRule="auto"/>
              <w:jc w:val="both"/>
              <w:rPr>
                <w:rFonts w:cstheme="minorHAnsi"/>
              </w:rPr>
            </w:pPr>
            <w:r>
              <w:rPr>
                <w:rFonts w:cstheme="minorHAnsi"/>
              </w:rPr>
              <w:t xml:space="preserve">To monitor, sample and evaluate specifications, resources, schemes of work, policies and strategies within </w:t>
            </w:r>
            <w:r>
              <w:rPr>
                <w:rFonts w:cstheme="minorHAnsi"/>
                <w:spacing w:val="-2"/>
              </w:rPr>
              <w:t>the department.</w:t>
            </w:r>
          </w:p>
          <w:p w14:paraId="42EFC70A" w14:textId="77777777" w:rsidR="00A212B0" w:rsidRDefault="00A212B0" w:rsidP="00744CE0">
            <w:pPr>
              <w:numPr>
                <w:ilvl w:val="0"/>
                <w:numId w:val="19"/>
              </w:numPr>
              <w:spacing w:after="0" w:line="240" w:lineRule="auto"/>
              <w:jc w:val="both"/>
              <w:rPr>
                <w:rFonts w:cstheme="minorHAnsi"/>
              </w:rPr>
            </w:pPr>
            <w:r>
              <w:rPr>
                <w:rFonts w:cstheme="minorHAnsi"/>
              </w:rPr>
              <w:t>To lead and participate in Performance Management lesson observations.</w:t>
            </w:r>
          </w:p>
          <w:p w14:paraId="03B392F1" w14:textId="77777777" w:rsidR="00A212B0" w:rsidRDefault="00A212B0" w:rsidP="00744CE0">
            <w:pPr>
              <w:numPr>
                <w:ilvl w:val="0"/>
                <w:numId w:val="19"/>
              </w:numPr>
              <w:spacing w:after="0" w:line="240" w:lineRule="auto"/>
              <w:jc w:val="both"/>
              <w:rPr>
                <w:rFonts w:cstheme="minorHAnsi"/>
              </w:rPr>
            </w:pPr>
            <w:r>
              <w:rPr>
                <w:rFonts w:cstheme="minorHAnsi"/>
              </w:rPr>
              <w:t xml:space="preserve">To lead the process of target setting within </w:t>
            </w:r>
            <w:r>
              <w:rPr>
                <w:rFonts w:cstheme="minorHAnsi"/>
                <w:spacing w:val="-2"/>
              </w:rPr>
              <w:t>the department.</w:t>
            </w:r>
          </w:p>
          <w:p w14:paraId="1B18E5E5" w14:textId="77777777" w:rsidR="00A212B0" w:rsidRDefault="00A212B0" w:rsidP="00744CE0">
            <w:pPr>
              <w:pStyle w:val="Footer"/>
              <w:numPr>
                <w:ilvl w:val="0"/>
                <w:numId w:val="19"/>
              </w:numPr>
              <w:tabs>
                <w:tab w:val="clear" w:pos="4513"/>
                <w:tab w:val="clear" w:pos="9026"/>
              </w:tabs>
              <w:jc w:val="both"/>
              <w:rPr>
                <w:rFonts w:cstheme="minorHAnsi"/>
              </w:rPr>
            </w:pPr>
            <w:r>
              <w:rPr>
                <w:rFonts w:cstheme="minorHAnsi"/>
              </w:rPr>
              <w:t xml:space="preserve">To supervise the review of all policies and practices within </w:t>
            </w:r>
            <w:r>
              <w:rPr>
                <w:rFonts w:cstheme="minorHAnsi"/>
                <w:spacing w:val="-2"/>
              </w:rPr>
              <w:t xml:space="preserve">the department </w:t>
            </w:r>
            <w:r>
              <w:rPr>
                <w:rFonts w:cstheme="minorHAnsi"/>
              </w:rPr>
              <w:t>at least once every three years.</w:t>
            </w:r>
          </w:p>
        </w:tc>
      </w:tr>
      <w:tr w:rsidR="00A212B0" w14:paraId="6BB0AC51" w14:textId="77777777" w:rsidTr="001964A7">
        <w:trPr>
          <w:cantSplit/>
        </w:trPr>
        <w:tc>
          <w:tcPr>
            <w:tcW w:w="2160" w:type="dxa"/>
            <w:tcBorders>
              <w:top w:val="single" w:sz="4" w:space="0" w:color="auto"/>
            </w:tcBorders>
          </w:tcPr>
          <w:p w14:paraId="7927AA83" w14:textId="77777777" w:rsidR="00A212B0" w:rsidRDefault="00A212B0" w:rsidP="001964A7">
            <w:pPr>
              <w:rPr>
                <w:rFonts w:cstheme="minorHAnsi"/>
                <w:b/>
              </w:rPr>
            </w:pPr>
            <w:r>
              <w:rPr>
                <w:rFonts w:cstheme="minorHAnsi"/>
                <w:b/>
              </w:rPr>
              <w:t>Information:</w:t>
            </w:r>
          </w:p>
        </w:tc>
        <w:tc>
          <w:tcPr>
            <w:tcW w:w="8370" w:type="dxa"/>
            <w:tcBorders>
              <w:top w:val="single" w:sz="4" w:space="0" w:color="auto"/>
            </w:tcBorders>
          </w:tcPr>
          <w:p w14:paraId="01C56824" w14:textId="77777777" w:rsidR="00A212B0" w:rsidRDefault="00A212B0" w:rsidP="00744CE0">
            <w:pPr>
              <w:numPr>
                <w:ilvl w:val="0"/>
                <w:numId w:val="15"/>
              </w:numPr>
              <w:spacing w:after="0" w:line="240" w:lineRule="auto"/>
              <w:jc w:val="both"/>
              <w:rPr>
                <w:rFonts w:cstheme="minorHAnsi"/>
              </w:rPr>
            </w:pPr>
            <w:r>
              <w:rPr>
                <w:rFonts w:cstheme="minorHAnsi"/>
              </w:rPr>
              <w:t>To provide accurate and up-to-date information about the</w:t>
            </w:r>
            <w:r>
              <w:rPr>
                <w:rFonts w:cstheme="minorHAnsi"/>
                <w:spacing w:val="-2"/>
              </w:rPr>
              <w:t xml:space="preserve"> department.</w:t>
            </w:r>
          </w:p>
          <w:p w14:paraId="0D38ECFF" w14:textId="77777777" w:rsidR="00A212B0" w:rsidRDefault="00A212B0" w:rsidP="00744CE0">
            <w:pPr>
              <w:numPr>
                <w:ilvl w:val="0"/>
                <w:numId w:val="15"/>
              </w:numPr>
              <w:spacing w:after="0" w:line="240" w:lineRule="auto"/>
              <w:jc w:val="both"/>
              <w:rPr>
                <w:rFonts w:cstheme="minorHAnsi"/>
              </w:rPr>
            </w:pPr>
            <w:r>
              <w:rPr>
                <w:rFonts w:cstheme="minorHAnsi"/>
              </w:rPr>
              <w:t>To encourage and oversee the use of performance data to track and monitor student progress, including the relevant analysis and interpretation of prior attainment data.</w:t>
            </w:r>
          </w:p>
          <w:p w14:paraId="5BE8A3CA" w14:textId="77777777" w:rsidR="00A212B0" w:rsidRDefault="00A212B0" w:rsidP="00744CE0">
            <w:pPr>
              <w:numPr>
                <w:ilvl w:val="0"/>
                <w:numId w:val="15"/>
              </w:numPr>
              <w:spacing w:after="0" w:line="240" w:lineRule="auto"/>
              <w:jc w:val="both"/>
              <w:rPr>
                <w:rFonts w:cstheme="minorHAnsi"/>
              </w:rPr>
            </w:pPr>
            <w:r>
              <w:rPr>
                <w:rFonts w:cstheme="minorHAnsi"/>
              </w:rPr>
              <w:t>To co-ordinate the collection of department performance data as required.</w:t>
            </w:r>
          </w:p>
          <w:p w14:paraId="06E07337" w14:textId="77777777" w:rsidR="00A212B0" w:rsidRDefault="00A212B0" w:rsidP="00744CE0">
            <w:pPr>
              <w:pStyle w:val="Footer"/>
              <w:numPr>
                <w:ilvl w:val="0"/>
                <w:numId w:val="15"/>
              </w:numPr>
              <w:tabs>
                <w:tab w:val="clear" w:pos="4513"/>
                <w:tab w:val="clear" w:pos="9026"/>
              </w:tabs>
              <w:jc w:val="both"/>
              <w:rPr>
                <w:rFonts w:cstheme="minorHAnsi"/>
              </w:rPr>
            </w:pPr>
            <w:r>
              <w:rPr>
                <w:rFonts w:cstheme="minorHAnsi"/>
              </w:rPr>
              <w:t>To report on aspects of student examination performance as required.</w:t>
            </w:r>
          </w:p>
        </w:tc>
      </w:tr>
      <w:tr w:rsidR="00A212B0" w14:paraId="1BD7189D" w14:textId="77777777" w:rsidTr="001964A7">
        <w:trPr>
          <w:cantSplit/>
        </w:trPr>
        <w:tc>
          <w:tcPr>
            <w:tcW w:w="2160" w:type="dxa"/>
          </w:tcPr>
          <w:p w14:paraId="73CF8720" w14:textId="77777777" w:rsidR="00A212B0" w:rsidRDefault="00A212B0" w:rsidP="001964A7">
            <w:pPr>
              <w:rPr>
                <w:rFonts w:cstheme="minorHAnsi"/>
                <w:b/>
              </w:rPr>
            </w:pPr>
            <w:r>
              <w:rPr>
                <w:rFonts w:cstheme="minorHAnsi"/>
                <w:b/>
              </w:rPr>
              <w:t>Communication:</w:t>
            </w:r>
          </w:p>
        </w:tc>
        <w:tc>
          <w:tcPr>
            <w:tcW w:w="8370" w:type="dxa"/>
          </w:tcPr>
          <w:p w14:paraId="7B7FBF72" w14:textId="77777777" w:rsidR="00A212B0" w:rsidRDefault="00A212B0" w:rsidP="00744CE0">
            <w:pPr>
              <w:numPr>
                <w:ilvl w:val="0"/>
                <w:numId w:val="18"/>
              </w:numPr>
              <w:spacing w:after="0" w:line="240" w:lineRule="auto"/>
              <w:jc w:val="both"/>
              <w:rPr>
                <w:rFonts w:cstheme="minorHAnsi"/>
              </w:rPr>
            </w:pPr>
            <w:r>
              <w:rPr>
                <w:rFonts w:cstheme="minorHAnsi"/>
              </w:rPr>
              <w:t xml:space="preserve">To ensure that all members of </w:t>
            </w:r>
            <w:r>
              <w:rPr>
                <w:rFonts w:cstheme="minorHAnsi"/>
                <w:spacing w:val="-2"/>
              </w:rPr>
              <w:t xml:space="preserve">the department </w:t>
            </w:r>
            <w:r>
              <w:rPr>
                <w:rFonts w:cstheme="minorHAnsi"/>
              </w:rPr>
              <w:t>are familiar with department and School aims and objectives.</w:t>
            </w:r>
          </w:p>
          <w:p w14:paraId="6EE07D1C" w14:textId="77777777" w:rsidR="00A212B0" w:rsidRDefault="00A212B0" w:rsidP="00744CE0">
            <w:pPr>
              <w:numPr>
                <w:ilvl w:val="0"/>
                <w:numId w:val="18"/>
              </w:numPr>
              <w:spacing w:after="0" w:line="240" w:lineRule="auto"/>
              <w:jc w:val="both"/>
              <w:rPr>
                <w:rFonts w:cstheme="minorHAnsi"/>
              </w:rPr>
            </w:pPr>
            <w:r>
              <w:rPr>
                <w:rFonts w:cstheme="minorHAnsi"/>
              </w:rPr>
              <w:t xml:space="preserve">To lead </w:t>
            </w:r>
            <w:r>
              <w:rPr>
                <w:rFonts w:cstheme="minorHAnsi"/>
                <w:spacing w:val="-2"/>
              </w:rPr>
              <w:t xml:space="preserve">Department </w:t>
            </w:r>
            <w:r>
              <w:rPr>
                <w:rFonts w:cstheme="minorHAnsi"/>
              </w:rPr>
              <w:t>meetings on curriculum and whole school issues.</w:t>
            </w:r>
          </w:p>
          <w:p w14:paraId="352C8F63" w14:textId="77777777" w:rsidR="00A212B0" w:rsidRDefault="00A212B0" w:rsidP="00744CE0">
            <w:pPr>
              <w:numPr>
                <w:ilvl w:val="0"/>
                <w:numId w:val="18"/>
              </w:numPr>
              <w:spacing w:after="0" w:line="240" w:lineRule="auto"/>
              <w:jc w:val="both"/>
              <w:rPr>
                <w:rFonts w:cstheme="minorHAnsi"/>
              </w:rPr>
            </w:pPr>
            <w:r>
              <w:rPr>
                <w:rFonts w:cstheme="minorHAnsi"/>
              </w:rPr>
              <w:t>To attend and actively contribute to Faculty and Curriculum Leaders’ meetings.</w:t>
            </w:r>
          </w:p>
          <w:p w14:paraId="09859851" w14:textId="77777777" w:rsidR="00A212B0" w:rsidRDefault="00A212B0" w:rsidP="00744CE0">
            <w:pPr>
              <w:numPr>
                <w:ilvl w:val="0"/>
                <w:numId w:val="18"/>
              </w:numPr>
              <w:spacing w:after="0" w:line="240" w:lineRule="auto"/>
              <w:jc w:val="both"/>
              <w:rPr>
                <w:rFonts w:cstheme="minorHAnsi"/>
              </w:rPr>
            </w:pPr>
            <w:r>
              <w:rPr>
                <w:rFonts w:cstheme="minorHAnsi"/>
              </w:rPr>
              <w:t>To contribute to the evolution of whole school policies and procedures.</w:t>
            </w:r>
          </w:p>
          <w:p w14:paraId="65311C9D" w14:textId="77777777" w:rsidR="00A212B0" w:rsidRDefault="00A212B0" w:rsidP="00744CE0">
            <w:pPr>
              <w:numPr>
                <w:ilvl w:val="0"/>
                <w:numId w:val="18"/>
              </w:numPr>
              <w:spacing w:after="0" w:line="240" w:lineRule="auto"/>
              <w:jc w:val="both"/>
              <w:rPr>
                <w:rFonts w:cstheme="minorHAnsi"/>
              </w:rPr>
            </w:pPr>
            <w:r>
              <w:rPr>
                <w:rFonts w:cstheme="minorHAnsi"/>
              </w:rPr>
              <w:t xml:space="preserve">To represent the views of </w:t>
            </w:r>
            <w:r>
              <w:rPr>
                <w:rFonts w:cstheme="minorHAnsi"/>
                <w:spacing w:val="-2"/>
              </w:rPr>
              <w:t xml:space="preserve">the Department </w:t>
            </w:r>
            <w:r>
              <w:rPr>
                <w:rFonts w:cstheme="minorHAnsi"/>
              </w:rPr>
              <w:t>when necessary, including at Faculty and Curriculum Leaders’ meetings, and to ensure that effective two-way communication takes place.</w:t>
            </w:r>
          </w:p>
          <w:p w14:paraId="28238DED" w14:textId="77777777" w:rsidR="00A212B0" w:rsidRDefault="00A212B0" w:rsidP="00744CE0">
            <w:pPr>
              <w:numPr>
                <w:ilvl w:val="0"/>
                <w:numId w:val="18"/>
              </w:numPr>
              <w:spacing w:after="0" w:line="240" w:lineRule="auto"/>
              <w:jc w:val="both"/>
              <w:rPr>
                <w:rFonts w:cstheme="minorHAnsi"/>
              </w:rPr>
            </w:pPr>
            <w:r>
              <w:rPr>
                <w:rFonts w:cstheme="minorHAnsi"/>
              </w:rPr>
              <w:t>To communicate curriculum targets in the annual improvement plan.</w:t>
            </w:r>
          </w:p>
          <w:p w14:paraId="77087D3C" w14:textId="77777777" w:rsidR="00A212B0" w:rsidRDefault="00A212B0" w:rsidP="00744CE0">
            <w:pPr>
              <w:numPr>
                <w:ilvl w:val="0"/>
                <w:numId w:val="18"/>
              </w:numPr>
              <w:spacing w:after="0" w:line="240" w:lineRule="auto"/>
              <w:jc w:val="both"/>
              <w:rPr>
                <w:rFonts w:cstheme="minorHAnsi"/>
              </w:rPr>
            </w:pPr>
            <w:r>
              <w:rPr>
                <w:rFonts w:cstheme="minorHAnsi"/>
              </w:rPr>
              <w:t>To produce an annual written report on the external results of the Department and to make presentations to the Governing Body as necessary.</w:t>
            </w:r>
          </w:p>
          <w:p w14:paraId="1BB95338" w14:textId="77777777" w:rsidR="00A212B0" w:rsidRDefault="00A212B0" w:rsidP="00744CE0">
            <w:pPr>
              <w:numPr>
                <w:ilvl w:val="0"/>
                <w:numId w:val="18"/>
              </w:numPr>
              <w:spacing w:after="0" w:line="240" w:lineRule="auto"/>
              <w:jc w:val="both"/>
              <w:rPr>
                <w:rFonts w:cstheme="minorHAnsi"/>
              </w:rPr>
            </w:pPr>
            <w:r>
              <w:rPr>
                <w:rFonts w:cstheme="minorHAnsi"/>
              </w:rPr>
              <w:t>To communicate and consult effectively and as appropriate with students and parents.</w:t>
            </w:r>
          </w:p>
          <w:p w14:paraId="2FBA5EE4" w14:textId="77777777" w:rsidR="00A212B0" w:rsidRDefault="00A212B0" w:rsidP="00744CE0">
            <w:pPr>
              <w:numPr>
                <w:ilvl w:val="0"/>
                <w:numId w:val="18"/>
              </w:numPr>
              <w:spacing w:after="0" w:line="240" w:lineRule="auto"/>
              <w:jc w:val="both"/>
              <w:rPr>
                <w:rFonts w:cstheme="minorHAnsi"/>
              </w:rPr>
            </w:pPr>
            <w:r>
              <w:rPr>
                <w:rFonts w:cstheme="minorHAnsi"/>
              </w:rPr>
              <w:t>To liaise with partner schools, higher education bodies, industry, examination boards and other external bodies as relevant.</w:t>
            </w:r>
          </w:p>
        </w:tc>
      </w:tr>
      <w:tr w:rsidR="00A212B0" w14:paraId="46CF3DB8" w14:textId="77777777" w:rsidTr="001964A7">
        <w:trPr>
          <w:cantSplit/>
        </w:trPr>
        <w:tc>
          <w:tcPr>
            <w:tcW w:w="2160" w:type="dxa"/>
          </w:tcPr>
          <w:p w14:paraId="25D7F2F6" w14:textId="77777777" w:rsidR="00A212B0" w:rsidRDefault="00A212B0" w:rsidP="001964A7">
            <w:pPr>
              <w:rPr>
                <w:rFonts w:cstheme="minorHAnsi"/>
                <w:b/>
                <w:bCs/>
              </w:rPr>
            </w:pPr>
            <w:r>
              <w:rPr>
                <w:rFonts w:cstheme="minorHAnsi"/>
                <w:b/>
                <w:bCs/>
              </w:rPr>
              <w:t>Liaison and marketing:</w:t>
            </w:r>
          </w:p>
        </w:tc>
        <w:tc>
          <w:tcPr>
            <w:tcW w:w="8370" w:type="dxa"/>
          </w:tcPr>
          <w:p w14:paraId="68909C7C" w14:textId="77777777" w:rsidR="00A212B0" w:rsidRDefault="00A212B0" w:rsidP="00744CE0">
            <w:pPr>
              <w:numPr>
                <w:ilvl w:val="0"/>
                <w:numId w:val="16"/>
              </w:numPr>
              <w:spacing w:after="0" w:line="240" w:lineRule="auto"/>
              <w:jc w:val="both"/>
              <w:rPr>
                <w:rFonts w:cstheme="minorHAnsi"/>
              </w:rPr>
            </w:pPr>
            <w:r>
              <w:rPr>
                <w:rFonts w:cstheme="minorHAnsi"/>
              </w:rPr>
              <w:t>To contribute to liaison and marketing activities, including the preparation of bids as necessary.</w:t>
            </w:r>
          </w:p>
          <w:p w14:paraId="0ED02814" w14:textId="77777777" w:rsidR="00A212B0" w:rsidRDefault="00A212B0" w:rsidP="00744CE0">
            <w:pPr>
              <w:numPr>
                <w:ilvl w:val="0"/>
                <w:numId w:val="16"/>
              </w:numPr>
              <w:spacing w:after="0" w:line="240" w:lineRule="auto"/>
              <w:jc w:val="both"/>
              <w:rPr>
                <w:rFonts w:cstheme="minorHAnsi"/>
              </w:rPr>
            </w:pPr>
            <w:r>
              <w:rPr>
                <w:rFonts w:cstheme="minorHAnsi"/>
              </w:rPr>
              <w:t>To lead the development of effective subject links with partner schools and the community, attending, if necessary, partner school liaison events.</w:t>
            </w:r>
          </w:p>
          <w:p w14:paraId="629E3160" w14:textId="77777777" w:rsidR="00A212B0" w:rsidRDefault="00A212B0" w:rsidP="00744CE0">
            <w:pPr>
              <w:numPr>
                <w:ilvl w:val="0"/>
                <w:numId w:val="16"/>
              </w:numPr>
              <w:spacing w:after="0" w:line="240" w:lineRule="auto"/>
              <w:jc w:val="both"/>
              <w:rPr>
                <w:rFonts w:cstheme="minorHAnsi"/>
              </w:rPr>
            </w:pPr>
            <w:r>
              <w:rPr>
                <w:rFonts w:cstheme="minorHAnsi"/>
              </w:rPr>
              <w:t>To promote the subject area at open days/evenings and other events.</w:t>
            </w:r>
          </w:p>
          <w:p w14:paraId="69D90CDC" w14:textId="77777777" w:rsidR="00A212B0" w:rsidRDefault="00A212B0" w:rsidP="00744CE0">
            <w:pPr>
              <w:numPr>
                <w:ilvl w:val="0"/>
                <w:numId w:val="16"/>
              </w:numPr>
              <w:spacing w:after="0" w:line="240" w:lineRule="auto"/>
              <w:jc w:val="both"/>
              <w:rPr>
                <w:rFonts w:cstheme="minorHAnsi"/>
              </w:rPr>
            </w:pPr>
            <w:r>
              <w:rPr>
                <w:rFonts w:cstheme="minorHAnsi"/>
              </w:rPr>
              <w:t>To develop relevant subject links with external agencies.</w:t>
            </w:r>
          </w:p>
        </w:tc>
      </w:tr>
      <w:tr w:rsidR="00A212B0" w14:paraId="2898FC2D" w14:textId="77777777" w:rsidTr="001964A7">
        <w:trPr>
          <w:cantSplit/>
        </w:trPr>
        <w:tc>
          <w:tcPr>
            <w:tcW w:w="2160" w:type="dxa"/>
          </w:tcPr>
          <w:p w14:paraId="177FA7F8" w14:textId="77777777" w:rsidR="00A212B0" w:rsidRDefault="00A212B0" w:rsidP="001964A7">
            <w:pPr>
              <w:rPr>
                <w:rFonts w:cstheme="minorHAnsi"/>
                <w:b/>
              </w:rPr>
            </w:pPr>
            <w:r>
              <w:rPr>
                <w:rFonts w:cstheme="minorHAnsi"/>
                <w:b/>
              </w:rPr>
              <w:lastRenderedPageBreak/>
              <w:t>Pastoral:</w:t>
            </w:r>
          </w:p>
        </w:tc>
        <w:tc>
          <w:tcPr>
            <w:tcW w:w="8370" w:type="dxa"/>
          </w:tcPr>
          <w:p w14:paraId="175B8CB1" w14:textId="77777777" w:rsidR="00A212B0" w:rsidRDefault="00A212B0" w:rsidP="00744CE0">
            <w:pPr>
              <w:numPr>
                <w:ilvl w:val="0"/>
                <w:numId w:val="17"/>
              </w:numPr>
              <w:spacing w:after="0" w:line="240" w:lineRule="auto"/>
              <w:jc w:val="both"/>
              <w:rPr>
                <w:rFonts w:cstheme="minorHAnsi"/>
              </w:rPr>
            </w:pPr>
            <w:r>
              <w:rPr>
                <w:rFonts w:cstheme="minorHAnsi"/>
              </w:rPr>
              <w:t>To monitor actively student progress and to follow up and support as appropriate in order to raise attainment.</w:t>
            </w:r>
          </w:p>
          <w:p w14:paraId="2E313399" w14:textId="77777777" w:rsidR="00A212B0" w:rsidRDefault="00A212B0" w:rsidP="00744CE0">
            <w:pPr>
              <w:numPr>
                <w:ilvl w:val="0"/>
                <w:numId w:val="17"/>
              </w:numPr>
              <w:spacing w:after="0" w:line="240" w:lineRule="auto"/>
              <w:jc w:val="both"/>
              <w:rPr>
                <w:rFonts w:cstheme="minorHAnsi"/>
              </w:rPr>
            </w:pPr>
            <w:r>
              <w:rPr>
                <w:rFonts w:cstheme="minorHAnsi"/>
              </w:rPr>
              <w:t>To help to monitor student attendance, progress and performance in relation to individual targets.</w:t>
            </w:r>
          </w:p>
          <w:p w14:paraId="3095517F" w14:textId="77777777" w:rsidR="00A212B0" w:rsidRDefault="00A212B0" w:rsidP="00744CE0">
            <w:pPr>
              <w:numPr>
                <w:ilvl w:val="0"/>
                <w:numId w:val="17"/>
              </w:numPr>
              <w:spacing w:after="0" w:line="240" w:lineRule="auto"/>
              <w:jc w:val="both"/>
              <w:rPr>
                <w:rFonts w:cstheme="minorHAnsi"/>
              </w:rPr>
            </w:pPr>
            <w:r>
              <w:rPr>
                <w:rFonts w:cstheme="minorHAnsi"/>
              </w:rPr>
              <w:t>To lead behaviour management work within the Department in line with School policy.</w:t>
            </w:r>
          </w:p>
          <w:p w14:paraId="6B64319A" w14:textId="77777777" w:rsidR="00A212B0" w:rsidRDefault="00A212B0" w:rsidP="00744CE0">
            <w:pPr>
              <w:numPr>
                <w:ilvl w:val="0"/>
                <w:numId w:val="17"/>
              </w:numPr>
              <w:spacing w:after="0" w:line="240" w:lineRule="auto"/>
              <w:jc w:val="both"/>
              <w:rPr>
                <w:rFonts w:cstheme="minorHAnsi"/>
              </w:rPr>
            </w:pPr>
            <w:r>
              <w:rPr>
                <w:rFonts w:cstheme="minorHAnsi"/>
              </w:rPr>
              <w:t>To write reports to parents in accordance with school policy.</w:t>
            </w:r>
          </w:p>
          <w:p w14:paraId="7DCFD12F" w14:textId="77777777" w:rsidR="00A212B0" w:rsidRDefault="00A212B0" w:rsidP="00744CE0">
            <w:pPr>
              <w:numPr>
                <w:ilvl w:val="0"/>
                <w:numId w:val="17"/>
              </w:numPr>
              <w:spacing w:after="0" w:line="240" w:lineRule="auto"/>
              <w:jc w:val="both"/>
              <w:rPr>
                <w:rFonts w:cstheme="minorHAnsi"/>
              </w:rPr>
            </w:pPr>
            <w:r>
              <w:rPr>
                <w:rFonts w:cstheme="minorHAnsi"/>
              </w:rPr>
              <w:t>To lead a daily duty team as required.</w:t>
            </w:r>
          </w:p>
        </w:tc>
      </w:tr>
      <w:tr w:rsidR="00A212B0" w14:paraId="336D416C" w14:textId="77777777" w:rsidTr="001964A7">
        <w:trPr>
          <w:cantSplit/>
        </w:trPr>
        <w:tc>
          <w:tcPr>
            <w:tcW w:w="2160" w:type="dxa"/>
            <w:tcBorders>
              <w:bottom w:val="single" w:sz="4" w:space="0" w:color="auto"/>
            </w:tcBorders>
          </w:tcPr>
          <w:p w14:paraId="100F06D1" w14:textId="77777777" w:rsidR="00A212B0" w:rsidRDefault="00A212B0" w:rsidP="001964A7">
            <w:pPr>
              <w:rPr>
                <w:rFonts w:cstheme="minorHAnsi"/>
                <w:b/>
              </w:rPr>
            </w:pPr>
            <w:r>
              <w:rPr>
                <w:rFonts w:cstheme="minorHAnsi"/>
                <w:b/>
              </w:rPr>
              <w:t>Teaching:</w:t>
            </w:r>
          </w:p>
        </w:tc>
        <w:tc>
          <w:tcPr>
            <w:tcW w:w="8370" w:type="dxa"/>
            <w:tcBorders>
              <w:bottom w:val="single" w:sz="4" w:space="0" w:color="auto"/>
            </w:tcBorders>
          </w:tcPr>
          <w:p w14:paraId="2B8549CF" w14:textId="77777777" w:rsidR="00A212B0" w:rsidRPr="00A6120F" w:rsidRDefault="00A212B0" w:rsidP="00744CE0">
            <w:pPr>
              <w:pStyle w:val="ListParagraph"/>
              <w:numPr>
                <w:ilvl w:val="0"/>
                <w:numId w:val="30"/>
              </w:numPr>
              <w:ind w:left="321" w:hanging="321"/>
              <w:jc w:val="both"/>
              <w:rPr>
                <w:rFonts w:cstheme="minorHAnsi"/>
              </w:rPr>
            </w:pPr>
            <w:r w:rsidRPr="00A6120F">
              <w:rPr>
                <w:rFonts w:cstheme="minorHAnsi"/>
              </w:rPr>
              <w:t>To undertake an appropriate timetable of teaching in line with current School Teachers’ Pay and Conditions Document practices.</w:t>
            </w:r>
          </w:p>
        </w:tc>
      </w:tr>
      <w:tr w:rsidR="00A212B0" w14:paraId="0E331F94" w14:textId="77777777" w:rsidTr="001964A7">
        <w:trPr>
          <w:cantSplit/>
        </w:trPr>
        <w:tc>
          <w:tcPr>
            <w:tcW w:w="2160" w:type="dxa"/>
            <w:tcBorders>
              <w:bottom w:val="single" w:sz="4" w:space="0" w:color="auto"/>
            </w:tcBorders>
          </w:tcPr>
          <w:p w14:paraId="0173A10F" w14:textId="77777777" w:rsidR="00A212B0" w:rsidRDefault="00A212B0" w:rsidP="001964A7">
            <w:pPr>
              <w:rPr>
                <w:rFonts w:cstheme="minorHAnsi"/>
                <w:b/>
              </w:rPr>
            </w:pPr>
            <w:r>
              <w:rPr>
                <w:rFonts w:cstheme="minorHAnsi"/>
                <w:b/>
              </w:rPr>
              <w:t>General Requirements:</w:t>
            </w:r>
          </w:p>
        </w:tc>
        <w:tc>
          <w:tcPr>
            <w:tcW w:w="8370" w:type="dxa"/>
            <w:tcBorders>
              <w:bottom w:val="single" w:sz="4" w:space="0" w:color="auto"/>
            </w:tcBorders>
          </w:tcPr>
          <w:p w14:paraId="4BF6613D" w14:textId="77777777" w:rsidR="00A212B0" w:rsidRDefault="00A212B0" w:rsidP="00744CE0">
            <w:pPr>
              <w:numPr>
                <w:ilvl w:val="0"/>
                <w:numId w:val="20"/>
              </w:numPr>
              <w:spacing w:after="0" w:line="240" w:lineRule="auto"/>
              <w:jc w:val="both"/>
              <w:rPr>
                <w:rFonts w:cstheme="minorHAnsi"/>
              </w:rPr>
            </w:pPr>
            <w:r>
              <w:rPr>
                <w:rFonts w:cstheme="minorHAnsi"/>
              </w:rPr>
              <w:t>To play a full part in the life of the school community.</w:t>
            </w:r>
          </w:p>
          <w:p w14:paraId="45FD421E" w14:textId="77777777" w:rsidR="00A212B0" w:rsidRDefault="00A212B0" w:rsidP="00744CE0">
            <w:pPr>
              <w:numPr>
                <w:ilvl w:val="0"/>
                <w:numId w:val="20"/>
              </w:numPr>
              <w:spacing w:after="0" w:line="240" w:lineRule="auto"/>
              <w:jc w:val="both"/>
              <w:rPr>
                <w:rFonts w:cstheme="minorHAnsi"/>
              </w:rPr>
            </w:pPr>
            <w:r>
              <w:rPr>
                <w:rFonts w:cstheme="minorHAnsi"/>
              </w:rPr>
              <w:t>To promote the school positively within the local community and beyond.</w:t>
            </w:r>
          </w:p>
          <w:p w14:paraId="1FDE5FDA" w14:textId="77777777" w:rsidR="00A212B0" w:rsidRDefault="00A212B0" w:rsidP="00744CE0">
            <w:pPr>
              <w:numPr>
                <w:ilvl w:val="0"/>
                <w:numId w:val="20"/>
              </w:numPr>
              <w:spacing w:after="0" w:line="240" w:lineRule="auto"/>
              <w:jc w:val="both"/>
              <w:rPr>
                <w:rFonts w:cstheme="minorHAnsi"/>
              </w:rPr>
            </w:pPr>
            <w:r>
              <w:rPr>
                <w:rFonts w:cstheme="minorHAnsi"/>
              </w:rPr>
              <w:t>To promote current Health and Safety provisions and policies.</w:t>
            </w:r>
          </w:p>
          <w:p w14:paraId="310FF7B4" w14:textId="77777777" w:rsidR="00A212B0" w:rsidRDefault="00A212B0" w:rsidP="00744CE0">
            <w:pPr>
              <w:numPr>
                <w:ilvl w:val="0"/>
                <w:numId w:val="20"/>
              </w:numPr>
              <w:spacing w:after="0" w:line="240" w:lineRule="auto"/>
              <w:jc w:val="both"/>
              <w:rPr>
                <w:rFonts w:cstheme="minorHAnsi"/>
              </w:rPr>
            </w:pPr>
            <w:r>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4C9E6F22" w14:textId="77777777" w:rsidR="00A212B0" w:rsidRDefault="00A212B0" w:rsidP="00744CE0">
            <w:pPr>
              <w:numPr>
                <w:ilvl w:val="0"/>
                <w:numId w:val="20"/>
              </w:numPr>
              <w:spacing w:after="0" w:line="240" w:lineRule="auto"/>
              <w:jc w:val="both"/>
              <w:rPr>
                <w:rFonts w:cstheme="minorHAnsi"/>
              </w:rPr>
            </w:pPr>
            <w:r>
              <w:rPr>
                <w:rFonts w:cstheme="minorHAnsi"/>
              </w:rPr>
              <w:t>To support the management and administration of the examination process within the School in any way necessary.</w:t>
            </w:r>
          </w:p>
          <w:p w14:paraId="751A54C6" w14:textId="77777777" w:rsidR="00A212B0" w:rsidRDefault="00A212B0" w:rsidP="00744CE0">
            <w:pPr>
              <w:numPr>
                <w:ilvl w:val="0"/>
                <w:numId w:val="20"/>
              </w:numPr>
              <w:spacing w:after="0" w:line="240" w:lineRule="auto"/>
              <w:jc w:val="both"/>
              <w:rPr>
                <w:rFonts w:cstheme="minorHAnsi"/>
              </w:rPr>
            </w:pPr>
            <w:r>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A212B0" w14:paraId="322779D3" w14:textId="77777777" w:rsidTr="001964A7">
        <w:trPr>
          <w:cantSplit/>
        </w:trPr>
        <w:tc>
          <w:tcPr>
            <w:tcW w:w="2160" w:type="dxa"/>
            <w:tcBorders>
              <w:top w:val="single" w:sz="4" w:space="0" w:color="auto"/>
            </w:tcBorders>
          </w:tcPr>
          <w:p w14:paraId="5A4F16C1" w14:textId="77777777" w:rsidR="00A212B0" w:rsidRDefault="00A212B0" w:rsidP="001964A7">
            <w:pPr>
              <w:rPr>
                <w:rFonts w:cstheme="minorHAnsi"/>
                <w:b/>
              </w:rPr>
            </w:pPr>
            <w:r>
              <w:rPr>
                <w:rFonts w:cstheme="minorHAnsi"/>
                <w:b/>
              </w:rPr>
              <w:t>Specific Requirements</w:t>
            </w:r>
          </w:p>
        </w:tc>
        <w:tc>
          <w:tcPr>
            <w:tcW w:w="8370" w:type="dxa"/>
            <w:tcBorders>
              <w:top w:val="single" w:sz="4" w:space="0" w:color="auto"/>
            </w:tcBorders>
          </w:tcPr>
          <w:p w14:paraId="2728C77A" w14:textId="77777777" w:rsidR="00A212B0" w:rsidRDefault="00A212B0" w:rsidP="00744CE0">
            <w:pPr>
              <w:numPr>
                <w:ilvl w:val="0"/>
                <w:numId w:val="13"/>
              </w:numPr>
              <w:spacing w:after="0" w:line="240" w:lineRule="auto"/>
              <w:jc w:val="both"/>
              <w:rPr>
                <w:rFonts w:cstheme="minorHAnsi"/>
              </w:rPr>
            </w:pPr>
            <w:r>
              <w:rPr>
                <w:rFonts w:cstheme="minorHAnsi"/>
              </w:rPr>
              <w:t xml:space="preserve">To liaise with the Strategic Leadership Team in the delivery of an appropriate, high quality and cost-effective curriculum.  </w:t>
            </w:r>
          </w:p>
          <w:p w14:paraId="6279533B" w14:textId="77777777" w:rsidR="00A212B0" w:rsidRDefault="00A212B0" w:rsidP="00744CE0">
            <w:pPr>
              <w:numPr>
                <w:ilvl w:val="0"/>
                <w:numId w:val="13"/>
              </w:numPr>
              <w:spacing w:after="0" w:line="240" w:lineRule="auto"/>
              <w:jc w:val="both"/>
              <w:rPr>
                <w:rFonts w:cstheme="minorHAnsi"/>
              </w:rPr>
            </w:pPr>
            <w:r>
              <w:rPr>
                <w:rFonts w:cstheme="minorHAnsi"/>
              </w:rPr>
              <w:t xml:space="preserve">To lead curriculum development within </w:t>
            </w:r>
            <w:r>
              <w:rPr>
                <w:rFonts w:cstheme="minorHAnsi"/>
                <w:spacing w:val="-2"/>
              </w:rPr>
              <w:t>the department</w:t>
            </w:r>
            <w:r>
              <w:rPr>
                <w:rFonts w:cstheme="minorHAnsi"/>
              </w:rPr>
              <w:t>, directing the work of personnel as necessary.</w:t>
            </w:r>
          </w:p>
          <w:p w14:paraId="637AFC50" w14:textId="77777777" w:rsidR="00A212B0" w:rsidRDefault="00A212B0" w:rsidP="00744CE0">
            <w:pPr>
              <w:numPr>
                <w:ilvl w:val="0"/>
                <w:numId w:val="13"/>
              </w:numPr>
              <w:spacing w:after="0" w:line="240" w:lineRule="auto"/>
              <w:jc w:val="both"/>
              <w:rPr>
                <w:rFonts w:cstheme="minorHAnsi"/>
              </w:rPr>
            </w:pPr>
            <w:r>
              <w:rPr>
                <w:rFonts w:cstheme="minorHAnsi"/>
              </w:rPr>
              <w:t>To offer support to colleagues and to encourage the sharing of good practice between colleagues, including peer observations of teaching.</w:t>
            </w:r>
          </w:p>
          <w:p w14:paraId="002E68E6" w14:textId="77777777" w:rsidR="00A212B0" w:rsidRDefault="00A212B0" w:rsidP="00744CE0">
            <w:pPr>
              <w:numPr>
                <w:ilvl w:val="0"/>
                <w:numId w:val="13"/>
              </w:numPr>
              <w:spacing w:after="0" w:line="240" w:lineRule="auto"/>
              <w:jc w:val="both"/>
              <w:rPr>
                <w:rFonts w:cstheme="minorHAnsi"/>
              </w:rPr>
            </w:pPr>
            <w:r>
              <w:rPr>
                <w:rFonts w:cstheme="minorHAnsi"/>
              </w:rPr>
              <w:t>To initiate, monitor and respond to curriculum developments as appropriate at school, local and national levels.</w:t>
            </w:r>
          </w:p>
          <w:p w14:paraId="0F7AFF3F" w14:textId="77777777" w:rsidR="00A212B0" w:rsidRDefault="00A212B0" w:rsidP="00744CE0">
            <w:pPr>
              <w:numPr>
                <w:ilvl w:val="0"/>
                <w:numId w:val="13"/>
              </w:numPr>
              <w:spacing w:after="0" w:line="240" w:lineRule="auto"/>
              <w:jc w:val="both"/>
              <w:rPr>
                <w:rFonts w:cstheme="minorHAnsi"/>
              </w:rPr>
            </w:pPr>
            <w:r>
              <w:rPr>
                <w:rFonts w:cstheme="minorHAnsi"/>
              </w:rPr>
              <w:t>To liaise with the Examinations Officer to maintain accreditation with the relevant examination and validating bodies.</w:t>
            </w:r>
          </w:p>
          <w:p w14:paraId="7C9ED67F" w14:textId="77777777" w:rsidR="00A212B0" w:rsidRDefault="00A212B0" w:rsidP="00744CE0">
            <w:pPr>
              <w:numPr>
                <w:ilvl w:val="0"/>
                <w:numId w:val="13"/>
              </w:numPr>
              <w:spacing w:after="0" w:line="240" w:lineRule="auto"/>
              <w:jc w:val="both"/>
              <w:rPr>
                <w:rFonts w:cstheme="minorHAnsi"/>
              </w:rPr>
            </w:pPr>
            <w:r>
              <w:rPr>
                <w:rFonts w:cstheme="minorHAnsi"/>
              </w:rPr>
              <w:t>To oversee the provision of extra-curricular events and activities which promote the School’s aims.</w:t>
            </w:r>
          </w:p>
          <w:p w14:paraId="7497C0B3" w14:textId="77777777" w:rsidR="00A212B0" w:rsidRDefault="00A212B0" w:rsidP="00744CE0">
            <w:pPr>
              <w:numPr>
                <w:ilvl w:val="0"/>
                <w:numId w:val="13"/>
              </w:numPr>
              <w:spacing w:after="0" w:line="240" w:lineRule="auto"/>
              <w:jc w:val="both"/>
              <w:rPr>
                <w:rFonts w:cstheme="minorHAnsi"/>
              </w:rPr>
            </w:pPr>
            <w:r>
              <w:rPr>
                <w:rFonts w:cstheme="minorHAnsi"/>
              </w:rPr>
              <w:t xml:space="preserve">To support and promote whole school initiatives through the work of </w:t>
            </w:r>
            <w:r>
              <w:rPr>
                <w:rFonts w:cstheme="minorHAnsi"/>
                <w:spacing w:val="-2"/>
              </w:rPr>
              <w:t>the department.</w:t>
            </w:r>
          </w:p>
          <w:p w14:paraId="7CC87B19" w14:textId="77777777" w:rsidR="00A212B0" w:rsidRDefault="00A212B0" w:rsidP="00744CE0">
            <w:pPr>
              <w:numPr>
                <w:ilvl w:val="0"/>
                <w:numId w:val="13"/>
              </w:numPr>
              <w:spacing w:after="0" w:line="240" w:lineRule="auto"/>
              <w:jc w:val="both"/>
              <w:rPr>
                <w:rFonts w:cstheme="minorHAnsi"/>
              </w:rPr>
            </w:pPr>
            <w:r>
              <w:rPr>
                <w:rFonts w:cstheme="minorHAnsi"/>
              </w:rPr>
              <w:t>To conduct research as necessary to further develop the curriculum.</w:t>
            </w:r>
          </w:p>
        </w:tc>
      </w:tr>
      <w:tr w:rsidR="00A212B0" w14:paraId="5B751424" w14:textId="77777777" w:rsidTr="001964A7">
        <w:trPr>
          <w:cantSplit/>
        </w:trPr>
        <w:tc>
          <w:tcPr>
            <w:tcW w:w="2160" w:type="dxa"/>
            <w:tcBorders>
              <w:bottom w:val="single" w:sz="4" w:space="0" w:color="auto"/>
            </w:tcBorders>
          </w:tcPr>
          <w:p w14:paraId="2F79645A" w14:textId="77777777" w:rsidR="00A212B0" w:rsidRDefault="00A212B0" w:rsidP="001964A7">
            <w:pPr>
              <w:rPr>
                <w:rFonts w:cstheme="minorHAnsi"/>
                <w:b/>
              </w:rPr>
            </w:pPr>
            <w:r>
              <w:rPr>
                <w:rFonts w:cstheme="minorHAnsi"/>
                <w:b/>
              </w:rPr>
              <w:t>Catholic Ethos:</w:t>
            </w:r>
          </w:p>
        </w:tc>
        <w:tc>
          <w:tcPr>
            <w:tcW w:w="8370" w:type="dxa"/>
            <w:tcBorders>
              <w:bottom w:val="single" w:sz="4" w:space="0" w:color="auto"/>
            </w:tcBorders>
          </w:tcPr>
          <w:p w14:paraId="5F0B9C39" w14:textId="77777777" w:rsidR="00A212B0" w:rsidRDefault="00A212B0" w:rsidP="00744CE0">
            <w:pPr>
              <w:numPr>
                <w:ilvl w:val="0"/>
                <w:numId w:val="20"/>
              </w:numPr>
              <w:spacing w:after="0" w:line="240" w:lineRule="auto"/>
              <w:jc w:val="both"/>
              <w:rPr>
                <w:rFonts w:cstheme="minorHAnsi"/>
              </w:rPr>
            </w:pPr>
            <w:r>
              <w:rPr>
                <w:rFonts w:cstheme="minorHAnsi"/>
              </w:rPr>
              <w:t>To support the Catholic Ethos of the school and create opportunities for its development within the department.</w:t>
            </w:r>
          </w:p>
        </w:tc>
      </w:tr>
    </w:tbl>
    <w:p w14:paraId="081D6229" w14:textId="77777777" w:rsidR="00744CE0" w:rsidRDefault="00744CE0" w:rsidP="00A212B0">
      <w:pPr>
        <w:spacing w:after="0" w:line="240" w:lineRule="auto"/>
        <w:jc w:val="both"/>
        <w:rPr>
          <w:rFonts w:ascii="Minion Pro" w:eastAsia="Calibri" w:hAnsi="Minion Pro" w:cs="Calibri"/>
          <w:b/>
          <w:bCs/>
          <w:sz w:val="28"/>
          <w:szCs w:val="28"/>
        </w:rPr>
      </w:pPr>
    </w:p>
    <w:p w14:paraId="16137DEB" w14:textId="77777777" w:rsidR="00744CE0" w:rsidRPr="00FB1731" w:rsidRDefault="00744CE0" w:rsidP="00744CE0">
      <w:pPr>
        <w:rPr>
          <w:rFonts w:ascii="Minion Pro" w:hAnsi="Minion Pro"/>
          <w:b/>
          <w:sz w:val="28"/>
          <w:szCs w:val="28"/>
        </w:rPr>
      </w:pPr>
      <w:r w:rsidRPr="00FB1731">
        <w:rPr>
          <w:rFonts w:ascii="Minion Pro" w:hAnsi="Minion Pro"/>
          <w:b/>
          <w:sz w:val="28"/>
          <w:szCs w:val="28"/>
        </w:rPr>
        <w:lastRenderedPageBreak/>
        <w:t>About the Department</w:t>
      </w:r>
    </w:p>
    <w:p w14:paraId="04D25E6A" w14:textId="3610E3E9" w:rsidR="00744CE0" w:rsidRPr="00E41583" w:rsidRDefault="00744CE0" w:rsidP="00744CE0">
      <w:pPr>
        <w:pStyle w:val="NoSpacing"/>
        <w:jc w:val="both"/>
        <w:rPr>
          <w:rFonts w:eastAsia="Times New Roman" w:cstheme="minorHAnsi"/>
          <w:lang w:eastAsia="en-GB"/>
        </w:rPr>
      </w:pPr>
      <w:r w:rsidRPr="00E41583">
        <w:rPr>
          <w:rFonts w:eastAsia="Times New Roman" w:cstheme="minorHAnsi"/>
          <w:lang w:eastAsia="en-GB"/>
        </w:rPr>
        <w:t>The Physical Education department is a dynamic and forward-thinking team of six dedicated staff</w:t>
      </w:r>
      <w:r>
        <w:rPr>
          <w:rFonts w:eastAsia="Times New Roman" w:cstheme="minorHAnsi"/>
          <w:lang w:eastAsia="en-GB"/>
        </w:rPr>
        <w:t xml:space="preserve"> members</w:t>
      </w:r>
      <w:r w:rsidRPr="00E41583">
        <w:rPr>
          <w:rFonts w:eastAsia="Times New Roman" w:cstheme="minorHAnsi"/>
          <w:lang w:eastAsia="en-GB"/>
        </w:rPr>
        <w:t xml:space="preserve">, including the post holder, who </w:t>
      </w:r>
      <w:r>
        <w:rPr>
          <w:rFonts w:eastAsia="Times New Roman" w:cstheme="minorHAnsi"/>
          <w:lang w:eastAsia="en-GB"/>
        </w:rPr>
        <w:t>will lead the team</w:t>
      </w:r>
      <w:r w:rsidRPr="00E41583">
        <w:rPr>
          <w:rFonts w:eastAsia="Times New Roman" w:cstheme="minorHAnsi"/>
          <w:lang w:eastAsia="en-GB"/>
        </w:rPr>
        <w:t xml:space="preserve"> </w:t>
      </w:r>
      <w:r>
        <w:rPr>
          <w:rFonts w:eastAsia="Times New Roman" w:cstheme="minorHAnsi"/>
          <w:lang w:eastAsia="en-GB"/>
        </w:rPr>
        <w:t>in</w:t>
      </w:r>
      <w:r w:rsidRPr="00E41583">
        <w:rPr>
          <w:rFonts w:eastAsia="Times New Roman" w:cstheme="minorHAnsi"/>
          <w:lang w:eastAsia="en-GB"/>
        </w:rPr>
        <w:t xml:space="preserve"> deliver</w:t>
      </w:r>
      <w:r>
        <w:rPr>
          <w:rFonts w:eastAsia="Times New Roman" w:cstheme="minorHAnsi"/>
          <w:lang w:eastAsia="en-GB"/>
        </w:rPr>
        <w:t>ing</w:t>
      </w:r>
      <w:r w:rsidRPr="00E41583">
        <w:rPr>
          <w:rFonts w:eastAsia="Times New Roman" w:cstheme="minorHAnsi"/>
          <w:lang w:eastAsia="en-GB"/>
        </w:rPr>
        <w:t xml:space="preserve"> outstanding, high-quality learning experiences for all students. Physical Education is a valued subject across the school and is taught to students in Years 7–12, with GCSE Physical Education offered at Key Stage 4 and BTEC Sport at Key Stage 5.</w:t>
      </w:r>
    </w:p>
    <w:p w14:paraId="157CCB46" w14:textId="77777777" w:rsidR="00744CE0" w:rsidRPr="00E41583" w:rsidRDefault="00744CE0" w:rsidP="00744CE0">
      <w:pPr>
        <w:pStyle w:val="NoSpacing"/>
        <w:jc w:val="both"/>
        <w:rPr>
          <w:rFonts w:eastAsia="Times New Roman" w:cstheme="minorHAnsi"/>
          <w:lang w:eastAsia="en-GB"/>
        </w:rPr>
      </w:pPr>
    </w:p>
    <w:p w14:paraId="6F8EE9D5" w14:textId="39AEFF13" w:rsidR="00744CE0" w:rsidRPr="00E41583" w:rsidRDefault="00744CE0" w:rsidP="00744CE0">
      <w:pPr>
        <w:pStyle w:val="NoSpacing"/>
        <w:jc w:val="both"/>
        <w:rPr>
          <w:rFonts w:eastAsia="Times New Roman" w:cstheme="minorHAnsi"/>
          <w:lang w:eastAsia="en-GB"/>
        </w:rPr>
      </w:pPr>
      <w:r w:rsidRPr="00E41583">
        <w:rPr>
          <w:rFonts w:eastAsia="Times New Roman" w:cstheme="minorHAnsi"/>
          <w:lang w:eastAsia="en-GB"/>
        </w:rPr>
        <w:t xml:space="preserve">At Key Stage 3, the curriculum is designed to inspire enthusiasm, confidence, and a lifelong love of physical activity. Students experience a broad and varied programme, with two sports taught each term to maintain engagement and challenge. </w:t>
      </w:r>
      <w:r>
        <w:rPr>
          <w:rFonts w:eastAsia="Times New Roman" w:cstheme="minorHAnsi"/>
          <w:lang w:eastAsia="en-GB"/>
        </w:rPr>
        <w:t>Throughout the academic year, students participate in 12 sports and develop key life skills, including</w:t>
      </w:r>
      <w:r w:rsidRPr="00E41583">
        <w:rPr>
          <w:rFonts w:eastAsia="Times New Roman" w:cstheme="minorHAnsi"/>
          <w:lang w:eastAsia="en-GB"/>
        </w:rPr>
        <w:t xml:space="preserve"> leadership, communication, creativity, sportsmanship, growth mindset, and resilience.</w:t>
      </w:r>
    </w:p>
    <w:p w14:paraId="58AD936D" w14:textId="77777777" w:rsidR="00744CE0" w:rsidRPr="00E41583" w:rsidRDefault="00744CE0" w:rsidP="00744CE0">
      <w:pPr>
        <w:pStyle w:val="NoSpacing"/>
        <w:jc w:val="both"/>
        <w:rPr>
          <w:rFonts w:eastAsia="Times New Roman" w:cstheme="minorHAnsi"/>
          <w:lang w:eastAsia="en-GB"/>
        </w:rPr>
      </w:pPr>
    </w:p>
    <w:p w14:paraId="15FDB0F7" w14:textId="54F97F6A" w:rsidR="00744CE0" w:rsidRPr="00FB1731" w:rsidRDefault="00744CE0" w:rsidP="00744CE0">
      <w:pPr>
        <w:pStyle w:val="NoSpacing"/>
        <w:jc w:val="both"/>
        <w:rPr>
          <w:rFonts w:cstheme="minorHAnsi"/>
        </w:rPr>
      </w:pPr>
      <w:r w:rsidRPr="00E41583">
        <w:rPr>
          <w:rFonts w:eastAsia="Times New Roman" w:cstheme="minorHAnsi"/>
          <w:lang w:eastAsia="en-GB"/>
        </w:rPr>
        <w:t xml:space="preserve">At Key Stage 4, core PE builds on these strong foundations, focusing on </w:t>
      </w:r>
      <w:r>
        <w:rPr>
          <w:rFonts w:eastAsia="Times New Roman" w:cstheme="minorHAnsi"/>
          <w:lang w:eastAsia="en-GB"/>
        </w:rPr>
        <w:t>developing</w:t>
      </w:r>
      <w:r w:rsidRPr="00E41583">
        <w:rPr>
          <w:rFonts w:eastAsia="Times New Roman" w:cstheme="minorHAnsi"/>
          <w:lang w:eastAsia="en-GB"/>
        </w:rPr>
        <w:t xml:space="preserve"> skills across six traditional sports through engaging, game-based activities. The department prides itself on fostering teamwork, inclusivity, and high standards, while continually seeking to expand opportunities and innovate its curriculum. This is an exciting opportunity to </w:t>
      </w:r>
      <w:r>
        <w:rPr>
          <w:rFonts w:eastAsia="Times New Roman" w:cstheme="minorHAnsi"/>
          <w:lang w:eastAsia="en-GB"/>
        </w:rPr>
        <w:t>lead</w:t>
      </w:r>
      <w:r w:rsidRPr="00E41583">
        <w:rPr>
          <w:rFonts w:eastAsia="Times New Roman" w:cstheme="minorHAnsi"/>
          <w:lang w:eastAsia="en-GB"/>
        </w:rPr>
        <w:t xml:space="preserve"> a supportive and ambitious department with a clear commitment to excellence and student development.</w:t>
      </w:r>
    </w:p>
    <w:p w14:paraId="407AAA94" w14:textId="77777777" w:rsidR="00744CE0" w:rsidRPr="00FB1731" w:rsidRDefault="00744CE0" w:rsidP="00744CE0">
      <w:pPr>
        <w:pStyle w:val="NoSpacing"/>
        <w:jc w:val="both"/>
        <w:rPr>
          <w:rFonts w:cstheme="minorHAnsi"/>
        </w:rPr>
      </w:pPr>
    </w:p>
    <w:p w14:paraId="3CEEC81B" w14:textId="1F75EA6D" w:rsidR="00744CE0" w:rsidRPr="00481CA2" w:rsidRDefault="00744CE0" w:rsidP="00744CE0">
      <w:pPr>
        <w:pStyle w:val="NoSpacing"/>
        <w:jc w:val="both"/>
        <w:rPr>
          <w:rFonts w:ascii="Calibri" w:hAnsi="Calibri" w:cs="Calibri"/>
          <w:color w:val="000000"/>
        </w:rPr>
      </w:pPr>
      <w:r w:rsidRPr="00481CA2">
        <w:rPr>
          <w:rFonts w:ascii="Calibri" w:hAnsi="Calibri" w:cs="Calibri"/>
          <w:color w:val="000000"/>
        </w:rPr>
        <w:t>Having moved to a brand-new site on City Way in February 2023, the department now benefits from</w:t>
      </w:r>
      <w:r w:rsidRPr="00E41583">
        <w:rPr>
          <w:rFonts w:ascii="Calibri" w:hAnsi="Calibri" w:cs="Calibri"/>
          <w:color w:val="000000"/>
          <w:sz w:val="21"/>
          <w:szCs w:val="21"/>
        </w:rPr>
        <w:t xml:space="preserve"> </w:t>
      </w:r>
      <w:r w:rsidRPr="00481CA2">
        <w:rPr>
          <w:rFonts w:ascii="Calibri" w:hAnsi="Calibri" w:cs="Calibri"/>
          <w:color w:val="000000"/>
        </w:rPr>
        <w:t>exceptional, state-of-the-art facilities that significantly enhance curriculum delivery. The PE team regularly utilise</w:t>
      </w:r>
      <w:r w:rsidR="00867375">
        <w:rPr>
          <w:rFonts w:ascii="Calibri" w:hAnsi="Calibri" w:cs="Calibri"/>
          <w:color w:val="000000"/>
        </w:rPr>
        <w:t>s</w:t>
      </w:r>
      <w:r w:rsidRPr="00481CA2">
        <w:rPr>
          <w:rFonts w:ascii="Calibri" w:hAnsi="Calibri" w:cs="Calibri"/>
          <w:color w:val="000000"/>
        </w:rPr>
        <w:t xml:space="preserve"> a newly installed 4G pitch, equipped with multiple football goals</w:t>
      </w:r>
      <w:r w:rsidR="00867375">
        <w:rPr>
          <w:rFonts w:ascii="Calibri" w:hAnsi="Calibri" w:cs="Calibri"/>
          <w:color w:val="000000"/>
        </w:rPr>
        <w:t>,</w:t>
      </w:r>
      <w:r w:rsidRPr="00481CA2">
        <w:rPr>
          <w:rFonts w:ascii="Calibri" w:hAnsi="Calibri" w:cs="Calibri"/>
          <w:color w:val="000000"/>
        </w:rPr>
        <w:t xml:space="preserve"> and </w:t>
      </w:r>
      <w:r w:rsidR="00867375">
        <w:rPr>
          <w:rFonts w:ascii="Calibri" w:hAnsi="Calibri" w:cs="Calibri"/>
          <w:color w:val="000000"/>
        </w:rPr>
        <w:t xml:space="preserve">it has been </w:t>
      </w:r>
      <w:r w:rsidRPr="00481CA2">
        <w:rPr>
          <w:rFonts w:ascii="Calibri" w:hAnsi="Calibri" w:cs="Calibri"/>
          <w:color w:val="000000"/>
        </w:rPr>
        <w:t>successfully used for football, hockey, and rugby lessons. This is further complemented by a 9-a-side football pitch, installed at the end of 2024, which has expanded both curricular and extracurricular opportunities.</w:t>
      </w:r>
    </w:p>
    <w:p w14:paraId="2F7F9391" w14:textId="77777777" w:rsidR="00744CE0" w:rsidRPr="00481CA2" w:rsidRDefault="00744CE0" w:rsidP="00744CE0">
      <w:pPr>
        <w:pStyle w:val="NoSpacing"/>
        <w:jc w:val="both"/>
        <w:rPr>
          <w:rFonts w:ascii="Calibri" w:hAnsi="Calibri" w:cs="Calibri"/>
          <w:color w:val="000000"/>
        </w:rPr>
      </w:pPr>
    </w:p>
    <w:p w14:paraId="4C4D00C2" w14:textId="5C11956E" w:rsidR="00744CE0" w:rsidRPr="00481CA2" w:rsidRDefault="00744CE0" w:rsidP="00744CE0">
      <w:pPr>
        <w:pStyle w:val="NoSpacing"/>
        <w:jc w:val="both"/>
        <w:rPr>
          <w:rFonts w:ascii="Calibri" w:hAnsi="Calibri" w:cs="Calibri"/>
          <w:color w:val="000000"/>
        </w:rPr>
      </w:pPr>
      <w:r w:rsidRPr="00481CA2">
        <w:rPr>
          <w:rFonts w:ascii="Calibri" w:hAnsi="Calibri" w:cs="Calibri"/>
          <w:color w:val="000000"/>
        </w:rPr>
        <w:t xml:space="preserve">Indoor </w:t>
      </w:r>
      <w:r w:rsidR="00867375">
        <w:rPr>
          <w:rFonts w:ascii="Calibri" w:hAnsi="Calibri" w:cs="Calibri"/>
          <w:color w:val="000000"/>
        </w:rPr>
        <w:t>facilities</w:t>
      </w:r>
      <w:r w:rsidRPr="00481CA2">
        <w:rPr>
          <w:rFonts w:ascii="Calibri" w:hAnsi="Calibri" w:cs="Calibri"/>
          <w:color w:val="000000"/>
        </w:rPr>
        <w:t xml:space="preserve"> </w:t>
      </w:r>
      <w:r w:rsidR="00867375">
        <w:rPr>
          <w:rFonts w:ascii="Calibri" w:hAnsi="Calibri" w:cs="Calibri"/>
          <w:color w:val="000000"/>
        </w:rPr>
        <w:t>are</w:t>
      </w:r>
      <w:r w:rsidRPr="00481CA2">
        <w:rPr>
          <w:rFonts w:ascii="Calibri" w:hAnsi="Calibri" w:cs="Calibri"/>
          <w:color w:val="000000"/>
        </w:rPr>
        <w:t xml:space="preserve"> equally impressive, with a modern sports hall and activity studio </w:t>
      </w:r>
      <w:r w:rsidR="00867375">
        <w:rPr>
          <w:rFonts w:ascii="Calibri" w:hAnsi="Calibri" w:cs="Calibri"/>
          <w:color w:val="000000"/>
        </w:rPr>
        <w:t>that support</w:t>
      </w:r>
      <w:r w:rsidRPr="00481CA2">
        <w:rPr>
          <w:rFonts w:ascii="Calibri" w:hAnsi="Calibri" w:cs="Calibri"/>
          <w:color w:val="000000"/>
        </w:rPr>
        <w:t xml:space="preserve"> a wide range of activities</w:t>
      </w:r>
      <w:r w:rsidR="00867375">
        <w:rPr>
          <w:rFonts w:ascii="Calibri" w:hAnsi="Calibri" w:cs="Calibri"/>
          <w:color w:val="000000"/>
        </w:rPr>
        <w:t>,</w:t>
      </w:r>
      <w:r w:rsidRPr="00481CA2">
        <w:rPr>
          <w:rFonts w:ascii="Calibri" w:hAnsi="Calibri" w:cs="Calibri"/>
          <w:color w:val="000000"/>
        </w:rPr>
        <w:t xml:space="preserve"> including table tennis, fitness, handball, basketball, netball, and badminton. In addition, the department makes extensive use of a multi-use games area (MUGA) </w:t>
      </w:r>
      <w:r w:rsidR="00867375">
        <w:rPr>
          <w:rFonts w:ascii="Calibri" w:hAnsi="Calibri" w:cs="Calibri"/>
          <w:color w:val="000000"/>
        </w:rPr>
        <w:t>with</w:t>
      </w:r>
      <w:r w:rsidRPr="00481CA2">
        <w:rPr>
          <w:rFonts w:ascii="Calibri" w:hAnsi="Calibri" w:cs="Calibri"/>
          <w:color w:val="000000"/>
        </w:rPr>
        <w:t xml:space="preserve"> three netball courts, </w:t>
      </w:r>
      <w:r w:rsidR="00867375">
        <w:rPr>
          <w:rFonts w:ascii="Calibri" w:hAnsi="Calibri" w:cs="Calibri"/>
          <w:color w:val="000000"/>
        </w:rPr>
        <w:t>enabling</w:t>
      </w:r>
      <w:r w:rsidRPr="00481CA2">
        <w:rPr>
          <w:rFonts w:ascii="Calibri" w:hAnsi="Calibri" w:cs="Calibri"/>
          <w:color w:val="000000"/>
        </w:rPr>
        <w:t xml:space="preserve"> high-quality delivery across multiple activities.</w:t>
      </w:r>
    </w:p>
    <w:p w14:paraId="4122FF93" w14:textId="77777777" w:rsidR="00744CE0" w:rsidRPr="00481CA2" w:rsidRDefault="00744CE0" w:rsidP="00744CE0">
      <w:pPr>
        <w:pStyle w:val="NoSpacing"/>
        <w:jc w:val="both"/>
        <w:rPr>
          <w:rFonts w:ascii="Calibri" w:hAnsi="Calibri" w:cs="Calibri"/>
          <w:color w:val="000000"/>
        </w:rPr>
      </w:pPr>
    </w:p>
    <w:p w14:paraId="76B36FDC" w14:textId="77777777" w:rsidR="00744CE0" w:rsidRPr="00481CA2" w:rsidRDefault="00744CE0" w:rsidP="00744CE0">
      <w:pPr>
        <w:pStyle w:val="NoSpacing"/>
        <w:jc w:val="both"/>
        <w:rPr>
          <w:rFonts w:ascii="Calibri" w:hAnsi="Calibri" w:cs="Calibri"/>
          <w:color w:val="000000"/>
        </w:rPr>
      </w:pPr>
      <w:r w:rsidRPr="00481CA2">
        <w:rPr>
          <w:rFonts w:ascii="Calibri" w:hAnsi="Calibri" w:cs="Calibri"/>
          <w:color w:val="000000"/>
        </w:rPr>
        <w:t>The PE department plays an active role within local Medway sports leagues, particularly through a strong after-school fixtures programme. The successful candidate will have the exciting opportunity to further develop competitive sport within the department, with a particular focus on expanding football and netball opportunities for girls.</w:t>
      </w:r>
    </w:p>
    <w:p w14:paraId="5CD7335F" w14:textId="77777777" w:rsidR="00744CE0" w:rsidRPr="00FB1731" w:rsidRDefault="00744CE0" w:rsidP="00744CE0">
      <w:pPr>
        <w:pStyle w:val="NoSpacing"/>
        <w:jc w:val="both"/>
        <w:rPr>
          <w:rFonts w:cstheme="minorHAnsi"/>
        </w:rPr>
      </w:pPr>
    </w:p>
    <w:p w14:paraId="3F1CA8B4" w14:textId="77777777" w:rsidR="00A212B0" w:rsidRDefault="00A212B0" w:rsidP="00A212B0">
      <w:pPr>
        <w:rPr>
          <w:rFonts w:ascii="Minion Pro" w:hAnsi="Minion Pro"/>
          <w:b/>
          <w:sz w:val="28"/>
          <w:szCs w:val="28"/>
        </w:rPr>
      </w:pPr>
      <w:r>
        <w:rPr>
          <w:rFonts w:ascii="Minion Pro" w:hAnsi="Minion Pro"/>
          <w:b/>
          <w:sz w:val="28"/>
          <w:szCs w:val="28"/>
        </w:rPr>
        <w:br w:type="page"/>
      </w:r>
    </w:p>
    <w:p w14:paraId="4980DA8E" w14:textId="77777777" w:rsidR="00A212B0" w:rsidRDefault="00A212B0" w:rsidP="00A212B0">
      <w:pPr>
        <w:rPr>
          <w:rFonts w:ascii="Minion Pro" w:hAnsi="Minion Pro"/>
          <w:b/>
          <w:sz w:val="28"/>
          <w:szCs w:val="28"/>
        </w:rPr>
      </w:pPr>
      <w:r>
        <w:rPr>
          <w:rFonts w:ascii="Minion Pro" w:hAnsi="Minion Pro"/>
          <w:b/>
          <w:sz w:val="28"/>
          <w:szCs w:val="28"/>
        </w:rPr>
        <w:lastRenderedPageBreak/>
        <w:t>Our History</w:t>
      </w:r>
    </w:p>
    <w:p w14:paraId="05668430" w14:textId="77777777" w:rsidR="00A212B0" w:rsidRPr="00D36991" w:rsidRDefault="00A212B0" w:rsidP="00A212B0">
      <w:pPr>
        <w:pStyle w:val="NoSpacing"/>
        <w:jc w:val="both"/>
        <w:rPr>
          <w:sz w:val="21"/>
          <w:szCs w:val="21"/>
        </w:rPr>
      </w:pPr>
      <w:r w:rsidRPr="00D36991">
        <w:rPr>
          <w:sz w:val="21"/>
          <w:szCs w:val="21"/>
        </w:rPr>
        <w:t>St. John Fisher Catholic Comprehensive School has a proud history of educating our local Medway community. Established in 1964, we are the only Catholic secondary school in the local authority and the only secondary school operating across two sites. One of seven secondary modern schools in the area, we are a diverse community, proud to educate Catholic students as well as those of other faiths and none.</w:t>
      </w:r>
    </w:p>
    <w:p w14:paraId="48E9C9ED" w14:textId="77777777" w:rsidR="00A212B0" w:rsidRPr="00D36991" w:rsidRDefault="00A212B0" w:rsidP="00A212B0">
      <w:pPr>
        <w:pStyle w:val="NoSpacing"/>
        <w:jc w:val="both"/>
        <w:rPr>
          <w:sz w:val="21"/>
          <w:szCs w:val="21"/>
        </w:rPr>
      </w:pPr>
    </w:p>
    <w:p w14:paraId="4BF4748B" w14:textId="77777777" w:rsidR="00A212B0" w:rsidRPr="00D36991" w:rsidRDefault="00A212B0" w:rsidP="00A212B0">
      <w:pPr>
        <w:pStyle w:val="NoSpacing"/>
        <w:jc w:val="both"/>
        <w:rPr>
          <w:sz w:val="21"/>
          <w:szCs w:val="21"/>
        </w:rPr>
      </w:pPr>
      <w:r w:rsidRPr="00D36991">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C27E477" w14:textId="77777777" w:rsidR="00A212B0" w:rsidRPr="00D36991" w:rsidRDefault="00A212B0" w:rsidP="00A212B0">
      <w:pPr>
        <w:pStyle w:val="NoSpacing"/>
        <w:jc w:val="both"/>
        <w:rPr>
          <w:sz w:val="21"/>
          <w:szCs w:val="21"/>
        </w:rPr>
      </w:pPr>
    </w:p>
    <w:p w14:paraId="21749F9F" w14:textId="77777777" w:rsidR="00A212B0" w:rsidRPr="00D36991" w:rsidRDefault="00A212B0" w:rsidP="00A212B0">
      <w:pPr>
        <w:pStyle w:val="NoSpacing"/>
        <w:jc w:val="both"/>
        <w:rPr>
          <w:sz w:val="21"/>
          <w:szCs w:val="21"/>
        </w:rPr>
      </w:pPr>
      <w:r w:rsidRPr="00D36991">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21C49F1" w14:textId="77777777" w:rsidR="00A212B0" w:rsidRPr="00D36991" w:rsidRDefault="00A212B0" w:rsidP="00A212B0">
      <w:pPr>
        <w:pStyle w:val="NoSpacing"/>
        <w:jc w:val="both"/>
        <w:rPr>
          <w:sz w:val="21"/>
          <w:szCs w:val="21"/>
        </w:rPr>
      </w:pPr>
    </w:p>
    <w:p w14:paraId="624D5859" w14:textId="77777777" w:rsidR="00A212B0" w:rsidRPr="00D36991" w:rsidRDefault="00A212B0" w:rsidP="00A212B0">
      <w:pPr>
        <w:pStyle w:val="NoSpacing"/>
        <w:jc w:val="both"/>
        <w:rPr>
          <w:sz w:val="21"/>
          <w:szCs w:val="21"/>
        </w:rPr>
      </w:pPr>
      <w:r w:rsidRPr="00D36991">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14:paraId="4C433835" w14:textId="77777777" w:rsidR="00A212B0" w:rsidRPr="00D36991" w:rsidRDefault="00A212B0" w:rsidP="00A212B0">
      <w:pPr>
        <w:pStyle w:val="NoSpacing"/>
        <w:jc w:val="both"/>
        <w:rPr>
          <w:sz w:val="21"/>
          <w:szCs w:val="21"/>
        </w:rPr>
      </w:pPr>
    </w:p>
    <w:p w14:paraId="49D015FB" w14:textId="77777777" w:rsidR="00A212B0" w:rsidRPr="00D36991" w:rsidRDefault="00A212B0" w:rsidP="00A212B0">
      <w:pPr>
        <w:pStyle w:val="NoSpacing"/>
        <w:jc w:val="both"/>
        <w:rPr>
          <w:sz w:val="21"/>
          <w:szCs w:val="21"/>
        </w:rPr>
      </w:pPr>
      <w:r w:rsidRPr="00D36991">
        <w:rPr>
          <w:sz w:val="21"/>
          <w:szCs w:val="21"/>
        </w:rPr>
        <w:t>SJF undoubtedly has a proud history, but we are even more excited about the future. We hope that you’ll want to be part of it.</w:t>
      </w:r>
    </w:p>
    <w:p w14:paraId="4EE81806" w14:textId="77777777" w:rsidR="00A212B0" w:rsidRDefault="00A212B0" w:rsidP="00A212B0">
      <w:pPr>
        <w:pStyle w:val="NoSpacing"/>
        <w:jc w:val="both"/>
      </w:pPr>
    </w:p>
    <w:p w14:paraId="38EE6FDA" w14:textId="77777777" w:rsidR="00A212B0" w:rsidRDefault="00A212B0" w:rsidP="00A212B0">
      <w:pPr>
        <w:pStyle w:val="NoSpacing"/>
        <w:jc w:val="both"/>
        <w:rPr>
          <w:rFonts w:ascii="Minion Pro" w:hAnsi="Minion Pro"/>
          <w:sz w:val="28"/>
          <w:szCs w:val="28"/>
        </w:rPr>
      </w:pPr>
      <w:r>
        <w:rPr>
          <w:rFonts w:ascii="Minion Pro" w:hAnsi="Minion Pro"/>
          <w:b/>
          <w:sz w:val="28"/>
          <w:szCs w:val="28"/>
        </w:rPr>
        <w:t>Our Mission Statement</w:t>
      </w:r>
    </w:p>
    <w:p w14:paraId="2E45D796" w14:textId="77777777" w:rsidR="00A212B0" w:rsidRPr="00D36991" w:rsidRDefault="00A212B0" w:rsidP="00A212B0">
      <w:pPr>
        <w:pStyle w:val="NoSpacing"/>
        <w:jc w:val="both"/>
        <w:rPr>
          <w:rFonts w:ascii="Minion Pro" w:hAnsi="Minion Pro"/>
          <w:sz w:val="21"/>
          <w:szCs w:val="21"/>
        </w:rPr>
      </w:pPr>
      <w:r w:rsidRPr="00D36991">
        <w:rPr>
          <w:rFonts w:cstheme="minorHAnsi"/>
          <w:bCs/>
          <w:iCs/>
          <w:sz w:val="21"/>
          <w:szCs w:val="21"/>
        </w:rPr>
        <w:t>St. John Fisher Catholic Comprehensive School educates students, spiritually and educationally forming them through Faith so that they can achieve their aspirations and contribute to their community.</w:t>
      </w:r>
    </w:p>
    <w:p w14:paraId="3CB5C722" w14:textId="77777777" w:rsidR="00867375" w:rsidRPr="00FB1731" w:rsidRDefault="00A212B0" w:rsidP="00867375">
      <w:pPr>
        <w:rPr>
          <w:rFonts w:ascii="Minion Pro" w:hAnsi="Minion Pro"/>
          <w:b/>
          <w:sz w:val="28"/>
          <w:szCs w:val="28"/>
        </w:rPr>
      </w:pPr>
      <w:r>
        <w:rPr>
          <w:rFonts w:ascii="Minion Pro" w:hAnsi="Minion Pro"/>
          <w:b/>
          <w:sz w:val="28"/>
          <w:szCs w:val="28"/>
        </w:rPr>
        <w:br w:type="page"/>
      </w:r>
      <w:r w:rsidR="00867375" w:rsidRPr="00FB1731">
        <w:rPr>
          <w:rFonts w:ascii="Minion Pro" w:hAnsi="Minion Pro"/>
          <w:b/>
          <w:sz w:val="28"/>
          <w:szCs w:val="28"/>
        </w:rPr>
        <w:lastRenderedPageBreak/>
        <w:t>Our Results</w:t>
      </w:r>
    </w:p>
    <w:p w14:paraId="24A52F1B" w14:textId="77777777" w:rsidR="00867375" w:rsidRPr="00FB1731" w:rsidRDefault="00867375" w:rsidP="00867375">
      <w:pPr>
        <w:spacing w:after="0"/>
        <w:rPr>
          <w:rFonts w:ascii="Minion Pro" w:hAnsi="Minion Pro"/>
          <w:b/>
          <w:sz w:val="26"/>
          <w:szCs w:val="26"/>
        </w:rPr>
      </w:pPr>
      <w:r w:rsidRPr="00FB1731">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0"/>
        <w:gridCol w:w="1062"/>
        <w:gridCol w:w="1060"/>
        <w:gridCol w:w="1059"/>
        <w:gridCol w:w="1059"/>
        <w:gridCol w:w="1158"/>
      </w:tblGrid>
      <w:tr w:rsidR="00867375" w:rsidRPr="00B70850" w14:paraId="32010B33" w14:textId="77777777" w:rsidTr="006C6EB4">
        <w:trPr>
          <w:trHeight w:val="607"/>
          <w:jc w:val="center"/>
        </w:trPr>
        <w:tc>
          <w:tcPr>
            <w:tcW w:w="1993" w:type="pct"/>
            <w:tcBorders>
              <w:top w:val="single" w:sz="4" w:space="0" w:color="auto"/>
              <w:left w:val="single" w:sz="4" w:space="0" w:color="auto"/>
              <w:bottom w:val="single" w:sz="4" w:space="0" w:color="auto"/>
              <w:right w:val="single" w:sz="4" w:space="0" w:color="auto"/>
            </w:tcBorders>
            <w:vAlign w:val="center"/>
          </w:tcPr>
          <w:p w14:paraId="700CEAC9" w14:textId="77777777" w:rsidR="00867375" w:rsidRPr="00B70850" w:rsidRDefault="00867375" w:rsidP="006C6EB4">
            <w:pPr>
              <w:spacing w:after="0" w:line="240" w:lineRule="auto"/>
              <w:jc w:val="center"/>
              <w:rPr>
                <w:rFonts w:cstheme="minorHAnsi"/>
                <w:b/>
                <w:bCs/>
                <w:sz w:val="21"/>
                <w:szCs w:val="21"/>
              </w:rPr>
            </w:pPr>
          </w:p>
        </w:tc>
        <w:tc>
          <w:tcPr>
            <w:tcW w:w="603" w:type="pct"/>
            <w:tcBorders>
              <w:top w:val="single" w:sz="4" w:space="0" w:color="auto"/>
              <w:left w:val="single" w:sz="4" w:space="0" w:color="auto"/>
              <w:bottom w:val="single" w:sz="4" w:space="0" w:color="auto"/>
              <w:right w:val="single" w:sz="4" w:space="0" w:color="auto"/>
            </w:tcBorders>
            <w:vAlign w:val="center"/>
          </w:tcPr>
          <w:p w14:paraId="3A9801E7" w14:textId="77777777" w:rsidR="00867375" w:rsidRPr="00B70850" w:rsidRDefault="00867375" w:rsidP="006C6EB4">
            <w:pPr>
              <w:spacing w:after="0" w:line="240" w:lineRule="auto"/>
              <w:jc w:val="center"/>
              <w:rPr>
                <w:rFonts w:cstheme="minorHAnsi"/>
                <w:b/>
                <w:bCs/>
                <w:sz w:val="21"/>
                <w:szCs w:val="21"/>
              </w:rPr>
            </w:pPr>
            <w:r w:rsidRPr="00B70850">
              <w:rPr>
                <w:rFonts w:cstheme="minorHAnsi"/>
                <w:b/>
                <w:bCs/>
                <w:sz w:val="21"/>
                <w:szCs w:val="21"/>
              </w:rPr>
              <w:t>2019</w:t>
            </w:r>
          </w:p>
        </w:tc>
        <w:tc>
          <w:tcPr>
            <w:tcW w:w="602" w:type="pct"/>
            <w:tcBorders>
              <w:top w:val="single" w:sz="4" w:space="0" w:color="auto"/>
              <w:left w:val="single" w:sz="4" w:space="0" w:color="auto"/>
              <w:bottom w:val="single" w:sz="4" w:space="0" w:color="auto"/>
              <w:right w:val="single" w:sz="4" w:space="0" w:color="auto"/>
            </w:tcBorders>
            <w:vAlign w:val="center"/>
          </w:tcPr>
          <w:p w14:paraId="748DCF82" w14:textId="77777777" w:rsidR="00867375" w:rsidRPr="00B70850" w:rsidRDefault="00867375" w:rsidP="006C6EB4">
            <w:pPr>
              <w:spacing w:after="0" w:line="240" w:lineRule="auto"/>
              <w:jc w:val="center"/>
              <w:rPr>
                <w:rFonts w:cstheme="minorHAnsi"/>
                <w:b/>
                <w:bCs/>
                <w:sz w:val="21"/>
                <w:szCs w:val="21"/>
              </w:rPr>
            </w:pPr>
            <w:r w:rsidRPr="00B70850">
              <w:rPr>
                <w:rFonts w:cstheme="minorHAnsi"/>
                <w:b/>
                <w:bCs/>
                <w:sz w:val="21"/>
                <w:szCs w:val="21"/>
              </w:rPr>
              <w:t>2022</w:t>
            </w:r>
          </w:p>
        </w:tc>
        <w:tc>
          <w:tcPr>
            <w:tcW w:w="601" w:type="pct"/>
            <w:tcBorders>
              <w:top w:val="single" w:sz="4" w:space="0" w:color="auto"/>
              <w:left w:val="single" w:sz="4" w:space="0" w:color="auto"/>
              <w:bottom w:val="single" w:sz="4" w:space="0" w:color="auto"/>
              <w:right w:val="single" w:sz="4" w:space="0" w:color="auto"/>
            </w:tcBorders>
            <w:vAlign w:val="center"/>
          </w:tcPr>
          <w:p w14:paraId="7F5EB133" w14:textId="77777777" w:rsidR="00867375" w:rsidRPr="00B70850" w:rsidRDefault="00867375" w:rsidP="006C6EB4">
            <w:pPr>
              <w:spacing w:after="0" w:line="240" w:lineRule="auto"/>
              <w:jc w:val="center"/>
              <w:rPr>
                <w:rFonts w:cstheme="minorHAnsi"/>
                <w:b/>
                <w:bCs/>
                <w:sz w:val="21"/>
                <w:szCs w:val="21"/>
              </w:rPr>
            </w:pPr>
            <w:r w:rsidRPr="00B70850">
              <w:rPr>
                <w:rFonts w:cstheme="minorHAnsi"/>
                <w:b/>
                <w:bCs/>
                <w:sz w:val="21"/>
                <w:szCs w:val="21"/>
              </w:rPr>
              <w:t>2</w:t>
            </w:r>
            <w:r w:rsidRPr="00B70850">
              <w:rPr>
                <w:b/>
                <w:bCs/>
                <w:sz w:val="21"/>
                <w:szCs w:val="21"/>
              </w:rPr>
              <w:t>023</w:t>
            </w:r>
          </w:p>
        </w:tc>
        <w:tc>
          <w:tcPr>
            <w:tcW w:w="601" w:type="pct"/>
            <w:tcBorders>
              <w:top w:val="single" w:sz="4" w:space="0" w:color="auto"/>
              <w:left w:val="single" w:sz="4" w:space="0" w:color="auto"/>
              <w:bottom w:val="single" w:sz="4" w:space="0" w:color="auto"/>
              <w:right w:val="single" w:sz="4" w:space="0" w:color="auto"/>
            </w:tcBorders>
            <w:vAlign w:val="center"/>
          </w:tcPr>
          <w:p w14:paraId="6EC0DED8" w14:textId="77777777" w:rsidR="00867375" w:rsidRPr="00B70850" w:rsidRDefault="00867375" w:rsidP="006C6EB4">
            <w:pPr>
              <w:spacing w:after="0" w:line="240" w:lineRule="auto"/>
              <w:jc w:val="center"/>
              <w:rPr>
                <w:rFonts w:cstheme="minorHAnsi"/>
                <w:b/>
                <w:bCs/>
                <w:sz w:val="21"/>
                <w:szCs w:val="21"/>
              </w:rPr>
            </w:pPr>
            <w:r w:rsidRPr="00B70850">
              <w:rPr>
                <w:rFonts w:cstheme="minorHAnsi"/>
                <w:b/>
                <w:bCs/>
                <w:sz w:val="21"/>
                <w:szCs w:val="21"/>
              </w:rPr>
              <w:t>2024</w:t>
            </w:r>
          </w:p>
        </w:tc>
        <w:tc>
          <w:tcPr>
            <w:tcW w:w="600" w:type="pct"/>
            <w:vAlign w:val="center"/>
          </w:tcPr>
          <w:p w14:paraId="78320544" w14:textId="77777777" w:rsidR="00867375" w:rsidRPr="00B70850" w:rsidRDefault="00867375" w:rsidP="006C6EB4">
            <w:pPr>
              <w:spacing w:after="0" w:line="240" w:lineRule="auto"/>
              <w:jc w:val="center"/>
              <w:rPr>
                <w:rFonts w:cstheme="minorHAnsi"/>
                <w:b/>
                <w:bCs/>
                <w:sz w:val="21"/>
                <w:szCs w:val="21"/>
              </w:rPr>
            </w:pPr>
            <w:r w:rsidRPr="00B70850">
              <w:rPr>
                <w:b/>
                <w:bCs/>
              </w:rPr>
              <w:t>2025</w:t>
            </w:r>
          </w:p>
        </w:tc>
      </w:tr>
      <w:tr w:rsidR="00867375" w:rsidRPr="00B70850" w14:paraId="3648700F" w14:textId="77777777" w:rsidTr="006C6EB4">
        <w:trPr>
          <w:trHeight w:val="206"/>
          <w:jc w:val="center"/>
        </w:trPr>
        <w:tc>
          <w:tcPr>
            <w:tcW w:w="1993" w:type="pct"/>
            <w:tcBorders>
              <w:top w:val="single" w:sz="4" w:space="0" w:color="auto"/>
              <w:left w:val="single" w:sz="4" w:space="0" w:color="auto"/>
              <w:bottom w:val="single" w:sz="4" w:space="0" w:color="auto"/>
              <w:right w:val="single" w:sz="4" w:space="0" w:color="auto"/>
            </w:tcBorders>
            <w:vAlign w:val="center"/>
          </w:tcPr>
          <w:p w14:paraId="6D1762FD"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Progress 8</w:t>
            </w:r>
          </w:p>
        </w:tc>
        <w:tc>
          <w:tcPr>
            <w:tcW w:w="603" w:type="pct"/>
            <w:tcBorders>
              <w:top w:val="single" w:sz="4" w:space="0" w:color="auto"/>
              <w:left w:val="single" w:sz="4" w:space="0" w:color="auto"/>
              <w:bottom w:val="single" w:sz="4" w:space="0" w:color="auto"/>
              <w:right w:val="single" w:sz="4" w:space="0" w:color="auto"/>
            </w:tcBorders>
            <w:vAlign w:val="center"/>
          </w:tcPr>
          <w:p w14:paraId="353D7E58"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+0.13</w:t>
            </w:r>
          </w:p>
        </w:tc>
        <w:tc>
          <w:tcPr>
            <w:tcW w:w="602" w:type="pct"/>
            <w:tcBorders>
              <w:top w:val="single" w:sz="4" w:space="0" w:color="auto"/>
              <w:left w:val="single" w:sz="4" w:space="0" w:color="auto"/>
              <w:bottom w:val="single" w:sz="4" w:space="0" w:color="auto"/>
              <w:right w:val="single" w:sz="4" w:space="0" w:color="auto"/>
            </w:tcBorders>
            <w:vAlign w:val="center"/>
          </w:tcPr>
          <w:p w14:paraId="1324C82B"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-0.29</w:t>
            </w:r>
          </w:p>
        </w:tc>
        <w:tc>
          <w:tcPr>
            <w:tcW w:w="601" w:type="pct"/>
            <w:tcBorders>
              <w:top w:val="single" w:sz="4" w:space="0" w:color="auto"/>
              <w:left w:val="single" w:sz="4" w:space="0" w:color="auto"/>
              <w:bottom w:val="single" w:sz="4" w:space="0" w:color="auto"/>
              <w:right w:val="single" w:sz="4" w:space="0" w:color="auto"/>
            </w:tcBorders>
            <w:vAlign w:val="center"/>
          </w:tcPr>
          <w:p w14:paraId="051FD711"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-0.54*</w:t>
            </w:r>
          </w:p>
        </w:tc>
        <w:tc>
          <w:tcPr>
            <w:tcW w:w="601" w:type="pct"/>
            <w:tcBorders>
              <w:top w:val="single" w:sz="4" w:space="0" w:color="auto"/>
              <w:left w:val="single" w:sz="4" w:space="0" w:color="auto"/>
              <w:bottom w:val="single" w:sz="4" w:space="0" w:color="auto"/>
              <w:right w:val="single" w:sz="4" w:space="0" w:color="auto"/>
            </w:tcBorders>
            <w:vAlign w:val="center"/>
          </w:tcPr>
          <w:p w14:paraId="318A588E"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-0.54*</w:t>
            </w:r>
          </w:p>
        </w:tc>
        <w:tc>
          <w:tcPr>
            <w:tcW w:w="600" w:type="pct"/>
            <w:vAlign w:val="center"/>
          </w:tcPr>
          <w:p w14:paraId="23740DF7" w14:textId="77777777" w:rsidR="00867375" w:rsidRPr="00B70850" w:rsidRDefault="00867375" w:rsidP="006C6EB4">
            <w:pPr>
              <w:spacing w:after="0" w:line="240" w:lineRule="auto"/>
              <w:jc w:val="center"/>
              <w:rPr>
                <w:rFonts w:cstheme="minorHAnsi"/>
                <w:b/>
                <w:bCs/>
                <w:i/>
                <w:iCs/>
                <w:sz w:val="21"/>
                <w:szCs w:val="21"/>
              </w:rPr>
            </w:pPr>
            <w:r w:rsidRPr="00B70850">
              <w:rPr>
                <w:b/>
                <w:bCs/>
                <w:i/>
                <w:iCs/>
              </w:rPr>
              <w:t>Not applicable</w:t>
            </w:r>
          </w:p>
        </w:tc>
      </w:tr>
      <w:tr w:rsidR="00867375" w:rsidRPr="00B70850" w14:paraId="1828CCCD" w14:textId="77777777" w:rsidTr="006C6EB4">
        <w:trPr>
          <w:trHeight w:val="588"/>
          <w:jc w:val="center"/>
        </w:trPr>
        <w:tc>
          <w:tcPr>
            <w:tcW w:w="1993" w:type="pct"/>
            <w:tcBorders>
              <w:top w:val="single" w:sz="4" w:space="0" w:color="auto"/>
              <w:left w:val="single" w:sz="4" w:space="0" w:color="auto"/>
              <w:bottom w:val="single" w:sz="4" w:space="0" w:color="auto"/>
              <w:right w:val="single" w:sz="4" w:space="0" w:color="auto"/>
            </w:tcBorders>
            <w:vAlign w:val="center"/>
          </w:tcPr>
          <w:p w14:paraId="13FFB330"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Attainment 8</w:t>
            </w:r>
          </w:p>
        </w:tc>
        <w:tc>
          <w:tcPr>
            <w:tcW w:w="603" w:type="pct"/>
            <w:tcBorders>
              <w:top w:val="single" w:sz="4" w:space="0" w:color="auto"/>
              <w:left w:val="single" w:sz="4" w:space="0" w:color="auto"/>
              <w:bottom w:val="single" w:sz="4" w:space="0" w:color="auto"/>
              <w:right w:val="single" w:sz="4" w:space="0" w:color="auto"/>
            </w:tcBorders>
            <w:vAlign w:val="center"/>
          </w:tcPr>
          <w:p w14:paraId="5389F3B4"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41.4</w:t>
            </w:r>
          </w:p>
        </w:tc>
        <w:tc>
          <w:tcPr>
            <w:tcW w:w="602" w:type="pct"/>
            <w:tcBorders>
              <w:top w:val="single" w:sz="4" w:space="0" w:color="auto"/>
              <w:left w:val="single" w:sz="4" w:space="0" w:color="auto"/>
              <w:bottom w:val="single" w:sz="4" w:space="0" w:color="auto"/>
              <w:right w:val="single" w:sz="4" w:space="0" w:color="auto"/>
            </w:tcBorders>
            <w:vAlign w:val="center"/>
          </w:tcPr>
          <w:p w14:paraId="6E57343A"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40.1</w:t>
            </w:r>
          </w:p>
        </w:tc>
        <w:tc>
          <w:tcPr>
            <w:tcW w:w="601" w:type="pct"/>
            <w:tcBorders>
              <w:top w:val="single" w:sz="4" w:space="0" w:color="auto"/>
              <w:left w:val="single" w:sz="4" w:space="0" w:color="auto"/>
              <w:bottom w:val="single" w:sz="4" w:space="0" w:color="auto"/>
              <w:right w:val="single" w:sz="4" w:space="0" w:color="auto"/>
            </w:tcBorders>
            <w:vAlign w:val="center"/>
          </w:tcPr>
          <w:p w14:paraId="227B8E3B"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w:t>
            </w:r>
            <w:r w:rsidRPr="00B70850">
              <w:rPr>
                <w:b/>
                <w:bCs/>
                <w:i/>
                <w:iCs/>
                <w:sz w:val="21"/>
                <w:szCs w:val="21"/>
              </w:rPr>
              <w:t>7.6</w:t>
            </w:r>
          </w:p>
        </w:tc>
        <w:tc>
          <w:tcPr>
            <w:tcW w:w="601" w:type="pct"/>
            <w:tcBorders>
              <w:top w:val="single" w:sz="4" w:space="0" w:color="auto"/>
              <w:left w:val="single" w:sz="4" w:space="0" w:color="auto"/>
              <w:bottom w:val="single" w:sz="4" w:space="0" w:color="auto"/>
              <w:right w:val="single" w:sz="4" w:space="0" w:color="auto"/>
            </w:tcBorders>
            <w:vAlign w:val="center"/>
          </w:tcPr>
          <w:p w14:paraId="790C3C54"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36.5</w:t>
            </w:r>
          </w:p>
        </w:tc>
        <w:tc>
          <w:tcPr>
            <w:tcW w:w="600" w:type="pct"/>
            <w:vAlign w:val="center"/>
          </w:tcPr>
          <w:p w14:paraId="65736CFB" w14:textId="77777777" w:rsidR="00867375" w:rsidRPr="00B70850" w:rsidRDefault="00867375" w:rsidP="006C6EB4">
            <w:pPr>
              <w:spacing w:after="0" w:line="240" w:lineRule="auto"/>
              <w:jc w:val="center"/>
              <w:rPr>
                <w:rFonts w:cstheme="minorHAnsi"/>
                <w:b/>
                <w:bCs/>
                <w:i/>
                <w:iCs/>
                <w:sz w:val="21"/>
                <w:szCs w:val="21"/>
              </w:rPr>
            </w:pPr>
            <w:r w:rsidRPr="00B70850">
              <w:rPr>
                <w:b/>
                <w:bCs/>
                <w:i/>
                <w:iCs/>
              </w:rPr>
              <w:t>40.0</w:t>
            </w:r>
          </w:p>
        </w:tc>
      </w:tr>
      <w:tr w:rsidR="00867375" w:rsidRPr="00B70850" w14:paraId="4136EBD1" w14:textId="77777777" w:rsidTr="006C6EB4">
        <w:trPr>
          <w:trHeight w:val="568"/>
          <w:jc w:val="center"/>
        </w:trPr>
        <w:tc>
          <w:tcPr>
            <w:tcW w:w="1993" w:type="pct"/>
            <w:tcBorders>
              <w:top w:val="single" w:sz="4" w:space="0" w:color="auto"/>
              <w:left w:val="single" w:sz="4" w:space="0" w:color="auto"/>
              <w:bottom w:val="single" w:sz="4" w:space="0" w:color="auto"/>
              <w:right w:val="single" w:sz="4" w:space="0" w:color="auto"/>
            </w:tcBorders>
            <w:vAlign w:val="center"/>
          </w:tcPr>
          <w:p w14:paraId="7045925C"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vAlign w:val="center"/>
          </w:tcPr>
          <w:p w14:paraId="380CD4F9"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30%</w:t>
            </w:r>
          </w:p>
        </w:tc>
        <w:tc>
          <w:tcPr>
            <w:tcW w:w="602" w:type="pct"/>
            <w:tcBorders>
              <w:top w:val="single" w:sz="4" w:space="0" w:color="auto"/>
              <w:left w:val="single" w:sz="4" w:space="0" w:color="auto"/>
              <w:bottom w:val="single" w:sz="4" w:space="0" w:color="auto"/>
              <w:right w:val="single" w:sz="4" w:space="0" w:color="auto"/>
            </w:tcBorders>
            <w:vAlign w:val="center"/>
          </w:tcPr>
          <w:p w14:paraId="5F53308B"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34%</w:t>
            </w:r>
          </w:p>
        </w:tc>
        <w:tc>
          <w:tcPr>
            <w:tcW w:w="601" w:type="pct"/>
            <w:tcBorders>
              <w:top w:val="single" w:sz="4" w:space="0" w:color="auto"/>
              <w:left w:val="single" w:sz="4" w:space="0" w:color="auto"/>
              <w:bottom w:val="single" w:sz="4" w:space="0" w:color="auto"/>
              <w:right w:val="single" w:sz="4" w:space="0" w:color="auto"/>
            </w:tcBorders>
            <w:vAlign w:val="center"/>
          </w:tcPr>
          <w:p w14:paraId="157A2768"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30%</w:t>
            </w:r>
          </w:p>
        </w:tc>
        <w:tc>
          <w:tcPr>
            <w:tcW w:w="601" w:type="pct"/>
            <w:tcBorders>
              <w:top w:val="single" w:sz="4" w:space="0" w:color="auto"/>
              <w:left w:val="single" w:sz="4" w:space="0" w:color="auto"/>
              <w:bottom w:val="single" w:sz="4" w:space="0" w:color="auto"/>
              <w:right w:val="single" w:sz="4" w:space="0" w:color="auto"/>
            </w:tcBorders>
            <w:vAlign w:val="center"/>
          </w:tcPr>
          <w:p w14:paraId="0A466B45" w14:textId="77777777" w:rsidR="00867375" w:rsidRPr="00B70850" w:rsidRDefault="00867375" w:rsidP="006C6EB4">
            <w:pPr>
              <w:spacing w:after="0" w:line="240" w:lineRule="auto"/>
              <w:jc w:val="center"/>
              <w:rPr>
                <w:rFonts w:cstheme="minorHAnsi"/>
                <w:b/>
                <w:bCs/>
                <w:i/>
                <w:iCs/>
                <w:sz w:val="21"/>
                <w:szCs w:val="21"/>
              </w:rPr>
            </w:pPr>
            <w:r w:rsidRPr="00B70850">
              <w:rPr>
                <w:rFonts w:cstheme="minorHAnsi"/>
                <w:b/>
                <w:bCs/>
                <w:i/>
                <w:iCs/>
                <w:sz w:val="21"/>
                <w:szCs w:val="21"/>
              </w:rPr>
              <w:t>34%</w:t>
            </w:r>
          </w:p>
        </w:tc>
        <w:tc>
          <w:tcPr>
            <w:tcW w:w="600" w:type="pct"/>
            <w:vAlign w:val="center"/>
          </w:tcPr>
          <w:p w14:paraId="4A8DE92B" w14:textId="77777777" w:rsidR="00867375" w:rsidRPr="00B70850" w:rsidRDefault="00867375" w:rsidP="006C6EB4">
            <w:pPr>
              <w:spacing w:after="0" w:line="240" w:lineRule="auto"/>
              <w:jc w:val="center"/>
              <w:rPr>
                <w:rFonts w:cstheme="minorHAnsi"/>
                <w:b/>
                <w:bCs/>
                <w:i/>
                <w:iCs/>
                <w:sz w:val="21"/>
                <w:szCs w:val="21"/>
              </w:rPr>
            </w:pPr>
            <w:r w:rsidRPr="00B70850">
              <w:rPr>
                <w:b/>
                <w:bCs/>
                <w:i/>
                <w:iCs/>
              </w:rPr>
              <w:t>32.4%</w:t>
            </w:r>
          </w:p>
        </w:tc>
      </w:tr>
    </w:tbl>
    <w:p w14:paraId="7301788E" w14:textId="77777777" w:rsidR="00867375" w:rsidRPr="00FB1731" w:rsidRDefault="00867375" w:rsidP="00867375">
      <w:pPr>
        <w:spacing w:after="0"/>
        <w:jc w:val="both"/>
        <w:rPr>
          <w:rFonts w:cstheme="minorHAnsi"/>
          <w:b/>
          <w:sz w:val="20"/>
          <w:szCs w:val="20"/>
        </w:rPr>
      </w:pPr>
      <w:r w:rsidRPr="00FB1731">
        <w:rPr>
          <w:rFonts w:cstheme="minorHAnsi"/>
          <w:b/>
          <w:sz w:val="20"/>
          <w:szCs w:val="20"/>
        </w:rPr>
        <w:t>*</w:t>
      </w:r>
      <w:r w:rsidRPr="00FB1731">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1A7AD24E" w14:textId="77777777" w:rsidR="00867375" w:rsidRPr="00FB1731" w:rsidRDefault="00867375" w:rsidP="00867375">
      <w:pPr>
        <w:spacing w:after="0"/>
        <w:rPr>
          <w:rFonts w:ascii="Minion Pro" w:hAnsi="Minion Pro"/>
          <w:b/>
          <w:sz w:val="26"/>
          <w:szCs w:val="26"/>
        </w:rPr>
      </w:pPr>
    </w:p>
    <w:p w14:paraId="74E2B168" w14:textId="77777777" w:rsidR="00867375" w:rsidRPr="00FB1731" w:rsidRDefault="00867375" w:rsidP="00867375">
      <w:pPr>
        <w:spacing w:after="0"/>
        <w:rPr>
          <w:rFonts w:ascii="Minion Pro" w:hAnsi="Minion Pro"/>
          <w:b/>
          <w:sz w:val="26"/>
          <w:szCs w:val="26"/>
        </w:rPr>
      </w:pPr>
      <w:r w:rsidRPr="00FB1731">
        <w:rPr>
          <w:rFonts w:ascii="Minion Pro" w:hAnsi="Minion Pro"/>
          <w:b/>
          <w:sz w:val="26"/>
          <w:szCs w:val="26"/>
        </w:rPr>
        <w:t xml:space="preserve">Key Stage 4 </w:t>
      </w:r>
      <w:r>
        <w:rPr>
          <w:rFonts w:ascii="Minion Pro" w:hAnsi="Minion Pro"/>
          <w:b/>
          <w:sz w:val="26"/>
          <w:szCs w:val="26"/>
        </w:rPr>
        <w:t>Physical Education</w:t>
      </w:r>
      <w:r w:rsidRPr="00FB1731">
        <w:rPr>
          <w:rFonts w:ascii="Minion Pro" w:hAnsi="Minion Pro"/>
          <w:b/>
          <w:sz w:val="26"/>
          <w:szCs w:val="26"/>
        </w:rPr>
        <w:t xml:space="preserve"> (202</w:t>
      </w:r>
      <w:r>
        <w:rPr>
          <w:rFonts w:ascii="Minion Pro" w:hAnsi="Minion Pro"/>
          <w:b/>
          <w:sz w:val="26"/>
          <w:szCs w:val="26"/>
        </w:rPr>
        <w:t>5</w:t>
      </w:r>
      <w:r w:rsidRPr="00FB1731">
        <w:rPr>
          <w:rFonts w:ascii="Minion Pro" w:hAnsi="Minion Pro"/>
          <w:b/>
          <w:sz w:val="26"/>
          <w:szCs w:val="26"/>
        </w:rPr>
        <w:t>)</w:t>
      </w:r>
    </w:p>
    <w:tbl>
      <w:tblPr>
        <w:tblStyle w:val="TableGrid"/>
        <w:tblW w:w="4969" w:type="pct"/>
        <w:jc w:val="center"/>
        <w:tblLook w:val="04A0" w:firstRow="1" w:lastRow="0" w:firstColumn="1" w:lastColumn="0" w:noHBand="0" w:noVBand="1"/>
      </w:tblPr>
      <w:tblGrid>
        <w:gridCol w:w="2623"/>
        <w:gridCol w:w="1443"/>
        <w:gridCol w:w="1442"/>
        <w:gridCol w:w="1441"/>
        <w:gridCol w:w="829"/>
        <w:gridCol w:w="1115"/>
      </w:tblGrid>
      <w:tr w:rsidR="00867375" w:rsidRPr="00FB1731" w14:paraId="38AFF881" w14:textId="77777777" w:rsidTr="006C6EB4">
        <w:trPr>
          <w:trHeight w:val="688"/>
          <w:jc w:val="center"/>
        </w:trPr>
        <w:tc>
          <w:tcPr>
            <w:tcW w:w="1488" w:type="pct"/>
            <w:vAlign w:val="center"/>
          </w:tcPr>
          <w:p w14:paraId="37BCD007" w14:textId="77777777" w:rsidR="00867375" w:rsidRPr="00FB1731" w:rsidRDefault="00867375" w:rsidP="006C6EB4">
            <w:pPr>
              <w:rPr>
                <w:rFonts w:cstheme="minorHAnsi"/>
                <w:b/>
                <w:sz w:val="21"/>
                <w:szCs w:val="21"/>
              </w:rPr>
            </w:pPr>
          </w:p>
        </w:tc>
        <w:tc>
          <w:tcPr>
            <w:tcW w:w="825" w:type="pct"/>
            <w:vAlign w:val="center"/>
          </w:tcPr>
          <w:p w14:paraId="61856FF0" w14:textId="77777777" w:rsidR="00867375" w:rsidRPr="00B70850" w:rsidRDefault="00867375" w:rsidP="006C6EB4">
            <w:pPr>
              <w:jc w:val="center"/>
              <w:rPr>
                <w:rFonts w:cstheme="minorHAnsi"/>
                <w:b/>
                <w:sz w:val="2"/>
                <w:szCs w:val="2"/>
              </w:rPr>
            </w:pPr>
          </w:p>
          <w:p w14:paraId="57242A65" w14:textId="77777777" w:rsidR="00867375" w:rsidRPr="00FB1731" w:rsidRDefault="00867375" w:rsidP="006C6EB4">
            <w:pPr>
              <w:jc w:val="center"/>
              <w:rPr>
                <w:rFonts w:cstheme="minorHAnsi"/>
                <w:b/>
                <w:sz w:val="21"/>
                <w:szCs w:val="21"/>
              </w:rPr>
            </w:pPr>
            <w:r>
              <w:rPr>
                <w:rFonts w:cstheme="minorHAnsi"/>
                <w:b/>
                <w:sz w:val="21"/>
                <w:szCs w:val="21"/>
              </w:rPr>
              <w:t>L2 Pass</w:t>
            </w:r>
          </w:p>
        </w:tc>
        <w:tc>
          <w:tcPr>
            <w:tcW w:w="824" w:type="pct"/>
            <w:vAlign w:val="center"/>
          </w:tcPr>
          <w:p w14:paraId="217B4739" w14:textId="77777777" w:rsidR="00867375" w:rsidRPr="00B70850" w:rsidRDefault="00867375" w:rsidP="006C6EB4">
            <w:pPr>
              <w:jc w:val="center"/>
              <w:rPr>
                <w:rFonts w:cstheme="minorHAnsi"/>
                <w:b/>
                <w:sz w:val="2"/>
                <w:szCs w:val="2"/>
              </w:rPr>
            </w:pPr>
          </w:p>
          <w:p w14:paraId="11682A14" w14:textId="77777777" w:rsidR="00867375" w:rsidRPr="00FB1731" w:rsidRDefault="00867375" w:rsidP="006C6EB4">
            <w:pPr>
              <w:jc w:val="center"/>
              <w:rPr>
                <w:rFonts w:cstheme="minorHAnsi"/>
                <w:b/>
                <w:sz w:val="21"/>
                <w:szCs w:val="21"/>
              </w:rPr>
            </w:pPr>
            <w:r>
              <w:rPr>
                <w:rFonts w:cstheme="minorHAnsi"/>
                <w:b/>
                <w:sz w:val="21"/>
                <w:szCs w:val="21"/>
              </w:rPr>
              <w:t>L2 Merit</w:t>
            </w:r>
          </w:p>
        </w:tc>
        <w:tc>
          <w:tcPr>
            <w:tcW w:w="823" w:type="pct"/>
            <w:vAlign w:val="center"/>
          </w:tcPr>
          <w:p w14:paraId="642308F8" w14:textId="77777777" w:rsidR="00867375" w:rsidRPr="00B70850" w:rsidRDefault="00867375" w:rsidP="006C6EB4">
            <w:pPr>
              <w:jc w:val="center"/>
              <w:rPr>
                <w:rFonts w:cstheme="minorHAnsi"/>
                <w:b/>
                <w:sz w:val="2"/>
                <w:szCs w:val="2"/>
              </w:rPr>
            </w:pPr>
          </w:p>
          <w:p w14:paraId="2F1C0BC7" w14:textId="77777777" w:rsidR="00867375" w:rsidRPr="00FB1731" w:rsidRDefault="00867375" w:rsidP="006C6EB4">
            <w:pPr>
              <w:jc w:val="center"/>
              <w:rPr>
                <w:rFonts w:cstheme="minorHAnsi"/>
                <w:b/>
                <w:sz w:val="21"/>
                <w:szCs w:val="21"/>
              </w:rPr>
            </w:pPr>
            <w:r>
              <w:rPr>
                <w:rFonts w:cstheme="minorHAnsi"/>
                <w:b/>
                <w:sz w:val="21"/>
                <w:szCs w:val="21"/>
              </w:rPr>
              <w:t>L2 Distinction</w:t>
            </w:r>
          </w:p>
        </w:tc>
        <w:tc>
          <w:tcPr>
            <w:tcW w:w="479" w:type="pct"/>
            <w:vAlign w:val="center"/>
          </w:tcPr>
          <w:p w14:paraId="61FCAA88" w14:textId="77777777" w:rsidR="00867375" w:rsidRPr="00B70850" w:rsidRDefault="00867375" w:rsidP="006C6EB4">
            <w:pPr>
              <w:jc w:val="center"/>
              <w:rPr>
                <w:rFonts w:cstheme="minorHAnsi"/>
                <w:b/>
                <w:sz w:val="2"/>
                <w:szCs w:val="2"/>
              </w:rPr>
            </w:pPr>
          </w:p>
          <w:p w14:paraId="35270A0F" w14:textId="77777777" w:rsidR="00867375" w:rsidRPr="00FB1731" w:rsidRDefault="00867375" w:rsidP="006C6EB4">
            <w:pPr>
              <w:jc w:val="center"/>
              <w:rPr>
                <w:rFonts w:cstheme="minorHAnsi"/>
                <w:b/>
                <w:sz w:val="21"/>
                <w:szCs w:val="21"/>
              </w:rPr>
            </w:pPr>
            <w:r w:rsidRPr="00FB1731">
              <w:rPr>
                <w:rFonts w:cstheme="minorHAnsi"/>
                <w:b/>
                <w:sz w:val="21"/>
                <w:szCs w:val="21"/>
              </w:rPr>
              <w:t>A8</w:t>
            </w:r>
          </w:p>
        </w:tc>
        <w:tc>
          <w:tcPr>
            <w:tcW w:w="561" w:type="pct"/>
            <w:vAlign w:val="center"/>
          </w:tcPr>
          <w:p w14:paraId="35B9B572" w14:textId="77777777" w:rsidR="00867375" w:rsidRPr="00B70850" w:rsidRDefault="00867375" w:rsidP="006C6EB4">
            <w:pPr>
              <w:jc w:val="center"/>
              <w:rPr>
                <w:rFonts w:cstheme="minorHAnsi"/>
                <w:b/>
                <w:sz w:val="2"/>
                <w:szCs w:val="2"/>
              </w:rPr>
            </w:pPr>
          </w:p>
          <w:p w14:paraId="3072A1A5" w14:textId="77777777" w:rsidR="00867375" w:rsidRPr="00FB1731" w:rsidRDefault="00867375" w:rsidP="006C6EB4">
            <w:pPr>
              <w:jc w:val="center"/>
              <w:rPr>
                <w:rFonts w:cstheme="minorHAnsi"/>
                <w:b/>
                <w:sz w:val="21"/>
                <w:szCs w:val="21"/>
              </w:rPr>
            </w:pPr>
            <w:r w:rsidRPr="00FB1731">
              <w:rPr>
                <w:rFonts w:cstheme="minorHAnsi"/>
                <w:b/>
                <w:sz w:val="21"/>
                <w:szCs w:val="21"/>
              </w:rPr>
              <w:t>P8</w:t>
            </w:r>
          </w:p>
        </w:tc>
      </w:tr>
      <w:tr w:rsidR="00867375" w:rsidRPr="00FB1731" w14:paraId="0D521CD7" w14:textId="77777777" w:rsidTr="006C6EB4">
        <w:trPr>
          <w:trHeight w:val="670"/>
          <w:jc w:val="center"/>
        </w:trPr>
        <w:tc>
          <w:tcPr>
            <w:tcW w:w="1488" w:type="pct"/>
            <w:vAlign w:val="center"/>
          </w:tcPr>
          <w:p w14:paraId="51DD443B" w14:textId="77777777" w:rsidR="00867375" w:rsidRPr="00B70850" w:rsidRDefault="00867375" w:rsidP="006C6EB4">
            <w:pPr>
              <w:jc w:val="center"/>
              <w:rPr>
                <w:rFonts w:cstheme="minorHAnsi"/>
                <w:b/>
                <w:i/>
                <w:iCs/>
                <w:sz w:val="2"/>
                <w:szCs w:val="2"/>
              </w:rPr>
            </w:pPr>
          </w:p>
          <w:p w14:paraId="308F5D55" w14:textId="77777777" w:rsidR="00867375" w:rsidRPr="00B70850" w:rsidRDefault="00867375" w:rsidP="006C6EB4">
            <w:pPr>
              <w:jc w:val="center"/>
              <w:rPr>
                <w:rFonts w:cstheme="minorHAnsi"/>
                <w:b/>
                <w:i/>
                <w:iCs/>
                <w:sz w:val="21"/>
                <w:szCs w:val="21"/>
              </w:rPr>
            </w:pPr>
            <w:r w:rsidRPr="00B70850">
              <w:rPr>
                <w:rFonts w:cstheme="minorHAnsi"/>
                <w:b/>
                <w:i/>
                <w:iCs/>
                <w:sz w:val="21"/>
                <w:szCs w:val="21"/>
              </w:rPr>
              <w:t>BTEC Sport</w:t>
            </w:r>
          </w:p>
        </w:tc>
        <w:tc>
          <w:tcPr>
            <w:tcW w:w="825" w:type="pct"/>
            <w:vAlign w:val="center"/>
          </w:tcPr>
          <w:p w14:paraId="06FC4DD0" w14:textId="77777777" w:rsidR="00867375" w:rsidRPr="00B70850" w:rsidRDefault="00867375" w:rsidP="006C6EB4">
            <w:pPr>
              <w:jc w:val="center"/>
              <w:rPr>
                <w:rFonts w:cstheme="minorHAnsi"/>
                <w:b/>
                <w:i/>
                <w:iCs/>
                <w:sz w:val="2"/>
                <w:szCs w:val="2"/>
              </w:rPr>
            </w:pPr>
          </w:p>
          <w:p w14:paraId="1841E66D" w14:textId="77777777" w:rsidR="00867375" w:rsidRPr="00B70850" w:rsidRDefault="00867375" w:rsidP="006C6EB4">
            <w:pPr>
              <w:jc w:val="center"/>
              <w:rPr>
                <w:rFonts w:cstheme="minorHAnsi"/>
                <w:b/>
                <w:i/>
                <w:iCs/>
                <w:sz w:val="21"/>
                <w:szCs w:val="21"/>
              </w:rPr>
            </w:pPr>
            <w:r w:rsidRPr="00B70850">
              <w:rPr>
                <w:rFonts w:cstheme="minorHAnsi"/>
                <w:b/>
                <w:i/>
                <w:iCs/>
                <w:sz w:val="21"/>
                <w:szCs w:val="21"/>
              </w:rPr>
              <w:t>36%</w:t>
            </w:r>
          </w:p>
        </w:tc>
        <w:tc>
          <w:tcPr>
            <w:tcW w:w="824" w:type="pct"/>
            <w:vAlign w:val="center"/>
          </w:tcPr>
          <w:p w14:paraId="3331B07A" w14:textId="77777777" w:rsidR="00867375" w:rsidRPr="00B70850" w:rsidRDefault="00867375" w:rsidP="006C6EB4">
            <w:pPr>
              <w:jc w:val="center"/>
              <w:rPr>
                <w:rFonts w:cstheme="minorHAnsi"/>
                <w:b/>
                <w:i/>
                <w:iCs/>
                <w:sz w:val="2"/>
                <w:szCs w:val="2"/>
              </w:rPr>
            </w:pPr>
          </w:p>
          <w:p w14:paraId="144BF9BC" w14:textId="77777777" w:rsidR="00867375" w:rsidRPr="00B70850" w:rsidRDefault="00867375" w:rsidP="006C6EB4">
            <w:pPr>
              <w:jc w:val="center"/>
              <w:rPr>
                <w:rFonts w:cstheme="minorHAnsi"/>
                <w:b/>
                <w:i/>
                <w:iCs/>
                <w:sz w:val="21"/>
                <w:szCs w:val="21"/>
              </w:rPr>
            </w:pPr>
            <w:r w:rsidRPr="00B70850">
              <w:rPr>
                <w:rFonts w:cstheme="minorHAnsi"/>
                <w:b/>
                <w:i/>
                <w:iCs/>
                <w:sz w:val="21"/>
                <w:szCs w:val="21"/>
              </w:rPr>
              <w:t>21%</w:t>
            </w:r>
          </w:p>
        </w:tc>
        <w:tc>
          <w:tcPr>
            <w:tcW w:w="823" w:type="pct"/>
            <w:vAlign w:val="center"/>
          </w:tcPr>
          <w:p w14:paraId="41B86ABA" w14:textId="77777777" w:rsidR="00867375" w:rsidRPr="00B70850" w:rsidRDefault="00867375" w:rsidP="006C6EB4">
            <w:pPr>
              <w:jc w:val="center"/>
              <w:rPr>
                <w:rFonts w:cstheme="minorHAnsi"/>
                <w:b/>
                <w:i/>
                <w:iCs/>
                <w:sz w:val="2"/>
                <w:szCs w:val="2"/>
              </w:rPr>
            </w:pPr>
          </w:p>
          <w:p w14:paraId="5AE33BB5" w14:textId="77777777" w:rsidR="00867375" w:rsidRPr="00B70850" w:rsidRDefault="00867375" w:rsidP="006C6EB4">
            <w:pPr>
              <w:jc w:val="center"/>
              <w:rPr>
                <w:rFonts w:cstheme="minorHAnsi"/>
                <w:b/>
                <w:i/>
                <w:iCs/>
                <w:sz w:val="21"/>
                <w:szCs w:val="21"/>
              </w:rPr>
            </w:pPr>
            <w:r w:rsidRPr="00B70850">
              <w:rPr>
                <w:rFonts w:cstheme="minorHAnsi"/>
                <w:b/>
                <w:i/>
                <w:iCs/>
                <w:sz w:val="21"/>
                <w:szCs w:val="21"/>
              </w:rPr>
              <w:t>0%</w:t>
            </w:r>
          </w:p>
        </w:tc>
        <w:tc>
          <w:tcPr>
            <w:tcW w:w="479" w:type="pct"/>
            <w:vAlign w:val="center"/>
          </w:tcPr>
          <w:p w14:paraId="5A767C4C" w14:textId="77777777" w:rsidR="00867375" w:rsidRPr="00B70850" w:rsidRDefault="00867375" w:rsidP="006C6EB4">
            <w:pPr>
              <w:jc w:val="center"/>
              <w:rPr>
                <w:rFonts w:cstheme="minorHAnsi"/>
                <w:b/>
                <w:i/>
                <w:iCs/>
                <w:sz w:val="2"/>
                <w:szCs w:val="2"/>
              </w:rPr>
            </w:pPr>
          </w:p>
          <w:p w14:paraId="0E8B5EE2" w14:textId="77777777" w:rsidR="00867375" w:rsidRPr="00B70850" w:rsidRDefault="00867375" w:rsidP="006C6EB4">
            <w:pPr>
              <w:jc w:val="center"/>
              <w:rPr>
                <w:rFonts w:cstheme="minorHAnsi"/>
                <w:b/>
                <w:i/>
                <w:iCs/>
                <w:sz w:val="21"/>
                <w:szCs w:val="21"/>
              </w:rPr>
            </w:pPr>
            <w:r w:rsidRPr="00B70850">
              <w:rPr>
                <w:rFonts w:cstheme="minorHAnsi"/>
                <w:b/>
                <w:i/>
                <w:iCs/>
                <w:sz w:val="21"/>
                <w:szCs w:val="21"/>
              </w:rPr>
              <w:t>28.6</w:t>
            </w:r>
          </w:p>
        </w:tc>
        <w:tc>
          <w:tcPr>
            <w:tcW w:w="561" w:type="pct"/>
            <w:vAlign w:val="center"/>
          </w:tcPr>
          <w:p w14:paraId="13C3AD77" w14:textId="77777777" w:rsidR="00867375" w:rsidRPr="00B70850" w:rsidRDefault="00867375" w:rsidP="006C6EB4">
            <w:pPr>
              <w:jc w:val="center"/>
              <w:rPr>
                <w:rFonts w:cstheme="minorHAnsi"/>
                <w:b/>
                <w:i/>
                <w:iCs/>
                <w:sz w:val="2"/>
                <w:szCs w:val="2"/>
              </w:rPr>
            </w:pPr>
          </w:p>
          <w:p w14:paraId="54E26BE5" w14:textId="77777777" w:rsidR="00867375" w:rsidRPr="00B70850" w:rsidRDefault="00867375" w:rsidP="006C6EB4">
            <w:pPr>
              <w:jc w:val="center"/>
              <w:rPr>
                <w:rFonts w:cstheme="minorHAnsi"/>
                <w:b/>
                <w:i/>
                <w:iCs/>
                <w:sz w:val="21"/>
                <w:szCs w:val="21"/>
              </w:rPr>
            </w:pPr>
            <w:r w:rsidRPr="00B70850">
              <w:rPr>
                <w:rFonts w:cstheme="minorHAnsi"/>
                <w:b/>
                <w:i/>
                <w:iCs/>
                <w:sz w:val="21"/>
                <w:szCs w:val="21"/>
              </w:rPr>
              <w:t>Not applicable</w:t>
            </w:r>
          </w:p>
        </w:tc>
      </w:tr>
    </w:tbl>
    <w:p w14:paraId="2229261F" w14:textId="77777777" w:rsidR="00867375" w:rsidRPr="00481CA2" w:rsidRDefault="00867375" w:rsidP="00867375">
      <w:pPr>
        <w:spacing w:after="0"/>
        <w:jc w:val="both"/>
        <w:rPr>
          <w:rFonts w:cstheme="minorHAnsi"/>
          <w:bCs/>
          <w:i/>
          <w:iCs/>
          <w:sz w:val="20"/>
          <w:szCs w:val="20"/>
        </w:rPr>
      </w:pPr>
      <w:r w:rsidRPr="00481CA2">
        <w:rPr>
          <w:rFonts w:cstheme="minorHAnsi"/>
          <w:bCs/>
          <w:i/>
          <w:iCs/>
          <w:sz w:val="20"/>
          <w:szCs w:val="20"/>
        </w:rPr>
        <w:t>*Please note that due to a late course change – these KS4 results are significantly lower than what the department would expect.</w:t>
      </w:r>
    </w:p>
    <w:p w14:paraId="1FA827B7" w14:textId="77777777" w:rsidR="00867375" w:rsidRPr="00481CA2" w:rsidRDefault="00867375" w:rsidP="00867375">
      <w:pPr>
        <w:pStyle w:val="ListParagraph"/>
        <w:spacing w:after="0"/>
        <w:ind w:left="360"/>
        <w:rPr>
          <w:rFonts w:ascii="Minion Pro" w:hAnsi="Minion Pro"/>
          <w:bCs/>
          <w:sz w:val="20"/>
          <w:szCs w:val="20"/>
        </w:rPr>
      </w:pPr>
    </w:p>
    <w:p w14:paraId="292CD031" w14:textId="110850A7" w:rsidR="00A212B0" w:rsidRDefault="00867375" w:rsidP="00867375">
      <w:pPr>
        <w:rPr>
          <w:rFonts w:ascii="Minion Pro" w:hAnsi="Minion Pro"/>
          <w:b/>
          <w:sz w:val="28"/>
          <w:szCs w:val="28"/>
        </w:rPr>
      </w:pPr>
      <w:r w:rsidRPr="00481CA2">
        <w:rPr>
          <w:b/>
          <w:bCs/>
          <w:i/>
          <w:iCs/>
        </w:rPr>
        <w:t>“The department’s ambition is to achieve a minimum of 80% of students attaining Grade 4 and above by August 2027.”</w:t>
      </w:r>
      <w:r w:rsidR="00A212B0">
        <w:rPr>
          <w:rFonts w:ascii="Minion Pro" w:hAnsi="Minion Pro"/>
          <w:b/>
          <w:sz w:val="28"/>
          <w:szCs w:val="28"/>
        </w:rPr>
        <w:br w:type="page"/>
      </w:r>
    </w:p>
    <w:p w14:paraId="373BB953" w14:textId="77777777" w:rsidR="00A212B0" w:rsidRDefault="00A212B0" w:rsidP="00A212B0">
      <w:pPr>
        <w:rPr>
          <w:rFonts w:ascii="Minion Pro" w:hAnsi="Minion Pro"/>
          <w:b/>
          <w:sz w:val="28"/>
          <w:szCs w:val="28"/>
        </w:rPr>
      </w:pPr>
      <w:r>
        <w:rPr>
          <w:rFonts w:ascii="Minion Pro" w:hAnsi="Minion Pro"/>
          <w:b/>
          <w:sz w:val="28"/>
          <w:szCs w:val="28"/>
        </w:rPr>
        <w:lastRenderedPageBreak/>
        <w:t>Commitment to Staff Wellbeing and Workload</w:t>
      </w:r>
    </w:p>
    <w:p w14:paraId="0941709C" w14:textId="77777777" w:rsidR="00A212B0" w:rsidRPr="008C7860" w:rsidRDefault="00A212B0" w:rsidP="00A212B0">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75B55D4B" w14:textId="77777777" w:rsidR="00A212B0" w:rsidRPr="008C7860" w:rsidRDefault="00A212B0" w:rsidP="00A212B0">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1"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49C8FFA1" w14:textId="77777777" w:rsidR="00A212B0" w:rsidRPr="008C7860" w:rsidRDefault="00A212B0" w:rsidP="00A212B0">
      <w:pPr>
        <w:pStyle w:val="NormalWeb"/>
        <w:spacing w:before="0" w:beforeAutospacing="0" w:after="0" w:afterAutospacing="0"/>
        <w:jc w:val="both"/>
        <w:textAlignment w:val="baseline"/>
        <w:rPr>
          <w:rFonts w:asciiTheme="minorHAnsi" w:hAnsiTheme="minorHAnsi" w:cstheme="minorHAnsi"/>
          <w:color w:val="000000"/>
          <w:sz w:val="21"/>
          <w:szCs w:val="21"/>
        </w:rPr>
      </w:pPr>
    </w:p>
    <w:p w14:paraId="3F03A738"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0A32E01F"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5CCCB165"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33BE4902"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260398FC"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7310CB6B"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6658B9D6"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4DE2B38" w14:textId="77777777" w:rsidR="00A212B0" w:rsidRPr="008C7860" w:rsidRDefault="00A212B0" w:rsidP="00A212B0">
      <w:pPr>
        <w:pStyle w:val="ListParagraph"/>
        <w:numPr>
          <w:ilvl w:val="0"/>
          <w:numId w:val="29"/>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0A2CF371" w14:textId="77777777" w:rsidR="00A212B0" w:rsidRPr="008C7860" w:rsidRDefault="00A212B0" w:rsidP="00A212B0">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7983DF55" w14:textId="77777777" w:rsidR="00A212B0" w:rsidRPr="008C7860" w:rsidRDefault="00A212B0" w:rsidP="00A212B0">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531BC34D" w14:textId="77777777" w:rsidR="00A212B0" w:rsidRPr="008C7860" w:rsidRDefault="00A212B0" w:rsidP="00A212B0">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6B2051E3" w14:textId="77777777" w:rsidR="00A212B0" w:rsidRPr="008C7860" w:rsidRDefault="00A212B0" w:rsidP="00A212B0">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51F26767" w14:textId="77777777" w:rsidR="00A212B0" w:rsidRPr="008C7860" w:rsidRDefault="00A212B0" w:rsidP="00A212B0">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5B75B0A9" w14:textId="77777777" w:rsidR="00A212B0" w:rsidRPr="008C786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4D071FDB" w14:textId="77777777" w:rsidR="00A212B0" w:rsidRPr="008C786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255DF3F2" w14:textId="77777777" w:rsidR="00A212B0" w:rsidRPr="008C786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20644729" w14:textId="77777777" w:rsidR="00A212B0" w:rsidRPr="008C786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420AA4DE" w14:textId="77777777" w:rsidR="00A212B0" w:rsidRPr="007F5182"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2D63C299" w14:textId="77777777" w:rsidR="00A212B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672D3B46" w14:textId="77777777" w:rsidR="00A212B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D47E883" w14:textId="77777777" w:rsidR="00A212B0" w:rsidRPr="008C7860" w:rsidRDefault="00A212B0" w:rsidP="00A212B0">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5AAFBBA3" w14:textId="77777777" w:rsidR="00A212B0" w:rsidRPr="008C7860" w:rsidRDefault="00A212B0" w:rsidP="00A212B0">
      <w:pPr>
        <w:jc w:val="both"/>
        <w:rPr>
          <w:rFonts w:cstheme="minorHAnsi"/>
          <w:b/>
          <w:bCs/>
          <w:i/>
          <w:iCs/>
          <w:color w:val="000000"/>
          <w:sz w:val="21"/>
          <w:szCs w:val="21"/>
        </w:rPr>
      </w:pPr>
      <w:r w:rsidRPr="008C7860">
        <w:rPr>
          <w:rFonts w:cstheme="minorHAnsi"/>
          <w:sz w:val="21"/>
          <w:szCs w:val="21"/>
        </w:rPr>
        <w:lastRenderedPageBreak/>
        <w:br/>
      </w:r>
      <w:r w:rsidRPr="008C7860">
        <w:rPr>
          <w:rFonts w:cstheme="minorHAnsi"/>
          <w:b/>
          <w:bCs/>
          <w:i/>
          <w:iCs/>
          <w:color w:val="000000"/>
          <w:sz w:val="21"/>
          <w:szCs w:val="21"/>
        </w:rPr>
        <w:t>Investing in staff development</w:t>
      </w:r>
    </w:p>
    <w:p w14:paraId="22BE3216" w14:textId="77777777" w:rsidR="00A212B0" w:rsidRPr="008C7860" w:rsidRDefault="00A212B0" w:rsidP="00A212B0">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75942F9C" w14:textId="77777777" w:rsidR="00A212B0" w:rsidRPr="008C7860" w:rsidRDefault="00A212B0" w:rsidP="00A212B0">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50F367A9" w14:textId="77777777" w:rsidR="00A212B0" w:rsidRPr="008C7860" w:rsidRDefault="00A212B0" w:rsidP="00A212B0">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24DC9F21" w14:textId="77777777" w:rsidR="00A212B0" w:rsidRPr="008C7860" w:rsidRDefault="00A212B0" w:rsidP="00A212B0">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3ED17B92" w14:textId="77777777" w:rsidR="00A212B0" w:rsidRPr="008C7860" w:rsidRDefault="00A212B0" w:rsidP="00A212B0">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057E6DEE" w14:textId="77777777" w:rsidR="00A212B0" w:rsidRPr="008C786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5E4BE76D" w14:textId="77777777" w:rsidR="00A212B0" w:rsidRPr="008C786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20FA21A2" w14:textId="77777777" w:rsidR="00A212B0" w:rsidRPr="008C786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36E8FFF2" w14:textId="77777777" w:rsidR="00A212B0" w:rsidRPr="008C786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23AFB451" w14:textId="77777777" w:rsidR="00A212B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6A55341" w14:textId="77777777" w:rsidR="00A212B0" w:rsidRPr="008C7860" w:rsidRDefault="00A212B0" w:rsidP="00A212B0">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2F77B78F" w14:textId="77777777" w:rsidR="00A212B0" w:rsidRPr="00BE6FCB" w:rsidRDefault="00A212B0" w:rsidP="00A212B0">
      <w:pPr>
        <w:jc w:val="both"/>
        <w:rPr>
          <w:rFonts w:cstheme="minorHAnsi"/>
        </w:rPr>
      </w:pPr>
    </w:p>
    <w:p w14:paraId="1EC9C5B6" w14:textId="77777777" w:rsidR="00A212B0" w:rsidRPr="00BE6FCB" w:rsidRDefault="00A212B0" w:rsidP="00A212B0">
      <w:pPr>
        <w:rPr>
          <w:rFonts w:cstheme="minorHAnsi"/>
        </w:rPr>
      </w:pPr>
    </w:p>
    <w:p w14:paraId="3DB2AC03" w14:textId="77777777" w:rsidR="00A212B0" w:rsidRDefault="00A212B0" w:rsidP="00A212B0">
      <w:pPr>
        <w:rPr>
          <w:rFonts w:ascii="Minion Pro" w:hAnsi="Minion Pro"/>
          <w:b/>
          <w:sz w:val="28"/>
          <w:szCs w:val="28"/>
        </w:rPr>
      </w:pPr>
      <w:r>
        <w:rPr>
          <w:rFonts w:ascii="Minion Pro" w:hAnsi="Minion Pro"/>
          <w:b/>
          <w:sz w:val="28"/>
          <w:szCs w:val="28"/>
        </w:rPr>
        <w:br w:type="page"/>
      </w:r>
    </w:p>
    <w:p w14:paraId="4C24FC8F" w14:textId="77777777" w:rsidR="00867375" w:rsidRPr="00FB1731" w:rsidRDefault="00867375" w:rsidP="00867375">
      <w:pPr>
        <w:rPr>
          <w:rFonts w:ascii="Minion Pro" w:hAnsi="Minion Pro"/>
          <w:b/>
          <w:sz w:val="28"/>
          <w:szCs w:val="28"/>
        </w:rPr>
      </w:pPr>
      <w:r w:rsidRPr="00FB1731">
        <w:rPr>
          <w:rFonts w:ascii="Minion Pro" w:hAnsi="Minion Pro"/>
          <w:b/>
          <w:sz w:val="28"/>
          <w:szCs w:val="28"/>
        </w:rPr>
        <w:lastRenderedPageBreak/>
        <w:t>How to Apply</w:t>
      </w:r>
    </w:p>
    <w:p w14:paraId="41F9EACB" w14:textId="77777777" w:rsidR="00867375" w:rsidRPr="00FB1731" w:rsidRDefault="00867375" w:rsidP="00867375">
      <w:pPr>
        <w:jc w:val="both"/>
      </w:pPr>
      <w:r w:rsidRPr="00FB1731">
        <w:t xml:space="preserve">To apply, please complete our application form, downloadable from our website </w:t>
      </w:r>
      <w:hyperlink r:id="rId12" w:history="1">
        <w:r w:rsidRPr="00FB1731">
          <w:rPr>
            <w:rStyle w:val="Hyperlink"/>
          </w:rPr>
          <w:t>https://stjohnfisher.school/home/about-us/vacancies/</w:t>
        </w:r>
      </w:hyperlink>
      <w:r w:rsidRPr="00FB1731">
        <w:t xml:space="preserve">. As part of this application, please include a supporting statement of no more than 1300 words, outlining your suitability for the role and stating how your qualifications and previous experience have prepared you for this position. </w:t>
      </w:r>
    </w:p>
    <w:p w14:paraId="2BB1365A" w14:textId="0AB0601C" w:rsidR="00867375" w:rsidRPr="00481CA2" w:rsidRDefault="00867375" w:rsidP="00867375">
      <w:pPr>
        <w:jc w:val="both"/>
        <w:rPr>
          <w:b/>
          <w:bCs/>
        </w:rPr>
      </w:pPr>
      <w:r w:rsidRPr="00FB1731">
        <w:t xml:space="preserve">Your completed application form should be emailed to </w:t>
      </w:r>
      <w:hyperlink r:id="rId13" w:history="1">
        <w:r w:rsidRPr="00FB1731">
          <w:rPr>
            <w:rStyle w:val="Hyperlink"/>
          </w:rPr>
          <w:t>recruitment@stjohnfisher.school</w:t>
        </w:r>
      </w:hyperlink>
      <w:r w:rsidRPr="00FB1731">
        <w:t xml:space="preserve"> by </w:t>
      </w:r>
      <w:r w:rsidR="007E4D8A">
        <w:t xml:space="preserve">9am on </w:t>
      </w:r>
      <w:r w:rsidRPr="00481CA2">
        <w:rPr>
          <w:b/>
          <w:bCs/>
        </w:rPr>
        <w:t>27/02/2026.</w:t>
      </w:r>
    </w:p>
    <w:p w14:paraId="487EF4E9" w14:textId="77777777" w:rsidR="00867375" w:rsidRPr="00CC04A6" w:rsidRDefault="00867375" w:rsidP="00867375">
      <w:pPr>
        <w:jc w:val="center"/>
        <w:rPr>
          <w:rFonts w:ascii="Minion Pro" w:hAnsi="Minion Pro"/>
          <w:b/>
          <w:i/>
          <w:sz w:val="28"/>
          <w:szCs w:val="28"/>
        </w:rPr>
      </w:pPr>
      <w:r w:rsidRPr="00FB1731">
        <w:rPr>
          <w:i/>
        </w:rPr>
        <w:t>Early applications are encouraged. We reserve the right to close the vacancy early if a suitable candidate is found. Interviews will take place shortly after the closing date.</w:t>
      </w:r>
    </w:p>
    <w:p w14:paraId="2EF76756" w14:textId="25341F5C" w:rsidR="00174302" w:rsidRPr="002F7B77" w:rsidRDefault="00174302" w:rsidP="002F7B77"/>
    <w:sectPr w:rsidR="00174302" w:rsidRPr="002F7B77" w:rsidSect="00B05549">
      <w:headerReference w:type="default" r:id="rId14"/>
      <w:footerReference w:type="default" r:id="rId15"/>
      <w:pgSz w:w="11906" w:h="16838"/>
      <w:pgMar w:top="469" w:right="1474" w:bottom="312" w:left="1474" w:header="46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8935" w14:textId="77777777" w:rsidR="00F26611" w:rsidRDefault="00F26611" w:rsidP="002D28A6">
      <w:pPr>
        <w:spacing w:after="0" w:line="240" w:lineRule="auto"/>
      </w:pPr>
      <w:r>
        <w:separator/>
      </w:r>
    </w:p>
  </w:endnote>
  <w:endnote w:type="continuationSeparator" w:id="0">
    <w:p w14:paraId="06E57F5E" w14:textId="77777777" w:rsidR="00F26611" w:rsidRDefault="00F26611"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charset w:val="00"/>
    <w:family w:val="roman"/>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007E" w14:textId="77777777" w:rsidR="00F26611" w:rsidRDefault="00F26611" w:rsidP="002D28A6">
      <w:pPr>
        <w:spacing w:after="0" w:line="240" w:lineRule="auto"/>
      </w:pPr>
      <w:r>
        <w:separator/>
      </w:r>
    </w:p>
  </w:footnote>
  <w:footnote w:type="continuationSeparator" w:id="0">
    <w:p w14:paraId="4413C44B" w14:textId="77777777" w:rsidR="00F26611" w:rsidRDefault="00F26611"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B5E"/>
    <w:multiLevelType w:val="hybridMultilevel"/>
    <w:tmpl w:val="0D6A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9642C"/>
    <w:multiLevelType w:val="hybridMultilevel"/>
    <w:tmpl w:val="625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77406"/>
    <w:multiLevelType w:val="hybridMultilevel"/>
    <w:tmpl w:val="CF78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00B47"/>
    <w:multiLevelType w:val="hybridMultilevel"/>
    <w:tmpl w:val="1986ABEC"/>
    <w:lvl w:ilvl="0" w:tplc="08090001">
      <w:start w:val="1"/>
      <w:numFmt w:val="bullet"/>
      <w:lvlText w:val=""/>
      <w:lvlJc w:val="left"/>
      <w:pPr>
        <w:ind w:left="720" w:hanging="360"/>
      </w:pPr>
      <w:rPr>
        <w:rFonts w:ascii="Symbol" w:hAnsi="Symbol" w:hint="default"/>
      </w:rPr>
    </w:lvl>
    <w:lvl w:ilvl="1" w:tplc="15D042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74950407">
    <w:abstractNumId w:val="13"/>
  </w:num>
  <w:num w:numId="2" w16cid:durableId="1036807016">
    <w:abstractNumId w:val="26"/>
  </w:num>
  <w:num w:numId="3" w16cid:durableId="628439731">
    <w:abstractNumId w:val="5"/>
  </w:num>
  <w:num w:numId="4" w16cid:durableId="1481729164">
    <w:abstractNumId w:val="6"/>
  </w:num>
  <w:num w:numId="5" w16cid:durableId="346030483">
    <w:abstractNumId w:val="7"/>
  </w:num>
  <w:num w:numId="6" w16cid:durableId="1579706368">
    <w:abstractNumId w:val="11"/>
  </w:num>
  <w:num w:numId="7" w16cid:durableId="1467166974">
    <w:abstractNumId w:val="22"/>
  </w:num>
  <w:num w:numId="8" w16cid:durableId="1697268520">
    <w:abstractNumId w:val="28"/>
  </w:num>
  <w:num w:numId="9" w16cid:durableId="1717508527">
    <w:abstractNumId w:val="15"/>
  </w:num>
  <w:num w:numId="10" w16cid:durableId="478113045">
    <w:abstractNumId w:val="9"/>
  </w:num>
  <w:num w:numId="11" w16cid:durableId="479537619">
    <w:abstractNumId w:val="17"/>
  </w:num>
  <w:num w:numId="12" w16cid:durableId="1591693139">
    <w:abstractNumId w:val="3"/>
  </w:num>
  <w:num w:numId="13" w16cid:durableId="1745108263">
    <w:abstractNumId w:val="29"/>
  </w:num>
  <w:num w:numId="14" w16cid:durableId="732197672">
    <w:abstractNumId w:val="20"/>
  </w:num>
  <w:num w:numId="15" w16cid:durableId="1950620590">
    <w:abstractNumId w:val="24"/>
  </w:num>
  <w:num w:numId="16" w16cid:durableId="419911559">
    <w:abstractNumId w:val="23"/>
  </w:num>
  <w:num w:numId="17" w16cid:durableId="1073043564">
    <w:abstractNumId w:val="25"/>
  </w:num>
  <w:num w:numId="18" w16cid:durableId="982080971">
    <w:abstractNumId w:val="1"/>
  </w:num>
  <w:num w:numId="19" w16cid:durableId="1527909896">
    <w:abstractNumId w:val="19"/>
  </w:num>
  <w:num w:numId="20" w16cid:durableId="1215317284">
    <w:abstractNumId w:val="4"/>
  </w:num>
  <w:num w:numId="21" w16cid:durableId="532881729">
    <w:abstractNumId w:val="18"/>
  </w:num>
  <w:num w:numId="22" w16cid:durableId="2082209996">
    <w:abstractNumId w:val="27"/>
  </w:num>
  <w:num w:numId="23" w16cid:durableId="1219560447">
    <w:abstractNumId w:val="8"/>
  </w:num>
  <w:num w:numId="24" w16cid:durableId="1881354057">
    <w:abstractNumId w:val="0"/>
  </w:num>
  <w:num w:numId="25" w16cid:durableId="1275289540">
    <w:abstractNumId w:val="12"/>
    <w:lvlOverride w:ilvl="0">
      <w:lvl w:ilvl="0">
        <w:numFmt w:val="decimal"/>
        <w:lvlText w:val="%1."/>
        <w:lvlJc w:val="left"/>
      </w:lvl>
    </w:lvlOverride>
    <w:lvlOverride w:ilvl="1">
      <w:lvl w:ilvl="1">
        <w:numFmt w:val="lowerLetter"/>
        <w:lvlText w:val="%2."/>
        <w:lvlJc w:val="left"/>
      </w:lvl>
    </w:lvlOverride>
  </w:num>
  <w:num w:numId="26" w16cid:durableId="2141654580">
    <w:abstractNumId w:val="16"/>
    <w:lvlOverride w:ilvl="0">
      <w:lvl w:ilvl="0">
        <w:numFmt w:val="decimal"/>
        <w:lvlText w:val="%1."/>
        <w:lvlJc w:val="left"/>
      </w:lvl>
    </w:lvlOverride>
    <w:lvlOverride w:ilvl="1">
      <w:lvl w:ilvl="1">
        <w:numFmt w:val="lowerLetter"/>
        <w:lvlText w:val="%2."/>
        <w:lvlJc w:val="left"/>
      </w:lvl>
    </w:lvlOverride>
  </w:num>
  <w:num w:numId="27" w16cid:durableId="1588999077">
    <w:abstractNumId w:val="21"/>
    <w:lvlOverride w:ilvl="0">
      <w:lvl w:ilvl="0">
        <w:numFmt w:val="decimal"/>
        <w:lvlText w:val="%1."/>
        <w:lvlJc w:val="left"/>
      </w:lvl>
    </w:lvlOverride>
    <w:lvlOverride w:ilvl="1">
      <w:lvl w:ilvl="1">
        <w:numFmt w:val="lowerLetter"/>
        <w:lvlText w:val="%2."/>
        <w:lvlJc w:val="left"/>
      </w:lvl>
    </w:lvlOverride>
  </w:num>
  <w:num w:numId="28" w16cid:durableId="775364032">
    <w:abstractNumId w:val="14"/>
    <w:lvlOverride w:ilvl="0">
      <w:lvl w:ilvl="0">
        <w:numFmt w:val="decimal"/>
        <w:lvlText w:val="%1."/>
        <w:lvlJc w:val="left"/>
      </w:lvl>
    </w:lvlOverride>
    <w:lvlOverride w:ilvl="1">
      <w:lvl w:ilvl="1">
        <w:numFmt w:val="lowerLetter"/>
        <w:lvlText w:val="%2."/>
        <w:lvlJc w:val="left"/>
      </w:lvl>
    </w:lvlOverride>
  </w:num>
  <w:num w:numId="29" w16cid:durableId="1012342438">
    <w:abstractNumId w:val="10"/>
  </w:num>
  <w:num w:numId="30" w16cid:durableId="84320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F8A"/>
    <w:rsid w:val="00094FAF"/>
    <w:rsid w:val="001344D9"/>
    <w:rsid w:val="00174302"/>
    <w:rsid w:val="002427BA"/>
    <w:rsid w:val="002A51A3"/>
    <w:rsid w:val="002A59B5"/>
    <w:rsid w:val="002D28A6"/>
    <w:rsid w:val="002F7B77"/>
    <w:rsid w:val="00306F00"/>
    <w:rsid w:val="00334E29"/>
    <w:rsid w:val="00347D03"/>
    <w:rsid w:val="00360704"/>
    <w:rsid w:val="00372847"/>
    <w:rsid w:val="003769E5"/>
    <w:rsid w:val="003F2C23"/>
    <w:rsid w:val="00451978"/>
    <w:rsid w:val="004D787A"/>
    <w:rsid w:val="004E2FC8"/>
    <w:rsid w:val="00503452"/>
    <w:rsid w:val="005246A5"/>
    <w:rsid w:val="00564808"/>
    <w:rsid w:val="00574664"/>
    <w:rsid w:val="00612C2F"/>
    <w:rsid w:val="00673C79"/>
    <w:rsid w:val="00682DBA"/>
    <w:rsid w:val="006D37A4"/>
    <w:rsid w:val="00706164"/>
    <w:rsid w:val="00744CE0"/>
    <w:rsid w:val="007E4D8A"/>
    <w:rsid w:val="00814EC6"/>
    <w:rsid w:val="00835EDF"/>
    <w:rsid w:val="008524A2"/>
    <w:rsid w:val="00867375"/>
    <w:rsid w:val="008737F4"/>
    <w:rsid w:val="00883997"/>
    <w:rsid w:val="00934B0E"/>
    <w:rsid w:val="009A5A8E"/>
    <w:rsid w:val="00A212B0"/>
    <w:rsid w:val="00A6120F"/>
    <w:rsid w:val="00A62FC7"/>
    <w:rsid w:val="00A66702"/>
    <w:rsid w:val="00B05549"/>
    <w:rsid w:val="00B20627"/>
    <w:rsid w:val="00B27F62"/>
    <w:rsid w:val="00B377D9"/>
    <w:rsid w:val="00B41A12"/>
    <w:rsid w:val="00B511FB"/>
    <w:rsid w:val="00B6282A"/>
    <w:rsid w:val="00B679D1"/>
    <w:rsid w:val="00CE2FA1"/>
    <w:rsid w:val="00CF0E45"/>
    <w:rsid w:val="00D36991"/>
    <w:rsid w:val="00D906D2"/>
    <w:rsid w:val="00E010F7"/>
    <w:rsid w:val="00E106C9"/>
    <w:rsid w:val="00E12191"/>
    <w:rsid w:val="00E33830"/>
    <w:rsid w:val="00E37DB6"/>
    <w:rsid w:val="00E51874"/>
    <w:rsid w:val="00E960C3"/>
    <w:rsid w:val="00F26611"/>
    <w:rsid w:val="00F37A6F"/>
    <w:rsid w:val="00F56989"/>
    <w:rsid w:val="00F70BD3"/>
    <w:rsid w:val="00FB68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A212B0"/>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212B0"/>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A212B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212B0"/>
    <w:rPr>
      <w:rFonts w:ascii="Arial" w:eastAsia="Times New Roman" w:hAnsi="Arial" w:cs="Times New Roman"/>
      <w:b/>
      <w:sz w:val="24"/>
      <w:szCs w:val="20"/>
      <w:lang w:eastAsia="en-GB"/>
    </w:rPr>
  </w:style>
  <w:style w:type="character" w:styleId="Strong">
    <w:name w:val="Strong"/>
    <w:basedOn w:val="DefaultParagraphFont"/>
    <w:uiPriority w:val="22"/>
    <w:qFormat/>
    <w:rsid w:val="00A212B0"/>
    <w:rPr>
      <w:b/>
      <w:bCs/>
    </w:rPr>
  </w:style>
  <w:style w:type="paragraph" w:styleId="NoSpacing">
    <w:name w:val="No Spacing"/>
    <w:uiPriority w:val="1"/>
    <w:qFormat/>
    <w:rsid w:val="00A21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060863233">
      <w:bodyDiv w:val="1"/>
      <w:marLeft w:val="0"/>
      <w:marRight w:val="0"/>
      <w:marTop w:val="0"/>
      <w:marBottom w:val="0"/>
      <w:divBdr>
        <w:top w:val="none" w:sz="0" w:space="0" w:color="auto"/>
        <w:left w:val="none" w:sz="0" w:space="0" w:color="auto"/>
        <w:bottom w:val="none" w:sz="0" w:space="0" w:color="auto"/>
        <w:right w:val="none" w:sz="0" w:space="0" w:color="auto"/>
      </w:divBdr>
    </w:div>
    <w:div w:id="1065296629">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10/6th_Form_prospectus_2025_26_v2.pdf" TargetMode="External"/><Relationship Id="rId13" Type="http://schemas.openxmlformats.org/officeDocument/2006/relationships/hyperlink" Target="mailto:recruitment@stjohnfisher.school" TargetMode="Externa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stjohnfisher.school/home/about-us/vac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school-workload-reduction-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akif@stjohnfisher.school" TargetMode="External"/><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2023-04-06T18:47:00Z</cp:lastPrinted>
  <dcterms:created xsi:type="dcterms:W3CDTF">2026-01-30T15:36:00Z</dcterms:created>
  <dcterms:modified xsi:type="dcterms:W3CDTF">2026-01-30T15:39:00Z</dcterms:modified>
</cp:coreProperties>
</file>