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9CCF" w14:textId="77777777" w:rsidR="00965FB9" w:rsidRDefault="00965FB9">
      <w:pPr>
        <w:rPr>
          <w:rFonts w:ascii="Arial" w:hAnsi="Arial" w:cs="Arial"/>
          <w:b/>
        </w:rPr>
      </w:pPr>
    </w:p>
    <w:p w14:paraId="39709CD0" w14:textId="77777777" w:rsidR="00965FB9" w:rsidRDefault="00965FB9">
      <w:pPr>
        <w:rPr>
          <w:rFonts w:ascii="Arial" w:hAnsi="Arial" w:cs="Arial"/>
          <w:b/>
        </w:rPr>
      </w:pPr>
    </w:p>
    <w:p w14:paraId="39709CD1" w14:textId="35FEE1B0" w:rsidR="000A4685" w:rsidRPr="00744BD1" w:rsidRDefault="00C253AF">
      <w:pPr>
        <w:rPr>
          <w:rFonts w:ascii="Arial" w:hAnsi="Arial" w:cs="Arial"/>
        </w:rPr>
      </w:pPr>
      <w:r w:rsidRPr="00744BD1">
        <w:rPr>
          <w:rFonts w:ascii="Arial" w:hAnsi="Arial" w:cs="Arial"/>
          <w:b/>
        </w:rPr>
        <w:t>POST:</w:t>
      </w:r>
      <w:r w:rsidRPr="00744BD1">
        <w:rPr>
          <w:rFonts w:ascii="Arial" w:hAnsi="Arial" w:cs="Arial"/>
          <w:b/>
        </w:rPr>
        <w:tab/>
      </w:r>
      <w:r w:rsidRPr="00744BD1">
        <w:rPr>
          <w:rFonts w:ascii="Arial" w:hAnsi="Arial" w:cs="Arial"/>
          <w:b/>
        </w:rPr>
        <w:tab/>
      </w:r>
      <w:r w:rsidR="006468A0" w:rsidRPr="00744BD1">
        <w:rPr>
          <w:rFonts w:ascii="Arial" w:hAnsi="Arial" w:cs="Arial"/>
          <w:b/>
        </w:rPr>
        <w:tab/>
      </w:r>
      <w:r w:rsidR="00A942E0" w:rsidRPr="00744BD1">
        <w:rPr>
          <w:rFonts w:ascii="Arial" w:hAnsi="Arial" w:cs="Arial"/>
          <w:b/>
        </w:rPr>
        <w:tab/>
      </w:r>
      <w:r w:rsidR="004F7A8A" w:rsidRPr="00744BD1">
        <w:rPr>
          <w:rFonts w:ascii="Arial" w:hAnsi="Arial" w:cs="Arial"/>
          <w:b/>
        </w:rPr>
        <w:t>Subject Lead</w:t>
      </w:r>
      <w:r w:rsidR="00AD2896" w:rsidRPr="00744BD1">
        <w:rPr>
          <w:rFonts w:ascii="Arial" w:hAnsi="Arial" w:cs="Arial"/>
          <w:b/>
        </w:rPr>
        <w:t xml:space="preserve"> </w:t>
      </w:r>
      <w:r w:rsidR="00744BD1">
        <w:rPr>
          <w:rFonts w:ascii="Arial" w:hAnsi="Arial" w:cs="Arial"/>
          <w:b/>
        </w:rPr>
        <w:t>- MFL</w:t>
      </w:r>
    </w:p>
    <w:p w14:paraId="39709CD3" w14:textId="6800E67E" w:rsidR="007E0590" w:rsidRPr="00744BD1" w:rsidRDefault="00E1391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SCALE</w:t>
      </w:r>
      <w:r w:rsidR="00C253AF" w:rsidRPr="00744BD1">
        <w:rPr>
          <w:rFonts w:ascii="Arial" w:hAnsi="Arial" w:cs="Arial"/>
          <w:b/>
          <w:bCs/>
        </w:rPr>
        <w:t>:</w:t>
      </w:r>
      <w:r w:rsidR="0020598C" w:rsidRPr="00744BD1">
        <w:rPr>
          <w:rFonts w:ascii="Arial" w:hAnsi="Arial" w:cs="Arial"/>
          <w:b/>
          <w:bCs/>
        </w:rPr>
        <w:tab/>
      </w:r>
      <w:r w:rsidR="0020598C" w:rsidRPr="00744BD1">
        <w:rPr>
          <w:rFonts w:ascii="Arial" w:hAnsi="Arial" w:cs="Arial"/>
          <w:b/>
          <w:bCs/>
        </w:rPr>
        <w:tab/>
      </w:r>
      <w:r w:rsidR="0020598C" w:rsidRPr="00744BD1">
        <w:rPr>
          <w:rFonts w:ascii="Arial" w:hAnsi="Arial" w:cs="Arial"/>
          <w:b/>
          <w:bCs/>
        </w:rPr>
        <w:tab/>
      </w:r>
      <w:r w:rsidR="00870C67">
        <w:rPr>
          <w:rFonts w:ascii="Arial" w:hAnsi="Arial" w:cs="Arial"/>
          <w:b/>
          <w:bCs/>
        </w:rPr>
        <w:t>TLR2c</w:t>
      </w:r>
    </w:p>
    <w:p w14:paraId="797F91B3" w14:textId="6B895ADB" w:rsidR="00F26812" w:rsidRDefault="00F26812" w:rsidP="00846488">
      <w:pPr>
        <w:ind w:left="2880" w:hanging="28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RESPONSIBLE TO</w:t>
      </w:r>
      <w:r>
        <w:rPr>
          <w:rFonts w:ascii="Arial" w:hAnsi="Arial" w:cs="Arial"/>
          <w:b/>
          <w:bCs/>
        </w:rPr>
        <w:tab/>
        <w:t>Senior Leader</w:t>
      </w:r>
    </w:p>
    <w:p w14:paraId="39709CD4" w14:textId="58240924" w:rsidR="007E0590" w:rsidRDefault="00870C67" w:rsidP="00846488">
      <w:pPr>
        <w:ind w:left="2880" w:hanging="28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RESPONSIBLE FOR</w:t>
      </w:r>
      <w:r w:rsidR="007E0590" w:rsidRPr="00744BD1">
        <w:rPr>
          <w:rFonts w:ascii="Arial" w:hAnsi="Arial" w:cs="Arial"/>
          <w:b/>
          <w:bCs/>
        </w:rPr>
        <w:t xml:space="preserve"> </w:t>
      </w:r>
      <w:r w:rsidR="007E0590" w:rsidRPr="00744BD1">
        <w:rPr>
          <w:rFonts w:ascii="Arial" w:hAnsi="Arial" w:cs="Arial"/>
          <w:b/>
          <w:bCs/>
        </w:rPr>
        <w:tab/>
      </w:r>
      <w:r w:rsidR="004B7521" w:rsidRPr="00744BD1">
        <w:rPr>
          <w:rFonts w:ascii="Arial" w:hAnsi="Arial" w:cs="Arial"/>
          <w:b/>
          <w:bCs/>
        </w:rPr>
        <w:t>A</w:t>
      </w:r>
      <w:r w:rsidR="007E0590" w:rsidRPr="00744BD1">
        <w:rPr>
          <w:rFonts w:ascii="Arial" w:hAnsi="Arial" w:cs="Arial"/>
          <w:b/>
          <w:bCs/>
        </w:rPr>
        <w:t>ccountable for leading, managing and developing the subject/curriculum area</w:t>
      </w:r>
    </w:p>
    <w:p w14:paraId="1865B868" w14:textId="1BBADC18" w:rsidR="00E1391F" w:rsidRDefault="00E1391F" w:rsidP="007E0590">
      <w:pPr>
        <w:ind w:left="2880" w:hanging="28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GRADE</w:t>
      </w:r>
      <w:r>
        <w:rPr>
          <w:rFonts w:ascii="Arial" w:hAnsi="Arial" w:cs="Arial"/>
          <w:b/>
          <w:bCs/>
        </w:rPr>
        <w:tab/>
        <w:t>Main Pay / Upper Pay Range</w:t>
      </w:r>
    </w:p>
    <w:p w14:paraId="515E46DB" w14:textId="05974CB0" w:rsidR="00870C67" w:rsidRPr="00744BD1" w:rsidRDefault="00870C67" w:rsidP="007E0590">
      <w:pPr>
        <w:ind w:left="2880" w:hanging="28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WORKING WEEKS</w:t>
      </w:r>
      <w:r>
        <w:rPr>
          <w:rFonts w:ascii="Arial" w:hAnsi="Arial" w:cs="Arial"/>
          <w:b/>
          <w:bCs/>
        </w:rPr>
        <w:tab/>
        <w:t>Full time, 195 days</w:t>
      </w:r>
    </w:p>
    <w:p w14:paraId="39709CD5" w14:textId="77777777" w:rsidR="007E0590" w:rsidRPr="00744BD1" w:rsidRDefault="00C253AF" w:rsidP="00F26812">
      <w:pPr>
        <w:ind w:left="2880" w:hanging="2880"/>
        <w:jc w:val="both"/>
        <w:rPr>
          <w:rFonts w:ascii="Arial" w:hAnsi="Arial" w:cs="Arial"/>
        </w:rPr>
      </w:pPr>
      <w:r w:rsidRPr="00744BD1">
        <w:rPr>
          <w:rFonts w:ascii="Arial" w:hAnsi="Arial" w:cs="Arial"/>
          <w:b/>
        </w:rPr>
        <w:t>CORE PURPOSE:</w:t>
      </w:r>
      <w:r w:rsidR="008B1B56" w:rsidRPr="00744BD1">
        <w:rPr>
          <w:rFonts w:ascii="Arial" w:hAnsi="Arial" w:cs="Arial"/>
          <w:b/>
        </w:rPr>
        <w:tab/>
      </w:r>
      <w:r w:rsidR="00A942E0" w:rsidRPr="00744BD1">
        <w:rPr>
          <w:rFonts w:ascii="Arial" w:hAnsi="Arial" w:cs="Arial"/>
        </w:rPr>
        <w:t xml:space="preserve">The Subject Lead will provide leadership and management for their subject area to ensure high-quality teaching and learning, improved student outcomes, and a positive learning environment. </w:t>
      </w:r>
    </w:p>
    <w:p w14:paraId="39709CD6" w14:textId="028830FF" w:rsidR="00965FB9" w:rsidRPr="00744BD1" w:rsidRDefault="00A942E0" w:rsidP="00F26812">
      <w:pPr>
        <w:ind w:left="2880"/>
        <w:jc w:val="both"/>
        <w:rPr>
          <w:rFonts w:ascii="Arial" w:hAnsi="Arial" w:cs="Arial"/>
        </w:rPr>
      </w:pPr>
      <w:r w:rsidRPr="00744BD1">
        <w:rPr>
          <w:rFonts w:ascii="Arial" w:hAnsi="Arial" w:cs="Arial"/>
        </w:rPr>
        <w:t xml:space="preserve">They will work under the line management of the relevant </w:t>
      </w:r>
      <w:r w:rsidR="00F26812">
        <w:rPr>
          <w:rFonts w:ascii="Arial" w:hAnsi="Arial" w:cs="Arial"/>
        </w:rPr>
        <w:t>Senior Leader</w:t>
      </w:r>
      <w:r w:rsidRPr="00744BD1">
        <w:rPr>
          <w:rFonts w:ascii="Arial" w:hAnsi="Arial" w:cs="Arial"/>
        </w:rPr>
        <w:t xml:space="preserve"> and contribute to whole-school priorities.</w:t>
      </w:r>
    </w:p>
    <w:p w14:paraId="39709CD7" w14:textId="77777777" w:rsidR="00C253AF" w:rsidRPr="00744BD1" w:rsidRDefault="004B7521" w:rsidP="00567367">
      <w:pPr>
        <w:spacing w:after="120"/>
        <w:ind w:left="2268" w:hanging="2268"/>
        <w:jc w:val="both"/>
        <w:rPr>
          <w:rFonts w:ascii="Arial" w:hAnsi="Arial" w:cs="Arial"/>
        </w:rPr>
      </w:pPr>
      <w:r w:rsidRPr="00744BD1">
        <w:rPr>
          <w:rFonts w:ascii="Arial" w:hAnsi="Arial" w:cs="Arial"/>
          <w:b/>
        </w:rPr>
        <w:t>S</w:t>
      </w:r>
      <w:r w:rsidR="00C253AF" w:rsidRPr="00744BD1">
        <w:rPr>
          <w:rFonts w:ascii="Arial" w:hAnsi="Arial" w:cs="Arial"/>
          <w:b/>
        </w:rPr>
        <w:t>PECIFIC RESPONSIBILITES</w:t>
      </w:r>
    </w:p>
    <w:p w14:paraId="39709CD8" w14:textId="77777777" w:rsidR="00A942E0" w:rsidRPr="00744BD1" w:rsidRDefault="00A942E0" w:rsidP="00A942E0">
      <w:pPr>
        <w:pStyle w:val="Heading2"/>
        <w:rPr>
          <w:rFonts w:ascii="Arial" w:hAnsi="Arial" w:cs="Arial"/>
          <w:i w:val="0"/>
          <w:iCs w:val="0"/>
          <w:sz w:val="22"/>
          <w:szCs w:val="22"/>
        </w:rPr>
      </w:pPr>
      <w:r w:rsidRPr="00744BD1">
        <w:rPr>
          <w:rFonts w:ascii="Arial" w:hAnsi="Arial" w:cs="Arial"/>
          <w:i w:val="0"/>
          <w:iCs w:val="0"/>
          <w:sz w:val="22"/>
          <w:szCs w:val="22"/>
        </w:rPr>
        <w:t>Strategic Leadership</w:t>
      </w:r>
    </w:p>
    <w:p w14:paraId="39709CD9" w14:textId="77777777" w:rsidR="00A942E0" w:rsidRPr="00744BD1" w:rsidRDefault="00A942E0" w:rsidP="00965FB9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Fonts w:ascii="Arial" w:hAnsi="Arial" w:cs="Arial"/>
          <w:sz w:val="22"/>
          <w:szCs w:val="22"/>
        </w:rPr>
        <w:t>Develop and articulate a clear vision for the subject that aligns with the school’s ethos and improvement priorities.</w:t>
      </w:r>
    </w:p>
    <w:p w14:paraId="39709CDA" w14:textId="77777777" w:rsidR="00A942E0" w:rsidRPr="00744BD1" w:rsidRDefault="00A942E0" w:rsidP="00965FB9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Fonts w:ascii="Arial" w:hAnsi="Arial" w:cs="Arial"/>
          <w:sz w:val="22"/>
          <w:szCs w:val="22"/>
        </w:rPr>
        <w:t>Lead on standards and student outcomes within the subject area.</w:t>
      </w:r>
    </w:p>
    <w:p w14:paraId="39709CDB" w14:textId="77777777" w:rsidR="00A942E0" w:rsidRPr="00744BD1" w:rsidRDefault="00A942E0" w:rsidP="00965FB9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Fonts w:ascii="Arial" w:hAnsi="Arial" w:cs="Arial"/>
          <w:sz w:val="22"/>
          <w:szCs w:val="22"/>
        </w:rPr>
        <w:t>Create and own the curriculum intent for the subject, ensuring effective implementation and measurable impact.</w:t>
      </w:r>
    </w:p>
    <w:p w14:paraId="39709CDC" w14:textId="77777777" w:rsidR="00A942E0" w:rsidRPr="00744BD1" w:rsidRDefault="00A942E0" w:rsidP="00965FB9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Fonts w:ascii="Arial" w:hAnsi="Arial" w:cs="Arial"/>
          <w:sz w:val="22"/>
          <w:szCs w:val="22"/>
        </w:rPr>
        <w:t>Ensure the curriculum offering meets the needs of all learners, including SEND, LAC/PLAC and disadvantaged students.</w:t>
      </w:r>
    </w:p>
    <w:p w14:paraId="39709CDD" w14:textId="77777777" w:rsidR="00F0169C" w:rsidRPr="00744BD1" w:rsidRDefault="00A942E0" w:rsidP="00F0169C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Fonts w:ascii="Arial" w:hAnsi="Arial" w:cs="Arial"/>
          <w:sz w:val="22"/>
          <w:szCs w:val="22"/>
        </w:rPr>
        <w:t>Keep up to date with developments in the subject and share best practice across the school.</w:t>
      </w:r>
    </w:p>
    <w:p w14:paraId="39709CDE" w14:textId="77777777" w:rsidR="00F0169C" w:rsidRPr="00744BD1" w:rsidRDefault="00F0169C" w:rsidP="00F0169C">
      <w:pPr>
        <w:pStyle w:val="Heading2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744BD1">
        <w:rPr>
          <w:rFonts w:ascii="Arial" w:hAnsi="Arial" w:cs="Arial"/>
          <w:i w:val="0"/>
          <w:iCs w:val="0"/>
          <w:sz w:val="22"/>
          <w:szCs w:val="22"/>
        </w:rPr>
        <w:t>Operational Responsibilities</w:t>
      </w:r>
    </w:p>
    <w:p w14:paraId="39709CDF" w14:textId="77777777" w:rsidR="00F0169C" w:rsidRPr="00744BD1" w:rsidRDefault="00F0169C" w:rsidP="00F0169C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Fonts w:ascii="Arial" w:hAnsi="Arial" w:cs="Arial"/>
          <w:sz w:val="22"/>
          <w:szCs w:val="22"/>
        </w:rPr>
        <w:t xml:space="preserve">Line-manage staff within the subject area, providing support and </w:t>
      </w:r>
      <w:proofErr w:type="gramStart"/>
      <w:r w:rsidRPr="00744BD1">
        <w:rPr>
          <w:rFonts w:ascii="Arial" w:hAnsi="Arial" w:cs="Arial"/>
          <w:sz w:val="22"/>
          <w:szCs w:val="22"/>
        </w:rPr>
        <w:t>challenge</w:t>
      </w:r>
      <w:proofErr w:type="gramEnd"/>
      <w:r w:rsidRPr="00744BD1">
        <w:rPr>
          <w:rFonts w:ascii="Arial" w:hAnsi="Arial" w:cs="Arial"/>
          <w:sz w:val="22"/>
          <w:szCs w:val="22"/>
        </w:rPr>
        <w:t xml:space="preserve"> to ensure impact.</w:t>
      </w:r>
    </w:p>
    <w:p w14:paraId="39709CE0" w14:textId="77777777" w:rsidR="00F0169C" w:rsidRPr="00744BD1" w:rsidRDefault="00F0169C" w:rsidP="00F0169C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Fonts w:ascii="Arial" w:hAnsi="Arial" w:cs="Arial"/>
          <w:sz w:val="22"/>
          <w:szCs w:val="22"/>
        </w:rPr>
        <w:t>Manage resources and budgets effectively, applying best value principles.</w:t>
      </w:r>
    </w:p>
    <w:p w14:paraId="39709CE1" w14:textId="77777777" w:rsidR="00F0169C" w:rsidRPr="00744BD1" w:rsidRDefault="00F0169C" w:rsidP="00F0169C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Fonts w:ascii="Arial" w:hAnsi="Arial" w:cs="Arial"/>
          <w:sz w:val="22"/>
          <w:szCs w:val="22"/>
        </w:rPr>
        <w:t>Ensure classrooms and learning environments are safe, positive, and conducive to high achievement.</w:t>
      </w:r>
    </w:p>
    <w:p w14:paraId="39709CE2" w14:textId="77777777" w:rsidR="00F0169C" w:rsidRPr="00744BD1" w:rsidRDefault="00F0169C" w:rsidP="00F0169C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Fonts w:ascii="Arial" w:hAnsi="Arial" w:cs="Arial"/>
          <w:sz w:val="22"/>
          <w:szCs w:val="22"/>
        </w:rPr>
        <w:t>Support the induction of new staff and contribute to their professional development.</w:t>
      </w:r>
    </w:p>
    <w:p w14:paraId="39709CE3" w14:textId="77777777" w:rsidR="00A942E0" w:rsidRPr="00744BD1" w:rsidRDefault="00A942E0" w:rsidP="00965FB9">
      <w:pPr>
        <w:pStyle w:val="Heading2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744BD1">
        <w:rPr>
          <w:rFonts w:ascii="Arial" w:hAnsi="Arial" w:cs="Arial"/>
          <w:i w:val="0"/>
          <w:iCs w:val="0"/>
          <w:sz w:val="22"/>
          <w:szCs w:val="22"/>
        </w:rPr>
        <w:t>Teaching</w:t>
      </w:r>
      <w:r w:rsidR="004B7521" w:rsidRPr="00744BD1">
        <w:rPr>
          <w:rFonts w:ascii="Arial" w:hAnsi="Arial" w:cs="Arial"/>
          <w:i w:val="0"/>
          <w:iCs w:val="0"/>
          <w:sz w:val="22"/>
          <w:szCs w:val="22"/>
        </w:rPr>
        <w:t xml:space="preserve">, </w:t>
      </w:r>
      <w:r w:rsidRPr="00744BD1">
        <w:rPr>
          <w:rFonts w:ascii="Arial" w:hAnsi="Arial" w:cs="Arial"/>
          <w:i w:val="0"/>
          <w:iCs w:val="0"/>
          <w:sz w:val="22"/>
          <w:szCs w:val="22"/>
        </w:rPr>
        <w:t>Learning</w:t>
      </w:r>
      <w:r w:rsidR="004B7521" w:rsidRPr="00744BD1">
        <w:rPr>
          <w:rFonts w:ascii="Arial" w:hAnsi="Arial" w:cs="Arial"/>
          <w:i w:val="0"/>
          <w:iCs w:val="0"/>
          <w:sz w:val="22"/>
          <w:szCs w:val="22"/>
        </w:rPr>
        <w:t xml:space="preserve"> &amp; Assessment</w:t>
      </w:r>
    </w:p>
    <w:p w14:paraId="39709CE4" w14:textId="77777777" w:rsidR="004B7521" w:rsidRPr="00744BD1" w:rsidRDefault="004B7521" w:rsidP="00965FB9">
      <w:pPr>
        <w:pStyle w:val="ListNumber"/>
        <w:tabs>
          <w:tab w:val="num" w:pos="360"/>
        </w:tabs>
        <w:ind w:left="360" w:hanging="360"/>
        <w:jc w:val="both"/>
        <w:rPr>
          <w:rStyle w:val="normaltextrun"/>
          <w:rFonts w:ascii="Arial" w:hAnsi="Arial" w:cs="Arial"/>
          <w:sz w:val="22"/>
          <w:szCs w:val="22"/>
        </w:rPr>
      </w:pPr>
      <w:r w:rsidRPr="00744BD1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Model highly effective teaching and learning, demonstrating exemplary classroom practice that secures excellent outcomes for pupils.</w:t>
      </w:r>
    </w:p>
    <w:p w14:paraId="39709CE5" w14:textId="77777777" w:rsidR="008163BE" w:rsidRPr="00744BD1" w:rsidRDefault="004B7521" w:rsidP="00965FB9">
      <w:pPr>
        <w:pStyle w:val="ListNumber"/>
        <w:tabs>
          <w:tab w:val="num" w:pos="360"/>
        </w:tabs>
        <w:ind w:left="360" w:hanging="360"/>
        <w:jc w:val="both"/>
        <w:rPr>
          <w:rStyle w:val="normaltextrun"/>
          <w:rFonts w:ascii="Arial" w:hAnsi="Arial" w:cs="Arial"/>
          <w:sz w:val="22"/>
          <w:szCs w:val="22"/>
        </w:rPr>
      </w:pPr>
      <w:r w:rsidRPr="00744BD1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Lead by example in planning and delivering lessons that are innovative, engaging and appropriately challenging.</w:t>
      </w:r>
    </w:p>
    <w:p w14:paraId="39709CE6" w14:textId="77777777" w:rsidR="004B7521" w:rsidRPr="00744BD1" w:rsidRDefault="008163BE" w:rsidP="00965FB9">
      <w:pPr>
        <w:pStyle w:val="ListNumber"/>
        <w:tabs>
          <w:tab w:val="num" w:pos="360"/>
        </w:tabs>
        <w:ind w:left="360" w:hanging="360"/>
        <w:jc w:val="both"/>
        <w:rPr>
          <w:rStyle w:val="eop"/>
          <w:rFonts w:ascii="Arial" w:hAnsi="Arial" w:cs="Arial"/>
          <w:sz w:val="22"/>
          <w:szCs w:val="22"/>
        </w:rPr>
      </w:pPr>
      <w:r w:rsidRPr="00744BD1">
        <w:rPr>
          <w:rStyle w:val="normaltextrun"/>
          <w:rFonts w:ascii="Arial" w:hAnsi="Arial" w:cs="Arial"/>
          <w:sz w:val="22"/>
          <w:szCs w:val="22"/>
          <w:bdr w:val="none" w:sz="0" w:space="0" w:color="auto" w:frame="1"/>
        </w:rPr>
        <w:t>Use assessment intelligently to inform planning, ensure stretch, and support pupils with gaps or misconceptions.</w:t>
      </w:r>
      <w:r w:rsidR="004B7521" w:rsidRPr="00744BD1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</w:p>
    <w:p w14:paraId="39709CE7" w14:textId="77777777" w:rsidR="008163BE" w:rsidRPr="00744BD1" w:rsidRDefault="008163BE" w:rsidP="00965FB9">
      <w:pPr>
        <w:pStyle w:val="ListNumber"/>
        <w:tabs>
          <w:tab w:val="num" w:pos="360"/>
        </w:tabs>
        <w:ind w:left="360" w:hanging="360"/>
        <w:jc w:val="both"/>
        <w:rPr>
          <w:rStyle w:val="eop"/>
          <w:rFonts w:ascii="Arial" w:hAnsi="Arial" w:cs="Arial"/>
          <w:sz w:val="22"/>
          <w:szCs w:val="22"/>
        </w:rPr>
      </w:pPr>
      <w:r w:rsidRPr="00744BD1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Provide high quality feedback that consistently improves pupil progress and independence.</w:t>
      </w:r>
      <w:r w:rsidRPr="00744BD1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</w:p>
    <w:p w14:paraId="39709CE8" w14:textId="77777777" w:rsidR="00F0169C" w:rsidRPr="00744BD1" w:rsidRDefault="00F0169C" w:rsidP="00965FB9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Demonstrate deep subject knowledge and keep abreast of national curriculum developments and assessment changes.</w:t>
      </w:r>
      <w:r w:rsidRPr="00744BD1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</w:p>
    <w:p w14:paraId="39709CE9" w14:textId="77777777" w:rsidR="00A942E0" w:rsidRPr="00744BD1" w:rsidRDefault="00A942E0" w:rsidP="00965FB9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Fonts w:ascii="Arial" w:hAnsi="Arial" w:cs="Arial"/>
          <w:sz w:val="22"/>
          <w:szCs w:val="22"/>
        </w:rPr>
        <w:t>Monitor and evaluate the quality of teaching and learning within the subject through learning walks, work scrutiny, and data analysis.</w:t>
      </w:r>
    </w:p>
    <w:p w14:paraId="39709CEA" w14:textId="77777777" w:rsidR="00A942E0" w:rsidRPr="00744BD1" w:rsidRDefault="00A942E0" w:rsidP="00965FB9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Fonts w:ascii="Arial" w:hAnsi="Arial" w:cs="Arial"/>
          <w:sz w:val="22"/>
          <w:szCs w:val="22"/>
        </w:rPr>
        <w:lastRenderedPageBreak/>
        <w:t>Ensure schemes of work, lesson planning, assessment, and homework are of the highest quality and regularly reviewed.</w:t>
      </w:r>
    </w:p>
    <w:p w14:paraId="39709CEB" w14:textId="77777777" w:rsidR="00A942E0" w:rsidRPr="00744BD1" w:rsidRDefault="00A942E0" w:rsidP="00965FB9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Fonts w:ascii="Arial" w:hAnsi="Arial" w:cs="Arial"/>
          <w:sz w:val="22"/>
          <w:szCs w:val="22"/>
        </w:rPr>
        <w:t xml:space="preserve">Support colleagues to maintain high standards of </w:t>
      </w:r>
      <w:proofErr w:type="spellStart"/>
      <w:r w:rsidRPr="00744BD1">
        <w:rPr>
          <w:rFonts w:ascii="Arial" w:hAnsi="Arial" w:cs="Arial"/>
          <w:sz w:val="22"/>
          <w:szCs w:val="22"/>
        </w:rPr>
        <w:t>behaviour</w:t>
      </w:r>
      <w:proofErr w:type="spellEnd"/>
      <w:r w:rsidRPr="00744BD1">
        <w:rPr>
          <w:rFonts w:ascii="Arial" w:hAnsi="Arial" w:cs="Arial"/>
          <w:sz w:val="22"/>
          <w:szCs w:val="22"/>
        </w:rPr>
        <w:t xml:space="preserve"> and engagement in line with the Choices policy in lessons.</w:t>
      </w:r>
    </w:p>
    <w:p w14:paraId="39709CEC" w14:textId="77777777" w:rsidR="00A942E0" w:rsidRPr="00744BD1" w:rsidRDefault="00A942E0" w:rsidP="00965FB9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Fonts w:ascii="Arial" w:hAnsi="Arial" w:cs="Arial"/>
          <w:sz w:val="22"/>
          <w:szCs w:val="22"/>
        </w:rPr>
        <w:t>Promote innovative pedagogy and the effective use of technology to enhance learning.</w:t>
      </w:r>
    </w:p>
    <w:p w14:paraId="39709CED" w14:textId="77777777" w:rsidR="00F0169C" w:rsidRPr="00744BD1" w:rsidRDefault="00A942E0" w:rsidP="00F0169C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744BD1">
        <w:rPr>
          <w:rFonts w:ascii="Arial" w:hAnsi="Arial" w:cs="Arial"/>
          <w:sz w:val="22"/>
          <w:szCs w:val="22"/>
        </w:rPr>
        <w:t>Analyse</w:t>
      </w:r>
      <w:proofErr w:type="spellEnd"/>
      <w:r w:rsidRPr="00744BD1">
        <w:rPr>
          <w:rFonts w:ascii="Arial" w:hAnsi="Arial" w:cs="Arial"/>
          <w:sz w:val="22"/>
          <w:szCs w:val="22"/>
        </w:rPr>
        <w:t xml:space="preserve"> student performance data and implement strategies to raise achievement for all learners</w:t>
      </w:r>
      <w:r w:rsidR="00F0169C" w:rsidRPr="00744BD1">
        <w:rPr>
          <w:rFonts w:ascii="Arial" w:hAnsi="Arial" w:cs="Arial"/>
          <w:sz w:val="22"/>
          <w:szCs w:val="22"/>
        </w:rPr>
        <w:t>.</w:t>
      </w:r>
    </w:p>
    <w:p w14:paraId="39709CEE" w14:textId="77777777" w:rsidR="00F0169C" w:rsidRPr="00744BD1" w:rsidRDefault="00F0169C" w:rsidP="00F016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44BD1">
        <w:rPr>
          <w:rStyle w:val="normaltextrun"/>
          <w:rFonts w:ascii="Arial" w:hAnsi="Arial" w:cs="Arial"/>
          <w:b/>
          <w:bCs/>
          <w:sz w:val="22"/>
          <w:szCs w:val="22"/>
        </w:rPr>
        <w:t>Classroom Culture and Behaviour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CEF" w14:textId="77777777" w:rsidR="00F0169C" w:rsidRPr="00744BD1" w:rsidRDefault="00F0169C" w:rsidP="00F0169C">
      <w:pPr>
        <w:pStyle w:val="ListNumber"/>
        <w:tabs>
          <w:tab w:val="num" w:pos="360"/>
        </w:tabs>
        <w:ind w:left="360" w:hanging="360"/>
        <w:jc w:val="both"/>
        <w:rPr>
          <w:rStyle w:val="eop"/>
          <w:rFonts w:ascii="Arial" w:hAnsi="Arial" w:cs="Arial"/>
          <w:sz w:val="22"/>
          <w:szCs w:val="22"/>
        </w:rPr>
      </w:pPr>
      <w:r w:rsidRPr="00744BD1">
        <w:rPr>
          <w:rStyle w:val="normaltextrun"/>
          <w:rFonts w:ascii="Arial" w:hAnsi="Arial" w:cs="Arial"/>
          <w:sz w:val="22"/>
          <w:szCs w:val="22"/>
        </w:rPr>
        <w:t xml:space="preserve">Demonstrate exemplary </w:t>
      </w:r>
      <w:proofErr w:type="spellStart"/>
      <w:r w:rsidRPr="00744BD1">
        <w:rPr>
          <w:rStyle w:val="normaltextrun"/>
          <w:rFonts w:ascii="Arial" w:hAnsi="Arial" w:cs="Arial"/>
          <w:sz w:val="22"/>
          <w:szCs w:val="22"/>
        </w:rPr>
        <w:t>behaviour</w:t>
      </w:r>
      <w:proofErr w:type="spellEnd"/>
      <w:r w:rsidRPr="00744BD1">
        <w:rPr>
          <w:rStyle w:val="normaltextrun"/>
          <w:rFonts w:ascii="Arial" w:hAnsi="Arial" w:cs="Arial"/>
          <w:sz w:val="22"/>
          <w:szCs w:val="22"/>
        </w:rPr>
        <w:t xml:space="preserve"> management and support colleagues in developing their own practice.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CF0" w14:textId="77777777" w:rsidR="00F0169C" w:rsidRPr="00744BD1" w:rsidRDefault="00F0169C" w:rsidP="00F0169C">
      <w:pPr>
        <w:pStyle w:val="ListNumber"/>
        <w:tabs>
          <w:tab w:val="num" w:pos="360"/>
        </w:tabs>
        <w:ind w:left="360" w:hanging="360"/>
        <w:jc w:val="both"/>
        <w:rPr>
          <w:rStyle w:val="eop"/>
          <w:rFonts w:ascii="Arial" w:hAnsi="Arial" w:cs="Arial"/>
          <w:sz w:val="22"/>
          <w:szCs w:val="22"/>
        </w:rPr>
      </w:pPr>
      <w:r w:rsidRPr="00744BD1">
        <w:rPr>
          <w:rStyle w:val="eop"/>
          <w:rFonts w:ascii="Arial" w:hAnsi="Arial" w:cs="Arial"/>
          <w:sz w:val="22"/>
          <w:szCs w:val="22"/>
        </w:rPr>
        <w:t>F</w:t>
      </w:r>
      <w:r w:rsidRPr="00744BD1">
        <w:rPr>
          <w:rStyle w:val="normaltextrun"/>
          <w:rFonts w:ascii="Arial" w:hAnsi="Arial" w:cs="Arial"/>
          <w:sz w:val="22"/>
          <w:szCs w:val="22"/>
        </w:rPr>
        <w:t>oster a highly positive, inclusive and ambitious classroom culture.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CF1" w14:textId="77777777" w:rsidR="00F0169C" w:rsidRPr="00744BD1" w:rsidRDefault="00F0169C" w:rsidP="00F0169C">
      <w:pPr>
        <w:pStyle w:val="ListNumber"/>
        <w:tabs>
          <w:tab w:val="num" w:pos="360"/>
        </w:tabs>
        <w:ind w:left="360" w:hanging="360"/>
        <w:jc w:val="both"/>
        <w:rPr>
          <w:rStyle w:val="eop"/>
          <w:rFonts w:ascii="Arial" w:hAnsi="Arial" w:cs="Arial"/>
          <w:sz w:val="22"/>
          <w:szCs w:val="22"/>
        </w:rPr>
      </w:pPr>
      <w:r w:rsidRPr="00744BD1">
        <w:rPr>
          <w:rStyle w:val="normaltextrun"/>
          <w:rFonts w:ascii="Arial" w:hAnsi="Arial" w:cs="Arial"/>
          <w:sz w:val="22"/>
          <w:szCs w:val="22"/>
        </w:rPr>
        <w:t xml:space="preserve">Work proactively to support whole </w:t>
      </w:r>
      <w:proofErr w:type="gramStart"/>
      <w:r w:rsidRPr="00744BD1">
        <w:rPr>
          <w:rStyle w:val="normaltextrun"/>
          <w:rFonts w:ascii="Arial" w:hAnsi="Arial" w:cs="Arial"/>
          <w:sz w:val="22"/>
          <w:szCs w:val="22"/>
        </w:rPr>
        <w:t>school</w:t>
      </w:r>
      <w:proofErr w:type="gramEnd"/>
      <w:r w:rsidRPr="00744BD1">
        <w:rPr>
          <w:rStyle w:val="normaltextrun"/>
          <w:rFonts w:ascii="Arial" w:hAnsi="Arial" w:cs="Arial"/>
          <w:sz w:val="22"/>
          <w:szCs w:val="22"/>
        </w:rPr>
        <w:t xml:space="preserve"> approaches to </w:t>
      </w:r>
      <w:proofErr w:type="spellStart"/>
      <w:r w:rsidRPr="00744BD1">
        <w:rPr>
          <w:rStyle w:val="normaltextrun"/>
          <w:rFonts w:ascii="Arial" w:hAnsi="Arial" w:cs="Arial"/>
          <w:sz w:val="22"/>
          <w:szCs w:val="22"/>
        </w:rPr>
        <w:t>behaviour</w:t>
      </w:r>
      <w:proofErr w:type="spellEnd"/>
      <w:r w:rsidRPr="00744BD1">
        <w:rPr>
          <w:rStyle w:val="normaltextrun"/>
          <w:rFonts w:ascii="Arial" w:hAnsi="Arial" w:cs="Arial"/>
          <w:sz w:val="22"/>
          <w:szCs w:val="22"/>
        </w:rPr>
        <w:t>, attendance and inclusion.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CF2" w14:textId="77777777" w:rsidR="00F0169C" w:rsidRPr="00744BD1" w:rsidRDefault="00F0169C" w:rsidP="00F016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44BD1">
        <w:rPr>
          <w:rStyle w:val="normaltextrun"/>
          <w:rFonts w:ascii="Arial" w:hAnsi="Arial" w:cs="Arial"/>
          <w:b/>
          <w:bCs/>
          <w:sz w:val="22"/>
          <w:szCs w:val="22"/>
        </w:rPr>
        <w:t>Pastoral Responsibilities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CF3" w14:textId="77777777" w:rsidR="00F0169C" w:rsidRPr="00744BD1" w:rsidRDefault="00F0169C" w:rsidP="00F016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39709CF4" w14:textId="77777777" w:rsidR="00F0169C" w:rsidRPr="00744BD1" w:rsidRDefault="00F0169C" w:rsidP="00F0169C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744BD1">
        <w:rPr>
          <w:rStyle w:val="normaltextrun"/>
          <w:rFonts w:ascii="Arial" w:hAnsi="Arial" w:cs="Arial"/>
          <w:b/>
          <w:bCs/>
          <w:sz w:val="22"/>
          <w:szCs w:val="22"/>
        </w:rPr>
        <w:t>Form Tutor Duties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CF5" w14:textId="77777777" w:rsidR="00F0169C" w:rsidRPr="00744BD1" w:rsidRDefault="00F0169C" w:rsidP="00F0169C">
      <w:pPr>
        <w:pStyle w:val="ListNumber"/>
        <w:tabs>
          <w:tab w:val="num" w:pos="360"/>
        </w:tabs>
        <w:ind w:left="360" w:hanging="360"/>
        <w:jc w:val="both"/>
        <w:rPr>
          <w:rStyle w:val="eop"/>
          <w:rFonts w:ascii="Arial" w:hAnsi="Arial" w:cs="Arial"/>
          <w:sz w:val="22"/>
          <w:szCs w:val="22"/>
        </w:rPr>
      </w:pPr>
      <w:r w:rsidRPr="00744BD1">
        <w:rPr>
          <w:rStyle w:val="normaltextrun"/>
          <w:rFonts w:ascii="Arial" w:hAnsi="Arial" w:cs="Arial"/>
          <w:sz w:val="22"/>
          <w:szCs w:val="22"/>
        </w:rPr>
        <w:t>Provide high quality pastoral support as a form tutor, monitoring the wellbeing, attendance, punctuality and engagement of pupils.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CF6" w14:textId="77777777" w:rsidR="00F0169C" w:rsidRPr="00744BD1" w:rsidRDefault="00F0169C" w:rsidP="00F0169C">
      <w:pPr>
        <w:pStyle w:val="ListNumber"/>
        <w:tabs>
          <w:tab w:val="num" w:pos="360"/>
        </w:tabs>
        <w:ind w:left="360" w:hanging="360"/>
        <w:jc w:val="both"/>
        <w:rPr>
          <w:rStyle w:val="eop"/>
          <w:rFonts w:ascii="Arial" w:hAnsi="Arial" w:cs="Arial"/>
          <w:sz w:val="22"/>
          <w:szCs w:val="22"/>
        </w:rPr>
      </w:pPr>
      <w:r w:rsidRPr="00744BD1">
        <w:rPr>
          <w:rStyle w:val="normaltextrun"/>
          <w:rFonts w:ascii="Arial" w:hAnsi="Arial" w:cs="Arial"/>
          <w:sz w:val="22"/>
          <w:szCs w:val="22"/>
        </w:rPr>
        <w:t>Maintain strong communication with parents/carers and support the pastoral team in promoting pupil welfare.</w:t>
      </w:r>
    </w:p>
    <w:p w14:paraId="39709CF7" w14:textId="77777777" w:rsidR="00F0169C" w:rsidRPr="00744BD1" w:rsidRDefault="00F0169C" w:rsidP="00F0169C">
      <w:pPr>
        <w:pStyle w:val="ListNumber"/>
        <w:tabs>
          <w:tab w:val="num" w:pos="360"/>
        </w:tabs>
        <w:ind w:left="360" w:hanging="360"/>
        <w:jc w:val="both"/>
        <w:rPr>
          <w:rStyle w:val="eop"/>
          <w:rFonts w:ascii="Arial" w:hAnsi="Arial" w:cs="Arial"/>
          <w:sz w:val="22"/>
          <w:szCs w:val="22"/>
        </w:rPr>
      </w:pPr>
      <w:r w:rsidRPr="00744BD1">
        <w:rPr>
          <w:rStyle w:val="normaltextrun"/>
          <w:rFonts w:ascii="Arial" w:hAnsi="Arial" w:cs="Arial"/>
          <w:sz w:val="22"/>
          <w:szCs w:val="22"/>
        </w:rPr>
        <w:t>Lead form time activities that contribute to personal development, literacy, numeracy and whole school values.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CF8" w14:textId="77777777" w:rsidR="00F0169C" w:rsidRPr="00744BD1" w:rsidRDefault="00F0169C" w:rsidP="00F0169C">
      <w:pPr>
        <w:pStyle w:val="ListNumber"/>
        <w:numPr>
          <w:ilvl w:val="0"/>
          <w:numId w:val="0"/>
        </w:numPr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39709CF9" w14:textId="77777777" w:rsidR="00F0169C" w:rsidRPr="00744BD1" w:rsidRDefault="00F0169C" w:rsidP="00F0169C">
      <w:pPr>
        <w:pStyle w:val="ListNumber"/>
        <w:numPr>
          <w:ilvl w:val="0"/>
          <w:numId w:val="0"/>
        </w:numPr>
        <w:rPr>
          <w:rStyle w:val="eop"/>
          <w:rFonts w:ascii="Segoe UI" w:hAnsi="Segoe UI" w:cs="Segoe UI"/>
          <w:sz w:val="18"/>
          <w:szCs w:val="18"/>
        </w:rPr>
      </w:pPr>
      <w:r w:rsidRPr="00744BD1">
        <w:rPr>
          <w:rStyle w:val="normaltextrun"/>
          <w:rFonts w:ascii="Arial" w:hAnsi="Arial" w:cs="Arial"/>
          <w:b/>
          <w:bCs/>
          <w:sz w:val="22"/>
          <w:szCs w:val="22"/>
        </w:rPr>
        <w:t>PSHE Contribution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CFA" w14:textId="77777777" w:rsidR="00F0169C" w:rsidRPr="00744BD1" w:rsidRDefault="00F0169C" w:rsidP="00F0169C">
      <w:pPr>
        <w:pStyle w:val="ListNumber"/>
        <w:tabs>
          <w:tab w:val="num" w:pos="360"/>
        </w:tabs>
        <w:ind w:left="360" w:hanging="360"/>
        <w:jc w:val="both"/>
        <w:rPr>
          <w:rStyle w:val="eop"/>
          <w:rFonts w:ascii="Arial" w:hAnsi="Arial" w:cs="Arial"/>
          <w:sz w:val="22"/>
          <w:szCs w:val="22"/>
        </w:rPr>
      </w:pPr>
      <w:r w:rsidRPr="00744BD1">
        <w:rPr>
          <w:rStyle w:val="normaltextrun"/>
          <w:rFonts w:ascii="Arial" w:hAnsi="Arial" w:cs="Arial"/>
          <w:sz w:val="22"/>
          <w:szCs w:val="22"/>
        </w:rPr>
        <w:t>Deliver PSHE to a high standard, modelling safe, inclusive and respectful classroom discussion.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CFB" w14:textId="77777777" w:rsidR="00F0169C" w:rsidRPr="00744BD1" w:rsidRDefault="00F0169C" w:rsidP="00F0169C">
      <w:pPr>
        <w:pStyle w:val="ListNumber"/>
        <w:tabs>
          <w:tab w:val="num" w:pos="360"/>
        </w:tabs>
        <w:ind w:left="360" w:hanging="360"/>
        <w:jc w:val="both"/>
        <w:rPr>
          <w:rStyle w:val="eop"/>
          <w:rFonts w:ascii="Arial" w:hAnsi="Arial" w:cs="Arial"/>
          <w:sz w:val="22"/>
          <w:szCs w:val="22"/>
        </w:rPr>
      </w:pPr>
      <w:r w:rsidRPr="00744BD1">
        <w:rPr>
          <w:rStyle w:val="normaltextrun"/>
          <w:rFonts w:ascii="Arial" w:hAnsi="Arial" w:cs="Arial"/>
          <w:sz w:val="22"/>
          <w:szCs w:val="22"/>
        </w:rPr>
        <w:t>Support colleagues in the planning or delivery of PSHE where appropriate.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CFC" w14:textId="77777777" w:rsidR="00F0169C" w:rsidRPr="00744BD1" w:rsidRDefault="00F0169C" w:rsidP="00F016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44BD1">
        <w:rPr>
          <w:rStyle w:val="normaltextrun"/>
          <w:rFonts w:ascii="Arial" w:hAnsi="Arial" w:cs="Arial"/>
          <w:b/>
          <w:bCs/>
          <w:sz w:val="22"/>
          <w:szCs w:val="22"/>
        </w:rPr>
        <w:t>Enrichment and Wider School Life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CFD" w14:textId="77777777" w:rsidR="00F0169C" w:rsidRPr="00744BD1" w:rsidRDefault="00F0169C" w:rsidP="00F0169C">
      <w:pPr>
        <w:pStyle w:val="ListNumber"/>
        <w:tabs>
          <w:tab w:val="num" w:pos="360"/>
        </w:tabs>
        <w:ind w:left="360" w:hanging="360"/>
        <w:jc w:val="both"/>
        <w:rPr>
          <w:rStyle w:val="eop"/>
          <w:rFonts w:ascii="Arial" w:hAnsi="Arial" w:cs="Arial"/>
          <w:sz w:val="22"/>
          <w:szCs w:val="22"/>
        </w:rPr>
      </w:pPr>
      <w:r w:rsidRPr="00744BD1">
        <w:rPr>
          <w:rStyle w:val="normaltextrun"/>
          <w:rFonts w:ascii="Arial" w:hAnsi="Arial" w:cs="Arial"/>
          <w:sz w:val="22"/>
          <w:szCs w:val="22"/>
        </w:rPr>
        <w:t>Lead or support enrichment activities, clubs, subject events or trips.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CFE" w14:textId="77777777" w:rsidR="00F0169C" w:rsidRPr="00744BD1" w:rsidRDefault="00F0169C" w:rsidP="00F0169C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Style w:val="normaltextrun"/>
          <w:rFonts w:ascii="Arial" w:hAnsi="Arial" w:cs="Arial"/>
          <w:sz w:val="22"/>
          <w:szCs w:val="22"/>
        </w:rPr>
        <w:t>Contribute to the wider cultural life of the school through assemblies, competitions, performances or community initiatives.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CFF" w14:textId="77777777" w:rsidR="00A942E0" w:rsidRPr="00744BD1" w:rsidRDefault="00A942E0" w:rsidP="00965FB9">
      <w:pPr>
        <w:pStyle w:val="Heading2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744BD1">
        <w:rPr>
          <w:rFonts w:ascii="Arial" w:hAnsi="Arial" w:cs="Arial"/>
          <w:i w:val="0"/>
          <w:iCs w:val="0"/>
          <w:sz w:val="22"/>
          <w:szCs w:val="22"/>
        </w:rPr>
        <w:t>Community and Partnerships</w:t>
      </w:r>
    </w:p>
    <w:p w14:paraId="39709D00" w14:textId="77777777" w:rsidR="00A942E0" w:rsidRPr="00744BD1" w:rsidRDefault="00A942E0" w:rsidP="00965FB9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Fonts w:ascii="Arial" w:hAnsi="Arial" w:cs="Arial"/>
          <w:sz w:val="22"/>
          <w:szCs w:val="22"/>
        </w:rPr>
        <w:t>Build positive relationships with parents, carers, and external agencies to support student progress.</w:t>
      </w:r>
    </w:p>
    <w:p w14:paraId="39709D01" w14:textId="77777777" w:rsidR="00A942E0" w:rsidRPr="00744BD1" w:rsidRDefault="00A942E0" w:rsidP="00965FB9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Fonts w:ascii="Arial" w:hAnsi="Arial" w:cs="Arial"/>
          <w:sz w:val="22"/>
          <w:szCs w:val="22"/>
        </w:rPr>
        <w:t>Develop links within the Trust to enrich the subject and share practice.</w:t>
      </w:r>
    </w:p>
    <w:p w14:paraId="39709D02" w14:textId="77777777" w:rsidR="00A942E0" w:rsidRPr="00744BD1" w:rsidRDefault="00A942E0" w:rsidP="00965FB9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Fonts w:ascii="Arial" w:hAnsi="Arial" w:cs="Arial"/>
          <w:sz w:val="22"/>
          <w:szCs w:val="22"/>
        </w:rPr>
        <w:t>Seek opportunities for curriculum enrichment and links with businesses, HE/FE institutions, and other schools.</w:t>
      </w:r>
    </w:p>
    <w:p w14:paraId="39709D03" w14:textId="77777777" w:rsidR="00A942E0" w:rsidRPr="00744BD1" w:rsidRDefault="00A942E0" w:rsidP="00965FB9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Fonts w:ascii="Arial" w:hAnsi="Arial" w:cs="Arial"/>
          <w:sz w:val="22"/>
          <w:szCs w:val="22"/>
        </w:rPr>
        <w:t>Promote the subject through events, competitions, and wider school initiatives.</w:t>
      </w:r>
    </w:p>
    <w:p w14:paraId="39709D04" w14:textId="77777777" w:rsidR="00A942E0" w:rsidRPr="00744BD1" w:rsidRDefault="00A942E0" w:rsidP="00965FB9">
      <w:pPr>
        <w:pStyle w:val="Heading2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744BD1">
        <w:rPr>
          <w:rFonts w:ascii="Arial" w:hAnsi="Arial" w:cs="Arial"/>
          <w:i w:val="0"/>
          <w:iCs w:val="0"/>
          <w:sz w:val="22"/>
          <w:szCs w:val="22"/>
        </w:rPr>
        <w:t>Professional Development</w:t>
      </w:r>
    </w:p>
    <w:p w14:paraId="39709D05" w14:textId="77777777" w:rsidR="00A942E0" w:rsidRPr="00744BD1" w:rsidRDefault="00A942E0" w:rsidP="00965FB9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Fonts w:ascii="Arial" w:hAnsi="Arial" w:cs="Arial"/>
          <w:sz w:val="22"/>
          <w:szCs w:val="22"/>
        </w:rPr>
        <w:t>Model high standards of professional practice and continuous learning.</w:t>
      </w:r>
    </w:p>
    <w:p w14:paraId="39709D06" w14:textId="77777777" w:rsidR="00A942E0" w:rsidRPr="00744BD1" w:rsidRDefault="00A942E0" w:rsidP="00965FB9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Fonts w:ascii="Arial" w:hAnsi="Arial" w:cs="Arial"/>
          <w:sz w:val="22"/>
          <w:szCs w:val="22"/>
        </w:rPr>
        <w:t>Provide coaching and mentoring for colleagues within the subject area.</w:t>
      </w:r>
    </w:p>
    <w:p w14:paraId="39709D07" w14:textId="77777777" w:rsidR="00F0169C" w:rsidRPr="00744BD1" w:rsidRDefault="00A942E0" w:rsidP="00F0169C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Fonts w:ascii="Arial" w:hAnsi="Arial" w:cs="Arial"/>
          <w:sz w:val="22"/>
          <w:szCs w:val="22"/>
        </w:rPr>
        <w:t>Eng</w:t>
      </w:r>
      <w:r w:rsidR="00965FB9" w:rsidRPr="00744BD1">
        <w:rPr>
          <w:rFonts w:ascii="Arial" w:hAnsi="Arial" w:cs="Arial"/>
          <w:sz w:val="22"/>
          <w:szCs w:val="22"/>
        </w:rPr>
        <w:t>a</w:t>
      </w:r>
      <w:r w:rsidRPr="00744BD1">
        <w:rPr>
          <w:rFonts w:ascii="Arial" w:hAnsi="Arial" w:cs="Arial"/>
          <w:sz w:val="22"/>
          <w:szCs w:val="22"/>
        </w:rPr>
        <w:t>ge in CPD and contribute to the development of others.</w:t>
      </w:r>
    </w:p>
    <w:p w14:paraId="39709D08" w14:textId="77777777" w:rsidR="00F0169C" w:rsidRPr="00744BD1" w:rsidRDefault="00F0169C" w:rsidP="00F0169C">
      <w:pPr>
        <w:pStyle w:val="Heading1"/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  <w:lang w:val="en-GB"/>
        </w:rPr>
      </w:pPr>
      <w:r w:rsidRPr="00744BD1">
        <w:rPr>
          <w:rFonts w:ascii="Arial" w:hAnsi="Arial" w:cs="Arial"/>
          <w:color w:val="auto"/>
          <w:sz w:val="22"/>
          <w:szCs w:val="22"/>
          <w:lang w:val="en-GB"/>
        </w:rPr>
        <w:t>General</w:t>
      </w:r>
    </w:p>
    <w:p w14:paraId="39709D09" w14:textId="77777777" w:rsidR="00F0169C" w:rsidRPr="00744BD1" w:rsidRDefault="00F0169C" w:rsidP="00F0169C">
      <w:pPr>
        <w:pStyle w:val="ListNumber"/>
        <w:tabs>
          <w:tab w:val="num" w:pos="360"/>
        </w:tabs>
        <w:ind w:left="360" w:hanging="360"/>
        <w:jc w:val="both"/>
        <w:rPr>
          <w:rStyle w:val="eop"/>
          <w:rFonts w:ascii="Arial" w:hAnsi="Arial" w:cs="Arial"/>
          <w:sz w:val="22"/>
          <w:szCs w:val="22"/>
        </w:rPr>
      </w:pPr>
      <w:r w:rsidRPr="00744BD1">
        <w:rPr>
          <w:rStyle w:val="normaltextrun"/>
          <w:rFonts w:ascii="Arial" w:hAnsi="Arial" w:cs="Arial"/>
          <w:sz w:val="22"/>
          <w:szCs w:val="22"/>
        </w:rPr>
        <w:t>Act as a positive, professional role model for staff and pupils. 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D0A" w14:textId="77777777" w:rsidR="00F0169C" w:rsidRPr="00744BD1" w:rsidRDefault="00F0169C" w:rsidP="00F0169C">
      <w:pPr>
        <w:pStyle w:val="ListNumber"/>
        <w:tabs>
          <w:tab w:val="num" w:pos="360"/>
        </w:tabs>
        <w:ind w:left="360" w:hanging="360"/>
        <w:jc w:val="both"/>
        <w:rPr>
          <w:rStyle w:val="eop"/>
          <w:rFonts w:ascii="Arial" w:hAnsi="Arial" w:cs="Arial"/>
          <w:sz w:val="22"/>
          <w:szCs w:val="22"/>
        </w:rPr>
      </w:pPr>
      <w:r w:rsidRPr="00744BD1">
        <w:rPr>
          <w:rStyle w:val="normaltextrun"/>
          <w:rFonts w:ascii="Arial" w:hAnsi="Arial" w:cs="Arial"/>
          <w:sz w:val="22"/>
          <w:szCs w:val="22"/>
        </w:rPr>
        <w:t>Ensure that you work in line with all the Academy/Trust policies and procedures and ensure that you are aware of your obligations under these.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D0B" w14:textId="77777777" w:rsidR="00F0169C" w:rsidRPr="00744BD1" w:rsidRDefault="00F0169C" w:rsidP="00F0169C">
      <w:pPr>
        <w:pStyle w:val="ListNumber"/>
        <w:tabs>
          <w:tab w:val="num" w:pos="360"/>
        </w:tabs>
        <w:ind w:left="360" w:hanging="360"/>
        <w:jc w:val="both"/>
        <w:rPr>
          <w:rStyle w:val="eop"/>
          <w:rFonts w:ascii="Arial" w:hAnsi="Arial" w:cs="Arial"/>
          <w:sz w:val="22"/>
          <w:szCs w:val="22"/>
        </w:rPr>
      </w:pPr>
      <w:r w:rsidRPr="00744BD1">
        <w:rPr>
          <w:rStyle w:val="normaltextrun"/>
          <w:rFonts w:ascii="Arial" w:hAnsi="Arial" w:cs="Arial"/>
          <w:sz w:val="22"/>
          <w:szCs w:val="22"/>
        </w:rPr>
        <w:t>Behave according to the Trust Code of Conduct and ensure that you are aware of your obligations and responsibilities re: conflicts of interest, gifts, hospitality and other matters covered by the Code.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D0C" w14:textId="77777777" w:rsidR="00F0169C" w:rsidRPr="00744BD1" w:rsidRDefault="00F0169C" w:rsidP="00F0169C">
      <w:pPr>
        <w:pStyle w:val="ListNumber"/>
        <w:tabs>
          <w:tab w:val="num" w:pos="360"/>
        </w:tabs>
        <w:ind w:left="360" w:hanging="360"/>
        <w:jc w:val="both"/>
        <w:rPr>
          <w:rStyle w:val="eop"/>
          <w:rFonts w:ascii="Arial" w:hAnsi="Arial" w:cs="Arial"/>
          <w:sz w:val="22"/>
          <w:szCs w:val="22"/>
        </w:rPr>
      </w:pPr>
      <w:r w:rsidRPr="00744BD1">
        <w:rPr>
          <w:rStyle w:val="normaltextrun"/>
          <w:rFonts w:ascii="Arial" w:hAnsi="Arial" w:cs="Arial"/>
          <w:sz w:val="22"/>
          <w:szCs w:val="22"/>
        </w:rPr>
        <w:t xml:space="preserve">To comply with health and safety policies, </w:t>
      </w:r>
      <w:proofErr w:type="spellStart"/>
      <w:r w:rsidRPr="00744BD1">
        <w:rPr>
          <w:rStyle w:val="normaltextrun"/>
          <w:rFonts w:ascii="Arial" w:hAnsi="Arial" w:cs="Arial"/>
          <w:sz w:val="22"/>
          <w:szCs w:val="22"/>
        </w:rPr>
        <w:t>organisational</w:t>
      </w:r>
      <w:proofErr w:type="spellEnd"/>
      <w:r w:rsidRPr="00744BD1">
        <w:rPr>
          <w:rStyle w:val="normaltextrun"/>
          <w:rFonts w:ascii="Arial" w:hAnsi="Arial" w:cs="Arial"/>
          <w:sz w:val="22"/>
          <w:szCs w:val="22"/>
        </w:rPr>
        <w:t xml:space="preserve"> statements and procedures, report any incidents / accidents/ hazards and take a pro-active approach to health and safety matters </w:t>
      </w:r>
      <w:proofErr w:type="gramStart"/>
      <w:r w:rsidRPr="00744BD1">
        <w:rPr>
          <w:rStyle w:val="normaltextrun"/>
          <w:rFonts w:ascii="Arial" w:hAnsi="Arial" w:cs="Arial"/>
          <w:sz w:val="22"/>
          <w:szCs w:val="22"/>
        </w:rPr>
        <w:t>in order to</w:t>
      </w:r>
      <w:proofErr w:type="gramEnd"/>
      <w:r w:rsidRPr="00744BD1">
        <w:rPr>
          <w:rStyle w:val="normaltextrun"/>
          <w:rFonts w:ascii="Arial" w:hAnsi="Arial" w:cs="Arial"/>
          <w:sz w:val="22"/>
          <w:szCs w:val="22"/>
        </w:rPr>
        <w:t> protect yourself and others.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D0D" w14:textId="77777777" w:rsidR="00F0169C" w:rsidRPr="00744BD1" w:rsidRDefault="00F0169C" w:rsidP="00F0169C">
      <w:pPr>
        <w:pStyle w:val="ListNumber"/>
        <w:tabs>
          <w:tab w:val="num" w:pos="360"/>
        </w:tabs>
        <w:ind w:left="360" w:hanging="360"/>
        <w:jc w:val="both"/>
        <w:rPr>
          <w:rStyle w:val="eop"/>
          <w:rFonts w:ascii="Arial" w:hAnsi="Arial" w:cs="Arial"/>
          <w:sz w:val="22"/>
          <w:szCs w:val="22"/>
        </w:rPr>
      </w:pPr>
      <w:r w:rsidRPr="00744BD1">
        <w:rPr>
          <w:rStyle w:val="normaltextrun"/>
          <w:rFonts w:ascii="Arial" w:hAnsi="Arial" w:cs="Arial"/>
          <w:sz w:val="22"/>
          <w:szCs w:val="22"/>
        </w:rPr>
        <w:lastRenderedPageBreak/>
        <w:t>You are required to safeguard and promote the welfare of children/students for whom you have responsibility, or with whom you come into contact, to include adhering to all specified procedures.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D0E" w14:textId="77777777" w:rsidR="00F0169C" w:rsidRPr="00744BD1" w:rsidRDefault="00F0169C" w:rsidP="00F0169C">
      <w:pPr>
        <w:pStyle w:val="ListNumber"/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44BD1">
        <w:rPr>
          <w:rStyle w:val="normaltextrun"/>
          <w:rFonts w:ascii="Arial" w:hAnsi="Arial" w:cs="Arial"/>
          <w:sz w:val="22"/>
          <w:szCs w:val="22"/>
        </w:rPr>
        <w:t>This post is deemed to be a ‘Customer Facing’ role in line with the definition of the Code of Practice 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D0F" w14:textId="77777777" w:rsidR="00F0169C" w:rsidRPr="00744BD1" w:rsidRDefault="00F0169C" w:rsidP="00F0169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44BD1">
        <w:rPr>
          <w:rStyle w:val="normaltextrun"/>
          <w:rFonts w:ascii="Arial" w:hAnsi="Arial" w:cs="Arial"/>
          <w:sz w:val="22"/>
          <w:szCs w:val="22"/>
        </w:rPr>
        <w:t>Hurworth School is committed to safeguarding and promoting the welfare of children and young people and expects all staff to share this commitment.  This post is subject to a satisfactory enhanced DBS check.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D10" w14:textId="77777777" w:rsidR="00F0169C" w:rsidRPr="00744BD1" w:rsidRDefault="00F0169C" w:rsidP="00F0169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D11" w14:textId="77777777" w:rsidR="00F0169C" w:rsidRPr="00744BD1" w:rsidRDefault="00F0169C" w:rsidP="00F0169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44BD1">
        <w:rPr>
          <w:rStyle w:val="normaltextrun"/>
          <w:rFonts w:ascii="Arial" w:hAnsi="Arial" w:cs="Arial"/>
          <w:sz w:val="22"/>
          <w:szCs w:val="22"/>
        </w:rPr>
        <w:t>This job description may be reviewed at the end of the academic year (or earlier if necessary) and can be amended after consultation with the post holder.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D12" w14:textId="77777777" w:rsidR="00F0169C" w:rsidRPr="00F0169C" w:rsidRDefault="00F0169C" w:rsidP="00F0169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70C0"/>
          <w:sz w:val="18"/>
          <w:szCs w:val="18"/>
        </w:rPr>
      </w:pPr>
      <w:r w:rsidRPr="00F0169C">
        <w:rPr>
          <w:rStyle w:val="eop"/>
          <w:rFonts w:ascii="Arial" w:hAnsi="Arial" w:cs="Arial"/>
          <w:color w:val="0070C0"/>
          <w:sz w:val="22"/>
          <w:szCs w:val="22"/>
        </w:rPr>
        <w:t> </w:t>
      </w:r>
    </w:p>
    <w:p w14:paraId="39709D13" w14:textId="09363767" w:rsidR="00744BD1" w:rsidRPr="00744BD1" w:rsidRDefault="00F0169C" w:rsidP="00F0169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744BD1">
        <w:rPr>
          <w:rStyle w:val="normaltextrun"/>
          <w:rFonts w:ascii="Arial" w:hAnsi="Arial" w:cs="Arial"/>
          <w:sz w:val="22"/>
          <w:szCs w:val="22"/>
        </w:rPr>
        <w:t>Date: January 2026</w:t>
      </w:r>
      <w:r w:rsidRPr="00744BD1">
        <w:rPr>
          <w:rStyle w:val="eop"/>
          <w:rFonts w:ascii="Arial" w:hAnsi="Arial" w:cs="Arial"/>
          <w:sz w:val="22"/>
          <w:szCs w:val="22"/>
        </w:rPr>
        <w:t> </w:t>
      </w:r>
    </w:p>
    <w:p w14:paraId="39709D16" w14:textId="0A0CB7D4" w:rsidR="00965FB9" w:rsidRPr="00744BD1" w:rsidRDefault="00965FB9" w:rsidP="00744BD1">
      <w:pPr>
        <w:spacing w:after="0" w:line="240" w:lineRule="auto"/>
        <w:rPr>
          <w:rFonts w:ascii="Arial" w:eastAsia="Times New Roman" w:hAnsi="Arial" w:cs="Arial"/>
          <w:color w:val="0070C0"/>
          <w:lang w:eastAsia="en-GB"/>
        </w:rPr>
      </w:pPr>
      <w:r>
        <w:rPr>
          <w:rFonts w:ascii="Arial" w:hAnsi="Arial" w:cs="Arial"/>
          <w:b/>
          <w:bCs/>
        </w:rPr>
        <w:br w:type="page"/>
      </w:r>
    </w:p>
    <w:p w14:paraId="39709D17" w14:textId="24F4EEB3" w:rsidR="00965FB9" w:rsidRDefault="00744BD1" w:rsidP="004B18F7">
      <w:pPr>
        <w:pStyle w:val="Pa4"/>
        <w:spacing w:after="120" w:line="240" w:lineRule="auto"/>
        <w:ind w:right="124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97CA236" wp14:editId="7108C219">
            <wp:simplePos x="0" y="0"/>
            <wp:positionH relativeFrom="page">
              <wp:align>right</wp:align>
            </wp:positionH>
            <wp:positionV relativeFrom="paragraph">
              <wp:posOffset>-630090</wp:posOffset>
            </wp:positionV>
            <wp:extent cx="7543800" cy="1362075"/>
            <wp:effectExtent l="0" t="0" r="0" b="9525"/>
            <wp:wrapNone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09D18" w14:textId="77777777" w:rsidR="00965FB9" w:rsidRPr="00744BD1" w:rsidRDefault="00965FB9" w:rsidP="00965FB9">
      <w:pPr>
        <w:spacing w:after="0"/>
        <w:rPr>
          <w:rFonts w:ascii="Arial" w:hAnsi="Arial" w:cs="Arial"/>
        </w:rPr>
      </w:pPr>
      <w:r w:rsidRPr="00744BD1">
        <w:rPr>
          <w:rFonts w:ascii="Arial" w:hAnsi="Arial" w:cs="Arial"/>
          <w:b/>
        </w:rPr>
        <w:t xml:space="preserve">PERSON SPECIFICATION </w:t>
      </w:r>
    </w:p>
    <w:p w14:paraId="39709D19" w14:textId="6B12719C" w:rsidR="00965FB9" w:rsidRPr="00744BD1" w:rsidRDefault="00965FB9" w:rsidP="00965FB9">
      <w:pPr>
        <w:tabs>
          <w:tab w:val="center" w:pos="698"/>
          <w:tab w:val="center" w:pos="3824"/>
        </w:tabs>
        <w:spacing w:after="0"/>
        <w:rPr>
          <w:rFonts w:ascii="Arial" w:eastAsia="Times New Roman" w:hAnsi="Arial" w:cs="Arial"/>
          <w:b/>
          <w:szCs w:val="20"/>
          <w:lang w:eastAsia="ar-SA"/>
        </w:rPr>
      </w:pPr>
      <w:r w:rsidRPr="00744BD1">
        <w:rPr>
          <w:rFonts w:ascii="Arial" w:eastAsia="Times New Roman" w:hAnsi="Arial" w:cs="Arial"/>
          <w:b/>
          <w:szCs w:val="20"/>
          <w:lang w:eastAsia="ar-SA"/>
        </w:rPr>
        <w:t>Subject Lead</w:t>
      </w:r>
      <w:r w:rsidR="00246F4B">
        <w:rPr>
          <w:rFonts w:ascii="Arial" w:eastAsia="Times New Roman" w:hAnsi="Arial" w:cs="Arial"/>
          <w:b/>
          <w:szCs w:val="20"/>
          <w:lang w:eastAsia="ar-SA"/>
        </w:rPr>
        <w:t xml:space="preserve"> - MFL</w:t>
      </w:r>
      <w:r w:rsidRPr="00744BD1">
        <w:rPr>
          <w:rFonts w:ascii="Arial" w:eastAsia="Times New Roman" w:hAnsi="Arial" w:cs="Arial"/>
          <w:b/>
          <w:szCs w:val="20"/>
          <w:lang w:eastAsia="ar-SA"/>
        </w:rPr>
        <w:t xml:space="preserve"> TLR2c</w:t>
      </w:r>
    </w:p>
    <w:p w14:paraId="39709D1A" w14:textId="77777777" w:rsidR="00965FB9" w:rsidRPr="00744BD1" w:rsidRDefault="00965FB9" w:rsidP="00965FB9">
      <w:pPr>
        <w:tabs>
          <w:tab w:val="center" w:pos="698"/>
          <w:tab w:val="center" w:pos="3824"/>
        </w:tabs>
        <w:spacing w:after="0"/>
        <w:rPr>
          <w:rFonts w:ascii="Arial" w:hAnsi="Arial" w:cs="Arial"/>
        </w:rPr>
      </w:pPr>
    </w:p>
    <w:p w14:paraId="39709D1B" w14:textId="77777777" w:rsidR="00965FB9" w:rsidRPr="00744BD1" w:rsidRDefault="00965FB9" w:rsidP="00965FB9">
      <w:pPr>
        <w:tabs>
          <w:tab w:val="center" w:pos="698"/>
          <w:tab w:val="center" w:pos="3824"/>
        </w:tabs>
        <w:spacing w:after="120"/>
        <w:rPr>
          <w:rFonts w:ascii="Arial" w:hAnsi="Arial" w:cs="Arial"/>
        </w:rPr>
      </w:pPr>
      <w:r w:rsidRPr="00744BD1">
        <w:rPr>
          <w:rFonts w:ascii="Arial" w:hAnsi="Arial" w:cs="Arial"/>
        </w:rPr>
        <w:tab/>
      </w:r>
      <w:proofErr w:type="gramStart"/>
      <w:r w:rsidRPr="00744BD1">
        <w:rPr>
          <w:rFonts w:ascii="Arial" w:hAnsi="Arial" w:cs="Arial"/>
          <w:b/>
          <w:bCs/>
        </w:rPr>
        <w:t>A</w:t>
      </w:r>
      <w:proofErr w:type="gramEnd"/>
      <w:r w:rsidRPr="00744BD1">
        <w:rPr>
          <w:rFonts w:ascii="Arial" w:hAnsi="Arial" w:cs="Arial"/>
        </w:rPr>
        <w:t xml:space="preserve">   Application Form including letter of application </w:t>
      </w:r>
    </w:p>
    <w:p w14:paraId="39709D1C" w14:textId="77777777" w:rsidR="00965FB9" w:rsidRPr="00744BD1" w:rsidRDefault="00965FB9" w:rsidP="00965FB9">
      <w:pPr>
        <w:tabs>
          <w:tab w:val="center" w:pos="698"/>
          <w:tab w:val="center" w:pos="3850"/>
        </w:tabs>
        <w:spacing w:after="120"/>
        <w:rPr>
          <w:rFonts w:ascii="Arial" w:hAnsi="Arial" w:cs="Arial"/>
        </w:rPr>
      </w:pPr>
      <w:r w:rsidRPr="00744BD1">
        <w:rPr>
          <w:rFonts w:ascii="Arial" w:hAnsi="Arial" w:cs="Arial"/>
        </w:rPr>
        <w:tab/>
      </w:r>
      <w:r w:rsidRPr="00744BD1">
        <w:rPr>
          <w:rFonts w:ascii="Arial" w:hAnsi="Arial" w:cs="Arial"/>
          <w:b/>
          <w:bCs/>
        </w:rPr>
        <w:t>S</w:t>
      </w:r>
      <w:r w:rsidRPr="00744BD1">
        <w:rPr>
          <w:rFonts w:ascii="Arial" w:hAnsi="Arial" w:cs="Arial"/>
        </w:rPr>
        <w:t xml:space="preserve">   Selection process including Teaching Exercise </w:t>
      </w:r>
    </w:p>
    <w:p w14:paraId="39709D1D" w14:textId="77777777" w:rsidR="00872C82" w:rsidRPr="00744BD1" w:rsidRDefault="00965FB9" w:rsidP="00965FB9">
      <w:pPr>
        <w:tabs>
          <w:tab w:val="center" w:pos="704"/>
          <w:tab w:val="center" w:pos="2741"/>
        </w:tabs>
        <w:spacing w:after="120"/>
        <w:rPr>
          <w:rFonts w:ascii="Arial" w:hAnsi="Arial" w:cs="Arial"/>
        </w:rPr>
      </w:pPr>
      <w:r w:rsidRPr="00744BD1">
        <w:rPr>
          <w:rFonts w:ascii="Arial" w:hAnsi="Arial" w:cs="Arial"/>
        </w:rPr>
        <w:tab/>
      </w:r>
      <w:r w:rsidRPr="00744BD1">
        <w:rPr>
          <w:rFonts w:ascii="Arial" w:hAnsi="Arial" w:cs="Arial"/>
          <w:b/>
          <w:bCs/>
        </w:rPr>
        <w:t>R</w:t>
      </w:r>
      <w:r w:rsidRPr="00744BD1">
        <w:rPr>
          <w:rFonts w:ascii="Arial" w:hAnsi="Arial" w:cs="Arial"/>
        </w:rPr>
        <w:t xml:space="preserve">   Employment references</w:t>
      </w:r>
    </w:p>
    <w:p w14:paraId="39709D1E" w14:textId="77777777" w:rsidR="00872C82" w:rsidRPr="00744BD1" w:rsidRDefault="00872C82" w:rsidP="00872C82">
      <w:pPr>
        <w:tabs>
          <w:tab w:val="center" w:pos="704"/>
          <w:tab w:val="center" w:pos="2741"/>
        </w:tabs>
        <w:spacing w:after="120"/>
        <w:rPr>
          <w:rFonts w:ascii="Arial" w:hAnsi="Arial" w:cs="Arial"/>
        </w:rPr>
      </w:pPr>
      <w:r w:rsidRPr="00744BD1">
        <w:rPr>
          <w:rFonts w:ascii="Arial" w:hAnsi="Arial" w:cs="Arial"/>
        </w:rPr>
        <w:tab/>
      </w:r>
      <w:r w:rsidRPr="00744BD1">
        <w:rPr>
          <w:rFonts w:ascii="Arial" w:hAnsi="Arial" w:cs="Arial"/>
          <w:b/>
          <w:bCs/>
        </w:rPr>
        <w:t>C</w:t>
      </w:r>
      <w:r w:rsidRPr="00744BD1">
        <w:rPr>
          <w:rFonts w:ascii="Arial" w:hAnsi="Arial" w:cs="Arial"/>
        </w:rPr>
        <w:t xml:space="preserve">   Certificates</w:t>
      </w:r>
    </w:p>
    <w:p w14:paraId="39709D1F" w14:textId="17684889" w:rsidR="00872C82" w:rsidRPr="00744BD1" w:rsidRDefault="00872C82" w:rsidP="00872C82">
      <w:pPr>
        <w:tabs>
          <w:tab w:val="center" w:pos="704"/>
          <w:tab w:val="center" w:pos="2741"/>
        </w:tabs>
        <w:spacing w:after="240"/>
        <w:rPr>
          <w:rFonts w:ascii="Arial" w:hAnsi="Arial" w:cs="Arial"/>
        </w:rPr>
      </w:pPr>
      <w:r w:rsidRPr="00744BD1">
        <w:rPr>
          <w:rFonts w:ascii="Arial" w:hAnsi="Arial" w:cs="Arial"/>
        </w:rPr>
        <w:tab/>
      </w:r>
      <w:r w:rsidR="00C4399A">
        <w:rPr>
          <w:rFonts w:ascii="Arial" w:hAnsi="Arial" w:cs="Arial"/>
          <w:b/>
          <w:bCs/>
        </w:rPr>
        <w:t>D</w:t>
      </w:r>
      <w:r w:rsidRPr="00744BD1">
        <w:rPr>
          <w:rFonts w:ascii="Arial" w:hAnsi="Arial" w:cs="Arial"/>
        </w:rPr>
        <w:t xml:space="preserve">   Enhanced Disclosure &amp; Barring Service Criminal Check</w:t>
      </w:r>
    </w:p>
    <w:tbl>
      <w:tblPr>
        <w:tblW w:w="9922" w:type="dxa"/>
        <w:tblInd w:w="181" w:type="dxa"/>
        <w:tblCellMar>
          <w:top w:w="67" w:type="dxa"/>
          <w:left w:w="38" w:type="dxa"/>
          <w:right w:w="43" w:type="dxa"/>
        </w:tblCellMar>
        <w:tblLook w:val="04A0" w:firstRow="1" w:lastRow="0" w:firstColumn="1" w:lastColumn="0" w:noHBand="0" w:noVBand="1"/>
      </w:tblPr>
      <w:tblGrid>
        <w:gridCol w:w="861"/>
        <w:gridCol w:w="225"/>
        <w:gridCol w:w="6300"/>
        <w:gridCol w:w="1149"/>
        <w:gridCol w:w="1387"/>
      </w:tblGrid>
      <w:tr w:rsidR="00744BD1" w:rsidRPr="00744BD1" w14:paraId="39709D24" w14:textId="77777777" w:rsidTr="0481C4D2">
        <w:trPr>
          <w:trHeight w:val="722"/>
        </w:trPr>
        <w:tc>
          <w:tcPr>
            <w:tcW w:w="1086" w:type="dxa"/>
            <w:gridSpan w:val="2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9709D20" w14:textId="77777777" w:rsidR="00965FB9" w:rsidRPr="00744BD1" w:rsidRDefault="00965FB9" w:rsidP="00C178FB">
            <w:pPr>
              <w:spacing w:line="259" w:lineRule="auto"/>
              <w:ind w:left="123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Hlk219799218"/>
            <w:r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bookmarkStart w:id="1" w:name="_Hlk219283160"/>
          </w:p>
        </w:tc>
        <w:tc>
          <w:tcPr>
            <w:tcW w:w="6300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9709D21" w14:textId="77777777" w:rsidR="00965FB9" w:rsidRPr="00744BD1" w:rsidRDefault="00965FB9" w:rsidP="00C178FB">
            <w:pPr>
              <w:spacing w:line="259" w:lineRule="auto"/>
              <w:ind w:left="6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149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9709D22" w14:textId="77777777" w:rsidR="00965FB9" w:rsidRPr="00744BD1" w:rsidRDefault="00965FB9" w:rsidP="00C178FB">
            <w:pPr>
              <w:spacing w:line="259" w:lineRule="auto"/>
              <w:ind w:left="149" w:hanging="48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Essential / Desirable </w:t>
            </w:r>
          </w:p>
        </w:tc>
        <w:tc>
          <w:tcPr>
            <w:tcW w:w="1387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9709D23" w14:textId="77777777" w:rsidR="00965FB9" w:rsidRPr="00744BD1" w:rsidRDefault="00965FB9" w:rsidP="00C178FB">
            <w:pPr>
              <w:spacing w:line="259" w:lineRule="auto"/>
              <w:ind w:left="151" w:firstLine="190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Stage Identified </w:t>
            </w:r>
          </w:p>
        </w:tc>
      </w:tr>
      <w:tr w:rsidR="00744BD1" w:rsidRPr="00744BD1" w14:paraId="39709D29" w14:textId="77777777" w:rsidTr="0481C4D2">
        <w:trPr>
          <w:trHeight w:val="422"/>
        </w:trPr>
        <w:tc>
          <w:tcPr>
            <w:tcW w:w="1086" w:type="dxa"/>
            <w:gridSpan w:val="2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9709D25" w14:textId="77777777" w:rsidR="00965FB9" w:rsidRPr="00744BD1" w:rsidRDefault="00965FB9" w:rsidP="00C178FB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2" w:name="_Hlk219282806"/>
            <w:bookmarkEnd w:id="0"/>
            <w:bookmarkEnd w:id="1"/>
          </w:p>
        </w:tc>
        <w:tc>
          <w:tcPr>
            <w:tcW w:w="6300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9709D26" w14:textId="77777777" w:rsidR="00965FB9" w:rsidRPr="00744BD1" w:rsidRDefault="006E3945" w:rsidP="00C178FB">
            <w:pPr>
              <w:spacing w:line="259" w:lineRule="auto"/>
              <w:ind w:left="6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Qualifications &amp; Education</w:t>
            </w:r>
          </w:p>
        </w:tc>
        <w:tc>
          <w:tcPr>
            <w:tcW w:w="1149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9709D27" w14:textId="77777777" w:rsidR="00965FB9" w:rsidRPr="00744BD1" w:rsidRDefault="00965FB9" w:rsidP="00C178FB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9709D28" w14:textId="77777777" w:rsidR="00965FB9" w:rsidRPr="00744BD1" w:rsidRDefault="00965FB9" w:rsidP="00C178FB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bookmarkEnd w:id="2"/>
      <w:tr w:rsidR="00744BD1" w:rsidRPr="00744BD1" w14:paraId="39709D2E" w14:textId="77777777" w:rsidTr="0481C4D2">
        <w:trPr>
          <w:trHeight w:val="487"/>
        </w:trPr>
        <w:tc>
          <w:tcPr>
            <w:tcW w:w="1086" w:type="dxa"/>
            <w:gridSpan w:val="2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2A" w14:textId="77777777" w:rsidR="00965FB9" w:rsidRPr="00744BD1" w:rsidRDefault="00965FB9" w:rsidP="00C178FB">
            <w:pPr>
              <w:spacing w:line="259" w:lineRule="auto"/>
              <w:ind w:left="60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6300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2B" w14:textId="4EA56027" w:rsidR="00965FB9" w:rsidRPr="00744BD1" w:rsidRDefault="00DD1F38" w:rsidP="00C178F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Graduate in relevant subject with Qualified Teacher Status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="00E1391F" w:rsidRPr="005847CD">
              <w:rPr>
                <w:rStyle w:val="normaltextrun"/>
              </w:rPr>
              <w:t>w</w:t>
            </w:r>
            <w:r w:rsidR="00E1391F" w:rsidRPr="005847CD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ith an </w:t>
            </w:r>
            <w:r w:rsidR="00E1391F" w:rsidRPr="005847CD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ability to </w:t>
            </w:r>
            <w:r w:rsidR="005847CD" w:rsidRPr="005847CD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teach Spanish at KS3 and KS3</w:t>
            </w:r>
          </w:p>
        </w:tc>
        <w:tc>
          <w:tcPr>
            <w:tcW w:w="1149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2C" w14:textId="77777777" w:rsidR="00965FB9" w:rsidRPr="00744BD1" w:rsidRDefault="00965FB9" w:rsidP="00C178FB">
            <w:pPr>
              <w:spacing w:line="259" w:lineRule="auto"/>
              <w:ind w:left="6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</w:p>
        </w:tc>
        <w:tc>
          <w:tcPr>
            <w:tcW w:w="1387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2D" w14:textId="77777777" w:rsidR="00965FB9" w:rsidRPr="00744BD1" w:rsidRDefault="00965FB9" w:rsidP="00C178FB">
            <w:pPr>
              <w:spacing w:line="259" w:lineRule="auto"/>
              <w:ind w:left="6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DD1F38" w:rsidRPr="00744BD1">
              <w:rPr>
                <w:rFonts w:ascii="Arial" w:eastAsia="Times New Roman" w:hAnsi="Arial" w:cs="Arial"/>
                <w:sz w:val="20"/>
                <w:szCs w:val="20"/>
              </w:rPr>
              <w:t>, C</w:t>
            </w:r>
          </w:p>
        </w:tc>
      </w:tr>
      <w:tr w:rsidR="00744BD1" w:rsidRPr="00744BD1" w14:paraId="39709D33" w14:textId="77777777" w:rsidTr="0481C4D2">
        <w:trPr>
          <w:trHeight w:val="485"/>
        </w:trPr>
        <w:tc>
          <w:tcPr>
            <w:tcW w:w="1086" w:type="dxa"/>
            <w:gridSpan w:val="2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2F" w14:textId="77777777" w:rsidR="00DD1F38" w:rsidRPr="00744BD1" w:rsidRDefault="006E3945" w:rsidP="00C178FB">
            <w:pPr>
              <w:spacing w:line="259" w:lineRule="auto"/>
              <w:ind w:left="60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6300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30" w14:textId="77777777" w:rsidR="00DD1F38" w:rsidRPr="00744BD1" w:rsidRDefault="00DD1F38" w:rsidP="00C178FB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Well-structure supporting letter indicating beliefs and understanding of important educational issues</w:t>
            </w:r>
          </w:p>
        </w:tc>
        <w:tc>
          <w:tcPr>
            <w:tcW w:w="1149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31" w14:textId="77777777" w:rsidR="00DD1F38" w:rsidRPr="00744BD1" w:rsidRDefault="00DD1F38" w:rsidP="00C178FB">
            <w:pPr>
              <w:spacing w:line="259" w:lineRule="auto"/>
              <w:ind w:left="6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387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32" w14:textId="77777777" w:rsidR="00DD1F38" w:rsidRPr="00744BD1" w:rsidRDefault="00DD1F38" w:rsidP="00C178FB">
            <w:pPr>
              <w:spacing w:line="259" w:lineRule="auto"/>
              <w:ind w:left="6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</w:tr>
      <w:tr w:rsidR="00744BD1" w:rsidRPr="00744BD1" w14:paraId="39709D38" w14:textId="77777777" w:rsidTr="0481C4D2">
        <w:trPr>
          <w:trHeight w:val="379"/>
        </w:trPr>
        <w:tc>
          <w:tcPr>
            <w:tcW w:w="1086" w:type="dxa"/>
            <w:gridSpan w:val="2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34" w14:textId="77777777" w:rsidR="00965FB9" w:rsidRPr="00744BD1" w:rsidRDefault="006E3945" w:rsidP="00C178FB">
            <w:pPr>
              <w:spacing w:line="259" w:lineRule="auto"/>
              <w:ind w:left="60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965FB9"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6300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35" w14:textId="77777777" w:rsidR="00965FB9" w:rsidRPr="00744BD1" w:rsidRDefault="00965FB9" w:rsidP="00C178FB">
            <w:pPr>
              <w:spacing w:line="259" w:lineRule="auto"/>
              <w:ind w:left="17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Evidence of recent CPD for a leadership post within the last 2 years</w:t>
            </w:r>
          </w:p>
        </w:tc>
        <w:tc>
          <w:tcPr>
            <w:tcW w:w="1149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36" w14:textId="77777777" w:rsidR="00965FB9" w:rsidRPr="00744BD1" w:rsidRDefault="00965FB9" w:rsidP="00C178FB">
            <w:pPr>
              <w:spacing w:line="259" w:lineRule="auto"/>
              <w:ind w:left="6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D</w:t>
            </w:r>
          </w:p>
        </w:tc>
        <w:tc>
          <w:tcPr>
            <w:tcW w:w="1387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37" w14:textId="77777777" w:rsidR="00965FB9" w:rsidRPr="00744BD1" w:rsidRDefault="00965FB9" w:rsidP="00C178FB">
            <w:pPr>
              <w:spacing w:line="259" w:lineRule="auto"/>
              <w:ind w:left="6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A,</w:t>
            </w:r>
            <w:r w:rsidR="00E21A6C"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 R</w:t>
            </w:r>
            <w:r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44BD1" w:rsidRPr="00744BD1" w14:paraId="39709D3D" w14:textId="77777777" w:rsidTr="0481C4D2">
        <w:trPr>
          <w:trHeight w:val="422"/>
        </w:trPr>
        <w:tc>
          <w:tcPr>
            <w:tcW w:w="1086" w:type="dxa"/>
            <w:gridSpan w:val="2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9709D39" w14:textId="77777777" w:rsidR="006E3945" w:rsidRPr="00744BD1" w:rsidRDefault="006E3945" w:rsidP="00A27907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9709D3A" w14:textId="77777777" w:rsidR="006E3945" w:rsidRPr="00744BD1" w:rsidRDefault="006E3945" w:rsidP="00A27907">
            <w:pPr>
              <w:spacing w:line="259" w:lineRule="auto"/>
              <w:ind w:left="6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Experience &amp; Knowledge</w:t>
            </w:r>
          </w:p>
        </w:tc>
        <w:tc>
          <w:tcPr>
            <w:tcW w:w="1149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9709D3B" w14:textId="77777777" w:rsidR="006E3945" w:rsidRPr="00744BD1" w:rsidRDefault="006E3945" w:rsidP="00A27907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9709D3C" w14:textId="77777777" w:rsidR="006E3945" w:rsidRPr="00744BD1" w:rsidRDefault="006E3945" w:rsidP="00A27907">
            <w:pPr>
              <w:spacing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44BD1" w:rsidRPr="00744BD1" w14:paraId="39709D42" w14:textId="77777777" w:rsidTr="0481C4D2">
        <w:trPr>
          <w:trHeight w:val="456"/>
        </w:trPr>
        <w:tc>
          <w:tcPr>
            <w:tcW w:w="1086" w:type="dxa"/>
            <w:gridSpan w:val="2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3E" w14:textId="77777777" w:rsidR="006E3945" w:rsidRPr="00744BD1" w:rsidRDefault="006E3945" w:rsidP="00A27907">
            <w:pPr>
              <w:spacing w:line="259" w:lineRule="auto"/>
              <w:ind w:left="60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6300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3F" w14:textId="77777777" w:rsidR="006E3945" w:rsidRPr="00744BD1" w:rsidRDefault="006E3945" w:rsidP="00A2790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Experience of leading an initiative or project</w:t>
            </w:r>
          </w:p>
        </w:tc>
        <w:tc>
          <w:tcPr>
            <w:tcW w:w="1149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40" w14:textId="77777777" w:rsidR="006E3945" w:rsidRPr="00744BD1" w:rsidRDefault="006E3945" w:rsidP="00A27907">
            <w:pPr>
              <w:spacing w:line="259" w:lineRule="auto"/>
              <w:ind w:left="6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</w:p>
        </w:tc>
        <w:tc>
          <w:tcPr>
            <w:tcW w:w="1387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41" w14:textId="77777777" w:rsidR="006E3945" w:rsidRPr="00744BD1" w:rsidRDefault="006E3945" w:rsidP="00A27907">
            <w:pPr>
              <w:spacing w:line="259" w:lineRule="auto"/>
              <w:ind w:left="6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A, R</w:t>
            </w:r>
          </w:p>
        </w:tc>
      </w:tr>
      <w:tr w:rsidR="00744BD1" w:rsidRPr="00744BD1" w14:paraId="39709D47" w14:textId="77777777" w:rsidTr="0481C4D2">
        <w:trPr>
          <w:trHeight w:val="485"/>
        </w:trPr>
        <w:tc>
          <w:tcPr>
            <w:tcW w:w="1086" w:type="dxa"/>
            <w:gridSpan w:val="2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43" w14:textId="77777777" w:rsidR="006E3945" w:rsidRPr="00744BD1" w:rsidRDefault="006E3945" w:rsidP="00A27907">
            <w:pPr>
              <w:spacing w:line="259" w:lineRule="auto"/>
              <w:ind w:left="60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6300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44" w14:textId="77777777" w:rsidR="006E3945" w:rsidRPr="00744BD1" w:rsidRDefault="006E3945" w:rsidP="00A2790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Evidence of being at least a consistently ‘good’ practitioner at KS3 &amp; KS4</w:t>
            </w:r>
          </w:p>
        </w:tc>
        <w:tc>
          <w:tcPr>
            <w:tcW w:w="1149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45" w14:textId="77777777" w:rsidR="006E3945" w:rsidRPr="00744BD1" w:rsidRDefault="006E3945" w:rsidP="00A27907">
            <w:pPr>
              <w:spacing w:line="259" w:lineRule="auto"/>
              <w:ind w:left="6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</w:p>
        </w:tc>
        <w:tc>
          <w:tcPr>
            <w:tcW w:w="1387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46" w14:textId="77777777" w:rsidR="006E3945" w:rsidRPr="00744BD1" w:rsidRDefault="006E3945" w:rsidP="00A27907">
            <w:pPr>
              <w:spacing w:line="259" w:lineRule="auto"/>
              <w:ind w:left="6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A, R </w:t>
            </w:r>
          </w:p>
        </w:tc>
      </w:tr>
      <w:tr w:rsidR="00744BD1" w:rsidRPr="00744BD1" w14:paraId="39709D4C" w14:textId="77777777" w:rsidTr="0481C4D2">
        <w:trPr>
          <w:trHeight w:val="659"/>
        </w:trPr>
        <w:tc>
          <w:tcPr>
            <w:tcW w:w="1086" w:type="dxa"/>
            <w:gridSpan w:val="2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48" w14:textId="77777777" w:rsidR="006E3945" w:rsidRPr="00744BD1" w:rsidRDefault="006E3945" w:rsidP="00A27907">
            <w:pPr>
              <w:spacing w:line="259" w:lineRule="auto"/>
              <w:ind w:left="60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6300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49" w14:textId="77777777" w:rsidR="006E3945" w:rsidRPr="00744BD1" w:rsidRDefault="006E3945" w:rsidP="00A2790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Up to date excellent knowledge in subject, national and local policy, pedagogy and classroom practice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49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4A" w14:textId="77777777" w:rsidR="006E3945" w:rsidRPr="00744BD1" w:rsidRDefault="006E3945" w:rsidP="00A27907">
            <w:pPr>
              <w:spacing w:line="259" w:lineRule="auto"/>
              <w:ind w:left="6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387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4B" w14:textId="77777777" w:rsidR="006E3945" w:rsidRPr="00744BD1" w:rsidRDefault="006E3945" w:rsidP="00A27907">
            <w:pPr>
              <w:spacing w:line="259" w:lineRule="auto"/>
              <w:ind w:left="6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A, S</w:t>
            </w:r>
          </w:p>
        </w:tc>
      </w:tr>
      <w:tr w:rsidR="00744BD1" w:rsidRPr="00744BD1" w14:paraId="39709D51" w14:textId="77777777" w:rsidTr="0481C4D2">
        <w:trPr>
          <w:trHeight w:val="477"/>
        </w:trPr>
        <w:tc>
          <w:tcPr>
            <w:tcW w:w="1086" w:type="dxa"/>
            <w:gridSpan w:val="2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4D" w14:textId="77777777" w:rsidR="006E3945" w:rsidRPr="00744BD1" w:rsidRDefault="006E3945" w:rsidP="00A27907">
            <w:pPr>
              <w:spacing w:line="259" w:lineRule="auto"/>
              <w:ind w:left="60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7. </w:t>
            </w:r>
          </w:p>
        </w:tc>
        <w:tc>
          <w:tcPr>
            <w:tcW w:w="6300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4E" w14:textId="77777777" w:rsidR="006E3945" w:rsidRPr="00744BD1" w:rsidRDefault="006E3945" w:rsidP="00A2790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Track record of embracing innovation</w:t>
            </w:r>
          </w:p>
        </w:tc>
        <w:tc>
          <w:tcPr>
            <w:tcW w:w="1149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4F" w14:textId="77777777" w:rsidR="006E3945" w:rsidRPr="00744BD1" w:rsidRDefault="006E3945" w:rsidP="00A27907">
            <w:pPr>
              <w:spacing w:line="259" w:lineRule="auto"/>
              <w:ind w:left="6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</w:p>
        </w:tc>
        <w:tc>
          <w:tcPr>
            <w:tcW w:w="1387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50" w14:textId="77777777" w:rsidR="006E3945" w:rsidRPr="00744BD1" w:rsidRDefault="006E3945" w:rsidP="00A27907">
            <w:pPr>
              <w:spacing w:line="259" w:lineRule="auto"/>
              <w:ind w:left="6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A, R </w:t>
            </w:r>
          </w:p>
        </w:tc>
      </w:tr>
      <w:tr w:rsidR="00744BD1" w:rsidRPr="00744BD1" w14:paraId="39709D56" w14:textId="77777777" w:rsidTr="0481C4D2">
        <w:trPr>
          <w:trHeight w:val="456"/>
        </w:trPr>
        <w:tc>
          <w:tcPr>
            <w:tcW w:w="1086" w:type="dxa"/>
            <w:gridSpan w:val="2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52" w14:textId="77777777" w:rsidR="006E3945" w:rsidRPr="00744BD1" w:rsidRDefault="006E3945" w:rsidP="00A27907">
            <w:pPr>
              <w:spacing w:line="259" w:lineRule="auto"/>
              <w:ind w:left="60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6300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53" w14:textId="77777777" w:rsidR="006E3945" w:rsidRPr="00744BD1" w:rsidRDefault="006E3945" w:rsidP="00A2790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  <w:bdr w:val="none" w:sz="0" w:space="0" w:color="auto" w:frame="1"/>
              </w:rPr>
              <w:t>Understanding of assessment techniques and the ability to plan these into SOW’s</w:t>
            </w:r>
          </w:p>
        </w:tc>
        <w:tc>
          <w:tcPr>
            <w:tcW w:w="1149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54" w14:textId="77777777" w:rsidR="006E3945" w:rsidRPr="00744BD1" w:rsidRDefault="006E3945" w:rsidP="00A27907">
            <w:pPr>
              <w:spacing w:line="259" w:lineRule="auto"/>
              <w:ind w:left="6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387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55" w14:textId="77777777" w:rsidR="006E3945" w:rsidRPr="00744BD1" w:rsidRDefault="006E3945" w:rsidP="00A27907">
            <w:pPr>
              <w:spacing w:line="259" w:lineRule="auto"/>
              <w:ind w:left="6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S, R</w:t>
            </w:r>
          </w:p>
        </w:tc>
      </w:tr>
      <w:tr w:rsidR="00744BD1" w:rsidRPr="00744BD1" w14:paraId="39709D5B" w14:textId="77777777" w:rsidTr="0481C4D2">
        <w:trPr>
          <w:trHeight w:val="456"/>
        </w:trPr>
        <w:tc>
          <w:tcPr>
            <w:tcW w:w="1086" w:type="dxa"/>
            <w:gridSpan w:val="2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57" w14:textId="77777777" w:rsidR="006E3945" w:rsidRPr="00744BD1" w:rsidRDefault="006E3945" w:rsidP="00A27907">
            <w:pPr>
              <w:spacing w:line="259" w:lineRule="auto"/>
              <w:ind w:left="60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6300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58" w14:textId="77777777" w:rsidR="006E3945" w:rsidRPr="00744BD1" w:rsidRDefault="006E3945" w:rsidP="00A2790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Understanding of competency-based curriculums in-line with assessment techniques and the ability to develop them 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49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59" w14:textId="77777777" w:rsidR="006E3945" w:rsidRPr="00744BD1" w:rsidRDefault="006E3945" w:rsidP="00A27907">
            <w:pPr>
              <w:spacing w:line="259" w:lineRule="auto"/>
              <w:ind w:left="6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387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5A" w14:textId="77777777" w:rsidR="006E3945" w:rsidRPr="00744BD1" w:rsidRDefault="006E3945" w:rsidP="00A27907">
            <w:pPr>
              <w:spacing w:line="259" w:lineRule="auto"/>
              <w:ind w:left="6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A, S, R</w:t>
            </w:r>
          </w:p>
        </w:tc>
      </w:tr>
      <w:tr w:rsidR="00744BD1" w:rsidRPr="00744BD1" w14:paraId="39709D60" w14:textId="77777777" w:rsidTr="0481C4D2">
        <w:trPr>
          <w:trHeight w:val="456"/>
        </w:trPr>
        <w:tc>
          <w:tcPr>
            <w:tcW w:w="1086" w:type="dxa"/>
            <w:gridSpan w:val="2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5C" w14:textId="77777777" w:rsidR="006E3945" w:rsidRPr="00744BD1" w:rsidRDefault="006E3945" w:rsidP="00A27907">
            <w:pPr>
              <w:spacing w:line="259" w:lineRule="auto"/>
              <w:ind w:left="60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300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5D" w14:textId="77777777" w:rsidR="006E3945" w:rsidRPr="00744BD1" w:rsidRDefault="006E3945" w:rsidP="00A27907">
            <w:pPr>
              <w:spacing w:after="120" w:line="240" w:lineRule="auto"/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Experience in planning assessment strategies in line with desired outcomes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49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5E" w14:textId="77777777" w:rsidR="006E3945" w:rsidRPr="00744BD1" w:rsidRDefault="006E3945" w:rsidP="00A27907">
            <w:pPr>
              <w:spacing w:line="259" w:lineRule="auto"/>
              <w:ind w:left="6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387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5F" w14:textId="77777777" w:rsidR="006E3945" w:rsidRPr="00744BD1" w:rsidRDefault="006E3945" w:rsidP="00A27907">
            <w:pPr>
              <w:spacing w:line="259" w:lineRule="auto"/>
              <w:ind w:left="6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A, S, R</w:t>
            </w:r>
          </w:p>
        </w:tc>
      </w:tr>
      <w:tr w:rsidR="00744BD1" w:rsidRPr="00744BD1" w14:paraId="39709D65" w14:textId="77777777" w:rsidTr="0481C4D2">
        <w:trPr>
          <w:trHeight w:val="422"/>
        </w:trPr>
        <w:tc>
          <w:tcPr>
            <w:tcW w:w="1086" w:type="dxa"/>
            <w:gridSpan w:val="2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9709D61" w14:textId="77777777" w:rsidR="00965FB9" w:rsidRPr="00744BD1" w:rsidRDefault="00965FB9" w:rsidP="00C178FB">
            <w:pPr>
              <w:spacing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9709D62" w14:textId="77777777" w:rsidR="00965FB9" w:rsidRPr="00744BD1" w:rsidRDefault="00965FB9" w:rsidP="00C178FB">
            <w:pPr>
              <w:spacing w:line="259" w:lineRule="auto"/>
              <w:ind w:left="6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1149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9709D63" w14:textId="77777777" w:rsidR="00965FB9" w:rsidRPr="00744BD1" w:rsidRDefault="00965FB9" w:rsidP="00C178FB">
            <w:pPr>
              <w:spacing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9709D64" w14:textId="77777777" w:rsidR="00965FB9" w:rsidRPr="00744BD1" w:rsidRDefault="00965FB9" w:rsidP="00C178FB">
            <w:pPr>
              <w:spacing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4BD1" w:rsidRPr="00744BD1" w14:paraId="39709D6A" w14:textId="77777777" w:rsidTr="0481C4D2">
        <w:trPr>
          <w:trHeight w:val="445"/>
        </w:trPr>
        <w:tc>
          <w:tcPr>
            <w:tcW w:w="1086" w:type="dxa"/>
            <w:gridSpan w:val="2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66" w14:textId="77777777" w:rsidR="00965FB9" w:rsidRPr="00744BD1" w:rsidRDefault="00E21A6C" w:rsidP="00C178FB">
            <w:pPr>
              <w:spacing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965FB9"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6300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67" w14:textId="77777777" w:rsidR="00965FB9" w:rsidRPr="00744BD1" w:rsidRDefault="00E21A6C" w:rsidP="00C178FB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Articulate and communicate a shared vision </w:t>
            </w:r>
          </w:p>
        </w:tc>
        <w:tc>
          <w:tcPr>
            <w:tcW w:w="1149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68" w14:textId="77777777" w:rsidR="00965FB9" w:rsidRPr="00744BD1" w:rsidRDefault="00965FB9" w:rsidP="00C178FB">
            <w:pPr>
              <w:spacing w:line="259" w:lineRule="auto"/>
              <w:ind w:left="6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</w:p>
        </w:tc>
        <w:tc>
          <w:tcPr>
            <w:tcW w:w="1387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69" w14:textId="77777777" w:rsidR="00965FB9" w:rsidRPr="00744BD1" w:rsidRDefault="00965FB9" w:rsidP="00C178FB">
            <w:pPr>
              <w:spacing w:line="259" w:lineRule="auto"/>
              <w:ind w:left="6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A, S</w:t>
            </w:r>
          </w:p>
        </w:tc>
      </w:tr>
      <w:tr w:rsidR="00744BD1" w:rsidRPr="00744BD1" w14:paraId="39709D6F" w14:textId="77777777" w:rsidTr="0481C4D2">
        <w:trPr>
          <w:trHeight w:val="395"/>
        </w:trPr>
        <w:tc>
          <w:tcPr>
            <w:tcW w:w="1086" w:type="dxa"/>
            <w:gridSpan w:val="2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6B" w14:textId="77777777" w:rsidR="00965FB9" w:rsidRPr="00744BD1" w:rsidRDefault="00E21A6C" w:rsidP="00C178FB">
            <w:pPr>
              <w:spacing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965FB9"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6300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6C" w14:textId="77777777" w:rsidR="00965FB9" w:rsidRPr="00744BD1" w:rsidRDefault="00E21A6C" w:rsidP="00C178FB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The ability to develop short-, medium- and long-term strategies that progressively impact on the intended outcome</w:t>
            </w:r>
          </w:p>
        </w:tc>
        <w:tc>
          <w:tcPr>
            <w:tcW w:w="1149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6D" w14:textId="77777777" w:rsidR="00965FB9" w:rsidRPr="00744BD1" w:rsidRDefault="00965FB9" w:rsidP="00C178FB">
            <w:pPr>
              <w:spacing w:line="259" w:lineRule="auto"/>
              <w:ind w:left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</w:p>
        </w:tc>
        <w:tc>
          <w:tcPr>
            <w:tcW w:w="1387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6E" w14:textId="77777777" w:rsidR="00965FB9" w:rsidRPr="00744BD1" w:rsidRDefault="00965FB9" w:rsidP="00C178FB">
            <w:pPr>
              <w:spacing w:line="259" w:lineRule="auto"/>
              <w:ind w:left="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</w:tr>
      <w:tr w:rsidR="00744BD1" w:rsidRPr="00744BD1" w14:paraId="39709D74" w14:textId="77777777" w:rsidTr="0481C4D2">
        <w:trPr>
          <w:trHeight w:val="645"/>
        </w:trPr>
        <w:tc>
          <w:tcPr>
            <w:tcW w:w="1086" w:type="dxa"/>
            <w:gridSpan w:val="2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70" w14:textId="77777777" w:rsidR="00965FB9" w:rsidRPr="00744BD1" w:rsidRDefault="00E21A6C" w:rsidP="00C178FB">
            <w:pPr>
              <w:spacing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965FB9"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6300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71" w14:textId="77777777" w:rsidR="00965FB9" w:rsidRPr="00744BD1" w:rsidRDefault="00E21A6C" w:rsidP="00C178FB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Understand clearly data tracking for students, development planning and implementation</w:t>
            </w:r>
          </w:p>
        </w:tc>
        <w:tc>
          <w:tcPr>
            <w:tcW w:w="1149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72" w14:textId="77777777" w:rsidR="00965FB9" w:rsidRPr="00744BD1" w:rsidRDefault="00965FB9" w:rsidP="00C178FB">
            <w:pPr>
              <w:spacing w:line="259" w:lineRule="auto"/>
              <w:ind w:left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</w:p>
        </w:tc>
        <w:tc>
          <w:tcPr>
            <w:tcW w:w="1387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73" w14:textId="77777777" w:rsidR="00965FB9" w:rsidRPr="00744BD1" w:rsidRDefault="00965FB9" w:rsidP="00C178FB">
            <w:pPr>
              <w:spacing w:line="259" w:lineRule="auto"/>
              <w:ind w:left="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S </w:t>
            </w:r>
          </w:p>
        </w:tc>
      </w:tr>
      <w:tr w:rsidR="00744BD1" w:rsidRPr="00744BD1" w14:paraId="39709D79" w14:textId="77777777" w:rsidTr="0481C4D2">
        <w:trPr>
          <w:trHeight w:val="638"/>
        </w:trPr>
        <w:tc>
          <w:tcPr>
            <w:tcW w:w="1086" w:type="dxa"/>
            <w:gridSpan w:val="2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75" w14:textId="77777777" w:rsidR="00965FB9" w:rsidRPr="00744BD1" w:rsidRDefault="00E21A6C" w:rsidP="00C178FB">
            <w:pPr>
              <w:spacing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965FB9"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6300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76" w14:textId="77777777" w:rsidR="00965FB9" w:rsidRPr="00744BD1" w:rsidRDefault="00E21A6C" w:rsidP="00C178FB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>The ability to create solutions and see tasks and plans through to completion</w:t>
            </w:r>
          </w:p>
        </w:tc>
        <w:tc>
          <w:tcPr>
            <w:tcW w:w="1149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77" w14:textId="77777777" w:rsidR="00965FB9" w:rsidRPr="00744BD1" w:rsidRDefault="00965FB9" w:rsidP="00C178FB">
            <w:pPr>
              <w:spacing w:line="259" w:lineRule="auto"/>
              <w:ind w:left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</w:p>
        </w:tc>
        <w:tc>
          <w:tcPr>
            <w:tcW w:w="1387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</w:tcPr>
          <w:p w14:paraId="39709D78" w14:textId="77777777" w:rsidR="00965FB9" w:rsidRPr="00744BD1" w:rsidRDefault="00965FB9" w:rsidP="00C178FB">
            <w:pPr>
              <w:spacing w:line="259" w:lineRule="auto"/>
              <w:ind w:left="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t xml:space="preserve">S </w:t>
            </w:r>
          </w:p>
        </w:tc>
      </w:tr>
      <w:tr w:rsidR="00744BD1" w:rsidRPr="00744BD1" w14:paraId="39709D7E" w14:textId="77777777" w:rsidTr="0481C4D2">
        <w:trPr>
          <w:trHeight w:val="722"/>
        </w:trPr>
        <w:tc>
          <w:tcPr>
            <w:tcW w:w="1086" w:type="dxa"/>
            <w:gridSpan w:val="2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9709D7A" w14:textId="77777777" w:rsidR="00872C82" w:rsidRPr="00744BD1" w:rsidRDefault="00872C82" w:rsidP="00A27907">
            <w:pPr>
              <w:spacing w:line="259" w:lineRule="auto"/>
              <w:ind w:left="123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6300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9709D7B" w14:textId="77777777" w:rsidR="00872C82" w:rsidRPr="00744BD1" w:rsidRDefault="00872C82" w:rsidP="00A27907">
            <w:pPr>
              <w:spacing w:line="259" w:lineRule="auto"/>
              <w:ind w:left="6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149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9709D7C" w14:textId="77777777" w:rsidR="00872C82" w:rsidRPr="00744BD1" w:rsidRDefault="00872C82" w:rsidP="00A27907">
            <w:pPr>
              <w:spacing w:line="259" w:lineRule="auto"/>
              <w:ind w:left="149" w:hanging="48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Essential / Desirable </w:t>
            </w:r>
          </w:p>
        </w:tc>
        <w:tc>
          <w:tcPr>
            <w:tcW w:w="1387" w:type="dxa"/>
            <w:tcBorders>
              <w:top w:val="single" w:sz="2" w:space="0" w:color="4D4D4D"/>
              <w:left w:val="single" w:sz="2" w:space="0" w:color="4D4D4D"/>
              <w:bottom w:val="single" w:sz="2" w:space="0" w:color="4D4D4D"/>
              <w:right w:val="single" w:sz="2" w:space="0" w:color="4D4D4D"/>
            </w:tcBorders>
            <w:shd w:val="clear" w:color="auto" w:fill="F2F2F2" w:themeFill="background1" w:themeFillShade="F2"/>
          </w:tcPr>
          <w:p w14:paraId="39709D7D" w14:textId="77777777" w:rsidR="00872C82" w:rsidRPr="00744BD1" w:rsidRDefault="00872C82" w:rsidP="00A27907">
            <w:pPr>
              <w:spacing w:line="259" w:lineRule="auto"/>
              <w:ind w:left="151" w:firstLine="190"/>
              <w:rPr>
                <w:rFonts w:ascii="Arial" w:eastAsia="Times New Roman" w:hAnsi="Arial" w:cs="Arial"/>
                <w:sz w:val="20"/>
                <w:szCs w:val="20"/>
              </w:rPr>
            </w:pPr>
            <w:r w:rsidRPr="00744BD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Stage Identified </w:t>
            </w:r>
          </w:p>
        </w:tc>
      </w:tr>
      <w:tr w:rsidR="00744BD1" w:rsidRPr="00744BD1" w14:paraId="39709D83" w14:textId="77777777" w:rsidTr="0481C4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607"/>
        </w:trPr>
        <w:tc>
          <w:tcPr>
            <w:tcW w:w="861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7F" w14:textId="77777777" w:rsidR="006E3945" w:rsidRPr="00744BD1" w:rsidRDefault="006E3945" w:rsidP="006E39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1</w:t>
            </w:r>
            <w:r w:rsidR="00872C82"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0</w:t>
            </w: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. 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25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80" w14:textId="77777777" w:rsidR="006E3945" w:rsidRPr="00744BD1" w:rsidRDefault="006E3945" w:rsidP="006E3945">
            <w:pPr>
              <w:pStyle w:val="paragraph"/>
              <w:spacing w:before="0" w:beforeAutospacing="0" w:after="0" w:afterAutospacing="0"/>
              <w:ind w:left="15" w:right="45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Ability to communicate effectively in a variety of situations with a range of audiences 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81" w14:textId="77777777" w:rsidR="006E3945" w:rsidRPr="00744BD1" w:rsidRDefault="006E3945" w:rsidP="006E3945">
            <w:pPr>
              <w:pStyle w:val="paragraph"/>
              <w:spacing w:before="0" w:beforeAutospacing="0" w:after="0" w:afterAutospacing="0"/>
              <w:ind w:left="6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E 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82" w14:textId="77777777" w:rsidR="006E3945" w:rsidRPr="00744BD1" w:rsidRDefault="006E3945" w:rsidP="006E3945">
            <w:pPr>
              <w:pStyle w:val="paragraph"/>
              <w:spacing w:before="0" w:beforeAutospacing="0" w:after="0" w:afterAutospacing="0"/>
              <w:ind w:left="6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A, S, R 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4BD1" w:rsidRPr="00744BD1" w14:paraId="39709D88" w14:textId="77777777" w:rsidTr="0481C4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390"/>
        </w:trPr>
        <w:tc>
          <w:tcPr>
            <w:tcW w:w="861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84" w14:textId="77777777" w:rsidR="006E3945" w:rsidRPr="00744BD1" w:rsidRDefault="006E3945" w:rsidP="006E39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1</w:t>
            </w:r>
            <w:r w:rsidR="00872C82"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1</w:t>
            </w: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. 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25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85" w14:textId="77777777" w:rsidR="006E3945" w:rsidRPr="00744BD1" w:rsidRDefault="006E3945" w:rsidP="006E3945">
            <w:pPr>
              <w:pStyle w:val="paragraph"/>
              <w:spacing w:before="0" w:beforeAutospacing="0" w:after="0" w:afterAutospacing="0"/>
              <w:ind w:left="15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Ability to coach/mentor, support and challenge staff and pupils 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86" w14:textId="77777777" w:rsidR="006E3945" w:rsidRPr="00744BD1" w:rsidRDefault="006E3945" w:rsidP="006E39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E 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87" w14:textId="77777777" w:rsidR="006E3945" w:rsidRPr="00744BD1" w:rsidRDefault="006E3945" w:rsidP="006E39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S, R 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4BD1" w:rsidRPr="00744BD1" w14:paraId="39709D8D" w14:textId="77777777" w:rsidTr="0481C4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578"/>
        </w:trPr>
        <w:tc>
          <w:tcPr>
            <w:tcW w:w="861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89" w14:textId="77777777" w:rsidR="006E3945" w:rsidRPr="00744BD1" w:rsidRDefault="006E3945" w:rsidP="006E39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1</w:t>
            </w:r>
            <w:r w:rsidR="00872C82"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2</w:t>
            </w: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. 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25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8A" w14:textId="77777777" w:rsidR="006E3945" w:rsidRPr="00744BD1" w:rsidRDefault="006E3945" w:rsidP="006E3945">
            <w:pPr>
              <w:pStyle w:val="paragraph"/>
              <w:spacing w:before="0" w:beforeAutospacing="0" w:after="0" w:afterAutospacing="0"/>
              <w:ind w:left="15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Demonstrable ability to work effectively in a wide range of partnerships to achieve school improvement 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8B" w14:textId="77777777" w:rsidR="006E3945" w:rsidRPr="00744BD1" w:rsidRDefault="006E3945" w:rsidP="006E39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E 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8C" w14:textId="77777777" w:rsidR="006E3945" w:rsidRPr="00744BD1" w:rsidRDefault="006E3945" w:rsidP="006E39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S, R 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4BD1" w:rsidRPr="00744BD1" w14:paraId="39709D92" w14:textId="77777777" w:rsidTr="0481C4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546"/>
        </w:trPr>
        <w:tc>
          <w:tcPr>
            <w:tcW w:w="861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8E" w14:textId="77777777" w:rsidR="006E3945" w:rsidRPr="00744BD1" w:rsidRDefault="006E3945" w:rsidP="006E39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1</w:t>
            </w:r>
            <w:r w:rsidR="00872C82"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3</w:t>
            </w: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. 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25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8F" w14:textId="77777777" w:rsidR="006E3945" w:rsidRPr="00744BD1" w:rsidRDefault="006E3945" w:rsidP="006E3945">
            <w:pPr>
              <w:pStyle w:val="paragraph"/>
              <w:spacing w:before="0" w:beforeAutospacing="0" w:after="0" w:afterAutospacing="0"/>
              <w:ind w:left="15" w:right="57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Demonstrable ability to track and analyse data effectively and draw appropriate conclusions 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90" w14:textId="77777777" w:rsidR="006E3945" w:rsidRPr="00744BD1" w:rsidRDefault="006E3945" w:rsidP="006E39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E 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91" w14:textId="77777777" w:rsidR="006E3945" w:rsidRPr="00744BD1" w:rsidRDefault="006E3945" w:rsidP="006E39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S 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4BD1" w:rsidRPr="00744BD1" w14:paraId="39709D97" w14:textId="77777777" w:rsidTr="0481C4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657"/>
        </w:trPr>
        <w:tc>
          <w:tcPr>
            <w:tcW w:w="861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93" w14:textId="77777777" w:rsidR="006E3945" w:rsidRPr="00744BD1" w:rsidRDefault="006E3945" w:rsidP="006E39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1</w:t>
            </w:r>
            <w:r w:rsidR="00872C82"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4</w:t>
            </w: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. 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25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94" w14:textId="77777777" w:rsidR="006E3945" w:rsidRPr="00744BD1" w:rsidRDefault="006E3945" w:rsidP="006E3945">
            <w:pPr>
              <w:pStyle w:val="paragraph"/>
              <w:spacing w:before="0" w:beforeAutospacing="0" w:after="0" w:afterAutospacing="0"/>
              <w:ind w:left="15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Ability to monitor and evaluate and subsequently formulate action plans with clear next steps 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95" w14:textId="77777777" w:rsidR="006E3945" w:rsidRPr="00744BD1" w:rsidRDefault="006E3945" w:rsidP="006E39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E 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96" w14:textId="77777777" w:rsidR="006E3945" w:rsidRPr="00744BD1" w:rsidRDefault="006E3945" w:rsidP="006E39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S 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4BD1" w:rsidRPr="00744BD1" w14:paraId="39709D9C" w14:textId="77777777" w:rsidTr="0481C4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638"/>
        </w:trPr>
        <w:tc>
          <w:tcPr>
            <w:tcW w:w="861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98" w14:textId="77777777" w:rsidR="006E3945" w:rsidRPr="00744BD1" w:rsidRDefault="00872C82" w:rsidP="006E39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15</w:t>
            </w:r>
            <w:r w:rsidR="006E3945"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. </w:t>
            </w:r>
            <w:r w:rsidR="006E3945"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25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C3D2AE" w14:textId="77777777" w:rsidR="006E3945" w:rsidRPr="00744BD1" w:rsidRDefault="757D34A8" w:rsidP="0481C4D2">
            <w:pPr>
              <w:pStyle w:val="paragraph"/>
              <w:spacing w:before="0" w:beforeAutospacing="0" w:after="0" w:afterAutospacing="0"/>
              <w:ind w:left="15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481C4D2">
              <w:rPr>
                <w:rStyle w:val="normaltextrun"/>
                <w:rFonts w:ascii="Arial" w:hAnsi="Arial" w:cs="Arial"/>
                <w:sz w:val="20"/>
                <w:szCs w:val="20"/>
              </w:rPr>
              <w:t>Commitment to raising standards and achieving the highest standards of achievement for young people  </w:t>
            </w:r>
          </w:p>
          <w:p w14:paraId="39709D99" w14:textId="77E256B6" w:rsidR="006E3945" w:rsidRPr="00744BD1" w:rsidRDefault="006E3945" w:rsidP="0481C4D2">
            <w:pPr>
              <w:pStyle w:val="paragraph"/>
              <w:spacing w:before="0" w:beforeAutospacing="0" w:after="0" w:afterAutospacing="0"/>
              <w:ind w:left="15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9A" w14:textId="77777777" w:rsidR="006E3945" w:rsidRPr="00744BD1" w:rsidRDefault="006E3945" w:rsidP="006E39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E 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9B" w14:textId="77777777" w:rsidR="006E3945" w:rsidRPr="00744BD1" w:rsidRDefault="006E3945" w:rsidP="006E39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44BD1">
              <w:rPr>
                <w:rStyle w:val="normaltextrun"/>
                <w:rFonts w:ascii="Arial" w:hAnsi="Arial" w:cs="Arial"/>
                <w:sz w:val="20"/>
                <w:szCs w:val="20"/>
              </w:rPr>
              <w:t>A, S </w:t>
            </w:r>
            <w:r w:rsidRPr="00744BD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4BD1" w:rsidRPr="00744BD1" w14:paraId="39709DA1" w14:textId="77777777" w:rsidTr="0481C4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420"/>
        </w:trPr>
        <w:tc>
          <w:tcPr>
            <w:tcW w:w="861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2F2F2" w:themeFill="background1" w:themeFillShade="F2"/>
            <w:hideMark/>
          </w:tcPr>
          <w:p w14:paraId="39709D9D" w14:textId="77777777" w:rsidR="00872C82" w:rsidRPr="00744BD1" w:rsidRDefault="00872C82" w:rsidP="00872C8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25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2F2F2" w:themeFill="background1" w:themeFillShade="F2"/>
            <w:hideMark/>
          </w:tcPr>
          <w:p w14:paraId="39709D9E" w14:textId="77777777" w:rsidR="00872C82" w:rsidRPr="00744BD1" w:rsidRDefault="00872C82" w:rsidP="00872C82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Personal Attributes </w:t>
            </w: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9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2F2F2" w:themeFill="background1" w:themeFillShade="F2"/>
            <w:hideMark/>
          </w:tcPr>
          <w:p w14:paraId="39709D9F" w14:textId="77777777" w:rsidR="00872C82" w:rsidRPr="00744BD1" w:rsidRDefault="00872C82" w:rsidP="00872C8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2F2F2" w:themeFill="background1" w:themeFillShade="F2"/>
            <w:hideMark/>
          </w:tcPr>
          <w:p w14:paraId="39709DA0" w14:textId="77777777" w:rsidR="00872C82" w:rsidRPr="00744BD1" w:rsidRDefault="00872C82" w:rsidP="00872C8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744BD1" w:rsidRPr="00744BD1" w14:paraId="39709DA6" w14:textId="77777777" w:rsidTr="0481C4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634"/>
        </w:trPr>
        <w:tc>
          <w:tcPr>
            <w:tcW w:w="861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A2" w14:textId="7C4CFB00" w:rsidR="00872C82" w:rsidRPr="00744BD1" w:rsidRDefault="00006CB6" w:rsidP="00872C8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  <w:r w:rsidR="00872C82"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  </w:t>
            </w:r>
          </w:p>
        </w:tc>
        <w:tc>
          <w:tcPr>
            <w:tcW w:w="6525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A3" w14:textId="77777777" w:rsidR="00872C82" w:rsidRPr="00744BD1" w:rsidRDefault="00872C82" w:rsidP="00872C82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Commitment to own professional development and willingness to undertake training  </w:t>
            </w:r>
          </w:p>
        </w:tc>
        <w:tc>
          <w:tcPr>
            <w:tcW w:w="1149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A4" w14:textId="77777777" w:rsidR="00872C82" w:rsidRPr="00744BD1" w:rsidRDefault="00872C82" w:rsidP="00872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  </w:t>
            </w:r>
          </w:p>
        </w:tc>
        <w:tc>
          <w:tcPr>
            <w:tcW w:w="138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A5" w14:textId="77777777" w:rsidR="00872C82" w:rsidRPr="00744BD1" w:rsidRDefault="00872C82" w:rsidP="00872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 </w:t>
            </w:r>
          </w:p>
        </w:tc>
      </w:tr>
      <w:tr w:rsidR="00744BD1" w:rsidRPr="00744BD1" w14:paraId="39709DAB" w14:textId="77777777" w:rsidTr="0481C4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405"/>
        </w:trPr>
        <w:tc>
          <w:tcPr>
            <w:tcW w:w="861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A7" w14:textId="7B819FED" w:rsidR="00872C82" w:rsidRPr="00744BD1" w:rsidRDefault="00006CB6" w:rsidP="00872C8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  <w:r w:rsidR="00872C82"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  </w:t>
            </w:r>
          </w:p>
        </w:tc>
        <w:tc>
          <w:tcPr>
            <w:tcW w:w="6525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A8" w14:textId="77777777" w:rsidR="00872C82" w:rsidRPr="00744BD1" w:rsidRDefault="00872C82" w:rsidP="00872C82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Ability to think creatively and develop innovative solutions  </w:t>
            </w:r>
          </w:p>
        </w:tc>
        <w:tc>
          <w:tcPr>
            <w:tcW w:w="1149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A9" w14:textId="77777777" w:rsidR="00872C82" w:rsidRPr="00744BD1" w:rsidRDefault="00872C82" w:rsidP="00872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  </w:t>
            </w:r>
          </w:p>
        </w:tc>
        <w:tc>
          <w:tcPr>
            <w:tcW w:w="138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AA" w14:textId="77777777" w:rsidR="00872C82" w:rsidRPr="00744BD1" w:rsidRDefault="00872C82" w:rsidP="00872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  </w:t>
            </w:r>
          </w:p>
        </w:tc>
      </w:tr>
      <w:tr w:rsidR="00744BD1" w:rsidRPr="00744BD1" w14:paraId="39709DB0" w14:textId="77777777" w:rsidTr="0481C4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420"/>
        </w:trPr>
        <w:tc>
          <w:tcPr>
            <w:tcW w:w="861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AC" w14:textId="5D58849C" w:rsidR="00872C82" w:rsidRPr="00744BD1" w:rsidRDefault="00006CB6" w:rsidP="00872C8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</w:t>
            </w:r>
            <w:r w:rsidR="00872C82"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  </w:t>
            </w:r>
          </w:p>
        </w:tc>
        <w:tc>
          <w:tcPr>
            <w:tcW w:w="6525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AD" w14:textId="77777777" w:rsidR="00872C82" w:rsidRPr="00744BD1" w:rsidRDefault="00872C82" w:rsidP="00872C82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Ability to initiate and manage change  </w:t>
            </w:r>
          </w:p>
        </w:tc>
        <w:tc>
          <w:tcPr>
            <w:tcW w:w="1149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AE" w14:textId="77777777" w:rsidR="00872C82" w:rsidRPr="00744BD1" w:rsidRDefault="00872C82" w:rsidP="00872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  </w:t>
            </w:r>
          </w:p>
        </w:tc>
        <w:tc>
          <w:tcPr>
            <w:tcW w:w="138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AF" w14:textId="77777777" w:rsidR="00872C82" w:rsidRPr="00744BD1" w:rsidRDefault="00872C82" w:rsidP="00872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  </w:t>
            </w:r>
          </w:p>
        </w:tc>
      </w:tr>
      <w:tr w:rsidR="00744BD1" w:rsidRPr="00744BD1" w14:paraId="39709DB5" w14:textId="77777777" w:rsidTr="0481C4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420"/>
        </w:trPr>
        <w:tc>
          <w:tcPr>
            <w:tcW w:w="861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B1" w14:textId="7BF5F4F3" w:rsidR="00872C82" w:rsidRPr="00744BD1" w:rsidRDefault="00006CB6" w:rsidP="00872C8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  <w:r w:rsidR="00872C82"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  </w:t>
            </w:r>
          </w:p>
        </w:tc>
        <w:tc>
          <w:tcPr>
            <w:tcW w:w="6525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B2" w14:textId="77777777" w:rsidR="00872C82" w:rsidRPr="00744BD1" w:rsidRDefault="00872C82" w:rsidP="00872C82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Flexible and positive approach to tasks   </w:t>
            </w:r>
          </w:p>
        </w:tc>
        <w:tc>
          <w:tcPr>
            <w:tcW w:w="1149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B3" w14:textId="77777777" w:rsidR="00872C82" w:rsidRPr="00744BD1" w:rsidRDefault="00872C82" w:rsidP="00872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  </w:t>
            </w:r>
          </w:p>
        </w:tc>
        <w:tc>
          <w:tcPr>
            <w:tcW w:w="138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B4" w14:textId="77777777" w:rsidR="00872C82" w:rsidRPr="00744BD1" w:rsidRDefault="00872C82" w:rsidP="00872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S, R  </w:t>
            </w:r>
          </w:p>
        </w:tc>
      </w:tr>
      <w:tr w:rsidR="00744BD1" w:rsidRPr="00744BD1" w14:paraId="39709DBA" w14:textId="77777777" w:rsidTr="0481C4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677"/>
        </w:trPr>
        <w:tc>
          <w:tcPr>
            <w:tcW w:w="861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B6" w14:textId="45350BD8" w:rsidR="00872C82" w:rsidRPr="00744BD1" w:rsidRDefault="00872C82" w:rsidP="00872C8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="00006CB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  </w:t>
            </w:r>
          </w:p>
        </w:tc>
        <w:tc>
          <w:tcPr>
            <w:tcW w:w="6525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B7" w14:textId="77777777" w:rsidR="00872C82" w:rsidRPr="00744BD1" w:rsidRDefault="00872C82" w:rsidP="00872C82">
            <w:pPr>
              <w:spacing w:after="0" w:line="240" w:lineRule="auto"/>
              <w:ind w:left="15" w:right="30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High level of personal effectiveness including organisational and communication skills  </w:t>
            </w:r>
          </w:p>
        </w:tc>
        <w:tc>
          <w:tcPr>
            <w:tcW w:w="1149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B8" w14:textId="77777777" w:rsidR="00872C82" w:rsidRPr="00744BD1" w:rsidRDefault="00872C82" w:rsidP="00872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  </w:t>
            </w:r>
          </w:p>
        </w:tc>
        <w:tc>
          <w:tcPr>
            <w:tcW w:w="138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B9" w14:textId="77777777" w:rsidR="00872C82" w:rsidRPr="00744BD1" w:rsidRDefault="00872C82" w:rsidP="00872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S, R  </w:t>
            </w:r>
          </w:p>
        </w:tc>
      </w:tr>
      <w:tr w:rsidR="00744BD1" w:rsidRPr="00744BD1" w14:paraId="39709DBF" w14:textId="77777777" w:rsidTr="0481C4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420"/>
        </w:trPr>
        <w:tc>
          <w:tcPr>
            <w:tcW w:w="861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BB" w14:textId="660ABE53" w:rsidR="00872C82" w:rsidRPr="00744BD1" w:rsidRDefault="00872C82" w:rsidP="00872C8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="00006CB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  </w:t>
            </w:r>
          </w:p>
        </w:tc>
        <w:tc>
          <w:tcPr>
            <w:tcW w:w="6525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BC" w14:textId="77777777" w:rsidR="00872C82" w:rsidRPr="00744BD1" w:rsidRDefault="00872C82" w:rsidP="00872C82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Self-motivated and enthusiastic  </w:t>
            </w:r>
          </w:p>
        </w:tc>
        <w:tc>
          <w:tcPr>
            <w:tcW w:w="1149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BD" w14:textId="77777777" w:rsidR="00872C82" w:rsidRPr="00744BD1" w:rsidRDefault="00872C82" w:rsidP="00872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  </w:t>
            </w:r>
          </w:p>
        </w:tc>
        <w:tc>
          <w:tcPr>
            <w:tcW w:w="138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BE" w14:textId="77777777" w:rsidR="00872C82" w:rsidRPr="00744BD1" w:rsidRDefault="00872C82" w:rsidP="00872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S, R  </w:t>
            </w:r>
          </w:p>
        </w:tc>
      </w:tr>
      <w:tr w:rsidR="00744BD1" w:rsidRPr="00744BD1" w14:paraId="39709DC4" w14:textId="77777777" w:rsidTr="0481C4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679"/>
        </w:trPr>
        <w:tc>
          <w:tcPr>
            <w:tcW w:w="861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C0" w14:textId="0785400E" w:rsidR="00872C82" w:rsidRPr="00744BD1" w:rsidRDefault="00872C82" w:rsidP="00872C8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="00006CB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  </w:t>
            </w:r>
          </w:p>
        </w:tc>
        <w:tc>
          <w:tcPr>
            <w:tcW w:w="6525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C1" w14:textId="77777777" w:rsidR="00872C82" w:rsidRPr="00744BD1" w:rsidRDefault="00872C82" w:rsidP="00872C82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Ability to demonstrate enthusiasm and sensitivity while working with others  </w:t>
            </w:r>
          </w:p>
        </w:tc>
        <w:tc>
          <w:tcPr>
            <w:tcW w:w="1149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C2" w14:textId="77777777" w:rsidR="00872C82" w:rsidRPr="00744BD1" w:rsidRDefault="00872C82" w:rsidP="00872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  </w:t>
            </w:r>
          </w:p>
        </w:tc>
        <w:tc>
          <w:tcPr>
            <w:tcW w:w="138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C3" w14:textId="77777777" w:rsidR="00872C82" w:rsidRPr="00744BD1" w:rsidRDefault="00872C82" w:rsidP="00872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S, R  </w:t>
            </w:r>
          </w:p>
        </w:tc>
      </w:tr>
      <w:tr w:rsidR="00744BD1" w:rsidRPr="00744BD1" w14:paraId="39709DC9" w14:textId="77777777" w:rsidTr="0481C4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405"/>
        </w:trPr>
        <w:tc>
          <w:tcPr>
            <w:tcW w:w="861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C5" w14:textId="29F75E7F" w:rsidR="00872C82" w:rsidRPr="00744BD1" w:rsidRDefault="00872C82" w:rsidP="00872C8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="00006CB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  </w:t>
            </w:r>
          </w:p>
        </w:tc>
        <w:tc>
          <w:tcPr>
            <w:tcW w:w="6525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C6" w14:textId="77777777" w:rsidR="00872C82" w:rsidRPr="00744BD1" w:rsidRDefault="00872C82" w:rsidP="00872C82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Ability to hold others to account  </w:t>
            </w:r>
          </w:p>
        </w:tc>
        <w:tc>
          <w:tcPr>
            <w:tcW w:w="1149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C7" w14:textId="77777777" w:rsidR="00872C82" w:rsidRPr="00744BD1" w:rsidRDefault="00872C82" w:rsidP="00872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  </w:t>
            </w:r>
          </w:p>
        </w:tc>
        <w:tc>
          <w:tcPr>
            <w:tcW w:w="138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C8" w14:textId="77777777" w:rsidR="00872C82" w:rsidRPr="00744BD1" w:rsidRDefault="00872C82" w:rsidP="00872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S, R  </w:t>
            </w:r>
          </w:p>
        </w:tc>
      </w:tr>
      <w:tr w:rsidR="00744BD1" w:rsidRPr="00744BD1" w14:paraId="39709DCE" w14:textId="77777777" w:rsidTr="0481C4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420"/>
        </w:trPr>
        <w:tc>
          <w:tcPr>
            <w:tcW w:w="861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2F2F2" w:themeFill="background1" w:themeFillShade="F2"/>
            <w:hideMark/>
          </w:tcPr>
          <w:p w14:paraId="39709DCA" w14:textId="77777777" w:rsidR="00872C82" w:rsidRPr="00744BD1" w:rsidRDefault="00872C82" w:rsidP="00872C8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25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2F2F2" w:themeFill="background1" w:themeFillShade="F2"/>
            <w:hideMark/>
          </w:tcPr>
          <w:p w14:paraId="39709DCB" w14:textId="77777777" w:rsidR="00872C82" w:rsidRPr="00744BD1" w:rsidRDefault="00872C82" w:rsidP="00872C82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Special Requirements </w:t>
            </w: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9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2F2F2" w:themeFill="background1" w:themeFillShade="F2"/>
            <w:hideMark/>
          </w:tcPr>
          <w:p w14:paraId="39709DCC" w14:textId="77777777" w:rsidR="00872C82" w:rsidRPr="00744BD1" w:rsidRDefault="00872C82" w:rsidP="00872C8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2F2F2" w:themeFill="background1" w:themeFillShade="F2"/>
            <w:hideMark/>
          </w:tcPr>
          <w:p w14:paraId="39709DCD" w14:textId="77777777" w:rsidR="00872C82" w:rsidRPr="00744BD1" w:rsidRDefault="00872C82" w:rsidP="00872C8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744BD1" w:rsidRPr="00744BD1" w14:paraId="39709DD3" w14:textId="77777777" w:rsidTr="0481C4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558"/>
        </w:trPr>
        <w:tc>
          <w:tcPr>
            <w:tcW w:w="861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CF" w14:textId="618D6FE3" w:rsidR="00872C82" w:rsidRPr="00744BD1" w:rsidRDefault="00872C82" w:rsidP="00872C8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="00006CB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  </w:t>
            </w:r>
          </w:p>
        </w:tc>
        <w:tc>
          <w:tcPr>
            <w:tcW w:w="6525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D0" w14:textId="77777777" w:rsidR="00872C82" w:rsidRPr="00744BD1" w:rsidRDefault="00872C82" w:rsidP="00872C82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Ability to form and maintain appropriate relationships and personal boundaries with children  </w:t>
            </w:r>
          </w:p>
        </w:tc>
        <w:tc>
          <w:tcPr>
            <w:tcW w:w="1149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D1" w14:textId="77777777" w:rsidR="00872C82" w:rsidRPr="00744BD1" w:rsidRDefault="00872C82" w:rsidP="00872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  </w:t>
            </w:r>
          </w:p>
        </w:tc>
        <w:tc>
          <w:tcPr>
            <w:tcW w:w="138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D2" w14:textId="77777777" w:rsidR="00872C82" w:rsidRPr="00744BD1" w:rsidRDefault="00872C82" w:rsidP="00872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  </w:t>
            </w:r>
          </w:p>
        </w:tc>
      </w:tr>
      <w:tr w:rsidR="00744BD1" w:rsidRPr="00744BD1" w14:paraId="39709DD8" w14:textId="77777777" w:rsidTr="0481C4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420"/>
        </w:trPr>
        <w:tc>
          <w:tcPr>
            <w:tcW w:w="861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D4" w14:textId="4EBBE224" w:rsidR="00872C82" w:rsidRPr="00744BD1" w:rsidRDefault="00006CB6" w:rsidP="00872C8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  <w:r w:rsidR="00872C82"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  </w:t>
            </w:r>
          </w:p>
        </w:tc>
        <w:tc>
          <w:tcPr>
            <w:tcW w:w="6525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D5" w14:textId="77777777" w:rsidR="00872C82" w:rsidRPr="00744BD1" w:rsidRDefault="00872C82" w:rsidP="00872C82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Suitability to work with young people  </w:t>
            </w:r>
          </w:p>
        </w:tc>
        <w:tc>
          <w:tcPr>
            <w:tcW w:w="1149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D6" w14:textId="77777777" w:rsidR="00872C82" w:rsidRPr="00744BD1" w:rsidRDefault="00872C82" w:rsidP="00872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  </w:t>
            </w:r>
          </w:p>
        </w:tc>
        <w:tc>
          <w:tcPr>
            <w:tcW w:w="138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D7" w14:textId="77777777" w:rsidR="00872C82" w:rsidRPr="00744BD1" w:rsidRDefault="00872C82" w:rsidP="00872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  </w:t>
            </w:r>
          </w:p>
        </w:tc>
      </w:tr>
      <w:tr w:rsidR="00744BD1" w:rsidRPr="00744BD1" w14:paraId="39709DDD" w14:textId="77777777" w:rsidTr="0481C4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544"/>
        </w:trPr>
        <w:tc>
          <w:tcPr>
            <w:tcW w:w="861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D9" w14:textId="20D3A7BB" w:rsidR="00872C82" w:rsidRPr="00744BD1" w:rsidRDefault="00006CB6" w:rsidP="00872C8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</w:t>
            </w:r>
            <w:r w:rsidR="00872C82"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 </w:t>
            </w:r>
          </w:p>
        </w:tc>
        <w:tc>
          <w:tcPr>
            <w:tcW w:w="6525" w:type="dxa"/>
            <w:gridSpan w:val="2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DA" w14:textId="77777777" w:rsidR="00872C82" w:rsidRPr="00744BD1" w:rsidRDefault="00872C82" w:rsidP="00872C82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ability to communicate at ease and provide advice in accurate spoken English </w:t>
            </w:r>
          </w:p>
        </w:tc>
        <w:tc>
          <w:tcPr>
            <w:tcW w:w="1149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DB" w14:textId="77777777" w:rsidR="00872C82" w:rsidRPr="00744BD1" w:rsidRDefault="00872C82" w:rsidP="00872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138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hideMark/>
          </w:tcPr>
          <w:p w14:paraId="39709DDC" w14:textId="77777777" w:rsidR="00872C82" w:rsidRPr="00744BD1" w:rsidRDefault="00872C82" w:rsidP="00872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44B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 </w:t>
            </w:r>
          </w:p>
        </w:tc>
      </w:tr>
    </w:tbl>
    <w:p w14:paraId="39709DDE" w14:textId="77777777" w:rsidR="00872C82" w:rsidRPr="00744BD1" w:rsidRDefault="00872C82" w:rsidP="00872C8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44BD1">
        <w:rPr>
          <w:rFonts w:eastAsia="Times New Roman" w:cs="Calibri"/>
          <w:lang w:eastAsia="en-GB"/>
        </w:rPr>
        <w:t>  </w:t>
      </w:r>
    </w:p>
    <w:p w14:paraId="39709DDF" w14:textId="77777777" w:rsidR="00872C82" w:rsidRPr="00744BD1" w:rsidRDefault="00872C82" w:rsidP="00872C82">
      <w:pPr>
        <w:spacing w:after="0" w:line="240" w:lineRule="auto"/>
        <w:ind w:left="27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44BD1">
        <w:rPr>
          <w:rFonts w:ascii="Arial" w:eastAsia="Times New Roman" w:hAnsi="Arial" w:cs="Arial"/>
          <w:lang w:eastAsia="en-GB"/>
        </w:rPr>
        <w:t>Employment references will be requested prior to the selection process and any issues arising from these will be discussed at interview.  All appointments are subject to satisfactory references. </w:t>
      </w:r>
    </w:p>
    <w:p w14:paraId="39709DE0" w14:textId="77777777" w:rsidR="00872C82" w:rsidRPr="00744BD1" w:rsidRDefault="00872C82" w:rsidP="00872C82">
      <w:pPr>
        <w:spacing w:after="0" w:line="240" w:lineRule="auto"/>
        <w:ind w:left="27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44BD1">
        <w:rPr>
          <w:rFonts w:ascii="Arial" w:eastAsia="Times New Roman" w:hAnsi="Arial" w:cs="Arial"/>
          <w:lang w:eastAsia="en-GB"/>
        </w:rPr>
        <w:t> </w:t>
      </w:r>
    </w:p>
    <w:p w14:paraId="39709DE1" w14:textId="77777777" w:rsidR="00872C82" w:rsidRPr="00744BD1" w:rsidRDefault="00872C82" w:rsidP="00872C82">
      <w:pPr>
        <w:spacing w:after="0" w:line="240" w:lineRule="auto"/>
        <w:ind w:left="27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44BD1">
        <w:rPr>
          <w:rFonts w:ascii="Arial" w:eastAsia="Times New Roman" w:hAnsi="Arial" w:cs="Arial"/>
          <w:lang w:eastAsia="en-GB"/>
        </w:rPr>
        <w:t>Last Reviewed: </w:t>
      </w:r>
      <w:r w:rsidRPr="00744BD1">
        <w:rPr>
          <w:rFonts w:eastAsia="Times New Roman" w:cs="Calibri"/>
          <w:lang w:eastAsia="en-GB"/>
        </w:rPr>
        <w:t xml:space="preserve"> </w:t>
      </w:r>
      <w:r w:rsidRPr="00744BD1">
        <w:rPr>
          <w:rFonts w:ascii="Arial" w:eastAsia="Times New Roman" w:hAnsi="Arial" w:cs="Arial"/>
          <w:lang w:eastAsia="en-GB"/>
        </w:rPr>
        <w:t>January 2026  </w:t>
      </w:r>
    </w:p>
    <w:p w14:paraId="39709E08" w14:textId="32DC6EE5" w:rsidR="00C253AF" w:rsidRPr="00744BD1" w:rsidRDefault="00C253AF"/>
    <w:sectPr w:rsidR="00C253AF" w:rsidRPr="00744BD1" w:rsidSect="00872C82">
      <w:headerReference w:type="first" r:id="rId8"/>
      <w:pgSz w:w="11906" w:h="16838"/>
      <w:pgMar w:top="992" w:right="964" w:bottom="851" w:left="851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C7F78" w14:textId="77777777" w:rsidR="00955ECF" w:rsidRDefault="00955ECF" w:rsidP="00C253AF">
      <w:pPr>
        <w:spacing w:after="0" w:line="240" w:lineRule="auto"/>
      </w:pPr>
      <w:r>
        <w:separator/>
      </w:r>
    </w:p>
  </w:endnote>
  <w:endnote w:type="continuationSeparator" w:id="0">
    <w:p w14:paraId="0DA5C1CD" w14:textId="77777777" w:rsidR="00955ECF" w:rsidRDefault="00955ECF" w:rsidP="00C2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38FB" w14:textId="77777777" w:rsidR="00955ECF" w:rsidRDefault="00955ECF" w:rsidP="00C253AF">
      <w:pPr>
        <w:spacing w:after="0" w:line="240" w:lineRule="auto"/>
      </w:pPr>
      <w:r>
        <w:separator/>
      </w:r>
    </w:p>
  </w:footnote>
  <w:footnote w:type="continuationSeparator" w:id="0">
    <w:p w14:paraId="197302D7" w14:textId="77777777" w:rsidR="00955ECF" w:rsidRDefault="00955ECF" w:rsidP="00C25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9E0F" w14:textId="77777777" w:rsidR="00965FB9" w:rsidRDefault="00CA258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9709E10" wp14:editId="39709E11">
          <wp:simplePos x="0" y="0"/>
          <wp:positionH relativeFrom="page">
            <wp:posOffset>6350</wp:posOffset>
          </wp:positionH>
          <wp:positionV relativeFrom="paragraph">
            <wp:posOffset>-304800</wp:posOffset>
          </wp:positionV>
          <wp:extent cx="7543800" cy="1362075"/>
          <wp:effectExtent l="0" t="0" r="0" b="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7BE96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4446A7"/>
    <w:multiLevelType w:val="hybridMultilevel"/>
    <w:tmpl w:val="7B38932C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A57FE1"/>
    <w:multiLevelType w:val="hybridMultilevel"/>
    <w:tmpl w:val="6C6E4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6073"/>
    <w:multiLevelType w:val="multilevel"/>
    <w:tmpl w:val="C7C69E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C0A48"/>
    <w:multiLevelType w:val="multilevel"/>
    <w:tmpl w:val="1EC014B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DE2066"/>
    <w:multiLevelType w:val="multilevel"/>
    <w:tmpl w:val="2CA652E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6F4995"/>
    <w:multiLevelType w:val="multilevel"/>
    <w:tmpl w:val="5706081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1F2E16"/>
    <w:multiLevelType w:val="multilevel"/>
    <w:tmpl w:val="9F2866B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84AC3"/>
    <w:multiLevelType w:val="hybridMultilevel"/>
    <w:tmpl w:val="DD64F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47D44"/>
    <w:multiLevelType w:val="hybridMultilevel"/>
    <w:tmpl w:val="CFCA2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771DF"/>
    <w:multiLevelType w:val="multilevel"/>
    <w:tmpl w:val="A06832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1D4543"/>
    <w:multiLevelType w:val="hybridMultilevel"/>
    <w:tmpl w:val="A35EF318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08809AA"/>
    <w:multiLevelType w:val="hybridMultilevel"/>
    <w:tmpl w:val="BE683018"/>
    <w:lvl w:ilvl="0" w:tplc="265AD6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31913FD"/>
    <w:multiLevelType w:val="hybridMultilevel"/>
    <w:tmpl w:val="6BEEF260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50B1C58"/>
    <w:multiLevelType w:val="hybridMultilevel"/>
    <w:tmpl w:val="1922894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92C7A7E"/>
    <w:multiLevelType w:val="multilevel"/>
    <w:tmpl w:val="F9D2B04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8E0C10"/>
    <w:multiLevelType w:val="multilevel"/>
    <w:tmpl w:val="E29895D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084E4B"/>
    <w:multiLevelType w:val="hybridMultilevel"/>
    <w:tmpl w:val="D7F8CDD4"/>
    <w:lvl w:ilvl="0" w:tplc="BE369F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D966AB7"/>
    <w:multiLevelType w:val="hybridMultilevel"/>
    <w:tmpl w:val="66E86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2033B"/>
    <w:multiLevelType w:val="multilevel"/>
    <w:tmpl w:val="3C1096B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136D13"/>
    <w:multiLevelType w:val="hybridMultilevel"/>
    <w:tmpl w:val="643E0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D0374"/>
    <w:multiLevelType w:val="multilevel"/>
    <w:tmpl w:val="68CCF8F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076297"/>
    <w:multiLevelType w:val="multilevel"/>
    <w:tmpl w:val="0EF62F2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A5D4F"/>
    <w:multiLevelType w:val="multilevel"/>
    <w:tmpl w:val="F8FEEA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B10A32"/>
    <w:multiLevelType w:val="multilevel"/>
    <w:tmpl w:val="86F8480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7C7807"/>
    <w:multiLevelType w:val="multilevel"/>
    <w:tmpl w:val="02FCF536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B74221"/>
    <w:multiLevelType w:val="hybridMultilevel"/>
    <w:tmpl w:val="5B30A858"/>
    <w:lvl w:ilvl="0" w:tplc="BE369F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52BD5CBE"/>
    <w:multiLevelType w:val="hybridMultilevel"/>
    <w:tmpl w:val="32A67CC8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0863C90"/>
    <w:multiLevelType w:val="multilevel"/>
    <w:tmpl w:val="492C83C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1A7E5D"/>
    <w:multiLevelType w:val="hybridMultilevel"/>
    <w:tmpl w:val="35DEF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5755F"/>
    <w:multiLevelType w:val="hybridMultilevel"/>
    <w:tmpl w:val="FEAA8BA4"/>
    <w:lvl w:ilvl="0" w:tplc="BE369F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643347BA"/>
    <w:multiLevelType w:val="hybridMultilevel"/>
    <w:tmpl w:val="F0AC863C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B6263A0"/>
    <w:multiLevelType w:val="hybridMultilevel"/>
    <w:tmpl w:val="596C0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F48A7"/>
    <w:multiLevelType w:val="hybridMultilevel"/>
    <w:tmpl w:val="3D9E23BC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1785C85"/>
    <w:multiLevelType w:val="multilevel"/>
    <w:tmpl w:val="306E395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2A5FD3"/>
    <w:multiLevelType w:val="hybridMultilevel"/>
    <w:tmpl w:val="EC669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D7DE4"/>
    <w:multiLevelType w:val="multilevel"/>
    <w:tmpl w:val="CADC00D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9632043">
    <w:abstractNumId w:val="27"/>
  </w:num>
  <w:num w:numId="2" w16cid:durableId="841701262">
    <w:abstractNumId w:val="1"/>
  </w:num>
  <w:num w:numId="3" w16cid:durableId="312023802">
    <w:abstractNumId w:val="13"/>
  </w:num>
  <w:num w:numId="4" w16cid:durableId="101610897">
    <w:abstractNumId w:val="31"/>
  </w:num>
  <w:num w:numId="5" w16cid:durableId="1382972806">
    <w:abstractNumId w:val="33"/>
  </w:num>
  <w:num w:numId="6" w16cid:durableId="2059893455">
    <w:abstractNumId w:val="11"/>
  </w:num>
  <w:num w:numId="7" w16cid:durableId="592519382">
    <w:abstractNumId w:val="32"/>
  </w:num>
  <w:num w:numId="8" w16cid:durableId="69038697">
    <w:abstractNumId w:val="14"/>
  </w:num>
  <w:num w:numId="9" w16cid:durableId="1314522976">
    <w:abstractNumId w:val="2"/>
  </w:num>
  <w:num w:numId="10" w16cid:durableId="1248731415">
    <w:abstractNumId w:val="9"/>
  </w:num>
  <w:num w:numId="11" w16cid:durableId="1450010892">
    <w:abstractNumId w:val="18"/>
  </w:num>
  <w:num w:numId="12" w16cid:durableId="934632767">
    <w:abstractNumId w:val="20"/>
  </w:num>
  <w:num w:numId="13" w16cid:durableId="1156070173">
    <w:abstractNumId w:val="29"/>
  </w:num>
  <w:num w:numId="14" w16cid:durableId="1691905646">
    <w:abstractNumId w:val="8"/>
  </w:num>
  <w:num w:numId="15" w16cid:durableId="1857693108">
    <w:abstractNumId w:val="35"/>
  </w:num>
  <w:num w:numId="16" w16cid:durableId="719524426">
    <w:abstractNumId w:val="26"/>
  </w:num>
  <w:num w:numId="17" w16cid:durableId="1764305334">
    <w:abstractNumId w:val="17"/>
  </w:num>
  <w:num w:numId="18" w16cid:durableId="1069116040">
    <w:abstractNumId w:val="30"/>
  </w:num>
  <w:num w:numId="19" w16cid:durableId="915751842">
    <w:abstractNumId w:val="12"/>
  </w:num>
  <w:num w:numId="20" w16cid:durableId="1124276470">
    <w:abstractNumId w:val="0"/>
  </w:num>
  <w:num w:numId="21" w16cid:durableId="2042197318">
    <w:abstractNumId w:val="10"/>
  </w:num>
  <w:num w:numId="22" w16cid:durableId="659844539">
    <w:abstractNumId w:val="3"/>
  </w:num>
  <w:num w:numId="23" w16cid:durableId="396320617">
    <w:abstractNumId w:val="23"/>
  </w:num>
  <w:num w:numId="24" w16cid:durableId="978921980">
    <w:abstractNumId w:val="24"/>
  </w:num>
  <w:num w:numId="25" w16cid:durableId="786042667">
    <w:abstractNumId w:val="15"/>
  </w:num>
  <w:num w:numId="26" w16cid:durableId="836001963">
    <w:abstractNumId w:val="22"/>
  </w:num>
  <w:num w:numId="27" w16cid:durableId="487209768">
    <w:abstractNumId w:val="28"/>
  </w:num>
  <w:num w:numId="28" w16cid:durableId="585848566">
    <w:abstractNumId w:val="6"/>
  </w:num>
  <w:num w:numId="29" w16cid:durableId="1890074000">
    <w:abstractNumId w:val="21"/>
  </w:num>
  <w:num w:numId="30" w16cid:durableId="1437287789">
    <w:abstractNumId w:val="4"/>
  </w:num>
  <w:num w:numId="31" w16cid:durableId="1341392362">
    <w:abstractNumId w:val="34"/>
  </w:num>
  <w:num w:numId="32" w16cid:durableId="142622228">
    <w:abstractNumId w:val="5"/>
  </w:num>
  <w:num w:numId="33" w16cid:durableId="1065640499">
    <w:abstractNumId w:val="16"/>
  </w:num>
  <w:num w:numId="34" w16cid:durableId="444467236">
    <w:abstractNumId w:val="36"/>
  </w:num>
  <w:num w:numId="35" w16cid:durableId="211505685">
    <w:abstractNumId w:val="7"/>
  </w:num>
  <w:num w:numId="36" w16cid:durableId="131139892">
    <w:abstractNumId w:val="25"/>
  </w:num>
  <w:num w:numId="37" w16cid:durableId="2944124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AF"/>
    <w:rsid w:val="00006CB6"/>
    <w:rsid w:val="00023B2A"/>
    <w:rsid w:val="000363C9"/>
    <w:rsid w:val="00081272"/>
    <w:rsid w:val="000A4685"/>
    <w:rsid w:val="000B7985"/>
    <w:rsid w:val="000C1B43"/>
    <w:rsid w:val="000D0FDA"/>
    <w:rsid w:val="000E51B7"/>
    <w:rsid w:val="00131AC7"/>
    <w:rsid w:val="001605C3"/>
    <w:rsid w:val="001B78CD"/>
    <w:rsid w:val="001C3D3E"/>
    <w:rsid w:val="001E718E"/>
    <w:rsid w:val="0020598C"/>
    <w:rsid w:val="00206EB1"/>
    <w:rsid w:val="00236C3F"/>
    <w:rsid w:val="00246F4B"/>
    <w:rsid w:val="00252BFA"/>
    <w:rsid w:val="0025425C"/>
    <w:rsid w:val="00265243"/>
    <w:rsid w:val="00281187"/>
    <w:rsid w:val="002837B4"/>
    <w:rsid w:val="00283CAD"/>
    <w:rsid w:val="002B6C9E"/>
    <w:rsid w:val="002E3107"/>
    <w:rsid w:val="002F13A9"/>
    <w:rsid w:val="002F7684"/>
    <w:rsid w:val="003366D0"/>
    <w:rsid w:val="00362703"/>
    <w:rsid w:val="00367ED5"/>
    <w:rsid w:val="00375001"/>
    <w:rsid w:val="003B1794"/>
    <w:rsid w:val="003C572C"/>
    <w:rsid w:val="003E5214"/>
    <w:rsid w:val="003E794F"/>
    <w:rsid w:val="003F78ED"/>
    <w:rsid w:val="00416CA4"/>
    <w:rsid w:val="00474818"/>
    <w:rsid w:val="0049442A"/>
    <w:rsid w:val="004A7873"/>
    <w:rsid w:val="004B18F7"/>
    <w:rsid w:val="004B7521"/>
    <w:rsid w:val="004D235D"/>
    <w:rsid w:val="004E385C"/>
    <w:rsid w:val="004E688A"/>
    <w:rsid w:val="004F7A8A"/>
    <w:rsid w:val="005313BA"/>
    <w:rsid w:val="0054123A"/>
    <w:rsid w:val="00567367"/>
    <w:rsid w:val="00582B76"/>
    <w:rsid w:val="005847CD"/>
    <w:rsid w:val="005A585A"/>
    <w:rsid w:val="005C7CCF"/>
    <w:rsid w:val="00610BD4"/>
    <w:rsid w:val="00626359"/>
    <w:rsid w:val="006338E8"/>
    <w:rsid w:val="00646613"/>
    <w:rsid w:val="006468A0"/>
    <w:rsid w:val="006478D2"/>
    <w:rsid w:val="006571E8"/>
    <w:rsid w:val="006C4CEE"/>
    <w:rsid w:val="006E3945"/>
    <w:rsid w:val="006F2544"/>
    <w:rsid w:val="007020CC"/>
    <w:rsid w:val="00721763"/>
    <w:rsid w:val="00734FED"/>
    <w:rsid w:val="00740915"/>
    <w:rsid w:val="00744BD1"/>
    <w:rsid w:val="00772CF6"/>
    <w:rsid w:val="00792D3D"/>
    <w:rsid w:val="007C30DC"/>
    <w:rsid w:val="007E0590"/>
    <w:rsid w:val="007F2FF5"/>
    <w:rsid w:val="007F39A6"/>
    <w:rsid w:val="007F70DC"/>
    <w:rsid w:val="008163BE"/>
    <w:rsid w:val="00846488"/>
    <w:rsid w:val="00870C67"/>
    <w:rsid w:val="00872C82"/>
    <w:rsid w:val="008B1B56"/>
    <w:rsid w:val="00955ECF"/>
    <w:rsid w:val="00965FB9"/>
    <w:rsid w:val="009C27C3"/>
    <w:rsid w:val="009E6849"/>
    <w:rsid w:val="00A27907"/>
    <w:rsid w:val="00A40D35"/>
    <w:rsid w:val="00A63AEE"/>
    <w:rsid w:val="00A77CA7"/>
    <w:rsid w:val="00A942E0"/>
    <w:rsid w:val="00AC67BC"/>
    <w:rsid w:val="00AD2896"/>
    <w:rsid w:val="00AD6D19"/>
    <w:rsid w:val="00AE7B77"/>
    <w:rsid w:val="00B11CFF"/>
    <w:rsid w:val="00B34298"/>
    <w:rsid w:val="00B73B04"/>
    <w:rsid w:val="00BA0F5E"/>
    <w:rsid w:val="00BD0B34"/>
    <w:rsid w:val="00C1018D"/>
    <w:rsid w:val="00C178FB"/>
    <w:rsid w:val="00C253AF"/>
    <w:rsid w:val="00C4399A"/>
    <w:rsid w:val="00C61626"/>
    <w:rsid w:val="00C7420F"/>
    <w:rsid w:val="00CA258A"/>
    <w:rsid w:val="00D506E5"/>
    <w:rsid w:val="00D63560"/>
    <w:rsid w:val="00D67760"/>
    <w:rsid w:val="00D73D8A"/>
    <w:rsid w:val="00DD10D8"/>
    <w:rsid w:val="00DD1F38"/>
    <w:rsid w:val="00DE3F2E"/>
    <w:rsid w:val="00E1391F"/>
    <w:rsid w:val="00E21A6C"/>
    <w:rsid w:val="00E52DDF"/>
    <w:rsid w:val="00EA4F6C"/>
    <w:rsid w:val="00EB292A"/>
    <w:rsid w:val="00ED3A25"/>
    <w:rsid w:val="00F0169C"/>
    <w:rsid w:val="00F26812"/>
    <w:rsid w:val="00F40E1A"/>
    <w:rsid w:val="00F53EA8"/>
    <w:rsid w:val="00F57C59"/>
    <w:rsid w:val="00F8543D"/>
    <w:rsid w:val="00FA4B81"/>
    <w:rsid w:val="0481C4D2"/>
    <w:rsid w:val="757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9709CCF"/>
  <w15:chartTrackingRefBased/>
  <w15:docId w15:val="{675947DE-1DBF-4E75-A703-7B081770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685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F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2E0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25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253AF"/>
  </w:style>
  <w:style w:type="paragraph" w:styleId="Footer">
    <w:name w:val="footer"/>
    <w:basedOn w:val="Normal"/>
    <w:link w:val="FooterChar"/>
    <w:unhideWhenUsed/>
    <w:rsid w:val="00C25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3AF"/>
  </w:style>
  <w:style w:type="paragraph" w:styleId="BalloonText">
    <w:name w:val="Balloon Text"/>
    <w:basedOn w:val="Normal"/>
    <w:link w:val="BalloonTextChar"/>
    <w:uiPriority w:val="99"/>
    <w:semiHidden/>
    <w:unhideWhenUsed/>
    <w:rsid w:val="00C253A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253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53AF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BD4"/>
    <w:pPr>
      <w:ind w:left="720"/>
      <w:contextualSpacing/>
    </w:pPr>
  </w:style>
  <w:style w:type="paragraph" w:customStyle="1" w:styleId="Pa4">
    <w:name w:val="Pa4"/>
    <w:basedOn w:val="Normal"/>
    <w:next w:val="Normal"/>
    <w:rsid w:val="004B18F7"/>
    <w:pPr>
      <w:autoSpaceDE w:val="0"/>
      <w:autoSpaceDN w:val="0"/>
      <w:adjustRightInd w:val="0"/>
      <w:spacing w:after="0" w:line="401" w:lineRule="atLeast"/>
    </w:pPr>
    <w:rPr>
      <w:rFonts w:ascii="Swiss 72 1 BT" w:eastAsia="Times New Roman" w:hAnsi="Swiss 72 1 BT"/>
      <w:sz w:val="24"/>
      <w:szCs w:val="24"/>
      <w:lang w:eastAsia="en-GB"/>
    </w:rPr>
  </w:style>
  <w:style w:type="paragraph" w:customStyle="1" w:styleId="Pa8">
    <w:name w:val="Pa8"/>
    <w:basedOn w:val="Normal"/>
    <w:next w:val="Normal"/>
    <w:rsid w:val="004B18F7"/>
    <w:pPr>
      <w:autoSpaceDE w:val="0"/>
      <w:autoSpaceDN w:val="0"/>
      <w:adjustRightInd w:val="0"/>
      <w:spacing w:after="0" w:line="181" w:lineRule="atLeast"/>
    </w:pPr>
    <w:rPr>
      <w:rFonts w:ascii="Swiss 72 1 BT" w:eastAsia="Times New Roman" w:hAnsi="Swiss 72 1 BT"/>
      <w:sz w:val="24"/>
      <w:szCs w:val="24"/>
      <w:lang w:eastAsia="en-GB"/>
    </w:rPr>
  </w:style>
  <w:style w:type="character" w:customStyle="1" w:styleId="Heading1Char">
    <w:name w:val="Heading 1 Char"/>
    <w:link w:val="Heading1"/>
    <w:uiPriority w:val="9"/>
    <w:rsid w:val="00734FED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styleId="CommentReference">
    <w:name w:val="annotation reference"/>
    <w:uiPriority w:val="99"/>
    <w:semiHidden/>
    <w:unhideWhenUsed/>
    <w:rsid w:val="00647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8D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78D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8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78D2"/>
    <w:rPr>
      <w:b/>
      <w:bCs/>
      <w:lang w:eastAsia="en-US"/>
    </w:rPr>
  </w:style>
  <w:style w:type="paragraph" w:styleId="Revision">
    <w:name w:val="Revision"/>
    <w:hidden/>
    <w:uiPriority w:val="99"/>
    <w:semiHidden/>
    <w:rsid w:val="00B11CFF"/>
    <w:rPr>
      <w:sz w:val="22"/>
      <w:szCs w:val="22"/>
      <w:lang w:val="en-GB" w:eastAsia="en-US"/>
    </w:rPr>
  </w:style>
  <w:style w:type="character" w:customStyle="1" w:styleId="Heading2Char">
    <w:name w:val="Heading 2 Char"/>
    <w:link w:val="Heading2"/>
    <w:uiPriority w:val="9"/>
    <w:semiHidden/>
    <w:rsid w:val="00A942E0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paragraph" w:styleId="ListNumber">
    <w:name w:val="List Number"/>
    <w:basedOn w:val="Normal"/>
    <w:uiPriority w:val="99"/>
    <w:unhideWhenUsed/>
    <w:rsid w:val="00A942E0"/>
    <w:pPr>
      <w:numPr>
        <w:numId w:val="20"/>
      </w:numPr>
      <w:tabs>
        <w:tab w:val="clear" w:pos="360"/>
      </w:tabs>
      <w:spacing w:after="160" w:line="278" w:lineRule="auto"/>
      <w:ind w:left="0" w:firstLine="0"/>
      <w:contextualSpacing/>
    </w:pPr>
    <w:rPr>
      <w:rFonts w:ascii="Aptos" w:eastAsia="DengXian" w:hAnsi="Aptos"/>
      <w:kern w:val="2"/>
      <w:sz w:val="24"/>
      <w:szCs w:val="24"/>
      <w:lang w:val="en-US" w:eastAsia="zh-CN"/>
    </w:rPr>
  </w:style>
  <w:style w:type="table" w:customStyle="1" w:styleId="TableGrid0">
    <w:name w:val="TableGrid"/>
    <w:rsid w:val="00965FB9"/>
    <w:rPr>
      <w:rFonts w:eastAsia="Times New Roman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4B7521"/>
  </w:style>
  <w:style w:type="character" w:customStyle="1" w:styleId="eop">
    <w:name w:val="eop"/>
    <w:basedOn w:val="DefaultParagraphFont"/>
    <w:rsid w:val="004B7521"/>
  </w:style>
  <w:style w:type="paragraph" w:customStyle="1" w:styleId="paragraph">
    <w:name w:val="paragraph"/>
    <w:basedOn w:val="Normal"/>
    <w:rsid w:val="00F01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abchar">
    <w:name w:val="tabchar"/>
    <w:basedOn w:val="DefaultParagraphFont"/>
    <w:rsid w:val="0087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8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5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00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9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7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4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5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44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7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0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8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4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4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2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4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9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9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0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1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1382</Words>
  <Characters>7878</Characters>
  <Application>Microsoft Office Word</Application>
  <DocSecurity>0</DocSecurity>
  <Lines>65</Lines>
  <Paragraphs>18</Paragraphs>
  <ScaleCrop>false</ScaleCrop>
  <Company>New College Durham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Bethan</dc:creator>
  <cp:keywords/>
  <cp:lastModifiedBy>Sam Kochaniec</cp:lastModifiedBy>
  <cp:revision>7</cp:revision>
  <cp:lastPrinted>2011-08-30T23:28:00Z</cp:lastPrinted>
  <dcterms:created xsi:type="dcterms:W3CDTF">2026-01-20T12:47:00Z</dcterms:created>
  <dcterms:modified xsi:type="dcterms:W3CDTF">2026-01-21T15:21:00Z</dcterms:modified>
</cp:coreProperties>
</file>