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E3FBF2" w14:textId="77777777" w:rsidR="004407D0" w:rsidRPr="000B5D1F" w:rsidRDefault="004407D0" w:rsidP="004407D0">
      <w:pPr>
        <w:jc w:val="center"/>
        <w:rPr>
          <w:rFonts w:ascii="Calibri Light" w:hAnsi="Calibri Light" w:cs="Calibri Light"/>
          <w:b/>
          <w:bCs/>
          <w:sz w:val="24"/>
          <w:szCs w:val="24"/>
        </w:rPr>
      </w:pPr>
    </w:p>
    <w:p w14:paraId="0ECC8399" w14:textId="5BC648CE" w:rsidR="00607C94" w:rsidRDefault="00AF3836" w:rsidP="004407D0">
      <w:pPr>
        <w:jc w:val="center"/>
        <w:rPr>
          <w:rFonts w:ascii="Calibri Light" w:hAnsi="Calibri Light" w:cs="Calibri Light"/>
          <w:b/>
          <w:bCs/>
          <w:sz w:val="28"/>
          <w:szCs w:val="28"/>
        </w:rPr>
      </w:pPr>
      <w:r w:rsidRPr="000B5D1F">
        <w:rPr>
          <w:rFonts w:ascii="Calibri Light" w:hAnsi="Calibri Light" w:cs="Calibri Light"/>
          <w:b/>
          <w:bCs/>
          <w:sz w:val="28"/>
          <w:szCs w:val="28"/>
        </w:rPr>
        <w:t>Job Description</w:t>
      </w:r>
    </w:p>
    <w:p w14:paraId="2A76DD72" w14:textId="77777777" w:rsidR="00E56F43" w:rsidRPr="000B5D1F" w:rsidRDefault="00E56F43" w:rsidP="004407D0">
      <w:pPr>
        <w:jc w:val="center"/>
        <w:rPr>
          <w:rFonts w:ascii="Calibri Light" w:hAnsi="Calibri Light" w:cs="Calibri Light"/>
          <w:b/>
          <w:bCs/>
          <w:sz w:val="28"/>
          <w:szCs w:val="28"/>
        </w:rPr>
      </w:pPr>
    </w:p>
    <w:p w14:paraId="2C585EA0" w14:textId="60D0FA3F" w:rsidR="00AF3836" w:rsidRPr="000B5D1F" w:rsidRDefault="00FE1296" w:rsidP="000B5D1F">
      <w:pPr>
        <w:spacing w:after="120" w:line="240" w:lineRule="auto"/>
        <w:outlineLvl w:val="3"/>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b/>
          <w:bCs/>
          <w:kern w:val="0"/>
          <w:sz w:val="24"/>
          <w:szCs w:val="24"/>
          <w:lang w:eastAsia="en-GB"/>
          <w14:ligatures w14:val="none"/>
        </w:rPr>
        <w:t>Post title</w:t>
      </w:r>
      <w:r w:rsidR="008F54AD" w:rsidRPr="000B5D1F">
        <w:rPr>
          <w:rFonts w:ascii="Calibri Light" w:eastAsia="Times New Roman" w:hAnsi="Calibri Light" w:cs="Calibri Light"/>
          <w:b/>
          <w:bCs/>
          <w:kern w:val="0"/>
          <w:sz w:val="24"/>
          <w:szCs w:val="24"/>
          <w:lang w:eastAsia="en-GB"/>
          <w14:ligatures w14:val="none"/>
        </w:rPr>
        <w:t xml:space="preserve">: </w:t>
      </w:r>
      <w:r w:rsidR="00AF3836" w:rsidRPr="000B5D1F">
        <w:rPr>
          <w:rFonts w:ascii="Calibri Light" w:eastAsia="Times New Roman" w:hAnsi="Calibri Light" w:cs="Calibri Light"/>
          <w:kern w:val="0"/>
          <w:sz w:val="24"/>
          <w:szCs w:val="24"/>
          <w:lang w:eastAsia="en-GB"/>
          <w14:ligatures w14:val="none"/>
        </w:rPr>
        <w:t>Subject Lead - English (MPS/UPS)</w:t>
      </w:r>
    </w:p>
    <w:p w14:paraId="165960EC" w14:textId="7B1D47D5" w:rsidR="00FE1296" w:rsidRPr="000B5D1F" w:rsidRDefault="00FE1296" w:rsidP="000B5D1F">
      <w:pPr>
        <w:spacing w:after="120" w:line="240" w:lineRule="auto"/>
        <w:outlineLvl w:val="3"/>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b/>
          <w:bCs/>
          <w:kern w:val="0"/>
          <w:sz w:val="24"/>
          <w:szCs w:val="24"/>
          <w:lang w:eastAsia="en-GB"/>
          <w14:ligatures w14:val="none"/>
        </w:rPr>
        <w:t>P</w:t>
      </w:r>
      <w:r w:rsidR="00500777" w:rsidRPr="000B5D1F">
        <w:rPr>
          <w:rFonts w:ascii="Calibri Light" w:eastAsia="Times New Roman" w:hAnsi="Calibri Light" w:cs="Calibri Light"/>
          <w:b/>
          <w:bCs/>
          <w:kern w:val="0"/>
          <w:sz w:val="24"/>
          <w:szCs w:val="24"/>
          <w:lang w:eastAsia="en-GB"/>
          <w14:ligatures w14:val="none"/>
        </w:rPr>
        <w:t>rimary location:</w:t>
      </w:r>
      <w:r w:rsidR="00500777" w:rsidRPr="000B5D1F">
        <w:rPr>
          <w:rFonts w:ascii="Calibri Light" w:eastAsia="Times New Roman" w:hAnsi="Calibri Light" w:cs="Calibri Light"/>
          <w:kern w:val="0"/>
          <w:sz w:val="24"/>
          <w:szCs w:val="24"/>
          <w:lang w:eastAsia="en-GB"/>
          <w14:ligatures w14:val="none"/>
        </w:rPr>
        <w:t xml:space="preserve"> Astor Secondary School</w:t>
      </w:r>
    </w:p>
    <w:p w14:paraId="09820831" w14:textId="52E5BD5F" w:rsidR="008F54AD" w:rsidRPr="000B5D1F" w:rsidRDefault="00500777" w:rsidP="000B5D1F">
      <w:pPr>
        <w:spacing w:after="120" w:line="240" w:lineRule="auto"/>
        <w:outlineLvl w:val="3"/>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b/>
          <w:bCs/>
          <w:kern w:val="0"/>
          <w:sz w:val="24"/>
          <w:szCs w:val="24"/>
          <w:lang w:eastAsia="en-GB"/>
          <w14:ligatures w14:val="none"/>
        </w:rPr>
        <w:t>Reporting to</w:t>
      </w:r>
      <w:r w:rsidR="00E13FC6" w:rsidRPr="000B5D1F">
        <w:rPr>
          <w:rFonts w:ascii="Calibri Light" w:eastAsia="Times New Roman" w:hAnsi="Calibri Light" w:cs="Calibri Light"/>
          <w:b/>
          <w:bCs/>
          <w:kern w:val="0"/>
          <w:sz w:val="24"/>
          <w:szCs w:val="24"/>
          <w:lang w:eastAsia="en-GB"/>
          <w14:ligatures w14:val="none"/>
        </w:rPr>
        <w:t>:</w:t>
      </w:r>
      <w:r w:rsidR="00E13FC6" w:rsidRPr="000B5D1F">
        <w:rPr>
          <w:rFonts w:ascii="Calibri Light" w:eastAsia="Times New Roman" w:hAnsi="Calibri Light" w:cs="Calibri Light"/>
          <w:kern w:val="0"/>
          <w:sz w:val="24"/>
          <w:szCs w:val="24"/>
          <w:lang w:eastAsia="en-GB"/>
          <w14:ligatures w14:val="none"/>
        </w:rPr>
        <w:t xml:space="preserve"> </w:t>
      </w:r>
    </w:p>
    <w:p w14:paraId="0E9F3F0A" w14:textId="4DB0F9B9" w:rsidR="005A7B59" w:rsidRPr="000B5D1F" w:rsidRDefault="00FB3291" w:rsidP="000B5D1F">
      <w:pPr>
        <w:spacing w:after="120" w:line="240" w:lineRule="auto"/>
        <w:jc w:val="both"/>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b/>
          <w:bCs/>
          <w:kern w:val="0"/>
          <w:sz w:val="24"/>
          <w:szCs w:val="24"/>
          <w:lang w:eastAsia="en-GB"/>
          <w14:ligatures w14:val="none"/>
        </w:rPr>
        <w:t>Liaising</w:t>
      </w:r>
      <w:r w:rsidR="005A7B59" w:rsidRPr="000B5D1F">
        <w:rPr>
          <w:rFonts w:ascii="Calibri Light" w:eastAsia="Times New Roman" w:hAnsi="Calibri Light" w:cs="Calibri Light"/>
          <w:b/>
          <w:bCs/>
          <w:kern w:val="0"/>
          <w:sz w:val="24"/>
          <w:szCs w:val="24"/>
          <w:lang w:eastAsia="en-GB"/>
          <w14:ligatures w14:val="none"/>
        </w:rPr>
        <w:t xml:space="preserve"> with</w:t>
      </w:r>
      <w:r w:rsidRPr="000B5D1F">
        <w:rPr>
          <w:rFonts w:ascii="Calibri Light" w:eastAsia="Times New Roman" w:hAnsi="Calibri Light" w:cs="Calibri Light"/>
          <w:b/>
          <w:bCs/>
          <w:kern w:val="0"/>
          <w:sz w:val="24"/>
          <w:szCs w:val="24"/>
          <w:lang w:eastAsia="en-GB"/>
          <w14:ligatures w14:val="none"/>
        </w:rPr>
        <w:t xml:space="preserve">: </w:t>
      </w:r>
      <w:r w:rsidR="000B5D1F" w:rsidRPr="000B5D1F">
        <w:rPr>
          <w:rFonts w:ascii="Calibri Light" w:eastAsia="Times New Roman" w:hAnsi="Calibri Light" w:cs="Calibri Light"/>
          <w:kern w:val="0"/>
          <w:sz w:val="24"/>
          <w:szCs w:val="24"/>
          <w:lang w:eastAsia="en-GB"/>
          <w14:ligatures w14:val="none"/>
        </w:rPr>
        <w:t xml:space="preserve">Head Teacher, Trust (SSET) Leadership Team, School Leadership Team, Deputy/Assistant Head Teacher, Teaching and Support Staff, external agencies, students and parents.  </w:t>
      </w:r>
    </w:p>
    <w:p w14:paraId="5532F0BF" w14:textId="77777777" w:rsidR="00AF3836" w:rsidRPr="00E56F43" w:rsidRDefault="00AF3836" w:rsidP="00E56F43">
      <w:pPr>
        <w:spacing w:before="100" w:beforeAutospacing="1" w:after="100" w:afterAutospacing="1" w:line="240" w:lineRule="auto"/>
        <w:jc w:val="center"/>
        <w:outlineLvl w:val="3"/>
        <w:rPr>
          <w:rFonts w:ascii="Calibri Light" w:eastAsia="Times New Roman" w:hAnsi="Calibri Light" w:cs="Calibri Light"/>
          <w:b/>
          <w:bCs/>
          <w:kern w:val="0"/>
          <w:sz w:val="24"/>
          <w:szCs w:val="24"/>
          <w:lang w:eastAsia="en-GB"/>
          <w14:ligatures w14:val="none"/>
        </w:rPr>
      </w:pPr>
      <w:r w:rsidRPr="00E56F43">
        <w:rPr>
          <w:rFonts w:ascii="Calibri Light" w:eastAsia="Times New Roman" w:hAnsi="Calibri Light" w:cs="Calibri Light"/>
          <w:b/>
          <w:bCs/>
          <w:kern w:val="0"/>
          <w:sz w:val="24"/>
          <w:szCs w:val="24"/>
          <w:lang w:eastAsia="en-GB"/>
          <w14:ligatures w14:val="none"/>
        </w:rPr>
        <w:t>Main Purpose of the Role</w:t>
      </w:r>
    </w:p>
    <w:p w14:paraId="1E4ABA50" w14:textId="77777777" w:rsidR="00AF3836" w:rsidRDefault="00AF3836" w:rsidP="000B5D1F">
      <w:pPr>
        <w:spacing w:before="100" w:beforeAutospacing="1" w:after="100" w:afterAutospacing="1" w:line="240" w:lineRule="auto"/>
        <w:jc w:val="both"/>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kern w:val="0"/>
          <w:sz w:val="24"/>
          <w:szCs w:val="24"/>
          <w:lang w:eastAsia="en-GB"/>
          <w14:ligatures w14:val="none"/>
        </w:rPr>
        <w:t>The Subject Lead - English will take strategic responsibility for providing leadership and management of the English curriculum at Astor Secondary School. This role is crucial in securing high-quality teaching, effective use of resources, and improved standards of learning and achievement for all pupils in English. The Subject Lead will promote the school's commitment to pupils' spiritual, moral, social, cultural, physical, and mental development, as well as British values, through the teaching of English.</w:t>
      </w:r>
    </w:p>
    <w:p w14:paraId="618E0B8D" w14:textId="77777777" w:rsidR="00E56F43" w:rsidRPr="000B5D1F" w:rsidRDefault="00E56F43" w:rsidP="000B5D1F">
      <w:pPr>
        <w:spacing w:before="100" w:beforeAutospacing="1" w:after="100" w:afterAutospacing="1" w:line="240" w:lineRule="auto"/>
        <w:jc w:val="both"/>
        <w:rPr>
          <w:rFonts w:ascii="Calibri Light" w:eastAsia="Times New Roman" w:hAnsi="Calibri Light" w:cs="Calibri Light"/>
          <w:kern w:val="0"/>
          <w:sz w:val="24"/>
          <w:szCs w:val="24"/>
          <w:lang w:eastAsia="en-GB"/>
          <w14:ligatures w14:val="none"/>
        </w:rPr>
      </w:pPr>
    </w:p>
    <w:p w14:paraId="33DA4A42" w14:textId="77777777" w:rsidR="00AF3836" w:rsidRPr="00E56F43" w:rsidRDefault="00AF3836" w:rsidP="00E56F43">
      <w:pPr>
        <w:spacing w:before="100" w:beforeAutospacing="1" w:after="100" w:afterAutospacing="1" w:line="240" w:lineRule="auto"/>
        <w:jc w:val="center"/>
        <w:outlineLvl w:val="3"/>
        <w:rPr>
          <w:rFonts w:ascii="Calibri Light" w:eastAsia="Times New Roman" w:hAnsi="Calibri Light" w:cs="Calibri Light"/>
          <w:b/>
          <w:bCs/>
          <w:kern w:val="0"/>
          <w:sz w:val="24"/>
          <w:szCs w:val="24"/>
          <w:lang w:eastAsia="en-GB"/>
          <w14:ligatures w14:val="none"/>
        </w:rPr>
      </w:pPr>
      <w:r w:rsidRPr="00E56F43">
        <w:rPr>
          <w:rFonts w:ascii="Calibri Light" w:eastAsia="Times New Roman" w:hAnsi="Calibri Light" w:cs="Calibri Light"/>
          <w:b/>
          <w:bCs/>
          <w:kern w:val="0"/>
          <w:sz w:val="24"/>
          <w:szCs w:val="24"/>
          <w:lang w:eastAsia="en-GB"/>
          <w14:ligatures w14:val="none"/>
        </w:rPr>
        <w:t>Key Responsibilities and Duties</w:t>
      </w:r>
    </w:p>
    <w:p w14:paraId="585F8C7C" w14:textId="77777777" w:rsidR="00AF3836" w:rsidRPr="000B5D1F" w:rsidRDefault="00AF3836" w:rsidP="000B5D1F">
      <w:pPr>
        <w:spacing w:after="0" w:line="240" w:lineRule="auto"/>
        <w:outlineLvl w:val="4"/>
        <w:rPr>
          <w:rFonts w:ascii="Calibri Light" w:eastAsia="Times New Roman" w:hAnsi="Calibri Light" w:cs="Calibri Light"/>
          <w:b/>
          <w:bCs/>
          <w:kern w:val="0"/>
          <w:sz w:val="24"/>
          <w:szCs w:val="24"/>
          <w:lang w:eastAsia="en-GB"/>
          <w14:ligatures w14:val="none"/>
        </w:rPr>
      </w:pPr>
      <w:r w:rsidRPr="000B5D1F">
        <w:rPr>
          <w:rFonts w:ascii="Calibri Light" w:eastAsia="Times New Roman" w:hAnsi="Calibri Light" w:cs="Calibri Light"/>
          <w:b/>
          <w:bCs/>
          <w:kern w:val="0"/>
          <w:sz w:val="24"/>
          <w:szCs w:val="24"/>
          <w:lang w:eastAsia="en-GB"/>
          <w14:ligatures w14:val="none"/>
        </w:rPr>
        <w:t>Strategic Development</w:t>
      </w:r>
    </w:p>
    <w:p w14:paraId="649D47F6" w14:textId="77777777" w:rsidR="00AF3836" w:rsidRPr="000B5D1F" w:rsidRDefault="00AF3836" w:rsidP="000B5D1F">
      <w:pPr>
        <w:numPr>
          <w:ilvl w:val="0"/>
          <w:numId w:val="1"/>
        </w:num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kern w:val="0"/>
          <w:sz w:val="24"/>
          <w:szCs w:val="24"/>
          <w:lang w:eastAsia="en-GB"/>
          <w14:ligatures w14:val="none"/>
        </w:rPr>
        <w:t>Develop and implement policies for English in line with the school's commitment to high-quality teaching and learning.</w:t>
      </w:r>
    </w:p>
    <w:p w14:paraId="00DE9D2F" w14:textId="77777777" w:rsidR="00AF3836" w:rsidRPr="000B5D1F" w:rsidRDefault="00AF3836" w:rsidP="00AF3836">
      <w:pPr>
        <w:numPr>
          <w:ilvl w:val="0"/>
          <w:numId w:val="1"/>
        </w:num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kern w:val="0"/>
          <w:sz w:val="24"/>
          <w:szCs w:val="24"/>
          <w:lang w:eastAsia="en-GB"/>
          <w14:ligatures w14:val="none"/>
        </w:rPr>
        <w:t>Promote the importance and value of English across the school.</w:t>
      </w:r>
    </w:p>
    <w:p w14:paraId="7740CE5E" w14:textId="77777777" w:rsidR="00AF3836" w:rsidRPr="000B5D1F" w:rsidRDefault="00AF3836" w:rsidP="00AF3836">
      <w:pPr>
        <w:numPr>
          <w:ilvl w:val="0"/>
          <w:numId w:val="1"/>
        </w:num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kern w:val="0"/>
          <w:sz w:val="24"/>
          <w:szCs w:val="24"/>
          <w:lang w:eastAsia="en-GB"/>
          <w14:ligatures w14:val="none"/>
        </w:rPr>
        <w:t>Develop a deep understanding of how well English is being delivered and its impact on pupil achievement.</w:t>
      </w:r>
    </w:p>
    <w:p w14:paraId="0C39D221" w14:textId="77777777" w:rsidR="00AF3836" w:rsidRPr="000B5D1F" w:rsidRDefault="00AF3836" w:rsidP="00AF3836">
      <w:pPr>
        <w:numPr>
          <w:ilvl w:val="0"/>
          <w:numId w:val="1"/>
        </w:num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kern w:val="0"/>
          <w:sz w:val="24"/>
          <w:szCs w:val="24"/>
          <w:lang w:eastAsia="en-GB"/>
          <w14:ligatures w14:val="none"/>
        </w:rPr>
        <w:t>Use this understanding to contribute to the school development plan and produce an action plan for the subject.</w:t>
      </w:r>
    </w:p>
    <w:p w14:paraId="213F033F" w14:textId="77777777" w:rsidR="00AF3836" w:rsidRPr="000B5D1F" w:rsidRDefault="00AF3836" w:rsidP="00AF3836">
      <w:pPr>
        <w:numPr>
          <w:ilvl w:val="0"/>
          <w:numId w:val="1"/>
        </w:num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kern w:val="0"/>
          <w:sz w:val="24"/>
          <w:szCs w:val="24"/>
          <w:lang w:eastAsia="en-GB"/>
          <w14:ligatures w14:val="none"/>
        </w:rPr>
        <w:t>Consult with pupils, parents, and staff about the effectiveness of English, and assess the feedback against the school's values, visions, and aims.</w:t>
      </w:r>
    </w:p>
    <w:p w14:paraId="096C57C4" w14:textId="77777777" w:rsidR="00AF3836" w:rsidRPr="000B5D1F" w:rsidRDefault="00AF3836" w:rsidP="00AF3836">
      <w:pPr>
        <w:numPr>
          <w:ilvl w:val="0"/>
          <w:numId w:val="1"/>
        </w:num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kern w:val="0"/>
          <w:sz w:val="24"/>
          <w:szCs w:val="24"/>
          <w:lang w:eastAsia="en-GB"/>
          <w14:ligatures w14:val="none"/>
        </w:rPr>
        <w:t>Work with the SENCO to ensure the English curriculum meets the needs of all pupils, including disadvantaged and those with SEND.</w:t>
      </w:r>
    </w:p>
    <w:p w14:paraId="01449675" w14:textId="4B147407" w:rsidR="00AF3836" w:rsidRDefault="00AF3836" w:rsidP="00AF3836">
      <w:pPr>
        <w:numPr>
          <w:ilvl w:val="0"/>
          <w:numId w:val="1"/>
        </w:num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kern w:val="0"/>
          <w:sz w:val="24"/>
          <w:szCs w:val="24"/>
          <w:lang w:eastAsia="en-GB"/>
          <w14:ligatures w14:val="none"/>
        </w:rPr>
        <w:t>Collaborate with the local authority or multi-academy trust on subject-related events, projects, and activities.</w:t>
      </w:r>
    </w:p>
    <w:p w14:paraId="305FC62E" w14:textId="77777777" w:rsidR="00E56F43" w:rsidRDefault="00E56F43" w:rsidP="00E56F43">
      <w:p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p>
    <w:p w14:paraId="47F12545" w14:textId="77777777" w:rsidR="00E56F43" w:rsidRDefault="00E56F43" w:rsidP="00E56F43">
      <w:p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p>
    <w:p w14:paraId="00ED8F48" w14:textId="77777777" w:rsidR="00E56F43" w:rsidRDefault="00E56F43" w:rsidP="00AF3836">
      <w:pPr>
        <w:spacing w:before="100" w:beforeAutospacing="1" w:after="100" w:afterAutospacing="1" w:line="240" w:lineRule="auto"/>
        <w:outlineLvl w:val="4"/>
        <w:rPr>
          <w:rFonts w:ascii="Calibri Light" w:eastAsia="Times New Roman" w:hAnsi="Calibri Light" w:cs="Calibri Light"/>
          <w:b/>
          <w:bCs/>
          <w:kern w:val="0"/>
          <w:sz w:val="24"/>
          <w:szCs w:val="24"/>
          <w:lang w:eastAsia="en-GB"/>
          <w14:ligatures w14:val="none"/>
        </w:rPr>
      </w:pPr>
    </w:p>
    <w:p w14:paraId="3F4CC944" w14:textId="092F9180" w:rsidR="00AF3836" w:rsidRPr="000B5D1F" w:rsidRDefault="00AF3836" w:rsidP="00AF3836">
      <w:pPr>
        <w:spacing w:before="100" w:beforeAutospacing="1" w:after="100" w:afterAutospacing="1" w:line="240" w:lineRule="auto"/>
        <w:outlineLvl w:val="4"/>
        <w:rPr>
          <w:rFonts w:ascii="Calibri Light" w:eastAsia="Times New Roman" w:hAnsi="Calibri Light" w:cs="Calibri Light"/>
          <w:b/>
          <w:bCs/>
          <w:kern w:val="0"/>
          <w:sz w:val="24"/>
          <w:szCs w:val="24"/>
          <w:lang w:eastAsia="en-GB"/>
          <w14:ligatures w14:val="none"/>
        </w:rPr>
      </w:pPr>
      <w:r w:rsidRPr="000B5D1F">
        <w:rPr>
          <w:rFonts w:ascii="Calibri Light" w:eastAsia="Times New Roman" w:hAnsi="Calibri Light" w:cs="Calibri Light"/>
          <w:b/>
          <w:bCs/>
          <w:kern w:val="0"/>
          <w:sz w:val="24"/>
          <w:szCs w:val="24"/>
          <w:lang w:eastAsia="en-GB"/>
          <w14:ligatures w14:val="none"/>
        </w:rPr>
        <w:t>Leading the Curriculum</w:t>
      </w:r>
    </w:p>
    <w:p w14:paraId="7FD20978" w14:textId="77777777" w:rsidR="00AF3836" w:rsidRPr="000B5D1F" w:rsidRDefault="00AF3836" w:rsidP="00AF3836">
      <w:pPr>
        <w:numPr>
          <w:ilvl w:val="0"/>
          <w:numId w:val="2"/>
        </w:num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kern w:val="0"/>
          <w:sz w:val="24"/>
          <w:szCs w:val="24"/>
          <w:lang w:eastAsia="en-GB"/>
          <w14:ligatures w14:val="none"/>
        </w:rPr>
        <w:t>Develop and regularly review the vision, aims, and purpose for the English subject area.</w:t>
      </w:r>
    </w:p>
    <w:p w14:paraId="37C24F1C" w14:textId="77777777" w:rsidR="00AF3836" w:rsidRPr="000B5D1F" w:rsidRDefault="00AF3836" w:rsidP="00AF3836">
      <w:pPr>
        <w:numPr>
          <w:ilvl w:val="0"/>
          <w:numId w:val="2"/>
        </w:num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kern w:val="0"/>
          <w:sz w:val="24"/>
          <w:szCs w:val="24"/>
          <w:lang w:eastAsia="en-GB"/>
          <w14:ligatures w14:val="none"/>
        </w:rPr>
        <w:t>Oversee the planning of the English curriculum content, ensuring it is well-sequenced to promote pupil progress.</w:t>
      </w:r>
    </w:p>
    <w:p w14:paraId="3461AB3B" w14:textId="77777777" w:rsidR="00AF3836" w:rsidRPr="000B5D1F" w:rsidRDefault="00AF3836" w:rsidP="00AF3836">
      <w:pPr>
        <w:numPr>
          <w:ilvl w:val="0"/>
          <w:numId w:val="2"/>
        </w:num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kern w:val="0"/>
          <w:sz w:val="24"/>
          <w:szCs w:val="24"/>
          <w:lang w:eastAsia="en-GB"/>
          <w14:ligatures w14:val="none"/>
        </w:rPr>
        <w:t>Ensure the planned English curriculum is effectively and consistently implemented across the school.</w:t>
      </w:r>
    </w:p>
    <w:p w14:paraId="21F2C9E8" w14:textId="77777777" w:rsidR="00AF3836" w:rsidRPr="000B5D1F" w:rsidRDefault="00AF3836" w:rsidP="00AF3836">
      <w:pPr>
        <w:numPr>
          <w:ilvl w:val="0"/>
          <w:numId w:val="2"/>
        </w:num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kern w:val="0"/>
          <w:sz w:val="24"/>
          <w:szCs w:val="24"/>
          <w:lang w:eastAsia="en-GB"/>
          <w14:ligatures w14:val="none"/>
        </w:rPr>
        <w:t>Establish an effective system of assessment that monitors the progress of pupils to ensure the English curriculum has a positive impact on their learning.</w:t>
      </w:r>
    </w:p>
    <w:p w14:paraId="5FBEE3D1" w14:textId="1C3FF42C" w:rsidR="00AF3836" w:rsidRDefault="00AF3836" w:rsidP="00AF3836">
      <w:pPr>
        <w:numPr>
          <w:ilvl w:val="0"/>
          <w:numId w:val="2"/>
        </w:num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kern w:val="0"/>
          <w:sz w:val="24"/>
          <w:szCs w:val="24"/>
          <w:lang w:eastAsia="en-GB"/>
          <w14:ligatures w14:val="none"/>
        </w:rPr>
        <w:t>Take an overarching responsibility for pupils' achievement and standards in English.</w:t>
      </w:r>
    </w:p>
    <w:p w14:paraId="3A8808BA" w14:textId="77777777" w:rsidR="00E56F43" w:rsidRPr="000B5D1F" w:rsidRDefault="00E56F43" w:rsidP="00E56F43">
      <w:p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p>
    <w:p w14:paraId="66169920" w14:textId="77777777" w:rsidR="00AF3836" w:rsidRPr="000B5D1F" w:rsidRDefault="00AF3836" w:rsidP="00AF3836">
      <w:pPr>
        <w:spacing w:before="100" w:beforeAutospacing="1" w:after="100" w:afterAutospacing="1" w:line="240" w:lineRule="auto"/>
        <w:outlineLvl w:val="4"/>
        <w:rPr>
          <w:rFonts w:ascii="Calibri Light" w:eastAsia="Times New Roman" w:hAnsi="Calibri Light" w:cs="Calibri Light"/>
          <w:b/>
          <w:bCs/>
          <w:kern w:val="0"/>
          <w:sz w:val="24"/>
          <w:szCs w:val="24"/>
          <w:lang w:eastAsia="en-GB"/>
          <w14:ligatures w14:val="none"/>
        </w:rPr>
      </w:pPr>
      <w:r w:rsidRPr="000B5D1F">
        <w:rPr>
          <w:rFonts w:ascii="Calibri Light" w:eastAsia="Times New Roman" w:hAnsi="Calibri Light" w:cs="Calibri Light"/>
          <w:b/>
          <w:bCs/>
          <w:kern w:val="0"/>
          <w:sz w:val="24"/>
          <w:szCs w:val="24"/>
          <w:lang w:eastAsia="en-GB"/>
          <w14:ligatures w14:val="none"/>
        </w:rPr>
        <w:t>Leading and Managing Staff</w:t>
      </w:r>
    </w:p>
    <w:p w14:paraId="0BFD5BBC" w14:textId="77777777" w:rsidR="00AF3836" w:rsidRPr="000B5D1F" w:rsidRDefault="00AF3836" w:rsidP="00AF3836">
      <w:pPr>
        <w:numPr>
          <w:ilvl w:val="0"/>
          <w:numId w:val="3"/>
        </w:num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kern w:val="0"/>
          <w:sz w:val="24"/>
          <w:szCs w:val="24"/>
          <w:lang w:eastAsia="en-GB"/>
          <w14:ligatures w14:val="none"/>
        </w:rPr>
        <w:t>Hold regular team meetings for the English department.</w:t>
      </w:r>
    </w:p>
    <w:p w14:paraId="11B4FF7C" w14:textId="77777777" w:rsidR="00AF3836" w:rsidRPr="000B5D1F" w:rsidRDefault="00AF3836" w:rsidP="00AF3836">
      <w:pPr>
        <w:numPr>
          <w:ilvl w:val="0"/>
          <w:numId w:val="3"/>
        </w:num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kern w:val="0"/>
          <w:sz w:val="24"/>
          <w:szCs w:val="24"/>
          <w:lang w:eastAsia="en-GB"/>
          <w14:ligatures w14:val="none"/>
        </w:rPr>
        <w:t>Lead the professional development of teaching staff and teaching assistants in English through example, support, and liaison with the leadership team.</w:t>
      </w:r>
    </w:p>
    <w:p w14:paraId="67B9F6C2" w14:textId="77777777" w:rsidR="00AF3836" w:rsidRPr="000B5D1F" w:rsidRDefault="00AF3836" w:rsidP="00AF3836">
      <w:pPr>
        <w:numPr>
          <w:ilvl w:val="0"/>
          <w:numId w:val="3"/>
        </w:num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kern w:val="0"/>
          <w:sz w:val="24"/>
          <w:szCs w:val="24"/>
          <w:lang w:eastAsia="en-GB"/>
          <w14:ligatures w14:val="none"/>
        </w:rPr>
        <w:t>Ensure trainees, newly qualified teachers, and staff new to the school receive appropriate support for teaching and learning in English.</w:t>
      </w:r>
    </w:p>
    <w:p w14:paraId="643C71F3" w14:textId="77777777" w:rsidR="00AF3836" w:rsidRPr="000B5D1F" w:rsidRDefault="00AF3836" w:rsidP="00AF3836">
      <w:pPr>
        <w:numPr>
          <w:ilvl w:val="0"/>
          <w:numId w:val="3"/>
        </w:num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kern w:val="0"/>
          <w:sz w:val="24"/>
          <w:szCs w:val="24"/>
          <w:lang w:eastAsia="en-GB"/>
          <w14:ligatures w14:val="none"/>
        </w:rPr>
        <w:t>Lead the English team, ensuring that individual members have clearly defined roles and responsibilities.</w:t>
      </w:r>
    </w:p>
    <w:p w14:paraId="7DEC72AE" w14:textId="77777777" w:rsidR="00AF3836" w:rsidRPr="000B5D1F" w:rsidRDefault="00AF3836" w:rsidP="00AF3836">
      <w:pPr>
        <w:numPr>
          <w:ilvl w:val="0"/>
          <w:numId w:val="3"/>
        </w:num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kern w:val="0"/>
          <w:sz w:val="24"/>
          <w:szCs w:val="24"/>
          <w:lang w:eastAsia="en-GB"/>
          <w14:ligatures w14:val="none"/>
        </w:rPr>
        <w:t>Delegate effectively to ensure the whole English team can contribute to the successful development of English teaching across the school.</w:t>
      </w:r>
    </w:p>
    <w:p w14:paraId="72F883A1" w14:textId="77777777" w:rsidR="00AF3836" w:rsidRDefault="00AF3836" w:rsidP="00AF3836">
      <w:pPr>
        <w:numPr>
          <w:ilvl w:val="0"/>
          <w:numId w:val="3"/>
        </w:num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kern w:val="0"/>
          <w:sz w:val="24"/>
          <w:szCs w:val="24"/>
          <w:lang w:eastAsia="en-GB"/>
          <w14:ligatures w14:val="none"/>
        </w:rPr>
        <w:t>Lead on the moderation of English across the school, including working with other schools as part of the moderation process.</w:t>
      </w:r>
    </w:p>
    <w:p w14:paraId="5F493863" w14:textId="77777777" w:rsidR="00E56F43" w:rsidRPr="000B5D1F" w:rsidRDefault="00E56F43" w:rsidP="00E56F43">
      <w:p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p>
    <w:p w14:paraId="74765BD7" w14:textId="77777777" w:rsidR="00AF3836" w:rsidRPr="000B5D1F" w:rsidRDefault="00AF3836" w:rsidP="00AF3836">
      <w:pPr>
        <w:spacing w:before="100" w:beforeAutospacing="1" w:after="100" w:afterAutospacing="1" w:line="240" w:lineRule="auto"/>
        <w:outlineLvl w:val="4"/>
        <w:rPr>
          <w:rFonts w:ascii="Calibri Light" w:eastAsia="Times New Roman" w:hAnsi="Calibri Light" w:cs="Calibri Light"/>
          <w:b/>
          <w:bCs/>
          <w:kern w:val="0"/>
          <w:sz w:val="24"/>
          <w:szCs w:val="24"/>
          <w:lang w:eastAsia="en-GB"/>
          <w14:ligatures w14:val="none"/>
        </w:rPr>
      </w:pPr>
      <w:r w:rsidRPr="000B5D1F">
        <w:rPr>
          <w:rFonts w:ascii="Calibri Light" w:eastAsia="Times New Roman" w:hAnsi="Calibri Light" w:cs="Calibri Light"/>
          <w:b/>
          <w:bCs/>
          <w:kern w:val="0"/>
          <w:sz w:val="24"/>
          <w:szCs w:val="24"/>
          <w:lang w:eastAsia="en-GB"/>
          <w14:ligatures w14:val="none"/>
        </w:rPr>
        <w:t>Effective and Efficient Deployment of Staff and Resources</w:t>
      </w:r>
    </w:p>
    <w:p w14:paraId="7BAE3326" w14:textId="52F001AF" w:rsidR="00AF3836" w:rsidRPr="000B5D1F" w:rsidRDefault="00AF3836" w:rsidP="00AF3836">
      <w:pPr>
        <w:numPr>
          <w:ilvl w:val="0"/>
          <w:numId w:val="4"/>
        </w:num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kern w:val="0"/>
          <w:sz w:val="24"/>
          <w:szCs w:val="24"/>
          <w:lang w:eastAsia="en-GB"/>
          <w14:ligatures w14:val="none"/>
        </w:rPr>
        <w:t>Establish resource priorities for English and seek approval from SLT line manager for expenditure.</w:t>
      </w:r>
    </w:p>
    <w:p w14:paraId="64ED364F" w14:textId="77777777" w:rsidR="00AF3836" w:rsidRPr="000B5D1F" w:rsidRDefault="00AF3836" w:rsidP="00AF3836">
      <w:pPr>
        <w:numPr>
          <w:ilvl w:val="0"/>
          <w:numId w:val="4"/>
        </w:num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kern w:val="0"/>
          <w:sz w:val="24"/>
          <w:szCs w:val="24"/>
          <w:lang w:eastAsia="en-GB"/>
          <w14:ligatures w14:val="none"/>
        </w:rPr>
        <w:t>Distribute resources effectively across the school.</w:t>
      </w:r>
    </w:p>
    <w:p w14:paraId="7B495820" w14:textId="77777777" w:rsidR="00AF3836" w:rsidRPr="000B5D1F" w:rsidRDefault="00AF3836" w:rsidP="00AF3836">
      <w:pPr>
        <w:numPr>
          <w:ilvl w:val="0"/>
          <w:numId w:val="4"/>
        </w:num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kern w:val="0"/>
          <w:sz w:val="24"/>
          <w:szCs w:val="24"/>
          <w:lang w:eastAsia="en-GB"/>
          <w14:ligatures w14:val="none"/>
        </w:rPr>
        <w:t>Ensure the effective and efficient management of learning resources for English.</w:t>
      </w:r>
    </w:p>
    <w:p w14:paraId="47C6C540" w14:textId="77777777" w:rsidR="00AF3836" w:rsidRDefault="00AF3836" w:rsidP="00AF3836">
      <w:pPr>
        <w:numPr>
          <w:ilvl w:val="0"/>
          <w:numId w:val="4"/>
        </w:num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kern w:val="0"/>
          <w:sz w:val="24"/>
          <w:szCs w:val="24"/>
          <w:lang w:eastAsia="en-GB"/>
          <w14:ligatures w14:val="none"/>
        </w:rPr>
        <w:t>Maintain the profile of English across the school through the effective use of displays.</w:t>
      </w:r>
    </w:p>
    <w:p w14:paraId="36850175" w14:textId="77777777" w:rsidR="00E56F43" w:rsidRDefault="00E56F43" w:rsidP="00E56F43">
      <w:p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p>
    <w:p w14:paraId="3672E94C" w14:textId="77777777" w:rsidR="00E56F43" w:rsidRDefault="00E56F43" w:rsidP="00E56F43">
      <w:p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p>
    <w:p w14:paraId="78637104" w14:textId="77777777" w:rsidR="00E56F43" w:rsidRDefault="00E56F43" w:rsidP="00E56F43">
      <w:p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p>
    <w:p w14:paraId="32F150EB" w14:textId="77777777" w:rsidR="00E56F43" w:rsidRPr="000B5D1F" w:rsidRDefault="00E56F43" w:rsidP="00E56F43">
      <w:p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p>
    <w:p w14:paraId="2F8A0B62" w14:textId="77777777" w:rsidR="00AF3836" w:rsidRPr="000B5D1F" w:rsidRDefault="00AF3836" w:rsidP="00AF3836">
      <w:pPr>
        <w:spacing w:before="100" w:beforeAutospacing="1" w:after="100" w:afterAutospacing="1" w:line="240" w:lineRule="auto"/>
        <w:outlineLvl w:val="4"/>
        <w:rPr>
          <w:rFonts w:ascii="Calibri Light" w:eastAsia="Times New Roman" w:hAnsi="Calibri Light" w:cs="Calibri Light"/>
          <w:b/>
          <w:bCs/>
          <w:kern w:val="0"/>
          <w:sz w:val="24"/>
          <w:szCs w:val="24"/>
          <w:lang w:eastAsia="en-GB"/>
          <w14:ligatures w14:val="none"/>
        </w:rPr>
      </w:pPr>
      <w:r w:rsidRPr="000B5D1F">
        <w:rPr>
          <w:rFonts w:ascii="Calibri Light" w:eastAsia="Times New Roman" w:hAnsi="Calibri Light" w:cs="Calibri Light"/>
          <w:b/>
          <w:bCs/>
          <w:kern w:val="0"/>
          <w:sz w:val="24"/>
          <w:szCs w:val="24"/>
          <w:lang w:eastAsia="en-GB"/>
          <w14:ligatures w14:val="none"/>
        </w:rPr>
        <w:t>Other Professional Requirements</w:t>
      </w:r>
    </w:p>
    <w:p w14:paraId="5DE36DFD" w14:textId="77777777" w:rsidR="00AF3836" w:rsidRPr="000B5D1F" w:rsidRDefault="00AF3836" w:rsidP="00AF3836">
      <w:pPr>
        <w:numPr>
          <w:ilvl w:val="0"/>
          <w:numId w:val="5"/>
        </w:num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kern w:val="0"/>
          <w:sz w:val="24"/>
          <w:szCs w:val="24"/>
          <w:lang w:eastAsia="en-GB"/>
          <w14:ligatures w14:val="none"/>
        </w:rPr>
        <w:t>Establish and maintain effective working relationships with professional colleagues and other subject leaders to collaborate on cross-curricular links and creative approaches to learning.</w:t>
      </w:r>
    </w:p>
    <w:p w14:paraId="78FF765F" w14:textId="77777777" w:rsidR="00AF3836" w:rsidRPr="000B5D1F" w:rsidRDefault="00AF3836" w:rsidP="00AF3836">
      <w:pPr>
        <w:numPr>
          <w:ilvl w:val="0"/>
          <w:numId w:val="5"/>
        </w:num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kern w:val="0"/>
          <w:sz w:val="24"/>
          <w:szCs w:val="24"/>
          <w:lang w:eastAsia="en-GB"/>
          <w14:ligatures w14:val="none"/>
        </w:rPr>
        <w:t>Work collaboratively as part of the Middle Leadership Team on whole-school priorities, including contributing to the School Development Plan.</w:t>
      </w:r>
    </w:p>
    <w:p w14:paraId="7B6D1730" w14:textId="77777777" w:rsidR="00AF3836" w:rsidRPr="000B5D1F" w:rsidRDefault="00AF3836" w:rsidP="00AF3836">
      <w:pPr>
        <w:numPr>
          <w:ilvl w:val="0"/>
          <w:numId w:val="5"/>
        </w:num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kern w:val="0"/>
          <w:sz w:val="24"/>
          <w:szCs w:val="24"/>
          <w:lang w:eastAsia="en-GB"/>
          <w14:ligatures w14:val="none"/>
        </w:rPr>
        <w:t>Establish and maintain effective working relationships with other English subject leaders.</w:t>
      </w:r>
    </w:p>
    <w:p w14:paraId="231F963C" w14:textId="7BAC01F2" w:rsidR="00AF3836" w:rsidRPr="000B5D1F" w:rsidRDefault="00AF3836" w:rsidP="00AF3836">
      <w:pPr>
        <w:numPr>
          <w:ilvl w:val="0"/>
          <w:numId w:val="5"/>
        </w:num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kern w:val="0"/>
          <w:sz w:val="24"/>
          <w:szCs w:val="24"/>
          <w:lang w:eastAsia="en-GB"/>
          <w14:ligatures w14:val="none"/>
        </w:rPr>
        <w:t>Develop effective relationships with Trustees and parents, informing them of developments and practises relating to the teaching and learning of English.</w:t>
      </w:r>
    </w:p>
    <w:p w14:paraId="0DD330C6" w14:textId="1C50BF00" w:rsidR="00AF3836" w:rsidRPr="000B5D1F" w:rsidRDefault="00AF3836" w:rsidP="00AF3836">
      <w:pPr>
        <w:numPr>
          <w:ilvl w:val="0"/>
          <w:numId w:val="5"/>
        </w:num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kern w:val="0"/>
          <w:sz w:val="24"/>
          <w:szCs w:val="24"/>
          <w:lang w:eastAsia="en-GB"/>
          <w14:ligatures w14:val="none"/>
        </w:rPr>
        <w:t>Participate in meetings with professional colleagues, Trustees, and parents as required.</w:t>
      </w:r>
    </w:p>
    <w:p w14:paraId="7A02DF83" w14:textId="77777777" w:rsidR="00AF3836" w:rsidRPr="000B5D1F" w:rsidRDefault="00AF3836" w:rsidP="00AF3836">
      <w:pPr>
        <w:numPr>
          <w:ilvl w:val="0"/>
          <w:numId w:val="5"/>
        </w:num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kern w:val="0"/>
          <w:sz w:val="24"/>
          <w:szCs w:val="24"/>
          <w:lang w:eastAsia="en-GB"/>
          <w14:ligatures w14:val="none"/>
        </w:rPr>
        <w:t>Take responsibility for your own professional development, keeping up to date with new research into the teaching of English.</w:t>
      </w:r>
    </w:p>
    <w:p w14:paraId="5B459EA6" w14:textId="77777777" w:rsidR="00AF3836" w:rsidRPr="000B5D1F" w:rsidRDefault="00AF3836" w:rsidP="00AF3836">
      <w:pPr>
        <w:numPr>
          <w:ilvl w:val="0"/>
          <w:numId w:val="5"/>
        </w:num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kern w:val="0"/>
          <w:sz w:val="24"/>
          <w:szCs w:val="24"/>
          <w:lang w:eastAsia="en-GB"/>
          <w14:ligatures w14:val="none"/>
        </w:rPr>
        <w:t>Play a full part in the life of the school community, supporting its vision and ethos, and encouraging staff and pupils to do the same.</w:t>
      </w:r>
    </w:p>
    <w:p w14:paraId="4ED64162" w14:textId="5731000A" w:rsidR="00AF3836" w:rsidRPr="000B5D1F" w:rsidRDefault="00AF3836" w:rsidP="00AF3836">
      <w:pPr>
        <w:numPr>
          <w:ilvl w:val="0"/>
          <w:numId w:val="5"/>
        </w:num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kern w:val="0"/>
          <w:sz w:val="24"/>
          <w:szCs w:val="24"/>
          <w:lang w:eastAsia="en-GB"/>
          <w14:ligatures w14:val="none"/>
        </w:rPr>
        <w:t>Undertake any other duties as specified by the Headteacher.</w:t>
      </w:r>
    </w:p>
    <w:p w14:paraId="0216C41A" w14:textId="77777777" w:rsidR="00AF3836" w:rsidRPr="000B5D1F" w:rsidRDefault="00AF3836" w:rsidP="00AF3836">
      <w:pPr>
        <w:spacing w:before="100" w:beforeAutospacing="1" w:after="100" w:afterAutospacing="1" w:line="240" w:lineRule="auto"/>
        <w:outlineLvl w:val="3"/>
        <w:rPr>
          <w:rFonts w:ascii="Calibri Light" w:eastAsia="Times New Roman" w:hAnsi="Calibri Light" w:cs="Calibri Light"/>
          <w:b/>
          <w:bCs/>
          <w:kern w:val="0"/>
          <w:sz w:val="24"/>
          <w:szCs w:val="24"/>
          <w:lang w:eastAsia="en-GB"/>
          <w14:ligatures w14:val="none"/>
        </w:rPr>
      </w:pPr>
      <w:r w:rsidRPr="000B5D1F">
        <w:rPr>
          <w:rFonts w:ascii="Calibri Light" w:eastAsia="Times New Roman" w:hAnsi="Calibri Light" w:cs="Calibri Light"/>
          <w:b/>
          <w:bCs/>
          <w:kern w:val="0"/>
          <w:sz w:val="24"/>
          <w:szCs w:val="24"/>
          <w:lang w:eastAsia="en-GB"/>
          <w14:ligatures w14:val="none"/>
        </w:rPr>
        <w:t>Skills and Competencies</w:t>
      </w:r>
    </w:p>
    <w:p w14:paraId="3E6DC4D4" w14:textId="77777777" w:rsidR="00AF3836" w:rsidRPr="000B5D1F" w:rsidRDefault="00AF3836" w:rsidP="00AF3836">
      <w:pPr>
        <w:numPr>
          <w:ilvl w:val="0"/>
          <w:numId w:val="6"/>
        </w:num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kern w:val="0"/>
          <w:sz w:val="24"/>
          <w:szCs w:val="24"/>
          <w:lang w:eastAsia="en-GB"/>
          <w14:ligatures w14:val="none"/>
        </w:rPr>
        <w:t>Excellent subject knowledge and understanding of the English curriculum</w:t>
      </w:r>
    </w:p>
    <w:p w14:paraId="1424D961" w14:textId="77777777" w:rsidR="00AF3836" w:rsidRPr="000B5D1F" w:rsidRDefault="00AF3836" w:rsidP="00AF3836">
      <w:pPr>
        <w:numPr>
          <w:ilvl w:val="0"/>
          <w:numId w:val="6"/>
        </w:num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kern w:val="0"/>
          <w:sz w:val="24"/>
          <w:szCs w:val="24"/>
          <w:lang w:eastAsia="en-GB"/>
          <w14:ligatures w14:val="none"/>
        </w:rPr>
        <w:t>Strong teaching and learning skills, with the ability to model best practice</w:t>
      </w:r>
    </w:p>
    <w:p w14:paraId="64B418FB" w14:textId="77777777" w:rsidR="00AF3836" w:rsidRPr="000B5D1F" w:rsidRDefault="00AF3836" w:rsidP="00AF3836">
      <w:pPr>
        <w:numPr>
          <w:ilvl w:val="0"/>
          <w:numId w:val="6"/>
        </w:num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kern w:val="0"/>
          <w:sz w:val="24"/>
          <w:szCs w:val="24"/>
          <w:lang w:eastAsia="en-GB"/>
          <w14:ligatures w14:val="none"/>
        </w:rPr>
        <w:t>Effective leadership and management skills, including the ability to motivate and inspire others</w:t>
      </w:r>
    </w:p>
    <w:p w14:paraId="6C2F3E9B" w14:textId="77777777" w:rsidR="00AF3836" w:rsidRPr="000B5D1F" w:rsidRDefault="00AF3836" w:rsidP="00AF3836">
      <w:pPr>
        <w:numPr>
          <w:ilvl w:val="0"/>
          <w:numId w:val="6"/>
        </w:num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kern w:val="0"/>
          <w:sz w:val="24"/>
          <w:szCs w:val="24"/>
          <w:lang w:eastAsia="en-GB"/>
          <w14:ligatures w14:val="none"/>
        </w:rPr>
        <w:t>Data analysis skills to monitor and evaluate the impact of the English curriculum</w:t>
      </w:r>
    </w:p>
    <w:p w14:paraId="6B81AFF3" w14:textId="77777777" w:rsidR="00AF3836" w:rsidRPr="000B5D1F" w:rsidRDefault="00AF3836" w:rsidP="00AF3836">
      <w:pPr>
        <w:numPr>
          <w:ilvl w:val="0"/>
          <w:numId w:val="6"/>
        </w:num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kern w:val="0"/>
          <w:sz w:val="24"/>
          <w:szCs w:val="24"/>
          <w:lang w:eastAsia="en-GB"/>
          <w14:ligatures w14:val="none"/>
        </w:rPr>
        <w:t>Strong communication and interpersonal skills, with the ability to work collaboratively with colleagues, pupils, parents, and governors</w:t>
      </w:r>
    </w:p>
    <w:p w14:paraId="6947EFFE" w14:textId="77777777" w:rsidR="00AF3836" w:rsidRPr="000B5D1F" w:rsidRDefault="00AF3836" w:rsidP="00AF3836">
      <w:pPr>
        <w:numPr>
          <w:ilvl w:val="0"/>
          <w:numId w:val="6"/>
        </w:num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kern w:val="0"/>
          <w:sz w:val="24"/>
          <w:szCs w:val="24"/>
          <w:lang w:eastAsia="en-GB"/>
          <w14:ligatures w14:val="none"/>
        </w:rPr>
        <w:t>Ability to plan, implement, and review strategic development of the English subject area</w:t>
      </w:r>
    </w:p>
    <w:p w14:paraId="07CEC0B6" w14:textId="77777777" w:rsidR="00AF3836" w:rsidRPr="000B5D1F" w:rsidRDefault="00AF3836" w:rsidP="00AF3836">
      <w:pPr>
        <w:numPr>
          <w:ilvl w:val="0"/>
          <w:numId w:val="6"/>
        </w:num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kern w:val="0"/>
          <w:sz w:val="24"/>
          <w:szCs w:val="24"/>
          <w:lang w:eastAsia="en-GB"/>
          <w14:ligatures w14:val="none"/>
        </w:rPr>
        <w:t>Commitment to promoting the school's vision, values, and ethos</w:t>
      </w:r>
    </w:p>
    <w:p w14:paraId="21C3CD00" w14:textId="77777777" w:rsidR="00AF3836" w:rsidRPr="000B5D1F" w:rsidRDefault="00AF3836" w:rsidP="00AF3836">
      <w:pPr>
        <w:numPr>
          <w:ilvl w:val="0"/>
          <w:numId w:val="6"/>
        </w:num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kern w:val="0"/>
          <w:sz w:val="24"/>
          <w:szCs w:val="24"/>
          <w:lang w:eastAsia="en-GB"/>
          <w14:ligatures w14:val="none"/>
        </w:rPr>
        <w:t>Understanding of the needs of disadvantaged pupils and those with SEND, and the ability to adapt the curriculum accordingly</w:t>
      </w:r>
    </w:p>
    <w:p w14:paraId="6F9C4C65" w14:textId="77777777" w:rsidR="00AF3836" w:rsidRDefault="00AF3836" w:rsidP="00AF3836">
      <w:pPr>
        <w:numPr>
          <w:ilvl w:val="0"/>
          <w:numId w:val="6"/>
        </w:num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kern w:val="0"/>
          <w:sz w:val="24"/>
          <w:szCs w:val="24"/>
          <w:lang w:eastAsia="en-GB"/>
          <w14:ligatures w14:val="none"/>
        </w:rPr>
        <w:t>Enthusiasm for continuous professional development and a willingness to keep up to date with the latest research and best practises in English education</w:t>
      </w:r>
    </w:p>
    <w:p w14:paraId="3A5BF8D8" w14:textId="77777777" w:rsidR="00E56F43" w:rsidRDefault="00E56F43" w:rsidP="00E56F43">
      <w:p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p>
    <w:p w14:paraId="720F6DC3" w14:textId="77777777" w:rsidR="00E56F43" w:rsidRDefault="00E56F43" w:rsidP="00E56F43">
      <w:p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p>
    <w:p w14:paraId="037935D9" w14:textId="77777777" w:rsidR="00E56F43" w:rsidRDefault="00E56F43" w:rsidP="00E56F43">
      <w:p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p>
    <w:p w14:paraId="73C82A5B" w14:textId="77777777" w:rsidR="00E56F43" w:rsidRDefault="00E56F43" w:rsidP="00E56F43">
      <w:p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p>
    <w:p w14:paraId="73572048" w14:textId="77777777" w:rsidR="00E56F43" w:rsidRPr="000B5D1F" w:rsidRDefault="00E56F43" w:rsidP="00E56F43">
      <w:p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p>
    <w:p w14:paraId="5A2B9EE6" w14:textId="77777777" w:rsidR="00AF3836" w:rsidRPr="000B5D1F" w:rsidRDefault="00AF3836" w:rsidP="00AF3836">
      <w:pPr>
        <w:spacing w:before="100" w:beforeAutospacing="1" w:after="100" w:afterAutospacing="1" w:line="240" w:lineRule="auto"/>
        <w:outlineLvl w:val="3"/>
        <w:rPr>
          <w:rFonts w:ascii="Calibri Light" w:eastAsia="Times New Roman" w:hAnsi="Calibri Light" w:cs="Calibri Light"/>
          <w:b/>
          <w:bCs/>
          <w:kern w:val="0"/>
          <w:sz w:val="24"/>
          <w:szCs w:val="24"/>
          <w:lang w:eastAsia="en-GB"/>
          <w14:ligatures w14:val="none"/>
        </w:rPr>
      </w:pPr>
      <w:r w:rsidRPr="000B5D1F">
        <w:rPr>
          <w:rFonts w:ascii="Calibri Light" w:eastAsia="Times New Roman" w:hAnsi="Calibri Light" w:cs="Calibri Light"/>
          <w:b/>
          <w:bCs/>
          <w:kern w:val="0"/>
          <w:sz w:val="24"/>
          <w:szCs w:val="24"/>
          <w:lang w:eastAsia="en-GB"/>
          <w14:ligatures w14:val="none"/>
        </w:rPr>
        <w:t>Professional Development</w:t>
      </w:r>
    </w:p>
    <w:p w14:paraId="567BC016" w14:textId="77777777" w:rsidR="00AF3836" w:rsidRPr="000B5D1F" w:rsidRDefault="00AF3836" w:rsidP="00AF3836">
      <w:p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kern w:val="0"/>
          <w:sz w:val="24"/>
          <w:szCs w:val="24"/>
          <w:lang w:eastAsia="en-GB"/>
          <w14:ligatures w14:val="none"/>
        </w:rPr>
        <w:t>Astor Secondary School is committed to supporting the professional development of all staff. As the Subject Lead - English, you will have access to a range of opportunities to enhance your skills and knowledge, including:</w:t>
      </w:r>
    </w:p>
    <w:p w14:paraId="6484E05C" w14:textId="77777777" w:rsidR="00AF3836" w:rsidRPr="000B5D1F" w:rsidRDefault="00AF3836" w:rsidP="00AF3836">
      <w:pPr>
        <w:numPr>
          <w:ilvl w:val="0"/>
          <w:numId w:val="7"/>
        </w:num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kern w:val="0"/>
          <w:sz w:val="24"/>
          <w:szCs w:val="24"/>
          <w:lang w:eastAsia="en-GB"/>
          <w14:ligatures w14:val="none"/>
        </w:rPr>
        <w:t>Participation in subject-specific training and networking events</w:t>
      </w:r>
    </w:p>
    <w:p w14:paraId="58A0177E" w14:textId="77777777" w:rsidR="00AF3836" w:rsidRPr="000B5D1F" w:rsidRDefault="00AF3836" w:rsidP="00AF3836">
      <w:pPr>
        <w:numPr>
          <w:ilvl w:val="0"/>
          <w:numId w:val="7"/>
        </w:num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kern w:val="0"/>
          <w:sz w:val="24"/>
          <w:szCs w:val="24"/>
          <w:lang w:eastAsia="en-GB"/>
          <w14:ligatures w14:val="none"/>
        </w:rPr>
        <w:t>Opportunities to observe and share best practice with colleagues, both within the school and across the local authority or multi-academy trust</w:t>
      </w:r>
    </w:p>
    <w:p w14:paraId="10B21019" w14:textId="77777777" w:rsidR="00AF3836" w:rsidRPr="000B5D1F" w:rsidRDefault="00AF3836" w:rsidP="00AF3836">
      <w:pPr>
        <w:numPr>
          <w:ilvl w:val="0"/>
          <w:numId w:val="7"/>
        </w:num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kern w:val="0"/>
          <w:sz w:val="24"/>
          <w:szCs w:val="24"/>
          <w:lang w:eastAsia="en-GB"/>
          <w14:ligatures w14:val="none"/>
        </w:rPr>
        <w:t>Support to undertake further qualifications or leadership development programmes</w:t>
      </w:r>
    </w:p>
    <w:p w14:paraId="1A2041F6" w14:textId="77777777" w:rsidR="00AF3836" w:rsidRPr="000B5D1F" w:rsidRDefault="00AF3836" w:rsidP="00AF3836">
      <w:pPr>
        <w:numPr>
          <w:ilvl w:val="0"/>
          <w:numId w:val="7"/>
        </w:num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kern w:val="0"/>
          <w:sz w:val="24"/>
          <w:szCs w:val="24"/>
          <w:lang w:eastAsia="en-GB"/>
          <w14:ligatures w14:val="none"/>
        </w:rPr>
        <w:t>Mentoring and coaching from experienced members of the school's leadership team</w:t>
      </w:r>
    </w:p>
    <w:p w14:paraId="628F3AA7" w14:textId="2834350A" w:rsidR="00AF3836" w:rsidRPr="000B5D1F" w:rsidRDefault="00AF3836" w:rsidP="00AF3836">
      <w:p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kern w:val="0"/>
          <w:sz w:val="24"/>
          <w:szCs w:val="24"/>
          <w:lang w:eastAsia="en-GB"/>
          <w14:ligatures w14:val="none"/>
        </w:rPr>
        <w:t xml:space="preserve">The school values continuous learning and professional </w:t>
      </w:r>
      <w:r w:rsidR="000B5D1F" w:rsidRPr="000B5D1F">
        <w:rPr>
          <w:rFonts w:ascii="Calibri Light" w:eastAsia="Times New Roman" w:hAnsi="Calibri Light" w:cs="Calibri Light"/>
          <w:kern w:val="0"/>
          <w:sz w:val="24"/>
          <w:szCs w:val="24"/>
          <w:lang w:eastAsia="en-GB"/>
          <w14:ligatures w14:val="none"/>
        </w:rPr>
        <w:t>growth and</w:t>
      </w:r>
      <w:r w:rsidRPr="000B5D1F">
        <w:rPr>
          <w:rFonts w:ascii="Calibri Light" w:eastAsia="Times New Roman" w:hAnsi="Calibri Light" w:cs="Calibri Light"/>
          <w:kern w:val="0"/>
          <w:sz w:val="24"/>
          <w:szCs w:val="24"/>
          <w:lang w:eastAsia="en-GB"/>
          <w14:ligatures w14:val="none"/>
        </w:rPr>
        <w:t xml:space="preserve"> will work with you to identify and facilitate your development needs, aligning with the school's vision and values.</w:t>
      </w:r>
    </w:p>
    <w:p w14:paraId="2BCA1307" w14:textId="77777777" w:rsidR="00AF3836" w:rsidRPr="000B5D1F" w:rsidRDefault="00AF3836" w:rsidP="00AF3836">
      <w:pPr>
        <w:spacing w:before="100" w:beforeAutospacing="1" w:after="100" w:afterAutospacing="1" w:line="240" w:lineRule="auto"/>
        <w:outlineLvl w:val="3"/>
        <w:rPr>
          <w:rFonts w:ascii="Calibri Light" w:eastAsia="Times New Roman" w:hAnsi="Calibri Light" w:cs="Calibri Light"/>
          <w:b/>
          <w:bCs/>
          <w:kern w:val="0"/>
          <w:sz w:val="24"/>
          <w:szCs w:val="24"/>
          <w:lang w:eastAsia="en-GB"/>
          <w14:ligatures w14:val="none"/>
        </w:rPr>
      </w:pPr>
      <w:r w:rsidRPr="000B5D1F">
        <w:rPr>
          <w:rFonts w:ascii="Calibri Light" w:eastAsia="Times New Roman" w:hAnsi="Calibri Light" w:cs="Calibri Light"/>
          <w:b/>
          <w:bCs/>
          <w:kern w:val="0"/>
          <w:sz w:val="24"/>
          <w:szCs w:val="24"/>
          <w:lang w:eastAsia="en-GB"/>
          <w14:ligatures w14:val="none"/>
        </w:rPr>
        <w:t>Safeguarding</w:t>
      </w:r>
    </w:p>
    <w:p w14:paraId="0248BEC6" w14:textId="00B81513" w:rsidR="00AF3836" w:rsidRPr="000B5D1F" w:rsidRDefault="000B5D1F" w:rsidP="00AF3836">
      <w:p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Pr>
          <w:rFonts w:ascii="Calibri Light" w:eastAsia="Times New Roman" w:hAnsi="Calibri Light" w:cs="Calibri Light"/>
          <w:kern w:val="0"/>
          <w:sz w:val="24"/>
          <w:szCs w:val="24"/>
          <w:lang w:eastAsia="en-GB"/>
          <w14:ligatures w14:val="none"/>
        </w:rPr>
        <w:t>We are</w:t>
      </w:r>
      <w:r w:rsidR="00AF3836" w:rsidRPr="000B5D1F">
        <w:rPr>
          <w:rFonts w:ascii="Calibri Light" w:eastAsia="Times New Roman" w:hAnsi="Calibri Light" w:cs="Calibri Light"/>
          <w:kern w:val="0"/>
          <w:sz w:val="24"/>
          <w:szCs w:val="24"/>
          <w:lang w:eastAsia="en-GB"/>
          <w14:ligatures w14:val="none"/>
        </w:rPr>
        <w:t xml:space="preserve"> committed to safeguarding and promoting the welfare of children and young people. The Subject Lead - English will have a key role in ensuring the effective implementation of the school's safeguarding policies and procedures. Specific safeguarding duties include:</w:t>
      </w:r>
    </w:p>
    <w:p w14:paraId="3BCB737E" w14:textId="77777777" w:rsidR="00AF3836" w:rsidRPr="000B5D1F" w:rsidRDefault="00AF3836" w:rsidP="00AF3836">
      <w:pPr>
        <w:numPr>
          <w:ilvl w:val="0"/>
          <w:numId w:val="8"/>
        </w:num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kern w:val="0"/>
          <w:sz w:val="24"/>
          <w:szCs w:val="24"/>
          <w:lang w:eastAsia="en-GB"/>
          <w14:ligatures w14:val="none"/>
        </w:rPr>
        <w:t>Promoting a safe and caring environment for all pupils</w:t>
      </w:r>
    </w:p>
    <w:p w14:paraId="071A8025" w14:textId="77777777" w:rsidR="00AF3836" w:rsidRPr="000B5D1F" w:rsidRDefault="00AF3836" w:rsidP="00AF3836">
      <w:pPr>
        <w:numPr>
          <w:ilvl w:val="0"/>
          <w:numId w:val="8"/>
        </w:num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kern w:val="0"/>
          <w:sz w:val="24"/>
          <w:szCs w:val="24"/>
          <w:lang w:eastAsia="en-GB"/>
          <w14:ligatures w14:val="none"/>
        </w:rPr>
        <w:t>Identifying and reporting any concerns about pupil welfare or safety, in line with the school's child protection and safeguarding policies</w:t>
      </w:r>
    </w:p>
    <w:p w14:paraId="1EB2CDFB" w14:textId="77777777" w:rsidR="00AF3836" w:rsidRPr="000B5D1F" w:rsidRDefault="00AF3836" w:rsidP="00AF3836">
      <w:pPr>
        <w:numPr>
          <w:ilvl w:val="0"/>
          <w:numId w:val="8"/>
        </w:num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kern w:val="0"/>
          <w:sz w:val="24"/>
          <w:szCs w:val="24"/>
          <w:lang w:eastAsia="en-GB"/>
          <w14:ligatures w14:val="none"/>
        </w:rPr>
        <w:t>Ensuring that all staff within the English department receive appropriate safeguarding training and support</w:t>
      </w:r>
    </w:p>
    <w:p w14:paraId="4C94D50C" w14:textId="77777777" w:rsidR="00AF3836" w:rsidRPr="000B5D1F" w:rsidRDefault="00AF3836" w:rsidP="00AF3836">
      <w:pPr>
        <w:numPr>
          <w:ilvl w:val="0"/>
          <w:numId w:val="8"/>
        </w:num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kern w:val="0"/>
          <w:sz w:val="24"/>
          <w:szCs w:val="24"/>
          <w:lang w:eastAsia="en-GB"/>
          <w14:ligatures w14:val="none"/>
        </w:rPr>
        <w:t>Collaborating with the Designated Safeguarding Lead and other key staff to ensure a consistent, whole-school approach to safeguarding</w:t>
      </w:r>
    </w:p>
    <w:p w14:paraId="04BE166A" w14:textId="77777777" w:rsidR="00AF3836" w:rsidRPr="000B5D1F" w:rsidRDefault="00AF3836" w:rsidP="00AF3836">
      <w:pPr>
        <w:numPr>
          <w:ilvl w:val="0"/>
          <w:numId w:val="8"/>
        </w:num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kern w:val="0"/>
          <w:sz w:val="24"/>
          <w:szCs w:val="24"/>
          <w:lang w:eastAsia="en-GB"/>
          <w14:ligatures w14:val="none"/>
        </w:rPr>
        <w:t>Maintaining an up-to-date understanding of safeguarding legislation, guidance, and best practice, and cascading this information to the English team</w:t>
      </w:r>
    </w:p>
    <w:p w14:paraId="0B6E86F3" w14:textId="77777777" w:rsidR="00AF3836" w:rsidRPr="000B5D1F" w:rsidRDefault="00AF3836" w:rsidP="00AF3836">
      <w:pPr>
        <w:numPr>
          <w:ilvl w:val="0"/>
          <w:numId w:val="8"/>
        </w:num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0B5D1F">
        <w:rPr>
          <w:rFonts w:ascii="Calibri Light" w:eastAsia="Times New Roman" w:hAnsi="Calibri Light" w:cs="Calibri Light"/>
          <w:kern w:val="0"/>
          <w:sz w:val="24"/>
          <w:szCs w:val="24"/>
          <w:lang w:eastAsia="en-GB"/>
          <w14:ligatures w14:val="none"/>
        </w:rPr>
        <w:t>Actively contributing to the school's efforts to create a culture of vigilance and a safe learning environment for all</w:t>
      </w:r>
    </w:p>
    <w:p w14:paraId="3A923D0C" w14:textId="77777777" w:rsidR="00AF3836" w:rsidRPr="00AF3836" w:rsidRDefault="00AF3836">
      <w:pPr>
        <w:rPr>
          <w:rFonts w:ascii="Calibri" w:hAnsi="Calibri" w:cs="Calibri"/>
          <w:sz w:val="24"/>
          <w:szCs w:val="24"/>
        </w:rPr>
      </w:pPr>
    </w:p>
    <w:sectPr w:rsidR="00AF3836" w:rsidRPr="00AF383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9A47A2" w14:textId="77777777" w:rsidR="000F3623" w:rsidRDefault="000F3623" w:rsidP="004407D0">
      <w:pPr>
        <w:spacing w:after="0" w:line="240" w:lineRule="auto"/>
      </w:pPr>
      <w:r>
        <w:separator/>
      </w:r>
    </w:p>
  </w:endnote>
  <w:endnote w:type="continuationSeparator" w:id="0">
    <w:p w14:paraId="6CB46526" w14:textId="77777777" w:rsidR="000F3623" w:rsidRDefault="000F3623" w:rsidP="00440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4854C1" w14:textId="77777777" w:rsidR="000F3623" w:rsidRDefault="000F3623" w:rsidP="004407D0">
      <w:pPr>
        <w:spacing w:after="0" w:line="240" w:lineRule="auto"/>
      </w:pPr>
      <w:r>
        <w:separator/>
      </w:r>
    </w:p>
  </w:footnote>
  <w:footnote w:type="continuationSeparator" w:id="0">
    <w:p w14:paraId="03702996" w14:textId="77777777" w:rsidR="000F3623" w:rsidRDefault="000F3623" w:rsidP="00440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23F7F" w14:textId="69D3C835" w:rsidR="004407D0" w:rsidRPr="004407D0" w:rsidRDefault="004407D0" w:rsidP="004407D0">
    <w:pPr>
      <w:pStyle w:val="Header"/>
      <w:jc w:val="center"/>
    </w:pPr>
    <w:r w:rsidRPr="004407D0">
      <w:rPr>
        <w:rFonts w:ascii="Calibri" w:eastAsia="Times New Roman" w:hAnsi="Calibri" w:cs="Calibri"/>
        <w:noProof/>
        <w:color w:val="201F1E"/>
        <w:shd w:val="clear" w:color="auto" w:fill="FFFFFF"/>
      </w:rPr>
      <w:drawing>
        <wp:inline distT="0" distB="0" distL="0" distR="0" wp14:anchorId="7CB47C75" wp14:editId="77ADA600">
          <wp:extent cx="1638300" cy="746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38300" cy="7467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333974"/>
    <w:multiLevelType w:val="multilevel"/>
    <w:tmpl w:val="99A8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D43375"/>
    <w:multiLevelType w:val="multilevel"/>
    <w:tmpl w:val="A5401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4459F"/>
    <w:multiLevelType w:val="multilevel"/>
    <w:tmpl w:val="587A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874D01"/>
    <w:multiLevelType w:val="multilevel"/>
    <w:tmpl w:val="B2D4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6526D9"/>
    <w:multiLevelType w:val="multilevel"/>
    <w:tmpl w:val="1E4A6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FE5171"/>
    <w:multiLevelType w:val="multilevel"/>
    <w:tmpl w:val="3E689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3848AB"/>
    <w:multiLevelType w:val="multilevel"/>
    <w:tmpl w:val="FC12D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860E6D"/>
    <w:multiLevelType w:val="multilevel"/>
    <w:tmpl w:val="4BF2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0351835">
    <w:abstractNumId w:val="4"/>
  </w:num>
  <w:num w:numId="2" w16cid:durableId="1269118530">
    <w:abstractNumId w:val="2"/>
  </w:num>
  <w:num w:numId="3" w16cid:durableId="230040050">
    <w:abstractNumId w:val="3"/>
  </w:num>
  <w:num w:numId="4" w16cid:durableId="1367171997">
    <w:abstractNumId w:val="7"/>
  </w:num>
  <w:num w:numId="5" w16cid:durableId="1215314380">
    <w:abstractNumId w:val="5"/>
  </w:num>
  <w:num w:numId="6" w16cid:durableId="522397462">
    <w:abstractNumId w:val="6"/>
  </w:num>
  <w:num w:numId="7" w16cid:durableId="2062170483">
    <w:abstractNumId w:val="1"/>
  </w:num>
  <w:num w:numId="8" w16cid:durableId="1676566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836"/>
    <w:rsid w:val="000273FC"/>
    <w:rsid w:val="000B5D1F"/>
    <w:rsid w:val="000F3623"/>
    <w:rsid w:val="00233481"/>
    <w:rsid w:val="004407D0"/>
    <w:rsid w:val="00500777"/>
    <w:rsid w:val="00547B5F"/>
    <w:rsid w:val="005A7B59"/>
    <w:rsid w:val="00607C94"/>
    <w:rsid w:val="00780372"/>
    <w:rsid w:val="008F54AD"/>
    <w:rsid w:val="00AF3836"/>
    <w:rsid w:val="00BA4ACA"/>
    <w:rsid w:val="00BD699B"/>
    <w:rsid w:val="00BF5AB5"/>
    <w:rsid w:val="00E13FC6"/>
    <w:rsid w:val="00E56F43"/>
    <w:rsid w:val="00FB3291"/>
    <w:rsid w:val="00FE1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501E4"/>
  <w15:chartTrackingRefBased/>
  <w15:docId w15:val="{DA908B2C-D58F-4C85-BEFA-38AD7433A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38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38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38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38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38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38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8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8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8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8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38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38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38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38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38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8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8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836"/>
    <w:rPr>
      <w:rFonts w:eastAsiaTheme="majorEastAsia" w:cstheme="majorBidi"/>
      <w:color w:val="272727" w:themeColor="text1" w:themeTint="D8"/>
    </w:rPr>
  </w:style>
  <w:style w:type="paragraph" w:styleId="Title">
    <w:name w:val="Title"/>
    <w:basedOn w:val="Normal"/>
    <w:next w:val="Normal"/>
    <w:link w:val="TitleChar"/>
    <w:uiPriority w:val="10"/>
    <w:qFormat/>
    <w:rsid w:val="00AF38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8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8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8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836"/>
    <w:pPr>
      <w:spacing w:before="160"/>
      <w:jc w:val="center"/>
    </w:pPr>
    <w:rPr>
      <w:i/>
      <w:iCs/>
      <w:color w:val="404040" w:themeColor="text1" w:themeTint="BF"/>
    </w:rPr>
  </w:style>
  <w:style w:type="character" w:customStyle="1" w:styleId="QuoteChar">
    <w:name w:val="Quote Char"/>
    <w:basedOn w:val="DefaultParagraphFont"/>
    <w:link w:val="Quote"/>
    <w:uiPriority w:val="29"/>
    <w:rsid w:val="00AF3836"/>
    <w:rPr>
      <w:i/>
      <w:iCs/>
      <w:color w:val="404040" w:themeColor="text1" w:themeTint="BF"/>
    </w:rPr>
  </w:style>
  <w:style w:type="paragraph" w:styleId="ListParagraph">
    <w:name w:val="List Paragraph"/>
    <w:basedOn w:val="Normal"/>
    <w:uiPriority w:val="34"/>
    <w:qFormat/>
    <w:rsid w:val="00AF3836"/>
    <w:pPr>
      <w:ind w:left="720"/>
      <w:contextualSpacing/>
    </w:pPr>
  </w:style>
  <w:style w:type="character" w:styleId="IntenseEmphasis">
    <w:name w:val="Intense Emphasis"/>
    <w:basedOn w:val="DefaultParagraphFont"/>
    <w:uiPriority w:val="21"/>
    <w:qFormat/>
    <w:rsid w:val="00AF3836"/>
    <w:rPr>
      <w:i/>
      <w:iCs/>
      <w:color w:val="0F4761" w:themeColor="accent1" w:themeShade="BF"/>
    </w:rPr>
  </w:style>
  <w:style w:type="paragraph" w:styleId="IntenseQuote">
    <w:name w:val="Intense Quote"/>
    <w:basedOn w:val="Normal"/>
    <w:next w:val="Normal"/>
    <w:link w:val="IntenseQuoteChar"/>
    <w:uiPriority w:val="30"/>
    <w:qFormat/>
    <w:rsid w:val="00AF38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3836"/>
    <w:rPr>
      <w:i/>
      <w:iCs/>
      <w:color w:val="0F4761" w:themeColor="accent1" w:themeShade="BF"/>
    </w:rPr>
  </w:style>
  <w:style w:type="character" w:styleId="IntenseReference">
    <w:name w:val="Intense Reference"/>
    <w:basedOn w:val="DefaultParagraphFont"/>
    <w:uiPriority w:val="32"/>
    <w:qFormat/>
    <w:rsid w:val="00AF3836"/>
    <w:rPr>
      <w:b/>
      <w:bCs/>
      <w:smallCaps/>
      <w:color w:val="0F4761" w:themeColor="accent1" w:themeShade="BF"/>
      <w:spacing w:val="5"/>
    </w:rPr>
  </w:style>
  <w:style w:type="paragraph" w:styleId="Header">
    <w:name w:val="header"/>
    <w:basedOn w:val="Normal"/>
    <w:link w:val="HeaderChar"/>
    <w:uiPriority w:val="99"/>
    <w:unhideWhenUsed/>
    <w:rsid w:val="004407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7D0"/>
  </w:style>
  <w:style w:type="paragraph" w:styleId="Footer">
    <w:name w:val="footer"/>
    <w:basedOn w:val="Normal"/>
    <w:link w:val="FooterChar"/>
    <w:uiPriority w:val="99"/>
    <w:unhideWhenUsed/>
    <w:rsid w:val="004407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59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6cc03a2b-3b04-47b5-ba3e-f2320a272aa1"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569C252E1DF4CBA50A5F4952142AF" ma:contentTypeVersion="15" ma:contentTypeDescription="Create a new document." ma:contentTypeScope="" ma:versionID="244d57261c484df6577a68f77827cabb">
  <xsd:schema xmlns:xsd="http://www.w3.org/2001/XMLSchema" xmlns:xs="http://www.w3.org/2001/XMLSchema" xmlns:p="http://schemas.microsoft.com/office/2006/metadata/properties" xmlns:ns2="042bd9b3-ce01-467b-b082-720b005eddba" xmlns:ns3="c55fb5ed-ce98-450a-98ce-4390e3330db0" targetNamespace="http://schemas.microsoft.com/office/2006/metadata/properties" ma:root="true" ma:fieldsID="3a2a914c16fe8ba4d09bc92f638ac58c" ns2:_="" ns3:_="">
    <xsd:import namespace="042bd9b3-ce01-467b-b082-720b005eddba"/>
    <xsd:import namespace="c55fb5ed-ce98-450a-98ce-4390e3330d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bd9b3-ce01-467b-b082-720b005edd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872d282-0dc7-4be7-b177-6d5a00aa8c1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5fb5ed-ce98-450a-98ce-4390e3330db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5394aad-4688-493f-8c26-17be700e060d}" ma:internalName="TaxCatchAll" ma:showField="CatchAllData" ma:web="c55fb5ed-ce98-450a-98ce-4390e3330db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2bd9b3-ce01-467b-b082-720b005eddba">
      <Terms xmlns="http://schemas.microsoft.com/office/infopath/2007/PartnerControls"/>
    </lcf76f155ced4ddcb4097134ff3c332f>
    <TaxCatchAll xmlns="c55fb5ed-ce98-450a-98ce-4390e3330d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149C31-A255-4BF7-9904-DB327AF7E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bd9b3-ce01-467b-b082-720b005eddba"/>
    <ds:schemaRef ds:uri="c55fb5ed-ce98-450a-98ce-4390e3330d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B62977-C583-4C8F-BC5C-D30128BD209A}">
  <ds:schemaRefs>
    <ds:schemaRef ds:uri="http://schemas.microsoft.com/office/2006/metadata/properties"/>
    <ds:schemaRef ds:uri="http://schemas.microsoft.com/office/infopath/2007/PartnerControls"/>
    <ds:schemaRef ds:uri="042bd9b3-ce01-467b-b082-720b005eddba"/>
    <ds:schemaRef ds:uri="c55fb5ed-ce98-450a-98ce-4390e3330db0"/>
  </ds:schemaRefs>
</ds:datastoreItem>
</file>

<file path=customXml/itemProps3.xml><?xml version="1.0" encoding="utf-8"?>
<ds:datastoreItem xmlns:ds="http://schemas.openxmlformats.org/officeDocument/2006/customXml" ds:itemID="{B3DADBA3-36BA-4DCD-93B5-CEAACFFB43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1060</Words>
  <Characters>6043</Characters>
  <Application>Microsoft Office Word</Application>
  <DocSecurity>0</DocSecurity>
  <Lines>50</Lines>
  <Paragraphs>14</Paragraphs>
  <ScaleCrop>false</ScaleCrop>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Kane</dc:creator>
  <cp:keywords/>
  <dc:description/>
  <cp:lastModifiedBy>Kirsty Garcia</cp:lastModifiedBy>
  <cp:revision>13</cp:revision>
  <dcterms:created xsi:type="dcterms:W3CDTF">2024-10-01T07:19:00Z</dcterms:created>
  <dcterms:modified xsi:type="dcterms:W3CDTF">2024-10-01T10:02:00Z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0x010100300569C252E1DF4CBA50A5F4952142AF</vt:lpwstr>
  </property>
  <property fmtid="{D5CDD505-2E9C-101B-9397-08002B2CF9AE}" pid="3" name="MediaServiceImageTags">
    <vt:lpwstr/>
  </property>
</Properties>
</file>