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387F7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D5322">
        <w:rPr>
          <w:rFonts w:ascii="Arial" w:eastAsia="Arial" w:hAnsi="Arial" w:cs="Arial"/>
          <w:b/>
          <w:bCs/>
          <w:sz w:val="28"/>
          <w:szCs w:val="28"/>
        </w:rPr>
        <w:t>Subject Lead Science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8D532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ED2842">
              <w:rPr>
                <w:rFonts w:ascii="Arial" w:eastAsia="Arial" w:hAnsi="Arial" w:cs="Arial"/>
                <w:spacing w:val="1"/>
                <w:sz w:val="24"/>
                <w:szCs w:val="24"/>
              </w:rPr>
              <w:t>Science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8D5322">
              <w:rPr>
                <w:rFonts w:ascii="Arial" w:eastAsia="Arial" w:hAnsi="Arial" w:cs="Arial"/>
                <w:spacing w:val="-1"/>
                <w:sz w:val="24"/>
                <w:szCs w:val="24"/>
              </w:rPr>
              <w:t>across all key stages of the</w:t>
            </w:r>
            <w:bookmarkStart w:id="0" w:name="_GoBack"/>
            <w:bookmarkEnd w:id="0"/>
            <w:r w:rsidR="008D532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curriculum</w:t>
            </w:r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387F7D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387F7D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tbl>
      <w:tblPr>
        <w:tblpPr w:leftFromText="180" w:rightFromText="180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387F7D" w:rsidTr="00387F7D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387F7D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387F7D" w:rsidTr="00387F7D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387F7D" w:rsidTr="00387F7D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387F7D"/>
    <w:rsid w:val="005D3650"/>
    <w:rsid w:val="008D5322"/>
    <w:rsid w:val="009A1098"/>
    <w:rsid w:val="00A142F8"/>
    <w:rsid w:val="00CC0FD0"/>
    <w:rsid w:val="00ED2842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50BB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2</cp:revision>
  <dcterms:created xsi:type="dcterms:W3CDTF">2023-03-24T12:19:00Z</dcterms:created>
  <dcterms:modified xsi:type="dcterms:W3CDTF">2023-03-24T12:19:00Z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