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5876F" w14:textId="157D9575" w:rsidR="005B5885" w:rsidRPr="00B44C47" w:rsidRDefault="005B5885" w:rsidP="005B5885">
      <w:pPr>
        <w:jc w:val="center"/>
        <w:rPr>
          <w:rFonts w:ascii="Arial" w:hAnsi="Arial" w:cs="Arial"/>
          <w:b/>
          <w:sz w:val="22"/>
          <w:szCs w:val="22"/>
        </w:rPr>
      </w:pPr>
      <w:r w:rsidRPr="00B44C47">
        <w:rPr>
          <w:rFonts w:ascii="Arial" w:hAnsi="Arial" w:cs="Arial"/>
          <w:b/>
          <w:sz w:val="22"/>
          <w:szCs w:val="22"/>
        </w:rPr>
        <w:t>JOB DESCRIPTION</w:t>
      </w:r>
    </w:p>
    <w:p w14:paraId="34D97CAD" w14:textId="77777777" w:rsidR="005B5885" w:rsidRPr="00B44C47" w:rsidRDefault="005B5885" w:rsidP="005B5885">
      <w:pPr>
        <w:jc w:val="center"/>
        <w:rPr>
          <w:rFonts w:ascii="Arial" w:hAnsi="Arial" w:cs="Arial"/>
          <w:sz w:val="22"/>
          <w:szCs w:val="22"/>
        </w:rPr>
      </w:pPr>
    </w:p>
    <w:tbl>
      <w:tblPr>
        <w:tblStyle w:val="TableGrid"/>
        <w:tblW w:w="10485" w:type="dxa"/>
        <w:tblLook w:val="04A0" w:firstRow="1" w:lastRow="0" w:firstColumn="1" w:lastColumn="0" w:noHBand="0" w:noVBand="1"/>
      </w:tblPr>
      <w:tblGrid>
        <w:gridCol w:w="534"/>
        <w:gridCol w:w="3543"/>
        <w:gridCol w:w="6408"/>
      </w:tblGrid>
      <w:tr w:rsidR="005B5885" w:rsidRPr="00B44C47" w14:paraId="61E7D308" w14:textId="77777777" w:rsidTr="006A140F">
        <w:trPr>
          <w:trHeight w:val="680"/>
        </w:trPr>
        <w:tc>
          <w:tcPr>
            <w:tcW w:w="4077" w:type="dxa"/>
            <w:gridSpan w:val="2"/>
            <w:tcBorders>
              <w:top w:val="single" w:sz="4" w:space="0" w:color="auto"/>
              <w:left w:val="single" w:sz="4" w:space="0" w:color="auto"/>
              <w:bottom w:val="single" w:sz="4" w:space="0" w:color="auto"/>
              <w:right w:val="single" w:sz="4" w:space="0" w:color="auto"/>
            </w:tcBorders>
            <w:vAlign w:val="center"/>
            <w:hideMark/>
          </w:tcPr>
          <w:p w14:paraId="1690BA0A" w14:textId="77777777" w:rsidR="005B5885" w:rsidRPr="00B44C47" w:rsidRDefault="005B5885" w:rsidP="006A140F">
            <w:pPr>
              <w:spacing w:before="200" w:after="200"/>
              <w:rPr>
                <w:rFonts w:ascii="Arial" w:hAnsi="Arial" w:cs="Arial"/>
                <w:b/>
              </w:rPr>
            </w:pPr>
            <w:r w:rsidRPr="00B44C47">
              <w:rPr>
                <w:rFonts w:ascii="Arial" w:hAnsi="Arial" w:cs="Arial"/>
                <w:b/>
              </w:rPr>
              <w:t>JOB TITLE</w:t>
            </w:r>
          </w:p>
        </w:tc>
        <w:tc>
          <w:tcPr>
            <w:tcW w:w="6408" w:type="dxa"/>
            <w:tcBorders>
              <w:top w:val="single" w:sz="4" w:space="0" w:color="auto"/>
              <w:left w:val="single" w:sz="4" w:space="0" w:color="auto"/>
              <w:bottom w:val="single" w:sz="4" w:space="0" w:color="auto"/>
              <w:right w:val="single" w:sz="4" w:space="0" w:color="auto"/>
            </w:tcBorders>
          </w:tcPr>
          <w:p w14:paraId="493DC628" w14:textId="1A0C1D90" w:rsidR="005B5885" w:rsidRPr="00B44C47" w:rsidRDefault="00FC1072" w:rsidP="006A140F">
            <w:pPr>
              <w:spacing w:before="200" w:after="200"/>
              <w:rPr>
                <w:rFonts w:ascii="Arial" w:hAnsi="Arial" w:cs="Arial"/>
              </w:rPr>
            </w:pPr>
            <w:r w:rsidRPr="00B44C47">
              <w:rPr>
                <w:rFonts w:ascii="Arial" w:hAnsi="Arial" w:cs="Arial"/>
              </w:rPr>
              <w:t>Subject Leader</w:t>
            </w:r>
          </w:p>
        </w:tc>
      </w:tr>
      <w:tr w:rsidR="005B5885" w:rsidRPr="00B44C47" w14:paraId="745C45B8" w14:textId="77777777" w:rsidTr="006A140F">
        <w:trPr>
          <w:trHeight w:val="680"/>
        </w:trPr>
        <w:tc>
          <w:tcPr>
            <w:tcW w:w="4077" w:type="dxa"/>
            <w:gridSpan w:val="2"/>
            <w:tcBorders>
              <w:top w:val="single" w:sz="4" w:space="0" w:color="auto"/>
              <w:left w:val="single" w:sz="4" w:space="0" w:color="auto"/>
              <w:bottom w:val="single" w:sz="4" w:space="0" w:color="auto"/>
              <w:right w:val="single" w:sz="4" w:space="0" w:color="auto"/>
            </w:tcBorders>
            <w:vAlign w:val="center"/>
            <w:hideMark/>
          </w:tcPr>
          <w:p w14:paraId="1597C655" w14:textId="77777777" w:rsidR="005B5885" w:rsidRPr="00B44C47" w:rsidRDefault="005B5885" w:rsidP="006A140F">
            <w:pPr>
              <w:spacing w:before="200" w:after="200"/>
              <w:rPr>
                <w:rFonts w:ascii="Arial" w:hAnsi="Arial" w:cs="Arial"/>
                <w:b/>
              </w:rPr>
            </w:pPr>
            <w:r w:rsidRPr="00B44C47">
              <w:rPr>
                <w:rFonts w:ascii="Arial" w:hAnsi="Arial" w:cs="Arial"/>
                <w:b/>
              </w:rPr>
              <w:t>EMPLOYER</w:t>
            </w:r>
          </w:p>
        </w:tc>
        <w:tc>
          <w:tcPr>
            <w:tcW w:w="6408" w:type="dxa"/>
            <w:tcBorders>
              <w:top w:val="single" w:sz="4" w:space="0" w:color="auto"/>
              <w:left w:val="single" w:sz="4" w:space="0" w:color="auto"/>
              <w:bottom w:val="single" w:sz="4" w:space="0" w:color="auto"/>
              <w:right w:val="single" w:sz="4" w:space="0" w:color="auto"/>
            </w:tcBorders>
          </w:tcPr>
          <w:p w14:paraId="7AA057FC" w14:textId="77777777" w:rsidR="005B5885" w:rsidRPr="00B44C47" w:rsidRDefault="005B5885" w:rsidP="006A140F">
            <w:pPr>
              <w:spacing w:before="200" w:after="200"/>
              <w:rPr>
                <w:rFonts w:ascii="Arial" w:hAnsi="Arial" w:cs="Arial"/>
              </w:rPr>
            </w:pPr>
            <w:r w:rsidRPr="00B44C47">
              <w:rPr>
                <w:rFonts w:ascii="Arial" w:hAnsi="Arial" w:cs="Arial"/>
              </w:rPr>
              <w:t>University of Brighton Academies Trust</w:t>
            </w:r>
          </w:p>
        </w:tc>
      </w:tr>
      <w:tr w:rsidR="005B5885" w:rsidRPr="00B44C47" w14:paraId="7EF9BB62" w14:textId="77777777" w:rsidTr="006A140F">
        <w:trPr>
          <w:trHeight w:val="680"/>
        </w:trPr>
        <w:tc>
          <w:tcPr>
            <w:tcW w:w="4077" w:type="dxa"/>
            <w:gridSpan w:val="2"/>
            <w:tcBorders>
              <w:top w:val="single" w:sz="4" w:space="0" w:color="auto"/>
              <w:left w:val="single" w:sz="4" w:space="0" w:color="auto"/>
              <w:bottom w:val="single" w:sz="4" w:space="0" w:color="auto"/>
              <w:right w:val="single" w:sz="4" w:space="0" w:color="auto"/>
            </w:tcBorders>
            <w:vAlign w:val="center"/>
            <w:hideMark/>
          </w:tcPr>
          <w:p w14:paraId="12EBA8B2" w14:textId="77777777" w:rsidR="005B5885" w:rsidRPr="00B44C47" w:rsidRDefault="005B5885" w:rsidP="006A140F">
            <w:pPr>
              <w:spacing w:before="200" w:after="200"/>
              <w:rPr>
                <w:rFonts w:ascii="Arial" w:hAnsi="Arial" w:cs="Arial"/>
                <w:b/>
              </w:rPr>
            </w:pPr>
            <w:r w:rsidRPr="00B44C47">
              <w:rPr>
                <w:rFonts w:ascii="Arial" w:hAnsi="Arial" w:cs="Arial"/>
                <w:b/>
              </w:rPr>
              <w:t>LOCATION (Academy)</w:t>
            </w:r>
          </w:p>
        </w:tc>
        <w:tc>
          <w:tcPr>
            <w:tcW w:w="6408" w:type="dxa"/>
            <w:tcBorders>
              <w:top w:val="single" w:sz="4" w:space="0" w:color="auto"/>
              <w:left w:val="single" w:sz="4" w:space="0" w:color="auto"/>
              <w:bottom w:val="single" w:sz="4" w:space="0" w:color="auto"/>
              <w:right w:val="single" w:sz="4" w:space="0" w:color="auto"/>
            </w:tcBorders>
          </w:tcPr>
          <w:p w14:paraId="75B36A16" w14:textId="77777777" w:rsidR="005B5885" w:rsidRPr="00B44C47" w:rsidRDefault="005B5885" w:rsidP="006A140F">
            <w:pPr>
              <w:spacing w:before="200" w:after="200"/>
              <w:rPr>
                <w:rFonts w:ascii="Arial" w:hAnsi="Arial" w:cs="Arial"/>
              </w:rPr>
            </w:pPr>
            <w:r w:rsidRPr="00B44C47">
              <w:rPr>
                <w:rFonts w:ascii="Arial" w:hAnsi="Arial" w:cs="Arial"/>
              </w:rPr>
              <w:t>The Burgess Hill Academy</w:t>
            </w:r>
          </w:p>
        </w:tc>
      </w:tr>
      <w:tr w:rsidR="005B5885" w:rsidRPr="00B44C47" w14:paraId="098B8F8F" w14:textId="77777777" w:rsidTr="006A140F">
        <w:trPr>
          <w:trHeight w:val="680"/>
        </w:trPr>
        <w:tc>
          <w:tcPr>
            <w:tcW w:w="4077" w:type="dxa"/>
            <w:gridSpan w:val="2"/>
            <w:tcBorders>
              <w:top w:val="single" w:sz="4" w:space="0" w:color="auto"/>
              <w:left w:val="single" w:sz="4" w:space="0" w:color="auto"/>
              <w:bottom w:val="single" w:sz="4" w:space="0" w:color="auto"/>
              <w:right w:val="single" w:sz="4" w:space="0" w:color="auto"/>
            </w:tcBorders>
            <w:vAlign w:val="center"/>
            <w:hideMark/>
          </w:tcPr>
          <w:p w14:paraId="4D96A64C" w14:textId="77777777" w:rsidR="005B5885" w:rsidRPr="00B44C47" w:rsidRDefault="005B5885" w:rsidP="006A140F">
            <w:pPr>
              <w:spacing w:before="200" w:after="200"/>
              <w:rPr>
                <w:rFonts w:ascii="Arial" w:hAnsi="Arial" w:cs="Arial"/>
                <w:b/>
              </w:rPr>
            </w:pPr>
            <w:r w:rsidRPr="00B44C47">
              <w:rPr>
                <w:rFonts w:ascii="Arial" w:hAnsi="Arial" w:cs="Arial"/>
                <w:b/>
              </w:rPr>
              <w:t>RESPONSIBLE TO</w:t>
            </w:r>
          </w:p>
        </w:tc>
        <w:tc>
          <w:tcPr>
            <w:tcW w:w="6408" w:type="dxa"/>
            <w:tcBorders>
              <w:top w:val="single" w:sz="4" w:space="0" w:color="auto"/>
              <w:left w:val="single" w:sz="4" w:space="0" w:color="auto"/>
              <w:bottom w:val="single" w:sz="4" w:space="0" w:color="auto"/>
              <w:right w:val="single" w:sz="4" w:space="0" w:color="auto"/>
            </w:tcBorders>
          </w:tcPr>
          <w:p w14:paraId="277689A7" w14:textId="0C1DBBC4" w:rsidR="005B5885" w:rsidRPr="00B44C47" w:rsidRDefault="00FC1072" w:rsidP="006A140F">
            <w:pPr>
              <w:spacing w:before="200" w:after="200"/>
              <w:rPr>
                <w:rFonts w:ascii="Arial" w:hAnsi="Arial" w:cs="Arial"/>
              </w:rPr>
            </w:pPr>
            <w:r w:rsidRPr="00B44C47">
              <w:rPr>
                <w:rFonts w:ascii="Arial" w:hAnsi="Arial" w:cs="Arial"/>
              </w:rPr>
              <w:t>Vice Principal</w:t>
            </w:r>
          </w:p>
        </w:tc>
      </w:tr>
      <w:tr w:rsidR="00036724" w:rsidRPr="00B44C47" w14:paraId="0FCB85ED" w14:textId="77777777" w:rsidTr="006A140F">
        <w:trPr>
          <w:trHeight w:val="680"/>
        </w:trPr>
        <w:tc>
          <w:tcPr>
            <w:tcW w:w="4077" w:type="dxa"/>
            <w:gridSpan w:val="2"/>
            <w:tcBorders>
              <w:top w:val="single" w:sz="4" w:space="0" w:color="auto"/>
              <w:left w:val="single" w:sz="4" w:space="0" w:color="auto"/>
              <w:bottom w:val="single" w:sz="4" w:space="0" w:color="auto"/>
              <w:right w:val="single" w:sz="4" w:space="0" w:color="auto"/>
            </w:tcBorders>
            <w:vAlign w:val="center"/>
          </w:tcPr>
          <w:p w14:paraId="1DA5E9E4" w14:textId="236B69EF" w:rsidR="00036724" w:rsidRPr="00B44C47" w:rsidRDefault="00036724" w:rsidP="006A140F">
            <w:pPr>
              <w:spacing w:before="200" w:after="200"/>
              <w:rPr>
                <w:rFonts w:ascii="Arial" w:hAnsi="Arial" w:cs="Arial"/>
                <w:b/>
              </w:rPr>
            </w:pPr>
            <w:r>
              <w:rPr>
                <w:rFonts w:ascii="Arial" w:hAnsi="Arial" w:cs="Arial"/>
                <w:b/>
              </w:rPr>
              <w:t>RESPONSIBLE FOR</w:t>
            </w:r>
          </w:p>
        </w:tc>
        <w:tc>
          <w:tcPr>
            <w:tcW w:w="6408" w:type="dxa"/>
            <w:tcBorders>
              <w:top w:val="single" w:sz="4" w:space="0" w:color="auto"/>
              <w:left w:val="single" w:sz="4" w:space="0" w:color="auto"/>
              <w:bottom w:val="single" w:sz="4" w:space="0" w:color="auto"/>
              <w:right w:val="single" w:sz="4" w:space="0" w:color="auto"/>
            </w:tcBorders>
          </w:tcPr>
          <w:p w14:paraId="010AA0E8" w14:textId="60C2A85D" w:rsidR="00036724" w:rsidRPr="00B44C47" w:rsidRDefault="00036724" w:rsidP="006A140F">
            <w:pPr>
              <w:spacing w:before="200" w:after="200"/>
              <w:rPr>
                <w:rFonts w:ascii="Arial" w:hAnsi="Arial" w:cs="Arial"/>
              </w:rPr>
            </w:pPr>
            <w:r>
              <w:rPr>
                <w:rFonts w:ascii="Arial" w:hAnsi="Arial" w:cs="Arial"/>
              </w:rPr>
              <w:t xml:space="preserve">Teachers of </w:t>
            </w:r>
            <w:r w:rsidR="00EB51B0">
              <w:rPr>
                <w:rFonts w:ascii="Arial" w:hAnsi="Arial" w:cs="Arial"/>
              </w:rPr>
              <w:t>Citizenship</w:t>
            </w:r>
          </w:p>
        </w:tc>
      </w:tr>
      <w:tr w:rsidR="005B5885" w:rsidRPr="00B44C47" w14:paraId="5B033BBA" w14:textId="77777777" w:rsidTr="006A140F">
        <w:trPr>
          <w:trHeight w:val="1020"/>
        </w:trPr>
        <w:tc>
          <w:tcPr>
            <w:tcW w:w="4077" w:type="dxa"/>
            <w:gridSpan w:val="2"/>
            <w:tcBorders>
              <w:top w:val="single" w:sz="4" w:space="0" w:color="auto"/>
              <w:left w:val="single" w:sz="4" w:space="0" w:color="auto"/>
              <w:bottom w:val="single" w:sz="4" w:space="0" w:color="auto"/>
              <w:right w:val="single" w:sz="4" w:space="0" w:color="auto"/>
            </w:tcBorders>
            <w:vAlign w:val="center"/>
            <w:hideMark/>
          </w:tcPr>
          <w:p w14:paraId="4A0F03CA" w14:textId="77777777" w:rsidR="005B5885" w:rsidRPr="00B44C47" w:rsidRDefault="005B5885" w:rsidP="006A140F">
            <w:pPr>
              <w:spacing w:before="240" w:after="240"/>
              <w:rPr>
                <w:rFonts w:ascii="Arial" w:hAnsi="Arial" w:cs="Arial"/>
                <w:b/>
              </w:rPr>
            </w:pPr>
            <w:r w:rsidRPr="00B44C47">
              <w:rPr>
                <w:rFonts w:ascii="Arial" w:hAnsi="Arial" w:cs="Arial"/>
                <w:b/>
              </w:rPr>
              <w:t>MAIN PURPOSE OF THE JOB</w:t>
            </w:r>
          </w:p>
        </w:tc>
        <w:tc>
          <w:tcPr>
            <w:tcW w:w="6408" w:type="dxa"/>
            <w:tcBorders>
              <w:top w:val="single" w:sz="4" w:space="0" w:color="auto"/>
              <w:left w:val="single" w:sz="4" w:space="0" w:color="auto"/>
              <w:bottom w:val="single" w:sz="4" w:space="0" w:color="auto"/>
              <w:right w:val="single" w:sz="4" w:space="0" w:color="auto"/>
            </w:tcBorders>
          </w:tcPr>
          <w:p w14:paraId="3D1147FB" w14:textId="6D49CF82" w:rsidR="005B5885" w:rsidRPr="00B44C47" w:rsidRDefault="00FC1072" w:rsidP="00036724">
            <w:pPr>
              <w:spacing w:before="120" w:after="120"/>
              <w:rPr>
                <w:rFonts w:ascii="Arial" w:hAnsi="Arial" w:cs="Arial"/>
              </w:rPr>
            </w:pPr>
            <w:r w:rsidRPr="00B44C47">
              <w:rPr>
                <w:rFonts w:ascii="Arial" w:hAnsi="Arial" w:cs="Arial"/>
              </w:rPr>
              <w:t xml:space="preserve">To be accountable for the curriculum area.  To support, hold accountable, </w:t>
            </w:r>
            <w:proofErr w:type="gramStart"/>
            <w:r w:rsidRPr="00B44C47">
              <w:rPr>
                <w:rFonts w:ascii="Arial" w:hAnsi="Arial" w:cs="Arial"/>
              </w:rPr>
              <w:t>develop</w:t>
            </w:r>
            <w:proofErr w:type="gramEnd"/>
            <w:r w:rsidRPr="00B44C47">
              <w:rPr>
                <w:rFonts w:ascii="Arial" w:hAnsi="Arial" w:cs="Arial"/>
              </w:rPr>
              <w:t xml:space="preserve"> and lead the team of people in that curriculum area</w:t>
            </w:r>
            <w:r w:rsidR="005B5885" w:rsidRPr="00B44C47">
              <w:rPr>
                <w:rFonts w:ascii="Arial" w:hAnsi="Arial" w:cs="Arial"/>
              </w:rPr>
              <w:t xml:space="preserve"> in accordance with the school’s policies </w:t>
            </w:r>
            <w:r w:rsidRPr="00B44C47">
              <w:rPr>
                <w:rFonts w:ascii="Arial" w:hAnsi="Arial" w:cs="Arial"/>
              </w:rPr>
              <w:t xml:space="preserve">and </w:t>
            </w:r>
            <w:r w:rsidR="005B5885" w:rsidRPr="00B44C47">
              <w:rPr>
                <w:rFonts w:ascii="Arial" w:hAnsi="Arial" w:cs="Arial"/>
              </w:rPr>
              <w:t xml:space="preserve">under the direction of the </w:t>
            </w:r>
            <w:r w:rsidR="00036724">
              <w:rPr>
                <w:rFonts w:ascii="Arial" w:hAnsi="Arial" w:cs="Arial"/>
              </w:rPr>
              <w:t>Senior Leadership Team</w:t>
            </w:r>
            <w:r w:rsidR="005B5885" w:rsidRPr="00B44C47">
              <w:rPr>
                <w:rFonts w:ascii="Arial" w:hAnsi="Arial" w:cs="Arial"/>
              </w:rPr>
              <w:t>.</w:t>
            </w:r>
          </w:p>
        </w:tc>
      </w:tr>
      <w:tr w:rsidR="005B5885" w:rsidRPr="00B44C47" w14:paraId="648112C4" w14:textId="77777777" w:rsidTr="00FC1072">
        <w:trPr>
          <w:trHeight w:val="1474"/>
        </w:trPr>
        <w:tc>
          <w:tcPr>
            <w:tcW w:w="10485" w:type="dxa"/>
            <w:gridSpan w:val="3"/>
            <w:tcBorders>
              <w:top w:val="single" w:sz="4" w:space="0" w:color="auto"/>
              <w:left w:val="single" w:sz="4" w:space="0" w:color="auto"/>
              <w:bottom w:val="single" w:sz="4" w:space="0" w:color="auto"/>
              <w:right w:val="single" w:sz="4" w:space="0" w:color="auto"/>
            </w:tcBorders>
            <w:hideMark/>
          </w:tcPr>
          <w:p w14:paraId="56B8DED2" w14:textId="77777777" w:rsidR="005B5885" w:rsidRPr="00B44C47" w:rsidRDefault="005B5885" w:rsidP="006A140F">
            <w:pPr>
              <w:spacing w:before="240" w:after="240"/>
              <w:rPr>
                <w:rFonts w:ascii="Arial" w:hAnsi="Arial" w:cs="Arial"/>
                <w:b/>
              </w:rPr>
            </w:pPr>
            <w:r w:rsidRPr="00B44C47">
              <w:rPr>
                <w:rFonts w:ascii="Arial" w:hAnsi="Arial" w:cs="Arial"/>
                <w:b/>
              </w:rPr>
              <w:t>MAIN TASKS / KEY RESPONSIBILITIES</w:t>
            </w:r>
          </w:p>
          <w:p w14:paraId="26173CB8" w14:textId="18B62513" w:rsidR="00FC1072" w:rsidRPr="00B44C47" w:rsidRDefault="00FC1072" w:rsidP="00FC1072">
            <w:pPr>
              <w:spacing w:after="120"/>
              <w:jc w:val="both"/>
              <w:outlineLvl w:val="2"/>
              <w:rPr>
                <w:rFonts w:ascii="Arial" w:hAnsi="Arial" w:cs="Arial"/>
                <w:b/>
                <w:bCs/>
                <w:lang w:eastAsia="en-GB"/>
              </w:rPr>
            </w:pPr>
            <w:r w:rsidRPr="00B44C47">
              <w:rPr>
                <w:rFonts w:ascii="Arial" w:hAnsi="Arial" w:cs="Arial"/>
                <w:b/>
                <w:bCs/>
                <w:lang w:eastAsia="en-GB"/>
              </w:rPr>
              <w:t>The following responsibilities are in addition to the requirements of a class teacher and any other agreed responsibilities.</w:t>
            </w:r>
          </w:p>
        </w:tc>
      </w:tr>
      <w:tr w:rsidR="00DC220B" w:rsidRPr="00B44C47" w14:paraId="5F65F510" w14:textId="77777777" w:rsidTr="00B44C47">
        <w:trPr>
          <w:trHeight w:val="680"/>
        </w:trPr>
        <w:tc>
          <w:tcPr>
            <w:tcW w:w="534" w:type="dxa"/>
            <w:tcBorders>
              <w:top w:val="single" w:sz="4" w:space="0" w:color="auto"/>
              <w:left w:val="single" w:sz="4" w:space="0" w:color="auto"/>
              <w:bottom w:val="single" w:sz="4" w:space="0" w:color="auto"/>
              <w:right w:val="single" w:sz="4" w:space="0" w:color="auto"/>
            </w:tcBorders>
            <w:vAlign w:val="center"/>
          </w:tcPr>
          <w:p w14:paraId="255DDDB3" w14:textId="2BFB9CF6" w:rsidR="00DC220B" w:rsidRPr="00B44C47" w:rsidRDefault="00DC220B" w:rsidP="006A140F">
            <w:pPr>
              <w:spacing w:before="120" w:after="120"/>
              <w:jc w:val="center"/>
              <w:rPr>
                <w:rFonts w:ascii="Arial" w:hAnsi="Arial" w:cs="Arial"/>
                <w:b/>
              </w:rPr>
            </w:pPr>
            <w:r w:rsidRPr="00B44C47">
              <w:rPr>
                <w:rFonts w:ascii="Arial" w:hAnsi="Arial" w:cs="Arial"/>
                <w:b/>
              </w:rPr>
              <w:t>1</w:t>
            </w:r>
          </w:p>
        </w:tc>
        <w:tc>
          <w:tcPr>
            <w:tcW w:w="9951" w:type="dxa"/>
            <w:gridSpan w:val="2"/>
            <w:tcBorders>
              <w:top w:val="single" w:sz="4" w:space="0" w:color="auto"/>
              <w:left w:val="single" w:sz="4" w:space="0" w:color="auto"/>
              <w:bottom w:val="single" w:sz="4" w:space="0" w:color="auto"/>
              <w:right w:val="single" w:sz="4" w:space="0" w:color="auto"/>
            </w:tcBorders>
            <w:vAlign w:val="center"/>
          </w:tcPr>
          <w:p w14:paraId="1D0EE4A3" w14:textId="3E156F24" w:rsidR="00DC220B" w:rsidRPr="00B44C47" w:rsidRDefault="00DC220B" w:rsidP="00B44C47">
            <w:pPr>
              <w:pStyle w:val="BodyTextIndent"/>
              <w:ind w:left="0"/>
              <w:rPr>
                <w:rFonts w:ascii="Arial" w:hAnsi="Arial" w:cs="Arial"/>
                <w:b/>
                <w:sz w:val="22"/>
                <w:szCs w:val="22"/>
              </w:rPr>
            </w:pPr>
            <w:r w:rsidRPr="00B44C47">
              <w:rPr>
                <w:rFonts w:ascii="Arial" w:hAnsi="Arial" w:cs="Arial"/>
                <w:b/>
                <w:sz w:val="22"/>
                <w:szCs w:val="22"/>
              </w:rPr>
              <w:t xml:space="preserve">Provide strategic direction and development of the curriculum area, with the support of and under the direction of </w:t>
            </w:r>
            <w:r w:rsidR="00B44C47" w:rsidRPr="00B44C47">
              <w:rPr>
                <w:rFonts w:ascii="Arial" w:hAnsi="Arial" w:cs="Arial"/>
                <w:b/>
                <w:sz w:val="22"/>
                <w:szCs w:val="22"/>
              </w:rPr>
              <w:t>the Principal and S</w:t>
            </w:r>
            <w:r w:rsidRPr="00B44C47">
              <w:rPr>
                <w:rFonts w:ascii="Arial" w:hAnsi="Arial" w:cs="Arial"/>
                <w:b/>
                <w:sz w:val="22"/>
                <w:szCs w:val="22"/>
              </w:rPr>
              <w:t xml:space="preserve">enior </w:t>
            </w:r>
            <w:r w:rsidR="00B44C47" w:rsidRPr="00B44C47">
              <w:rPr>
                <w:rFonts w:ascii="Arial" w:hAnsi="Arial" w:cs="Arial"/>
                <w:b/>
                <w:sz w:val="22"/>
                <w:szCs w:val="22"/>
              </w:rPr>
              <w:t>Leadership T</w:t>
            </w:r>
            <w:r w:rsidRPr="00B44C47">
              <w:rPr>
                <w:rFonts w:ascii="Arial" w:hAnsi="Arial" w:cs="Arial"/>
                <w:b/>
                <w:sz w:val="22"/>
                <w:szCs w:val="22"/>
              </w:rPr>
              <w:t>eam</w:t>
            </w:r>
          </w:p>
        </w:tc>
      </w:tr>
      <w:tr w:rsidR="005B5885" w:rsidRPr="00B44C47" w14:paraId="52504E98" w14:textId="77777777" w:rsidTr="00B44C47">
        <w:trPr>
          <w:trHeight w:val="680"/>
        </w:trPr>
        <w:tc>
          <w:tcPr>
            <w:tcW w:w="534" w:type="dxa"/>
            <w:tcBorders>
              <w:top w:val="single" w:sz="4" w:space="0" w:color="auto"/>
              <w:left w:val="single" w:sz="4" w:space="0" w:color="auto"/>
              <w:bottom w:val="single" w:sz="4" w:space="0" w:color="auto"/>
              <w:right w:val="single" w:sz="4" w:space="0" w:color="auto"/>
            </w:tcBorders>
            <w:vAlign w:val="center"/>
            <w:hideMark/>
          </w:tcPr>
          <w:p w14:paraId="46B9E4AF" w14:textId="2AFEBF50" w:rsidR="005B5885" w:rsidRPr="00B44C47" w:rsidRDefault="005B5885" w:rsidP="00DC220B">
            <w:pPr>
              <w:spacing w:before="120" w:after="120"/>
              <w:rPr>
                <w:rFonts w:ascii="Arial" w:hAnsi="Arial" w:cs="Arial"/>
                <w:b/>
              </w:rPr>
            </w:pPr>
          </w:p>
        </w:tc>
        <w:tc>
          <w:tcPr>
            <w:tcW w:w="9951" w:type="dxa"/>
            <w:gridSpan w:val="2"/>
            <w:tcBorders>
              <w:top w:val="single" w:sz="4" w:space="0" w:color="auto"/>
              <w:left w:val="single" w:sz="4" w:space="0" w:color="auto"/>
              <w:bottom w:val="single" w:sz="4" w:space="0" w:color="auto"/>
              <w:right w:val="single" w:sz="4" w:space="0" w:color="auto"/>
            </w:tcBorders>
            <w:vAlign w:val="center"/>
          </w:tcPr>
          <w:p w14:paraId="68D519EC" w14:textId="42B95B79" w:rsidR="005B5885" w:rsidRPr="00B44C47" w:rsidRDefault="00DC220B" w:rsidP="00B44C47">
            <w:pPr>
              <w:rPr>
                <w:rFonts w:ascii="Arial" w:hAnsi="Arial" w:cs="Arial"/>
              </w:rPr>
            </w:pPr>
            <w:r w:rsidRPr="00B44C47">
              <w:rPr>
                <w:rFonts w:ascii="Arial" w:hAnsi="Arial" w:cs="Arial"/>
              </w:rPr>
              <w:t>D</w:t>
            </w:r>
            <w:r w:rsidR="00FC1072" w:rsidRPr="00B44C47">
              <w:rPr>
                <w:rFonts w:ascii="Arial" w:hAnsi="Arial" w:cs="Arial"/>
              </w:rPr>
              <w:t xml:space="preserve">evelop and implement policies and practices which reflect the College’s commitment to high achievement through </w:t>
            </w:r>
            <w:r w:rsidRPr="00B44C47">
              <w:rPr>
                <w:rFonts w:ascii="Arial" w:hAnsi="Arial" w:cs="Arial"/>
              </w:rPr>
              <w:t>effective teaching and learning.</w:t>
            </w:r>
          </w:p>
        </w:tc>
      </w:tr>
      <w:tr w:rsidR="00DC220B" w:rsidRPr="00B44C47" w14:paraId="4F6EAFF8" w14:textId="77777777" w:rsidTr="00B44C47">
        <w:trPr>
          <w:trHeight w:val="680"/>
        </w:trPr>
        <w:tc>
          <w:tcPr>
            <w:tcW w:w="534" w:type="dxa"/>
            <w:tcBorders>
              <w:top w:val="single" w:sz="4" w:space="0" w:color="auto"/>
              <w:left w:val="single" w:sz="4" w:space="0" w:color="auto"/>
              <w:bottom w:val="single" w:sz="4" w:space="0" w:color="auto"/>
              <w:right w:val="single" w:sz="4" w:space="0" w:color="auto"/>
            </w:tcBorders>
            <w:vAlign w:val="center"/>
          </w:tcPr>
          <w:p w14:paraId="5D24A1D0" w14:textId="77777777" w:rsidR="00DC220B" w:rsidRPr="00B44C47" w:rsidRDefault="00DC220B" w:rsidP="006A140F">
            <w:pPr>
              <w:spacing w:before="120" w:after="120"/>
              <w:jc w:val="center"/>
              <w:rPr>
                <w:rFonts w:ascii="Arial" w:hAnsi="Arial" w:cs="Arial"/>
                <w:b/>
              </w:rPr>
            </w:pPr>
          </w:p>
        </w:tc>
        <w:tc>
          <w:tcPr>
            <w:tcW w:w="9951" w:type="dxa"/>
            <w:gridSpan w:val="2"/>
            <w:tcBorders>
              <w:top w:val="single" w:sz="4" w:space="0" w:color="auto"/>
              <w:left w:val="single" w:sz="4" w:space="0" w:color="auto"/>
              <w:bottom w:val="single" w:sz="4" w:space="0" w:color="auto"/>
              <w:right w:val="single" w:sz="4" w:space="0" w:color="auto"/>
            </w:tcBorders>
            <w:vAlign w:val="center"/>
          </w:tcPr>
          <w:p w14:paraId="616088D8" w14:textId="7DCC6C57" w:rsidR="00DC220B" w:rsidRPr="00B44C47" w:rsidRDefault="00DC220B" w:rsidP="00B44C47">
            <w:pPr>
              <w:rPr>
                <w:rFonts w:ascii="Arial" w:hAnsi="Arial" w:cs="Arial"/>
              </w:rPr>
            </w:pPr>
            <w:r w:rsidRPr="00B44C47">
              <w:rPr>
                <w:rFonts w:ascii="Arial" w:hAnsi="Arial" w:cs="Arial"/>
              </w:rPr>
              <w:t xml:space="preserve">Develop plans for the subject which identify clear targets, </w:t>
            </w:r>
            <w:proofErr w:type="gramStart"/>
            <w:r w:rsidRPr="00B44C47">
              <w:rPr>
                <w:rFonts w:ascii="Arial" w:hAnsi="Arial" w:cs="Arial"/>
              </w:rPr>
              <w:t>time-scales</w:t>
            </w:r>
            <w:proofErr w:type="gramEnd"/>
            <w:r w:rsidRPr="00B44C47">
              <w:rPr>
                <w:rFonts w:ascii="Arial" w:hAnsi="Arial" w:cs="Arial"/>
              </w:rPr>
              <w:t xml:space="preserve"> and success criteria for its development and/or maintenance in line with the College improvement plan.</w:t>
            </w:r>
          </w:p>
        </w:tc>
      </w:tr>
      <w:tr w:rsidR="00DC220B" w:rsidRPr="00B44C47" w14:paraId="17CAC1B0" w14:textId="77777777" w:rsidTr="00B44C47">
        <w:trPr>
          <w:trHeight w:val="680"/>
        </w:trPr>
        <w:tc>
          <w:tcPr>
            <w:tcW w:w="534" w:type="dxa"/>
            <w:tcBorders>
              <w:top w:val="single" w:sz="4" w:space="0" w:color="auto"/>
              <w:left w:val="single" w:sz="4" w:space="0" w:color="auto"/>
              <w:bottom w:val="single" w:sz="4" w:space="0" w:color="auto"/>
              <w:right w:val="single" w:sz="4" w:space="0" w:color="auto"/>
            </w:tcBorders>
            <w:vAlign w:val="center"/>
          </w:tcPr>
          <w:p w14:paraId="44AF0196" w14:textId="77777777" w:rsidR="00DC220B" w:rsidRPr="00B44C47" w:rsidRDefault="00DC220B" w:rsidP="006A140F">
            <w:pPr>
              <w:spacing w:before="120" w:after="120"/>
              <w:jc w:val="center"/>
              <w:rPr>
                <w:rFonts w:ascii="Arial" w:hAnsi="Arial" w:cs="Arial"/>
                <w:b/>
              </w:rPr>
            </w:pPr>
          </w:p>
        </w:tc>
        <w:tc>
          <w:tcPr>
            <w:tcW w:w="9951" w:type="dxa"/>
            <w:gridSpan w:val="2"/>
            <w:tcBorders>
              <w:top w:val="single" w:sz="4" w:space="0" w:color="auto"/>
              <w:left w:val="single" w:sz="4" w:space="0" w:color="auto"/>
              <w:bottom w:val="single" w:sz="4" w:space="0" w:color="auto"/>
              <w:right w:val="single" w:sz="4" w:space="0" w:color="auto"/>
            </w:tcBorders>
            <w:vAlign w:val="center"/>
          </w:tcPr>
          <w:p w14:paraId="08DCC052" w14:textId="38D6E0B6" w:rsidR="00DC220B" w:rsidRPr="00B44C47" w:rsidRDefault="00DC220B" w:rsidP="00B44C47">
            <w:pPr>
              <w:rPr>
                <w:rFonts w:ascii="Arial" w:hAnsi="Arial" w:cs="Arial"/>
              </w:rPr>
            </w:pPr>
            <w:r w:rsidRPr="00B44C47">
              <w:rPr>
                <w:rFonts w:ascii="Arial" w:hAnsi="Arial" w:cs="Arial"/>
              </w:rPr>
              <w:t>Monitor progress and evaluate the effects on teaching and learning by working alongside colleagues, analysing work and outcomes.</w:t>
            </w:r>
          </w:p>
        </w:tc>
      </w:tr>
      <w:tr w:rsidR="00DC220B" w:rsidRPr="00B44C47" w14:paraId="30968A73" w14:textId="77777777" w:rsidTr="00B44C47">
        <w:trPr>
          <w:trHeight w:val="680"/>
        </w:trPr>
        <w:tc>
          <w:tcPr>
            <w:tcW w:w="534" w:type="dxa"/>
            <w:tcBorders>
              <w:top w:val="single" w:sz="4" w:space="0" w:color="auto"/>
              <w:left w:val="single" w:sz="4" w:space="0" w:color="auto"/>
              <w:bottom w:val="single" w:sz="4" w:space="0" w:color="auto"/>
              <w:right w:val="single" w:sz="4" w:space="0" w:color="auto"/>
            </w:tcBorders>
            <w:vAlign w:val="center"/>
          </w:tcPr>
          <w:p w14:paraId="5ED48870" w14:textId="77777777" w:rsidR="00DC220B" w:rsidRPr="00B44C47" w:rsidRDefault="00DC220B" w:rsidP="006A140F">
            <w:pPr>
              <w:spacing w:before="120" w:after="120"/>
              <w:jc w:val="center"/>
              <w:rPr>
                <w:rFonts w:ascii="Arial" w:hAnsi="Arial" w:cs="Arial"/>
                <w:b/>
              </w:rPr>
            </w:pPr>
          </w:p>
        </w:tc>
        <w:tc>
          <w:tcPr>
            <w:tcW w:w="9951" w:type="dxa"/>
            <w:gridSpan w:val="2"/>
            <w:tcBorders>
              <w:top w:val="single" w:sz="4" w:space="0" w:color="auto"/>
              <w:left w:val="single" w:sz="4" w:space="0" w:color="auto"/>
              <w:bottom w:val="single" w:sz="4" w:space="0" w:color="auto"/>
              <w:right w:val="single" w:sz="4" w:space="0" w:color="auto"/>
            </w:tcBorders>
            <w:vAlign w:val="center"/>
          </w:tcPr>
          <w:p w14:paraId="1A830D00" w14:textId="48AC1F66" w:rsidR="00DC220B" w:rsidRPr="00B44C47" w:rsidRDefault="00DC220B" w:rsidP="00B44C47">
            <w:pPr>
              <w:rPr>
                <w:rFonts w:ascii="Arial" w:hAnsi="Arial" w:cs="Arial"/>
              </w:rPr>
            </w:pPr>
            <w:r w:rsidRPr="00B44C47">
              <w:rPr>
                <w:rFonts w:ascii="Arial" w:hAnsi="Arial" w:cs="Arial"/>
              </w:rPr>
              <w:t>Set annual targets for the achievement of students at Year 9 and Year 11 (as appropriate) within the subject area and monitor on a regular basis the progress of the students towards these targets.</w:t>
            </w:r>
          </w:p>
        </w:tc>
      </w:tr>
      <w:tr w:rsidR="00DC220B" w:rsidRPr="00B44C47" w14:paraId="513EEAA7" w14:textId="77777777" w:rsidTr="00B44C47">
        <w:trPr>
          <w:trHeight w:val="680"/>
        </w:trPr>
        <w:tc>
          <w:tcPr>
            <w:tcW w:w="534" w:type="dxa"/>
            <w:tcBorders>
              <w:top w:val="single" w:sz="4" w:space="0" w:color="auto"/>
              <w:left w:val="single" w:sz="4" w:space="0" w:color="auto"/>
              <w:bottom w:val="single" w:sz="4" w:space="0" w:color="auto"/>
              <w:right w:val="single" w:sz="4" w:space="0" w:color="auto"/>
            </w:tcBorders>
            <w:vAlign w:val="center"/>
          </w:tcPr>
          <w:p w14:paraId="24FC8487" w14:textId="77777777" w:rsidR="00DC220B" w:rsidRPr="00B44C47" w:rsidRDefault="00DC220B" w:rsidP="006A140F">
            <w:pPr>
              <w:spacing w:before="120" w:after="120"/>
              <w:jc w:val="center"/>
              <w:rPr>
                <w:rFonts w:ascii="Arial" w:hAnsi="Arial" w:cs="Arial"/>
                <w:b/>
              </w:rPr>
            </w:pPr>
          </w:p>
        </w:tc>
        <w:tc>
          <w:tcPr>
            <w:tcW w:w="9951" w:type="dxa"/>
            <w:gridSpan w:val="2"/>
            <w:tcBorders>
              <w:top w:val="single" w:sz="4" w:space="0" w:color="auto"/>
              <w:left w:val="single" w:sz="4" w:space="0" w:color="auto"/>
              <w:bottom w:val="single" w:sz="4" w:space="0" w:color="auto"/>
              <w:right w:val="single" w:sz="4" w:space="0" w:color="auto"/>
            </w:tcBorders>
            <w:vAlign w:val="center"/>
          </w:tcPr>
          <w:p w14:paraId="0674FDF2" w14:textId="2E891650" w:rsidR="00DC220B" w:rsidRPr="00B44C47" w:rsidRDefault="00DC220B" w:rsidP="00B44C47">
            <w:pPr>
              <w:rPr>
                <w:rFonts w:ascii="Arial" w:hAnsi="Arial" w:cs="Arial"/>
              </w:rPr>
            </w:pPr>
            <w:r w:rsidRPr="00B44C47">
              <w:rPr>
                <w:rFonts w:ascii="Arial" w:hAnsi="Arial" w:cs="Arial"/>
              </w:rPr>
              <w:t>Implement suitable intervention programmes, based upon a review of available evidence</w:t>
            </w:r>
            <w:r w:rsidR="00B44C47" w:rsidRPr="00B44C47">
              <w:rPr>
                <w:rFonts w:ascii="Arial" w:hAnsi="Arial" w:cs="Arial"/>
              </w:rPr>
              <w:t>, within</w:t>
            </w:r>
            <w:r w:rsidRPr="00B44C47">
              <w:rPr>
                <w:rFonts w:ascii="Arial" w:hAnsi="Arial" w:cs="Arial"/>
              </w:rPr>
              <w:t xml:space="preserve"> the subject if </w:t>
            </w:r>
            <w:r w:rsidR="00B44C47" w:rsidRPr="00B44C47">
              <w:rPr>
                <w:rFonts w:ascii="Arial" w:hAnsi="Arial" w:cs="Arial"/>
              </w:rPr>
              <w:t>students’</w:t>
            </w:r>
            <w:r w:rsidRPr="00B44C47">
              <w:rPr>
                <w:rFonts w:ascii="Arial" w:hAnsi="Arial" w:cs="Arial"/>
              </w:rPr>
              <w:t xml:space="preserve"> progress and/or achievement is deemed inadequate.</w:t>
            </w:r>
          </w:p>
        </w:tc>
      </w:tr>
      <w:tr w:rsidR="00DC220B" w:rsidRPr="00B44C47" w14:paraId="24465AA2" w14:textId="77777777" w:rsidTr="00B44C47">
        <w:trPr>
          <w:trHeight w:val="567"/>
        </w:trPr>
        <w:tc>
          <w:tcPr>
            <w:tcW w:w="534" w:type="dxa"/>
            <w:tcBorders>
              <w:top w:val="single" w:sz="4" w:space="0" w:color="auto"/>
              <w:left w:val="single" w:sz="4" w:space="0" w:color="auto"/>
              <w:bottom w:val="single" w:sz="4" w:space="0" w:color="auto"/>
              <w:right w:val="single" w:sz="4" w:space="0" w:color="auto"/>
            </w:tcBorders>
            <w:vAlign w:val="center"/>
          </w:tcPr>
          <w:p w14:paraId="483BD090" w14:textId="470993B0" w:rsidR="00DC220B" w:rsidRPr="00B44C47" w:rsidRDefault="00DC220B" w:rsidP="006A140F">
            <w:pPr>
              <w:spacing w:before="120" w:after="120"/>
              <w:jc w:val="center"/>
              <w:rPr>
                <w:rFonts w:ascii="Arial" w:hAnsi="Arial" w:cs="Arial"/>
                <w:b/>
              </w:rPr>
            </w:pPr>
            <w:r w:rsidRPr="00B44C47">
              <w:rPr>
                <w:rFonts w:ascii="Arial" w:hAnsi="Arial" w:cs="Arial"/>
                <w:b/>
              </w:rPr>
              <w:t>2</w:t>
            </w:r>
          </w:p>
        </w:tc>
        <w:tc>
          <w:tcPr>
            <w:tcW w:w="9951" w:type="dxa"/>
            <w:gridSpan w:val="2"/>
            <w:tcBorders>
              <w:top w:val="single" w:sz="4" w:space="0" w:color="auto"/>
              <w:left w:val="single" w:sz="4" w:space="0" w:color="auto"/>
              <w:bottom w:val="single" w:sz="4" w:space="0" w:color="auto"/>
              <w:right w:val="single" w:sz="4" w:space="0" w:color="auto"/>
            </w:tcBorders>
            <w:vAlign w:val="center"/>
          </w:tcPr>
          <w:p w14:paraId="39BD0A71" w14:textId="3CEE2788" w:rsidR="00DC220B" w:rsidRPr="00B44C47" w:rsidRDefault="00DC220B" w:rsidP="00B44C47">
            <w:pPr>
              <w:rPr>
                <w:rFonts w:ascii="Arial" w:hAnsi="Arial" w:cs="Arial"/>
                <w:b/>
              </w:rPr>
            </w:pPr>
            <w:r w:rsidRPr="00B44C47">
              <w:rPr>
                <w:rFonts w:ascii="Arial" w:hAnsi="Arial" w:cs="Arial"/>
                <w:b/>
              </w:rPr>
              <w:t>Teaching and Learning</w:t>
            </w:r>
          </w:p>
        </w:tc>
      </w:tr>
      <w:tr w:rsidR="005B5885" w:rsidRPr="00B44C47" w14:paraId="4BD6E17E" w14:textId="77777777" w:rsidTr="00B44C47">
        <w:trPr>
          <w:trHeight w:val="1020"/>
        </w:trPr>
        <w:tc>
          <w:tcPr>
            <w:tcW w:w="534" w:type="dxa"/>
            <w:tcBorders>
              <w:top w:val="single" w:sz="4" w:space="0" w:color="auto"/>
              <w:left w:val="single" w:sz="4" w:space="0" w:color="auto"/>
              <w:bottom w:val="single" w:sz="4" w:space="0" w:color="auto"/>
              <w:right w:val="single" w:sz="4" w:space="0" w:color="auto"/>
            </w:tcBorders>
            <w:vAlign w:val="center"/>
            <w:hideMark/>
          </w:tcPr>
          <w:p w14:paraId="6DE41194" w14:textId="21455F70" w:rsidR="005B5885" w:rsidRPr="00B44C47" w:rsidRDefault="005B5885" w:rsidP="006A140F">
            <w:pPr>
              <w:spacing w:before="120" w:after="120"/>
              <w:jc w:val="center"/>
              <w:rPr>
                <w:rFonts w:ascii="Arial" w:hAnsi="Arial" w:cs="Arial"/>
                <w:b/>
              </w:rPr>
            </w:pPr>
          </w:p>
        </w:tc>
        <w:tc>
          <w:tcPr>
            <w:tcW w:w="9951" w:type="dxa"/>
            <w:gridSpan w:val="2"/>
            <w:tcBorders>
              <w:top w:val="single" w:sz="4" w:space="0" w:color="auto"/>
              <w:left w:val="single" w:sz="4" w:space="0" w:color="auto"/>
              <w:bottom w:val="single" w:sz="4" w:space="0" w:color="auto"/>
              <w:right w:val="single" w:sz="4" w:space="0" w:color="auto"/>
            </w:tcBorders>
            <w:vAlign w:val="center"/>
          </w:tcPr>
          <w:p w14:paraId="5F549B4E" w14:textId="098647BE" w:rsidR="005B5885" w:rsidRPr="00B44C47" w:rsidRDefault="00A012C6" w:rsidP="00B44C47">
            <w:pPr>
              <w:rPr>
                <w:rFonts w:ascii="Arial" w:hAnsi="Arial" w:cs="Arial"/>
              </w:rPr>
            </w:pPr>
            <w:r w:rsidRPr="00B44C47">
              <w:rPr>
                <w:rFonts w:ascii="Arial" w:hAnsi="Arial" w:cs="Arial"/>
              </w:rPr>
              <w:t>E</w:t>
            </w:r>
            <w:r w:rsidR="00FC1072" w:rsidRPr="00B44C47">
              <w:rPr>
                <w:rFonts w:ascii="Arial" w:hAnsi="Arial" w:cs="Arial"/>
              </w:rPr>
              <w:t>nsure continuity and progression in the subject by supporting colleagues in choosing the appropriate sequence of teaching and teaching methods and setting clear learning objectives through an agreed scheme of work, developed in line with the College improvement plan</w:t>
            </w:r>
            <w:r w:rsidRPr="00B44C47">
              <w:rPr>
                <w:rFonts w:ascii="Arial" w:hAnsi="Arial" w:cs="Arial"/>
              </w:rPr>
              <w:t>.</w:t>
            </w:r>
          </w:p>
        </w:tc>
      </w:tr>
      <w:tr w:rsidR="00A012C6" w:rsidRPr="00B44C47" w14:paraId="3BD04C0A" w14:textId="77777777" w:rsidTr="00B44C47">
        <w:trPr>
          <w:trHeight w:val="680"/>
        </w:trPr>
        <w:tc>
          <w:tcPr>
            <w:tcW w:w="534" w:type="dxa"/>
            <w:tcBorders>
              <w:top w:val="single" w:sz="4" w:space="0" w:color="auto"/>
              <w:left w:val="single" w:sz="4" w:space="0" w:color="auto"/>
              <w:bottom w:val="single" w:sz="4" w:space="0" w:color="auto"/>
              <w:right w:val="single" w:sz="4" w:space="0" w:color="auto"/>
            </w:tcBorders>
            <w:vAlign w:val="center"/>
          </w:tcPr>
          <w:p w14:paraId="53ED4673" w14:textId="77777777" w:rsidR="00A012C6" w:rsidRPr="00B44C47" w:rsidRDefault="00A012C6" w:rsidP="006A140F">
            <w:pPr>
              <w:spacing w:before="120" w:after="120"/>
              <w:jc w:val="center"/>
              <w:rPr>
                <w:rFonts w:ascii="Arial" w:hAnsi="Arial" w:cs="Arial"/>
                <w:b/>
              </w:rPr>
            </w:pPr>
          </w:p>
        </w:tc>
        <w:tc>
          <w:tcPr>
            <w:tcW w:w="9951" w:type="dxa"/>
            <w:gridSpan w:val="2"/>
            <w:tcBorders>
              <w:top w:val="single" w:sz="4" w:space="0" w:color="auto"/>
              <w:left w:val="single" w:sz="4" w:space="0" w:color="auto"/>
              <w:bottom w:val="single" w:sz="4" w:space="0" w:color="auto"/>
              <w:right w:val="single" w:sz="4" w:space="0" w:color="auto"/>
            </w:tcBorders>
            <w:vAlign w:val="center"/>
          </w:tcPr>
          <w:p w14:paraId="50B49BF8" w14:textId="4F42CA4C" w:rsidR="00A012C6" w:rsidRPr="00B44C47" w:rsidRDefault="00A012C6" w:rsidP="00B44C47">
            <w:pPr>
              <w:rPr>
                <w:rFonts w:ascii="Arial" w:hAnsi="Arial" w:cs="Arial"/>
                <w:b/>
                <w:bCs/>
              </w:rPr>
            </w:pPr>
            <w:r w:rsidRPr="00B44C47">
              <w:rPr>
                <w:rFonts w:ascii="Arial" w:hAnsi="Arial" w:cs="Arial"/>
              </w:rPr>
              <w:t>Ensure that the curriculum area provision is appropriate for and accessible to students of all abilities.</w:t>
            </w:r>
          </w:p>
        </w:tc>
      </w:tr>
      <w:tr w:rsidR="00A012C6" w:rsidRPr="00B44C47" w14:paraId="278434E2" w14:textId="77777777" w:rsidTr="00B44C47">
        <w:trPr>
          <w:trHeight w:val="680"/>
        </w:trPr>
        <w:tc>
          <w:tcPr>
            <w:tcW w:w="534" w:type="dxa"/>
            <w:tcBorders>
              <w:top w:val="single" w:sz="4" w:space="0" w:color="auto"/>
              <w:left w:val="single" w:sz="4" w:space="0" w:color="auto"/>
              <w:bottom w:val="single" w:sz="4" w:space="0" w:color="auto"/>
              <w:right w:val="single" w:sz="4" w:space="0" w:color="auto"/>
            </w:tcBorders>
            <w:vAlign w:val="center"/>
          </w:tcPr>
          <w:p w14:paraId="4B47D200" w14:textId="77777777" w:rsidR="00A012C6" w:rsidRPr="00B44C47" w:rsidRDefault="00A012C6" w:rsidP="006A140F">
            <w:pPr>
              <w:spacing w:before="120" w:after="120"/>
              <w:jc w:val="center"/>
              <w:rPr>
                <w:rFonts w:ascii="Arial" w:hAnsi="Arial" w:cs="Arial"/>
                <w:b/>
              </w:rPr>
            </w:pPr>
          </w:p>
        </w:tc>
        <w:tc>
          <w:tcPr>
            <w:tcW w:w="9951" w:type="dxa"/>
            <w:gridSpan w:val="2"/>
            <w:tcBorders>
              <w:top w:val="single" w:sz="4" w:space="0" w:color="auto"/>
              <w:left w:val="single" w:sz="4" w:space="0" w:color="auto"/>
              <w:bottom w:val="single" w:sz="4" w:space="0" w:color="auto"/>
              <w:right w:val="single" w:sz="4" w:space="0" w:color="auto"/>
            </w:tcBorders>
            <w:vAlign w:val="center"/>
          </w:tcPr>
          <w:p w14:paraId="1D502ABC" w14:textId="2B703E96" w:rsidR="00A012C6" w:rsidRPr="00B44C47" w:rsidRDefault="00A012C6" w:rsidP="00B44C47">
            <w:pPr>
              <w:rPr>
                <w:rFonts w:ascii="Arial" w:hAnsi="Arial" w:cs="Arial"/>
              </w:rPr>
            </w:pPr>
            <w:r w:rsidRPr="00B44C47">
              <w:rPr>
                <w:rFonts w:ascii="Arial" w:hAnsi="Arial" w:cs="Arial"/>
              </w:rPr>
              <w:t>Contribute to and develop strategies within the curriculum area to support improvements in teaching and learning.</w:t>
            </w:r>
          </w:p>
        </w:tc>
      </w:tr>
      <w:tr w:rsidR="00A012C6" w:rsidRPr="00B44C47" w14:paraId="57093099" w14:textId="77777777" w:rsidTr="00B44C47">
        <w:trPr>
          <w:trHeight w:val="680"/>
        </w:trPr>
        <w:tc>
          <w:tcPr>
            <w:tcW w:w="534" w:type="dxa"/>
            <w:tcBorders>
              <w:top w:val="single" w:sz="4" w:space="0" w:color="auto"/>
              <w:left w:val="single" w:sz="4" w:space="0" w:color="auto"/>
              <w:bottom w:val="single" w:sz="4" w:space="0" w:color="auto"/>
              <w:right w:val="single" w:sz="4" w:space="0" w:color="auto"/>
            </w:tcBorders>
            <w:vAlign w:val="center"/>
          </w:tcPr>
          <w:p w14:paraId="058A9256" w14:textId="77777777" w:rsidR="00A012C6" w:rsidRPr="00B44C47" w:rsidRDefault="00A012C6" w:rsidP="006A140F">
            <w:pPr>
              <w:spacing w:before="120" w:after="120"/>
              <w:jc w:val="center"/>
              <w:rPr>
                <w:rFonts w:ascii="Arial" w:hAnsi="Arial" w:cs="Arial"/>
                <w:b/>
              </w:rPr>
            </w:pPr>
          </w:p>
        </w:tc>
        <w:tc>
          <w:tcPr>
            <w:tcW w:w="9951" w:type="dxa"/>
            <w:gridSpan w:val="2"/>
            <w:tcBorders>
              <w:top w:val="single" w:sz="4" w:space="0" w:color="auto"/>
              <w:left w:val="single" w:sz="4" w:space="0" w:color="auto"/>
              <w:bottom w:val="single" w:sz="4" w:space="0" w:color="auto"/>
              <w:right w:val="single" w:sz="4" w:space="0" w:color="auto"/>
            </w:tcBorders>
            <w:vAlign w:val="center"/>
          </w:tcPr>
          <w:p w14:paraId="301CAC42" w14:textId="6F1B0531" w:rsidR="00A012C6" w:rsidRPr="00B44C47" w:rsidRDefault="00A012C6" w:rsidP="00B44C47">
            <w:pPr>
              <w:rPr>
                <w:rFonts w:ascii="Arial" w:hAnsi="Arial" w:cs="Arial"/>
                <w:b/>
                <w:bCs/>
              </w:rPr>
            </w:pPr>
            <w:r w:rsidRPr="00B44C47">
              <w:rPr>
                <w:rFonts w:ascii="Arial" w:hAnsi="Arial" w:cs="Arial"/>
              </w:rPr>
              <w:t>Evaluate the quality of teaching in the area by the monitoring of teachers’ plans and use of lesson observations</w:t>
            </w:r>
          </w:p>
        </w:tc>
      </w:tr>
      <w:tr w:rsidR="00A012C6" w:rsidRPr="00B44C47" w14:paraId="35A76CD2" w14:textId="77777777" w:rsidTr="00B44C47">
        <w:trPr>
          <w:trHeight w:val="1020"/>
        </w:trPr>
        <w:tc>
          <w:tcPr>
            <w:tcW w:w="534" w:type="dxa"/>
            <w:tcBorders>
              <w:top w:val="single" w:sz="4" w:space="0" w:color="auto"/>
              <w:left w:val="single" w:sz="4" w:space="0" w:color="auto"/>
              <w:bottom w:val="single" w:sz="4" w:space="0" w:color="auto"/>
              <w:right w:val="single" w:sz="4" w:space="0" w:color="auto"/>
            </w:tcBorders>
            <w:vAlign w:val="center"/>
          </w:tcPr>
          <w:p w14:paraId="78262A70" w14:textId="77777777" w:rsidR="00A012C6" w:rsidRPr="00B44C47" w:rsidRDefault="00A012C6" w:rsidP="006A140F">
            <w:pPr>
              <w:spacing w:before="120" w:after="120"/>
              <w:jc w:val="center"/>
              <w:rPr>
                <w:rFonts w:ascii="Arial" w:hAnsi="Arial" w:cs="Arial"/>
                <w:b/>
              </w:rPr>
            </w:pPr>
          </w:p>
        </w:tc>
        <w:tc>
          <w:tcPr>
            <w:tcW w:w="9951" w:type="dxa"/>
            <w:gridSpan w:val="2"/>
            <w:tcBorders>
              <w:top w:val="single" w:sz="4" w:space="0" w:color="auto"/>
              <w:left w:val="single" w:sz="4" w:space="0" w:color="auto"/>
              <w:bottom w:val="single" w:sz="4" w:space="0" w:color="auto"/>
              <w:right w:val="single" w:sz="4" w:space="0" w:color="auto"/>
            </w:tcBorders>
            <w:vAlign w:val="center"/>
          </w:tcPr>
          <w:p w14:paraId="6B36F023" w14:textId="68ED2955" w:rsidR="00A012C6" w:rsidRPr="00B44C47" w:rsidRDefault="00A012C6" w:rsidP="00B44C47">
            <w:pPr>
              <w:rPr>
                <w:rFonts w:ascii="Arial" w:hAnsi="Arial" w:cs="Arial"/>
                <w:b/>
                <w:bCs/>
              </w:rPr>
            </w:pPr>
            <w:r w:rsidRPr="00B44C47">
              <w:rPr>
                <w:rFonts w:ascii="Arial" w:hAnsi="Arial" w:cs="Arial"/>
              </w:rPr>
              <w:t>Through work analysis, identify effective practice and areas for improvement, and take appropriate action to improve further the quality of teaching, including agreeing and developing new courses as appropriate.</w:t>
            </w:r>
          </w:p>
        </w:tc>
      </w:tr>
      <w:tr w:rsidR="00DC220B" w:rsidRPr="00B44C47" w14:paraId="07D151F8" w14:textId="77777777" w:rsidTr="00A012C6">
        <w:trPr>
          <w:trHeight w:val="567"/>
        </w:trPr>
        <w:tc>
          <w:tcPr>
            <w:tcW w:w="534" w:type="dxa"/>
            <w:tcBorders>
              <w:top w:val="single" w:sz="4" w:space="0" w:color="auto"/>
              <w:left w:val="single" w:sz="4" w:space="0" w:color="auto"/>
              <w:bottom w:val="single" w:sz="4" w:space="0" w:color="auto"/>
              <w:right w:val="single" w:sz="4" w:space="0" w:color="auto"/>
            </w:tcBorders>
            <w:vAlign w:val="center"/>
          </w:tcPr>
          <w:p w14:paraId="77C6FA4C" w14:textId="49EC6899" w:rsidR="00DC220B" w:rsidRPr="00B44C47" w:rsidRDefault="00A012C6" w:rsidP="006A140F">
            <w:pPr>
              <w:spacing w:before="120" w:after="120"/>
              <w:jc w:val="center"/>
              <w:rPr>
                <w:rFonts w:ascii="Arial" w:hAnsi="Arial" w:cs="Arial"/>
                <w:b/>
              </w:rPr>
            </w:pPr>
            <w:r w:rsidRPr="00B44C47">
              <w:rPr>
                <w:rFonts w:ascii="Arial" w:hAnsi="Arial" w:cs="Arial"/>
                <w:b/>
              </w:rPr>
              <w:t>3</w:t>
            </w:r>
          </w:p>
        </w:tc>
        <w:tc>
          <w:tcPr>
            <w:tcW w:w="9951" w:type="dxa"/>
            <w:gridSpan w:val="2"/>
            <w:tcBorders>
              <w:top w:val="single" w:sz="4" w:space="0" w:color="auto"/>
              <w:left w:val="single" w:sz="4" w:space="0" w:color="auto"/>
              <w:bottom w:val="single" w:sz="4" w:space="0" w:color="auto"/>
              <w:right w:val="single" w:sz="4" w:space="0" w:color="auto"/>
            </w:tcBorders>
            <w:vAlign w:val="center"/>
          </w:tcPr>
          <w:p w14:paraId="277D2A6D" w14:textId="0D758635" w:rsidR="00DC220B" w:rsidRPr="00B44C47" w:rsidRDefault="00DC220B" w:rsidP="00B44C47">
            <w:pPr>
              <w:rPr>
                <w:rFonts w:ascii="Arial" w:hAnsi="Arial" w:cs="Arial"/>
                <w:b/>
                <w:bCs/>
              </w:rPr>
            </w:pPr>
            <w:r w:rsidRPr="00B44C47">
              <w:rPr>
                <w:rFonts w:ascii="Arial" w:hAnsi="Arial" w:cs="Arial"/>
                <w:b/>
                <w:bCs/>
              </w:rPr>
              <w:t xml:space="preserve">Lead and Manage Staff </w:t>
            </w:r>
          </w:p>
        </w:tc>
      </w:tr>
      <w:tr w:rsidR="00DC220B" w:rsidRPr="00B44C47" w14:paraId="06CC87EE" w14:textId="77777777" w:rsidTr="00A012C6">
        <w:trPr>
          <w:trHeight w:val="680"/>
        </w:trPr>
        <w:tc>
          <w:tcPr>
            <w:tcW w:w="534" w:type="dxa"/>
            <w:tcBorders>
              <w:top w:val="single" w:sz="4" w:space="0" w:color="auto"/>
              <w:left w:val="single" w:sz="4" w:space="0" w:color="auto"/>
              <w:bottom w:val="single" w:sz="4" w:space="0" w:color="auto"/>
              <w:right w:val="single" w:sz="4" w:space="0" w:color="auto"/>
            </w:tcBorders>
            <w:vAlign w:val="center"/>
          </w:tcPr>
          <w:p w14:paraId="6FF6A119" w14:textId="77777777" w:rsidR="00DC220B" w:rsidRPr="00B44C47" w:rsidRDefault="00DC220B" w:rsidP="006A140F">
            <w:pPr>
              <w:spacing w:before="120" w:after="120"/>
              <w:jc w:val="center"/>
              <w:rPr>
                <w:rFonts w:ascii="Arial" w:hAnsi="Arial" w:cs="Arial"/>
                <w:b/>
              </w:rPr>
            </w:pPr>
          </w:p>
        </w:tc>
        <w:tc>
          <w:tcPr>
            <w:tcW w:w="9951" w:type="dxa"/>
            <w:gridSpan w:val="2"/>
            <w:tcBorders>
              <w:top w:val="single" w:sz="4" w:space="0" w:color="auto"/>
              <w:left w:val="single" w:sz="4" w:space="0" w:color="auto"/>
              <w:bottom w:val="single" w:sz="4" w:space="0" w:color="auto"/>
              <w:right w:val="single" w:sz="4" w:space="0" w:color="auto"/>
            </w:tcBorders>
            <w:vAlign w:val="center"/>
          </w:tcPr>
          <w:p w14:paraId="638F2D5F" w14:textId="6B005FD8" w:rsidR="00DC220B" w:rsidRPr="00B44C47" w:rsidRDefault="00DC220B" w:rsidP="00B44C47">
            <w:pPr>
              <w:rPr>
                <w:rFonts w:ascii="Arial" w:hAnsi="Arial" w:cs="Arial"/>
              </w:rPr>
            </w:pPr>
            <w:r w:rsidRPr="00B44C47">
              <w:rPr>
                <w:rFonts w:ascii="Arial" w:hAnsi="Arial" w:cs="Arial"/>
              </w:rPr>
              <w:t>Enable all teachers to achieve expertise in planning for and teaching in the subject through example, support and by leading or providing high quality professional development opportunities.</w:t>
            </w:r>
          </w:p>
        </w:tc>
      </w:tr>
      <w:tr w:rsidR="00DC220B" w:rsidRPr="00B44C47" w14:paraId="26864D5A" w14:textId="77777777" w:rsidTr="00A012C6">
        <w:trPr>
          <w:trHeight w:val="680"/>
        </w:trPr>
        <w:tc>
          <w:tcPr>
            <w:tcW w:w="534" w:type="dxa"/>
            <w:tcBorders>
              <w:top w:val="single" w:sz="4" w:space="0" w:color="auto"/>
              <w:left w:val="single" w:sz="4" w:space="0" w:color="auto"/>
              <w:bottom w:val="single" w:sz="4" w:space="0" w:color="auto"/>
              <w:right w:val="single" w:sz="4" w:space="0" w:color="auto"/>
            </w:tcBorders>
            <w:vAlign w:val="center"/>
          </w:tcPr>
          <w:p w14:paraId="64030C5C" w14:textId="77777777" w:rsidR="00DC220B" w:rsidRPr="00B44C47" w:rsidRDefault="00DC220B" w:rsidP="006A140F">
            <w:pPr>
              <w:spacing w:before="120" w:after="120"/>
              <w:jc w:val="center"/>
              <w:rPr>
                <w:rFonts w:ascii="Arial" w:hAnsi="Arial" w:cs="Arial"/>
                <w:b/>
              </w:rPr>
            </w:pPr>
          </w:p>
        </w:tc>
        <w:tc>
          <w:tcPr>
            <w:tcW w:w="9951" w:type="dxa"/>
            <w:gridSpan w:val="2"/>
            <w:tcBorders>
              <w:top w:val="single" w:sz="4" w:space="0" w:color="auto"/>
              <w:left w:val="single" w:sz="4" w:space="0" w:color="auto"/>
              <w:bottom w:val="single" w:sz="4" w:space="0" w:color="auto"/>
              <w:right w:val="single" w:sz="4" w:space="0" w:color="auto"/>
            </w:tcBorders>
            <w:vAlign w:val="center"/>
          </w:tcPr>
          <w:p w14:paraId="63FE1C08" w14:textId="4C6BD51C" w:rsidR="00DC220B" w:rsidRPr="00B44C47" w:rsidRDefault="00DC220B" w:rsidP="00B44C47">
            <w:pPr>
              <w:rPr>
                <w:rFonts w:ascii="Arial" w:hAnsi="Arial" w:cs="Arial"/>
              </w:rPr>
            </w:pPr>
            <w:r w:rsidRPr="00B44C47">
              <w:rPr>
                <w:rFonts w:ascii="Arial" w:hAnsi="Arial" w:cs="Arial"/>
              </w:rPr>
              <w:t>Ensure that other members of the subject team are contributing to the planning and development of the subject</w:t>
            </w:r>
          </w:p>
        </w:tc>
      </w:tr>
      <w:tr w:rsidR="00DC220B" w:rsidRPr="00B44C47" w14:paraId="7A0918F9" w14:textId="77777777" w:rsidTr="00A012C6">
        <w:trPr>
          <w:trHeight w:val="680"/>
        </w:trPr>
        <w:tc>
          <w:tcPr>
            <w:tcW w:w="534" w:type="dxa"/>
            <w:tcBorders>
              <w:top w:val="single" w:sz="4" w:space="0" w:color="auto"/>
              <w:left w:val="single" w:sz="4" w:space="0" w:color="auto"/>
              <w:bottom w:val="single" w:sz="4" w:space="0" w:color="auto"/>
              <w:right w:val="single" w:sz="4" w:space="0" w:color="auto"/>
            </w:tcBorders>
            <w:vAlign w:val="center"/>
          </w:tcPr>
          <w:p w14:paraId="2277CC56" w14:textId="77777777" w:rsidR="00DC220B" w:rsidRPr="00B44C47" w:rsidRDefault="00DC220B" w:rsidP="006A140F">
            <w:pPr>
              <w:spacing w:before="120" w:after="120"/>
              <w:jc w:val="center"/>
              <w:rPr>
                <w:rFonts w:ascii="Arial" w:hAnsi="Arial" w:cs="Arial"/>
                <w:b/>
              </w:rPr>
            </w:pPr>
          </w:p>
        </w:tc>
        <w:tc>
          <w:tcPr>
            <w:tcW w:w="9951" w:type="dxa"/>
            <w:gridSpan w:val="2"/>
            <w:tcBorders>
              <w:top w:val="single" w:sz="4" w:space="0" w:color="auto"/>
              <w:left w:val="single" w:sz="4" w:space="0" w:color="auto"/>
              <w:bottom w:val="single" w:sz="4" w:space="0" w:color="auto"/>
              <w:right w:val="single" w:sz="4" w:space="0" w:color="auto"/>
            </w:tcBorders>
            <w:vAlign w:val="center"/>
          </w:tcPr>
          <w:p w14:paraId="68E6D1BC" w14:textId="73832EDD" w:rsidR="00DC220B" w:rsidRPr="00B44C47" w:rsidRDefault="00DC220B" w:rsidP="00B44C47">
            <w:pPr>
              <w:rPr>
                <w:rFonts w:ascii="Arial" w:hAnsi="Arial" w:cs="Arial"/>
              </w:rPr>
            </w:pPr>
            <w:r w:rsidRPr="00B44C47">
              <w:rPr>
                <w:rFonts w:ascii="Arial" w:hAnsi="Arial" w:cs="Arial"/>
              </w:rPr>
              <w:t>Demonstrate an excellent ability to advise and support other teachers, providing clear feedback, good support and sound advice to others;</w:t>
            </w:r>
          </w:p>
        </w:tc>
      </w:tr>
      <w:tr w:rsidR="00DC220B" w:rsidRPr="00B44C47" w14:paraId="5461E323" w14:textId="77777777" w:rsidTr="00A012C6">
        <w:trPr>
          <w:trHeight w:val="680"/>
        </w:trPr>
        <w:tc>
          <w:tcPr>
            <w:tcW w:w="534" w:type="dxa"/>
            <w:tcBorders>
              <w:top w:val="single" w:sz="4" w:space="0" w:color="auto"/>
              <w:left w:val="single" w:sz="4" w:space="0" w:color="auto"/>
              <w:bottom w:val="single" w:sz="4" w:space="0" w:color="auto"/>
              <w:right w:val="single" w:sz="4" w:space="0" w:color="auto"/>
            </w:tcBorders>
            <w:vAlign w:val="center"/>
          </w:tcPr>
          <w:p w14:paraId="345933F4" w14:textId="77777777" w:rsidR="00DC220B" w:rsidRPr="00B44C47" w:rsidRDefault="00DC220B" w:rsidP="006A140F">
            <w:pPr>
              <w:spacing w:before="120" w:after="120"/>
              <w:jc w:val="center"/>
              <w:rPr>
                <w:rFonts w:ascii="Arial" w:hAnsi="Arial" w:cs="Arial"/>
                <w:b/>
              </w:rPr>
            </w:pPr>
          </w:p>
        </w:tc>
        <w:tc>
          <w:tcPr>
            <w:tcW w:w="9951" w:type="dxa"/>
            <w:gridSpan w:val="2"/>
            <w:tcBorders>
              <w:top w:val="single" w:sz="4" w:space="0" w:color="auto"/>
              <w:left w:val="single" w:sz="4" w:space="0" w:color="auto"/>
              <w:bottom w:val="single" w:sz="4" w:space="0" w:color="auto"/>
              <w:right w:val="single" w:sz="4" w:space="0" w:color="auto"/>
            </w:tcBorders>
            <w:vAlign w:val="center"/>
          </w:tcPr>
          <w:p w14:paraId="5D2AF766" w14:textId="00709D35" w:rsidR="00DC220B" w:rsidRPr="00B44C47" w:rsidRDefault="00DC220B" w:rsidP="00B44C47">
            <w:pPr>
              <w:rPr>
                <w:rFonts w:ascii="Arial" w:hAnsi="Arial" w:cs="Arial"/>
              </w:rPr>
            </w:pPr>
            <w:r w:rsidRPr="00B44C47">
              <w:rPr>
                <w:rFonts w:ascii="Arial" w:hAnsi="Arial" w:cs="Arial"/>
              </w:rPr>
              <w:t>Provide examples, coaching and training to help others become more effective in their teaching and help others to evaluate the impact of their teaching on raising pupils’ achievement</w:t>
            </w:r>
          </w:p>
        </w:tc>
      </w:tr>
      <w:tr w:rsidR="00DC220B" w:rsidRPr="00B44C47" w14:paraId="431FD1D8" w14:textId="77777777" w:rsidTr="00A012C6">
        <w:trPr>
          <w:trHeight w:val="1361"/>
        </w:trPr>
        <w:tc>
          <w:tcPr>
            <w:tcW w:w="534" w:type="dxa"/>
            <w:tcBorders>
              <w:top w:val="single" w:sz="4" w:space="0" w:color="auto"/>
              <w:left w:val="single" w:sz="4" w:space="0" w:color="auto"/>
              <w:bottom w:val="single" w:sz="4" w:space="0" w:color="auto"/>
              <w:right w:val="single" w:sz="4" w:space="0" w:color="auto"/>
            </w:tcBorders>
            <w:vAlign w:val="center"/>
          </w:tcPr>
          <w:p w14:paraId="692CFA47" w14:textId="77777777" w:rsidR="00DC220B" w:rsidRPr="00B44C47" w:rsidRDefault="00DC220B" w:rsidP="006A140F">
            <w:pPr>
              <w:spacing w:before="120" w:after="120"/>
              <w:jc w:val="center"/>
              <w:rPr>
                <w:rFonts w:ascii="Arial" w:hAnsi="Arial" w:cs="Arial"/>
                <w:b/>
              </w:rPr>
            </w:pPr>
          </w:p>
        </w:tc>
        <w:tc>
          <w:tcPr>
            <w:tcW w:w="9951" w:type="dxa"/>
            <w:gridSpan w:val="2"/>
            <w:tcBorders>
              <w:top w:val="single" w:sz="4" w:space="0" w:color="auto"/>
              <w:left w:val="single" w:sz="4" w:space="0" w:color="auto"/>
              <w:bottom w:val="single" w:sz="4" w:space="0" w:color="auto"/>
              <w:right w:val="single" w:sz="4" w:space="0" w:color="auto"/>
            </w:tcBorders>
            <w:vAlign w:val="center"/>
          </w:tcPr>
          <w:p w14:paraId="7D8A710C" w14:textId="514E2F0C" w:rsidR="00DC220B" w:rsidRPr="00B44C47" w:rsidRDefault="00DC220B" w:rsidP="00B44C47">
            <w:pPr>
              <w:rPr>
                <w:rFonts w:ascii="Arial" w:hAnsi="Arial" w:cs="Arial"/>
              </w:rPr>
            </w:pPr>
            <w:r w:rsidRPr="00B44C47">
              <w:rPr>
                <w:rFonts w:ascii="Arial" w:hAnsi="Arial" w:cs="Arial"/>
              </w:rPr>
              <w:t>Ensure that students work is assessed regularly by teachers within the subject and annual reports are written, checked and distributed to the relevant staff according to the agreed ARR timetable.  Ensure that progress and achievement data for students is provided and recorded by subject teachers according to the ARR policy of the College and the published timetable.</w:t>
            </w:r>
          </w:p>
        </w:tc>
      </w:tr>
      <w:tr w:rsidR="00DC220B" w:rsidRPr="00B44C47" w14:paraId="0832283C" w14:textId="77777777" w:rsidTr="00A012C6">
        <w:trPr>
          <w:trHeight w:val="567"/>
        </w:trPr>
        <w:tc>
          <w:tcPr>
            <w:tcW w:w="534" w:type="dxa"/>
            <w:tcBorders>
              <w:top w:val="single" w:sz="4" w:space="0" w:color="auto"/>
              <w:left w:val="single" w:sz="4" w:space="0" w:color="auto"/>
              <w:bottom w:val="single" w:sz="4" w:space="0" w:color="auto"/>
              <w:right w:val="single" w:sz="4" w:space="0" w:color="auto"/>
            </w:tcBorders>
            <w:vAlign w:val="center"/>
          </w:tcPr>
          <w:p w14:paraId="56B384B6" w14:textId="77777777" w:rsidR="00DC220B" w:rsidRPr="00B44C47" w:rsidRDefault="00DC220B" w:rsidP="006A140F">
            <w:pPr>
              <w:spacing w:before="120" w:after="120"/>
              <w:jc w:val="center"/>
              <w:rPr>
                <w:rFonts w:ascii="Arial" w:hAnsi="Arial" w:cs="Arial"/>
                <w:b/>
              </w:rPr>
            </w:pPr>
          </w:p>
        </w:tc>
        <w:tc>
          <w:tcPr>
            <w:tcW w:w="9951" w:type="dxa"/>
            <w:gridSpan w:val="2"/>
            <w:tcBorders>
              <w:top w:val="single" w:sz="4" w:space="0" w:color="auto"/>
              <w:left w:val="single" w:sz="4" w:space="0" w:color="auto"/>
              <w:bottom w:val="single" w:sz="4" w:space="0" w:color="auto"/>
              <w:right w:val="single" w:sz="4" w:space="0" w:color="auto"/>
            </w:tcBorders>
            <w:vAlign w:val="center"/>
          </w:tcPr>
          <w:p w14:paraId="3FF72ACF" w14:textId="4D053C76" w:rsidR="00DC220B" w:rsidRPr="00B44C47" w:rsidRDefault="00DC220B" w:rsidP="00B44C47">
            <w:pPr>
              <w:rPr>
                <w:rFonts w:ascii="Arial" w:hAnsi="Arial" w:cs="Arial"/>
              </w:rPr>
            </w:pPr>
            <w:r w:rsidRPr="00B44C47">
              <w:rPr>
                <w:rFonts w:ascii="Arial" w:hAnsi="Arial" w:cs="Arial"/>
              </w:rPr>
              <w:t>Complete regular Performance Reviews for all teachers in the subject, in line with academy policies.</w:t>
            </w:r>
          </w:p>
        </w:tc>
      </w:tr>
      <w:tr w:rsidR="005B5885" w:rsidRPr="00B44C47" w14:paraId="4FD788FC" w14:textId="77777777" w:rsidTr="00A012C6">
        <w:trPr>
          <w:trHeight w:val="1020"/>
        </w:trPr>
        <w:tc>
          <w:tcPr>
            <w:tcW w:w="534" w:type="dxa"/>
            <w:tcBorders>
              <w:top w:val="single" w:sz="4" w:space="0" w:color="auto"/>
              <w:left w:val="single" w:sz="4" w:space="0" w:color="auto"/>
              <w:bottom w:val="single" w:sz="4" w:space="0" w:color="auto"/>
              <w:right w:val="single" w:sz="4" w:space="0" w:color="auto"/>
            </w:tcBorders>
            <w:vAlign w:val="center"/>
            <w:hideMark/>
          </w:tcPr>
          <w:p w14:paraId="36E0DB90" w14:textId="18BF9DB0" w:rsidR="005B5885" w:rsidRPr="00B44C47" w:rsidRDefault="005B5885" w:rsidP="006A140F">
            <w:pPr>
              <w:spacing w:before="120" w:after="120"/>
              <w:jc w:val="center"/>
              <w:rPr>
                <w:rFonts w:ascii="Arial" w:hAnsi="Arial" w:cs="Arial"/>
                <w:b/>
              </w:rPr>
            </w:pPr>
          </w:p>
        </w:tc>
        <w:tc>
          <w:tcPr>
            <w:tcW w:w="9951" w:type="dxa"/>
            <w:gridSpan w:val="2"/>
            <w:tcBorders>
              <w:top w:val="single" w:sz="4" w:space="0" w:color="auto"/>
              <w:left w:val="single" w:sz="4" w:space="0" w:color="auto"/>
              <w:bottom w:val="single" w:sz="4" w:space="0" w:color="auto"/>
              <w:right w:val="single" w:sz="4" w:space="0" w:color="auto"/>
            </w:tcBorders>
            <w:vAlign w:val="center"/>
          </w:tcPr>
          <w:p w14:paraId="7745E7B9" w14:textId="0572376F" w:rsidR="005B5885" w:rsidRPr="00B44C47" w:rsidRDefault="00A012C6" w:rsidP="00B44C47">
            <w:pPr>
              <w:rPr>
                <w:rFonts w:ascii="Arial" w:hAnsi="Arial" w:cs="Arial"/>
              </w:rPr>
            </w:pPr>
            <w:r w:rsidRPr="00B44C47">
              <w:rPr>
                <w:rFonts w:ascii="Arial" w:hAnsi="Arial" w:cs="Arial"/>
              </w:rPr>
              <w:t>E</w:t>
            </w:r>
            <w:r w:rsidR="00FC1072" w:rsidRPr="00B44C47">
              <w:rPr>
                <w:rFonts w:ascii="Arial" w:hAnsi="Arial" w:cs="Arial"/>
              </w:rPr>
              <w:t>nsure that the head teacher, SLT and governors are well informed about policies, plans, priorities and targets for the curriculum area and that these are properly aligned with the college improvement plan.</w:t>
            </w:r>
          </w:p>
        </w:tc>
      </w:tr>
      <w:tr w:rsidR="00A012C6" w:rsidRPr="00B44C47" w14:paraId="206FB88F" w14:textId="77777777" w:rsidTr="00A012C6">
        <w:trPr>
          <w:trHeight w:val="567"/>
        </w:trPr>
        <w:tc>
          <w:tcPr>
            <w:tcW w:w="534" w:type="dxa"/>
            <w:tcBorders>
              <w:top w:val="single" w:sz="4" w:space="0" w:color="auto"/>
              <w:left w:val="single" w:sz="4" w:space="0" w:color="auto"/>
              <w:bottom w:val="single" w:sz="4" w:space="0" w:color="auto"/>
              <w:right w:val="single" w:sz="4" w:space="0" w:color="auto"/>
            </w:tcBorders>
            <w:vAlign w:val="center"/>
          </w:tcPr>
          <w:p w14:paraId="4738BED2" w14:textId="5C29B774" w:rsidR="00A012C6" w:rsidRPr="00B44C47" w:rsidRDefault="00B44C47" w:rsidP="006A140F">
            <w:pPr>
              <w:spacing w:before="120" w:after="120"/>
              <w:jc w:val="center"/>
              <w:rPr>
                <w:rFonts w:ascii="Arial" w:hAnsi="Arial" w:cs="Arial"/>
                <w:b/>
              </w:rPr>
            </w:pPr>
            <w:r w:rsidRPr="00B44C47">
              <w:rPr>
                <w:rFonts w:ascii="Arial" w:hAnsi="Arial" w:cs="Arial"/>
                <w:b/>
              </w:rPr>
              <w:t>4</w:t>
            </w:r>
          </w:p>
        </w:tc>
        <w:tc>
          <w:tcPr>
            <w:tcW w:w="9951" w:type="dxa"/>
            <w:gridSpan w:val="2"/>
            <w:tcBorders>
              <w:top w:val="single" w:sz="4" w:space="0" w:color="auto"/>
              <w:left w:val="single" w:sz="4" w:space="0" w:color="auto"/>
              <w:bottom w:val="single" w:sz="4" w:space="0" w:color="auto"/>
              <w:right w:val="single" w:sz="4" w:space="0" w:color="auto"/>
            </w:tcBorders>
            <w:vAlign w:val="center"/>
          </w:tcPr>
          <w:p w14:paraId="66FD59ED" w14:textId="25CB61A5" w:rsidR="00A012C6" w:rsidRPr="00B44C47" w:rsidRDefault="00A012C6" w:rsidP="00B44C47">
            <w:pPr>
              <w:rPr>
                <w:rFonts w:ascii="Arial" w:hAnsi="Arial" w:cs="Arial"/>
                <w:b/>
              </w:rPr>
            </w:pPr>
            <w:r w:rsidRPr="00B44C47">
              <w:rPr>
                <w:rFonts w:ascii="Arial" w:hAnsi="Arial" w:cs="Arial"/>
                <w:b/>
              </w:rPr>
              <w:t>Deploy staff and resources effectively</w:t>
            </w:r>
          </w:p>
        </w:tc>
      </w:tr>
      <w:tr w:rsidR="005B5885" w:rsidRPr="00B44C47" w14:paraId="2D06FDF7" w14:textId="77777777" w:rsidTr="00A012C6">
        <w:trPr>
          <w:trHeight w:val="680"/>
        </w:trPr>
        <w:tc>
          <w:tcPr>
            <w:tcW w:w="534" w:type="dxa"/>
            <w:tcBorders>
              <w:top w:val="single" w:sz="4" w:space="0" w:color="auto"/>
              <w:left w:val="single" w:sz="4" w:space="0" w:color="auto"/>
              <w:bottom w:val="single" w:sz="4" w:space="0" w:color="auto"/>
              <w:right w:val="single" w:sz="4" w:space="0" w:color="auto"/>
            </w:tcBorders>
            <w:vAlign w:val="center"/>
            <w:hideMark/>
          </w:tcPr>
          <w:p w14:paraId="1AAF113A" w14:textId="660C861A" w:rsidR="005B5885" w:rsidRPr="00B44C47" w:rsidRDefault="005B5885" w:rsidP="006A140F">
            <w:pPr>
              <w:spacing w:before="120" w:after="120"/>
              <w:jc w:val="center"/>
              <w:rPr>
                <w:rFonts w:ascii="Arial" w:hAnsi="Arial" w:cs="Arial"/>
                <w:b/>
              </w:rPr>
            </w:pPr>
          </w:p>
        </w:tc>
        <w:tc>
          <w:tcPr>
            <w:tcW w:w="9951" w:type="dxa"/>
            <w:gridSpan w:val="2"/>
            <w:tcBorders>
              <w:top w:val="single" w:sz="4" w:space="0" w:color="auto"/>
              <w:left w:val="single" w:sz="4" w:space="0" w:color="auto"/>
              <w:bottom w:val="single" w:sz="4" w:space="0" w:color="auto"/>
              <w:right w:val="single" w:sz="4" w:space="0" w:color="auto"/>
            </w:tcBorders>
            <w:vAlign w:val="center"/>
          </w:tcPr>
          <w:p w14:paraId="5D915F6F" w14:textId="7CBD40D0" w:rsidR="005B5885" w:rsidRPr="00B44C47" w:rsidRDefault="00A012C6" w:rsidP="00B44C47">
            <w:pPr>
              <w:rPr>
                <w:rFonts w:ascii="Arial" w:hAnsi="Arial" w:cs="Arial"/>
              </w:rPr>
            </w:pPr>
            <w:r w:rsidRPr="00B44C47">
              <w:rPr>
                <w:rFonts w:ascii="Arial" w:hAnsi="Arial" w:cs="Arial"/>
              </w:rPr>
              <w:t>E</w:t>
            </w:r>
            <w:r w:rsidR="00FC1072" w:rsidRPr="00B44C47">
              <w:rPr>
                <w:rFonts w:ascii="Arial" w:hAnsi="Arial" w:cs="Arial"/>
              </w:rPr>
              <w:t xml:space="preserve">nsure that work within the subject is fairly delegated amongst the subject team where appropriate and the agreed responsibilities are </w:t>
            </w:r>
            <w:r w:rsidRPr="00B44C47">
              <w:rPr>
                <w:rFonts w:ascii="Arial" w:hAnsi="Arial" w:cs="Arial"/>
              </w:rPr>
              <w:t>communicated to all members.</w:t>
            </w:r>
          </w:p>
        </w:tc>
      </w:tr>
      <w:tr w:rsidR="00A012C6" w:rsidRPr="00B44C47" w14:paraId="2E78F141" w14:textId="77777777" w:rsidTr="00A012C6">
        <w:trPr>
          <w:trHeight w:val="680"/>
        </w:trPr>
        <w:tc>
          <w:tcPr>
            <w:tcW w:w="534" w:type="dxa"/>
            <w:tcBorders>
              <w:top w:val="single" w:sz="4" w:space="0" w:color="auto"/>
              <w:left w:val="single" w:sz="4" w:space="0" w:color="auto"/>
              <w:bottom w:val="single" w:sz="4" w:space="0" w:color="auto"/>
              <w:right w:val="single" w:sz="4" w:space="0" w:color="auto"/>
            </w:tcBorders>
            <w:vAlign w:val="center"/>
          </w:tcPr>
          <w:p w14:paraId="6C7BB94F" w14:textId="77777777" w:rsidR="00A012C6" w:rsidRPr="00B44C47" w:rsidRDefault="00A012C6" w:rsidP="006A140F">
            <w:pPr>
              <w:spacing w:before="120" w:after="120"/>
              <w:jc w:val="center"/>
              <w:rPr>
                <w:rFonts w:ascii="Arial" w:hAnsi="Arial" w:cs="Arial"/>
                <w:b/>
              </w:rPr>
            </w:pPr>
          </w:p>
        </w:tc>
        <w:tc>
          <w:tcPr>
            <w:tcW w:w="9951" w:type="dxa"/>
            <w:gridSpan w:val="2"/>
            <w:tcBorders>
              <w:top w:val="single" w:sz="4" w:space="0" w:color="auto"/>
              <w:left w:val="single" w:sz="4" w:space="0" w:color="auto"/>
              <w:bottom w:val="single" w:sz="4" w:space="0" w:color="auto"/>
              <w:right w:val="single" w:sz="4" w:space="0" w:color="auto"/>
            </w:tcBorders>
            <w:vAlign w:val="center"/>
          </w:tcPr>
          <w:p w14:paraId="61810A67" w14:textId="06853AB2" w:rsidR="00A012C6" w:rsidRPr="00B44C47" w:rsidRDefault="00A012C6" w:rsidP="00B44C47">
            <w:pPr>
              <w:rPr>
                <w:rFonts w:ascii="Arial" w:hAnsi="Arial" w:cs="Arial"/>
              </w:rPr>
            </w:pPr>
            <w:r w:rsidRPr="00B44C47">
              <w:rPr>
                <w:rFonts w:ascii="Arial" w:hAnsi="Arial" w:cs="Arial"/>
              </w:rPr>
              <w:t>Ensure that appropriate standards for Health and Safety and security are maintained within the subject.</w:t>
            </w:r>
          </w:p>
        </w:tc>
      </w:tr>
      <w:tr w:rsidR="00A012C6" w:rsidRPr="00B44C47" w14:paraId="28FBD00B" w14:textId="77777777" w:rsidTr="00A012C6">
        <w:trPr>
          <w:trHeight w:val="680"/>
        </w:trPr>
        <w:tc>
          <w:tcPr>
            <w:tcW w:w="534" w:type="dxa"/>
            <w:tcBorders>
              <w:top w:val="single" w:sz="4" w:space="0" w:color="auto"/>
              <w:left w:val="single" w:sz="4" w:space="0" w:color="auto"/>
              <w:bottom w:val="single" w:sz="4" w:space="0" w:color="auto"/>
              <w:right w:val="single" w:sz="4" w:space="0" w:color="auto"/>
            </w:tcBorders>
            <w:vAlign w:val="center"/>
          </w:tcPr>
          <w:p w14:paraId="67298B83" w14:textId="77777777" w:rsidR="00A012C6" w:rsidRPr="00B44C47" w:rsidRDefault="00A012C6" w:rsidP="006A140F">
            <w:pPr>
              <w:spacing w:before="120" w:after="120"/>
              <w:jc w:val="center"/>
              <w:rPr>
                <w:rFonts w:ascii="Arial" w:hAnsi="Arial" w:cs="Arial"/>
                <w:b/>
              </w:rPr>
            </w:pPr>
          </w:p>
        </w:tc>
        <w:tc>
          <w:tcPr>
            <w:tcW w:w="9951" w:type="dxa"/>
            <w:gridSpan w:val="2"/>
            <w:tcBorders>
              <w:top w:val="single" w:sz="4" w:space="0" w:color="auto"/>
              <w:left w:val="single" w:sz="4" w:space="0" w:color="auto"/>
              <w:bottom w:val="single" w:sz="4" w:space="0" w:color="auto"/>
              <w:right w:val="single" w:sz="4" w:space="0" w:color="auto"/>
            </w:tcBorders>
            <w:vAlign w:val="center"/>
          </w:tcPr>
          <w:p w14:paraId="3FD9FE41" w14:textId="7DAF1AA5" w:rsidR="00A012C6" w:rsidRPr="00B44C47" w:rsidRDefault="00A012C6" w:rsidP="00B44C47">
            <w:pPr>
              <w:rPr>
                <w:rFonts w:ascii="Arial" w:hAnsi="Arial" w:cs="Arial"/>
              </w:rPr>
            </w:pPr>
            <w:r w:rsidRPr="00B44C47">
              <w:rPr>
                <w:rFonts w:ascii="Arial" w:hAnsi="Arial" w:cs="Arial"/>
              </w:rPr>
              <w:t xml:space="preserve">Ensure that the subject resources are maintained </w:t>
            </w:r>
            <w:proofErr w:type="gramStart"/>
            <w:r w:rsidRPr="00B44C47">
              <w:rPr>
                <w:rFonts w:ascii="Arial" w:hAnsi="Arial" w:cs="Arial"/>
              </w:rPr>
              <w:t>effectively</w:t>
            </w:r>
            <w:proofErr w:type="gramEnd"/>
            <w:r w:rsidRPr="00B44C47">
              <w:rPr>
                <w:rFonts w:ascii="Arial" w:hAnsi="Arial" w:cs="Arial"/>
              </w:rPr>
              <w:t xml:space="preserve"> and expenditure remains within the budget delegated by the Business Manager.</w:t>
            </w:r>
          </w:p>
        </w:tc>
      </w:tr>
      <w:tr w:rsidR="005B5885" w:rsidRPr="00B44C47" w14:paraId="28A4489A" w14:textId="77777777" w:rsidTr="006A140F">
        <w:tc>
          <w:tcPr>
            <w:tcW w:w="10485" w:type="dxa"/>
            <w:gridSpan w:val="3"/>
            <w:tcBorders>
              <w:top w:val="single" w:sz="4" w:space="0" w:color="auto"/>
              <w:left w:val="single" w:sz="4" w:space="0" w:color="auto"/>
              <w:bottom w:val="nil"/>
              <w:right w:val="single" w:sz="4" w:space="0" w:color="auto"/>
            </w:tcBorders>
            <w:hideMark/>
          </w:tcPr>
          <w:p w14:paraId="0049C201" w14:textId="77777777" w:rsidR="005B5885" w:rsidRPr="00B44C47" w:rsidRDefault="005B5885" w:rsidP="006A140F">
            <w:pPr>
              <w:spacing w:before="120" w:after="120"/>
              <w:rPr>
                <w:rFonts w:ascii="Arial" w:hAnsi="Arial" w:cs="Arial"/>
              </w:rPr>
            </w:pPr>
            <w:r w:rsidRPr="00B44C47">
              <w:rPr>
                <w:rFonts w:ascii="Arial" w:hAnsi="Arial" w:cs="Arial"/>
              </w:rPr>
              <w:t>This Job Description is correct at the time of print and gives the main responsibilities and tasks of the role.  These may however be changed or added to as appropriate.</w:t>
            </w:r>
          </w:p>
        </w:tc>
      </w:tr>
      <w:tr w:rsidR="005B5885" w:rsidRPr="00B44C47" w14:paraId="33E71E78" w14:textId="77777777" w:rsidTr="006A140F">
        <w:tc>
          <w:tcPr>
            <w:tcW w:w="10485" w:type="dxa"/>
            <w:gridSpan w:val="3"/>
            <w:tcBorders>
              <w:top w:val="nil"/>
              <w:left w:val="single" w:sz="4" w:space="0" w:color="auto"/>
              <w:bottom w:val="single" w:sz="4" w:space="0" w:color="auto"/>
              <w:right w:val="single" w:sz="4" w:space="0" w:color="auto"/>
            </w:tcBorders>
            <w:hideMark/>
          </w:tcPr>
          <w:p w14:paraId="4182042E" w14:textId="77777777" w:rsidR="005B5885" w:rsidRPr="00B44C47" w:rsidRDefault="005B5885" w:rsidP="006A140F">
            <w:pPr>
              <w:spacing w:after="120"/>
              <w:rPr>
                <w:rFonts w:ascii="Arial" w:hAnsi="Arial" w:cs="Arial"/>
              </w:rPr>
            </w:pPr>
            <w:r w:rsidRPr="00B44C47">
              <w:rPr>
                <w:rFonts w:ascii="Arial" w:hAnsi="Arial" w:cs="Arial"/>
              </w:rPr>
              <w:t>There may also be the need for staff to undertake additional duties from time to time, appropriate to the level of the post.  Should these additional tasks become a frequent part of the role, the job description will be revised through consultation with the post holder.</w:t>
            </w:r>
          </w:p>
        </w:tc>
      </w:tr>
      <w:tr w:rsidR="005B5885" w:rsidRPr="00B44C47" w14:paraId="4D297BE2" w14:textId="77777777" w:rsidTr="006A140F">
        <w:tc>
          <w:tcPr>
            <w:tcW w:w="10485" w:type="dxa"/>
            <w:gridSpan w:val="3"/>
            <w:tcBorders>
              <w:top w:val="single" w:sz="4" w:space="0" w:color="auto"/>
              <w:left w:val="single" w:sz="4" w:space="0" w:color="auto"/>
              <w:bottom w:val="single" w:sz="4" w:space="0" w:color="auto"/>
              <w:right w:val="single" w:sz="4" w:space="0" w:color="auto"/>
            </w:tcBorders>
            <w:hideMark/>
          </w:tcPr>
          <w:p w14:paraId="4488BF8E" w14:textId="613A6B74" w:rsidR="005B5885" w:rsidRPr="00B44C47" w:rsidRDefault="00502719" w:rsidP="00DC220B">
            <w:pPr>
              <w:spacing w:before="120" w:after="120"/>
              <w:rPr>
                <w:rFonts w:ascii="Arial" w:hAnsi="Arial" w:cs="Arial"/>
                <w:b/>
              </w:rPr>
            </w:pPr>
            <w:r w:rsidRPr="00B44C47">
              <w:rPr>
                <w:rFonts w:ascii="Arial" w:hAnsi="Arial" w:cs="Arial"/>
                <w:b/>
              </w:rPr>
              <w:t xml:space="preserve">Date:   </w:t>
            </w:r>
            <w:r w:rsidR="00DC220B" w:rsidRPr="00B44C47">
              <w:rPr>
                <w:rFonts w:ascii="Arial" w:hAnsi="Arial" w:cs="Arial"/>
                <w:b/>
              </w:rPr>
              <w:t>11.01.22</w:t>
            </w:r>
          </w:p>
        </w:tc>
      </w:tr>
      <w:tr w:rsidR="005B5885" w:rsidRPr="00B44C47" w14:paraId="6529D7EB" w14:textId="77777777" w:rsidTr="006A140F">
        <w:tc>
          <w:tcPr>
            <w:tcW w:w="10485" w:type="dxa"/>
            <w:gridSpan w:val="3"/>
            <w:tcBorders>
              <w:top w:val="single" w:sz="4" w:space="0" w:color="auto"/>
              <w:left w:val="single" w:sz="4" w:space="0" w:color="auto"/>
              <w:bottom w:val="single" w:sz="4" w:space="0" w:color="auto"/>
              <w:right w:val="single" w:sz="4" w:space="0" w:color="auto"/>
            </w:tcBorders>
            <w:hideMark/>
          </w:tcPr>
          <w:p w14:paraId="4B826A03" w14:textId="77777777" w:rsidR="005B5885" w:rsidRPr="00B44C47" w:rsidRDefault="005B5885" w:rsidP="006A140F">
            <w:pPr>
              <w:spacing w:before="120" w:after="120"/>
              <w:rPr>
                <w:rFonts w:ascii="Arial" w:hAnsi="Arial" w:cs="Arial"/>
                <w:b/>
              </w:rPr>
            </w:pPr>
            <w:r w:rsidRPr="00B44C47">
              <w:rPr>
                <w:rFonts w:ascii="Arial" w:hAnsi="Arial" w:cs="Arial"/>
                <w:b/>
              </w:rPr>
              <w:t>Additional Information</w:t>
            </w:r>
          </w:p>
        </w:tc>
      </w:tr>
      <w:tr w:rsidR="005B5885" w:rsidRPr="00B44C47" w14:paraId="5C015E9F" w14:textId="77777777" w:rsidTr="006A140F">
        <w:tc>
          <w:tcPr>
            <w:tcW w:w="10485" w:type="dxa"/>
            <w:gridSpan w:val="3"/>
            <w:tcBorders>
              <w:top w:val="nil"/>
              <w:left w:val="single" w:sz="4" w:space="0" w:color="auto"/>
              <w:bottom w:val="nil"/>
              <w:right w:val="single" w:sz="4" w:space="0" w:color="auto"/>
            </w:tcBorders>
            <w:hideMark/>
          </w:tcPr>
          <w:p w14:paraId="114D429E" w14:textId="77777777" w:rsidR="005B5885" w:rsidRPr="00B44C47" w:rsidRDefault="005B5885" w:rsidP="006A140F">
            <w:pPr>
              <w:pStyle w:val="ListParagraph"/>
              <w:numPr>
                <w:ilvl w:val="0"/>
                <w:numId w:val="23"/>
              </w:numPr>
              <w:spacing w:before="120"/>
              <w:ind w:left="306" w:hanging="306"/>
              <w:rPr>
                <w:rFonts w:ascii="Arial" w:hAnsi="Arial" w:cs="Arial"/>
              </w:rPr>
            </w:pPr>
            <w:r w:rsidRPr="00B44C47">
              <w:rPr>
                <w:rFonts w:ascii="Arial" w:hAnsi="Arial" w:cs="Arial"/>
              </w:rPr>
              <w:t>This post is subject to an Enhanced Criminal Record Check</w:t>
            </w:r>
          </w:p>
        </w:tc>
      </w:tr>
      <w:tr w:rsidR="005B5885" w:rsidRPr="00B44C47" w14:paraId="49DCF548" w14:textId="77777777" w:rsidTr="006A140F">
        <w:tc>
          <w:tcPr>
            <w:tcW w:w="10485" w:type="dxa"/>
            <w:gridSpan w:val="3"/>
            <w:tcBorders>
              <w:top w:val="nil"/>
              <w:left w:val="single" w:sz="4" w:space="0" w:color="auto"/>
              <w:bottom w:val="single" w:sz="4" w:space="0" w:color="auto"/>
              <w:right w:val="single" w:sz="4" w:space="0" w:color="auto"/>
            </w:tcBorders>
            <w:hideMark/>
          </w:tcPr>
          <w:p w14:paraId="3B97CE95" w14:textId="77777777" w:rsidR="005B5885" w:rsidRPr="00B44C47" w:rsidRDefault="005B5885" w:rsidP="006A140F">
            <w:pPr>
              <w:pStyle w:val="ListParagraph"/>
              <w:numPr>
                <w:ilvl w:val="0"/>
                <w:numId w:val="23"/>
              </w:numPr>
              <w:spacing w:before="120"/>
              <w:ind w:left="306" w:hanging="306"/>
              <w:rPr>
                <w:rFonts w:ascii="Arial" w:hAnsi="Arial" w:cs="Arial"/>
              </w:rPr>
            </w:pPr>
            <w:r w:rsidRPr="00B44C47">
              <w:rPr>
                <w:rFonts w:ascii="Arial" w:hAnsi="Arial" w:cs="Arial"/>
              </w:rPr>
              <w:lastRenderedPageBreak/>
              <w:t>This post is exempt from the Rehabilitation of Offenders Act (1974) – applicants must be prepared to disclose all criminal convictions and cautions including those that would otherwise be spent under the Act.</w:t>
            </w:r>
          </w:p>
        </w:tc>
      </w:tr>
      <w:tr w:rsidR="005B5885" w:rsidRPr="00B44C47" w14:paraId="6069B005" w14:textId="77777777" w:rsidTr="006A140F">
        <w:tc>
          <w:tcPr>
            <w:tcW w:w="10485" w:type="dxa"/>
            <w:gridSpan w:val="3"/>
            <w:tcBorders>
              <w:top w:val="single" w:sz="4" w:space="0" w:color="auto"/>
              <w:left w:val="single" w:sz="4" w:space="0" w:color="auto"/>
              <w:bottom w:val="single" w:sz="4" w:space="0" w:color="auto"/>
              <w:right w:val="single" w:sz="4" w:space="0" w:color="auto"/>
            </w:tcBorders>
            <w:hideMark/>
          </w:tcPr>
          <w:p w14:paraId="3CBAAC1D" w14:textId="77777777" w:rsidR="005B5885" w:rsidRPr="00B44C47" w:rsidRDefault="005B5885" w:rsidP="005B5885">
            <w:pPr>
              <w:spacing w:before="240" w:after="240"/>
              <w:rPr>
                <w:rFonts w:ascii="Arial" w:hAnsi="Arial" w:cs="Arial"/>
                <w:b/>
              </w:rPr>
            </w:pPr>
            <w:r w:rsidRPr="00B44C47">
              <w:rPr>
                <w:rFonts w:ascii="Arial" w:hAnsi="Arial" w:cs="Arial"/>
                <w:b/>
              </w:rPr>
              <w:t xml:space="preserve">University of Brighton Academies Trust is committed to safeguarding and promoting the welfare of children and young </w:t>
            </w:r>
            <w:proofErr w:type="gramStart"/>
            <w:r w:rsidRPr="00B44C47">
              <w:rPr>
                <w:rFonts w:ascii="Arial" w:hAnsi="Arial" w:cs="Arial"/>
                <w:b/>
              </w:rPr>
              <w:t>people, and</w:t>
            </w:r>
            <w:proofErr w:type="gramEnd"/>
            <w:r w:rsidRPr="00B44C47">
              <w:rPr>
                <w:rFonts w:ascii="Arial" w:hAnsi="Arial" w:cs="Arial"/>
                <w:b/>
              </w:rPr>
              <w:t xml:space="preserve"> expects all staff and volunteers to share this commitment.</w:t>
            </w:r>
          </w:p>
        </w:tc>
      </w:tr>
    </w:tbl>
    <w:p w14:paraId="5192A7B3" w14:textId="77777777" w:rsidR="005B5885" w:rsidRPr="00B44C47" w:rsidRDefault="005B5885" w:rsidP="005B5885">
      <w:pPr>
        <w:jc w:val="center"/>
        <w:rPr>
          <w:rFonts w:ascii="Arial" w:hAnsi="Arial" w:cs="Arial"/>
          <w:b/>
          <w:sz w:val="22"/>
          <w:szCs w:val="22"/>
        </w:rPr>
      </w:pPr>
    </w:p>
    <w:p w14:paraId="02386FD9" w14:textId="77777777" w:rsidR="005B5885" w:rsidRPr="00B44C47" w:rsidRDefault="005B5885" w:rsidP="005B5885">
      <w:pPr>
        <w:jc w:val="center"/>
        <w:rPr>
          <w:rFonts w:ascii="Arial" w:hAnsi="Arial" w:cs="Arial"/>
          <w:b/>
          <w:sz w:val="22"/>
          <w:szCs w:val="22"/>
        </w:rPr>
      </w:pPr>
    </w:p>
    <w:p w14:paraId="4A2787F0" w14:textId="77777777" w:rsidR="005B5885" w:rsidRPr="00B44C47" w:rsidRDefault="005B5885" w:rsidP="005B5885">
      <w:pPr>
        <w:jc w:val="center"/>
        <w:rPr>
          <w:rFonts w:ascii="Arial" w:hAnsi="Arial" w:cs="Arial"/>
          <w:b/>
          <w:sz w:val="22"/>
          <w:szCs w:val="22"/>
        </w:rPr>
      </w:pPr>
    </w:p>
    <w:tbl>
      <w:tblPr>
        <w:tblW w:w="10488" w:type="dxa"/>
        <w:shd w:val="clear" w:color="auto" w:fill="FFFFFF"/>
        <w:tblCellMar>
          <w:left w:w="0" w:type="dxa"/>
          <w:right w:w="0" w:type="dxa"/>
        </w:tblCellMar>
        <w:tblLook w:val="04A0" w:firstRow="1" w:lastRow="0" w:firstColumn="1" w:lastColumn="0" w:noHBand="0" w:noVBand="1"/>
      </w:tblPr>
      <w:tblGrid>
        <w:gridCol w:w="10488"/>
      </w:tblGrid>
      <w:tr w:rsidR="005B5885" w:rsidRPr="00B44C47" w14:paraId="594ABAD3" w14:textId="77777777" w:rsidTr="006A140F">
        <w:tc>
          <w:tcPr>
            <w:tcW w:w="10488" w:type="dxa"/>
            <w:tcBorders>
              <w:top w:val="nil"/>
              <w:left w:val="nil"/>
              <w:bottom w:val="nil"/>
              <w:right w:val="nil"/>
            </w:tcBorders>
            <w:shd w:val="clear" w:color="auto" w:fill="FFFFFF"/>
            <w:tcMar>
              <w:top w:w="225" w:type="dxa"/>
              <w:left w:w="75" w:type="dxa"/>
              <w:bottom w:w="225" w:type="dxa"/>
              <w:right w:w="75" w:type="dxa"/>
            </w:tcMar>
            <w:vAlign w:val="center"/>
            <w:hideMark/>
          </w:tcPr>
          <w:p w14:paraId="6996CD31" w14:textId="77777777" w:rsidR="005B5885" w:rsidRPr="00B44C47" w:rsidRDefault="005B5885" w:rsidP="006A140F">
            <w:pPr>
              <w:spacing w:before="100" w:beforeAutospacing="1" w:after="100" w:afterAutospacing="1"/>
              <w:jc w:val="center"/>
              <w:rPr>
                <w:rFonts w:ascii="Arial" w:eastAsia="Times New Roman" w:hAnsi="Arial" w:cs="Arial"/>
                <w:sz w:val="22"/>
                <w:szCs w:val="22"/>
                <w:lang w:val="en-GB" w:eastAsia="en-GB"/>
              </w:rPr>
            </w:pPr>
            <w:r w:rsidRPr="00B44C47">
              <w:rPr>
                <w:rFonts w:ascii="Arial" w:eastAsia="Times New Roman" w:hAnsi="Arial" w:cs="Arial"/>
                <w:b/>
                <w:bCs/>
                <w:sz w:val="22"/>
                <w:szCs w:val="22"/>
                <w:lang w:eastAsia="en-GB"/>
              </w:rPr>
              <w:t>PERSON SPECIFICATION</w:t>
            </w:r>
          </w:p>
        </w:tc>
      </w:tr>
    </w:tbl>
    <w:p w14:paraId="22EE0B51" w14:textId="77777777" w:rsidR="005B5885" w:rsidRPr="00B44C47" w:rsidRDefault="005B5885" w:rsidP="005B5885">
      <w:pPr>
        <w:shd w:val="clear" w:color="auto" w:fill="FFFFFF"/>
        <w:spacing w:line="276" w:lineRule="auto"/>
        <w:rPr>
          <w:rFonts w:ascii="Arial" w:eastAsia="Times New Roman" w:hAnsi="Arial" w:cs="Arial"/>
          <w:b/>
          <w:bCs/>
          <w:sz w:val="22"/>
          <w:szCs w:val="22"/>
          <w:lang w:eastAsia="en-GB"/>
        </w:rPr>
      </w:pPr>
    </w:p>
    <w:tbl>
      <w:tblPr>
        <w:tblStyle w:val="TableGrid"/>
        <w:tblW w:w="0" w:type="auto"/>
        <w:tblLook w:val="04A0" w:firstRow="1" w:lastRow="0" w:firstColumn="1" w:lastColumn="0" w:noHBand="0" w:noVBand="1"/>
      </w:tblPr>
      <w:tblGrid>
        <w:gridCol w:w="10450"/>
      </w:tblGrid>
      <w:tr w:rsidR="00EE2551" w:rsidRPr="00B44C47" w14:paraId="0AA7D438" w14:textId="77777777" w:rsidTr="00EE2551">
        <w:tc>
          <w:tcPr>
            <w:tcW w:w="10450" w:type="dxa"/>
          </w:tcPr>
          <w:p w14:paraId="05F6EF7A" w14:textId="366443B0" w:rsidR="00B44C47" w:rsidRDefault="00EE2551" w:rsidP="00B44C47">
            <w:pPr>
              <w:shd w:val="clear" w:color="auto" w:fill="FFFFFF"/>
              <w:rPr>
                <w:rFonts w:ascii="Arial" w:eastAsia="Times New Roman" w:hAnsi="Arial" w:cs="Arial"/>
                <w:b/>
                <w:bCs/>
                <w:lang w:eastAsia="en-GB"/>
              </w:rPr>
            </w:pPr>
            <w:r w:rsidRPr="00B44C47">
              <w:rPr>
                <w:rFonts w:ascii="Arial" w:eastAsia="Times New Roman" w:hAnsi="Arial" w:cs="Arial"/>
                <w:b/>
                <w:bCs/>
                <w:lang w:eastAsia="en-GB"/>
              </w:rPr>
              <w:t>Ed</w:t>
            </w:r>
            <w:r w:rsidR="00B44C47">
              <w:rPr>
                <w:rFonts w:ascii="Arial" w:eastAsia="Times New Roman" w:hAnsi="Arial" w:cs="Arial"/>
                <w:b/>
                <w:bCs/>
                <w:lang w:eastAsia="en-GB"/>
              </w:rPr>
              <w:t>ucation &amp; Qualification</w:t>
            </w:r>
          </w:p>
          <w:p w14:paraId="3F857B7F" w14:textId="77777777" w:rsidR="00B44C47" w:rsidRPr="00B44C47" w:rsidRDefault="00B44C47" w:rsidP="00B44C47">
            <w:pPr>
              <w:shd w:val="clear" w:color="auto" w:fill="FFFFFF"/>
              <w:rPr>
                <w:rFonts w:ascii="Arial" w:eastAsia="Times New Roman" w:hAnsi="Arial" w:cs="Arial"/>
                <w:b/>
                <w:bCs/>
                <w:lang w:eastAsia="en-GB"/>
              </w:rPr>
            </w:pPr>
          </w:p>
          <w:p w14:paraId="08799034" w14:textId="77777777" w:rsidR="00EE2551" w:rsidRPr="00B44C47" w:rsidRDefault="00EE2551" w:rsidP="00B44C47">
            <w:pPr>
              <w:pStyle w:val="ListParagraph"/>
              <w:numPr>
                <w:ilvl w:val="0"/>
                <w:numId w:val="41"/>
              </w:numPr>
              <w:shd w:val="clear" w:color="auto" w:fill="FFFFFF"/>
              <w:rPr>
                <w:rFonts w:ascii="Arial" w:eastAsia="Times New Roman" w:hAnsi="Arial" w:cs="Arial"/>
                <w:lang w:eastAsia="en-GB"/>
              </w:rPr>
            </w:pPr>
            <w:r w:rsidRPr="00B44C47">
              <w:rPr>
                <w:rFonts w:ascii="Arial" w:eastAsia="Times New Roman" w:hAnsi="Arial" w:cs="Arial"/>
                <w:lang w:eastAsia="en-GB"/>
              </w:rPr>
              <w:t xml:space="preserve">Educated to degree </w:t>
            </w:r>
            <w:proofErr w:type="gramStart"/>
            <w:r w:rsidRPr="00B44C47">
              <w:rPr>
                <w:rFonts w:ascii="Arial" w:eastAsia="Times New Roman" w:hAnsi="Arial" w:cs="Arial"/>
                <w:lang w:eastAsia="en-GB"/>
              </w:rPr>
              <w:t>level</w:t>
            </w:r>
            <w:proofErr w:type="gramEnd"/>
          </w:p>
          <w:p w14:paraId="3A9DD6C2" w14:textId="77777777" w:rsidR="00EE2551" w:rsidRPr="00B44C47" w:rsidRDefault="00EE2551" w:rsidP="00B44C47">
            <w:pPr>
              <w:pStyle w:val="ListParagraph"/>
              <w:numPr>
                <w:ilvl w:val="0"/>
                <w:numId w:val="41"/>
              </w:numPr>
              <w:shd w:val="clear" w:color="auto" w:fill="FFFFFF"/>
              <w:rPr>
                <w:rFonts w:ascii="Arial" w:eastAsia="Times New Roman" w:hAnsi="Arial" w:cs="Arial"/>
                <w:lang w:eastAsia="en-GB"/>
              </w:rPr>
            </w:pPr>
            <w:r w:rsidRPr="00B44C47">
              <w:rPr>
                <w:rFonts w:ascii="Arial" w:eastAsia="Times New Roman" w:hAnsi="Arial" w:cs="Arial"/>
                <w:lang w:eastAsia="en-GB"/>
              </w:rPr>
              <w:t>Qualified Teacher Status</w:t>
            </w:r>
          </w:p>
          <w:p w14:paraId="5444AF56" w14:textId="77777777" w:rsidR="00EE2551" w:rsidRPr="00B44C47" w:rsidRDefault="00EE2551" w:rsidP="00B44C47">
            <w:pPr>
              <w:pStyle w:val="ListParagraph"/>
              <w:numPr>
                <w:ilvl w:val="0"/>
                <w:numId w:val="41"/>
              </w:numPr>
              <w:shd w:val="clear" w:color="auto" w:fill="FFFFFF"/>
              <w:rPr>
                <w:rFonts w:ascii="Arial" w:eastAsia="Times New Roman" w:hAnsi="Arial" w:cs="Arial"/>
                <w:lang w:eastAsia="en-GB"/>
              </w:rPr>
            </w:pPr>
            <w:r w:rsidRPr="00B44C47">
              <w:rPr>
                <w:rFonts w:ascii="Arial" w:eastAsia="Times New Roman" w:hAnsi="Arial" w:cs="Arial"/>
                <w:lang w:eastAsia="en-GB"/>
              </w:rPr>
              <w:t xml:space="preserve">Permitted to work in the </w:t>
            </w:r>
            <w:proofErr w:type="gramStart"/>
            <w:r w:rsidRPr="00B44C47">
              <w:rPr>
                <w:rFonts w:ascii="Arial" w:eastAsia="Times New Roman" w:hAnsi="Arial" w:cs="Arial"/>
                <w:lang w:eastAsia="en-GB"/>
              </w:rPr>
              <w:t>UK</w:t>
            </w:r>
            <w:proofErr w:type="gramEnd"/>
          </w:p>
          <w:p w14:paraId="36C04F1D" w14:textId="77777777" w:rsidR="00EE2551" w:rsidRPr="00B44C47" w:rsidRDefault="00EE2551" w:rsidP="00B44C47">
            <w:pPr>
              <w:rPr>
                <w:rFonts w:ascii="Arial" w:eastAsia="Times New Roman" w:hAnsi="Arial" w:cs="Arial"/>
                <w:b/>
                <w:bCs/>
                <w:lang w:eastAsia="en-GB"/>
              </w:rPr>
            </w:pPr>
          </w:p>
        </w:tc>
      </w:tr>
      <w:tr w:rsidR="00EE2551" w:rsidRPr="00B44C47" w14:paraId="05A2CC4A" w14:textId="77777777" w:rsidTr="00EE2551">
        <w:tc>
          <w:tcPr>
            <w:tcW w:w="10450" w:type="dxa"/>
          </w:tcPr>
          <w:p w14:paraId="5246BE5C" w14:textId="576B453D" w:rsidR="00EE2551" w:rsidRDefault="00B44C47" w:rsidP="00B44C47">
            <w:pPr>
              <w:shd w:val="clear" w:color="auto" w:fill="FFFFFF"/>
              <w:rPr>
                <w:rFonts w:ascii="Arial" w:eastAsia="Times New Roman" w:hAnsi="Arial" w:cs="Arial"/>
                <w:b/>
                <w:bCs/>
                <w:lang w:eastAsia="en-GB"/>
              </w:rPr>
            </w:pPr>
            <w:r w:rsidRPr="00B44C47">
              <w:rPr>
                <w:rFonts w:ascii="Arial" w:eastAsia="Times New Roman" w:hAnsi="Arial" w:cs="Arial"/>
                <w:b/>
                <w:bCs/>
                <w:lang w:eastAsia="en-GB"/>
              </w:rPr>
              <w:t>Experience</w:t>
            </w:r>
            <w:r w:rsidR="00EE2551" w:rsidRPr="00B44C47">
              <w:rPr>
                <w:rFonts w:ascii="Arial" w:eastAsia="Times New Roman" w:hAnsi="Arial" w:cs="Arial"/>
                <w:b/>
                <w:bCs/>
                <w:lang w:eastAsia="en-GB"/>
              </w:rPr>
              <w:t xml:space="preserve"> and Knowledge</w:t>
            </w:r>
          </w:p>
          <w:p w14:paraId="494C1465" w14:textId="77777777" w:rsidR="00B44C47" w:rsidRPr="00B44C47" w:rsidRDefault="00B44C47" w:rsidP="00B44C47">
            <w:pPr>
              <w:shd w:val="clear" w:color="auto" w:fill="FFFFFF"/>
              <w:rPr>
                <w:rFonts w:ascii="Arial" w:eastAsia="Times New Roman" w:hAnsi="Arial" w:cs="Arial"/>
                <w:lang w:eastAsia="en-GB"/>
              </w:rPr>
            </w:pPr>
          </w:p>
          <w:p w14:paraId="67716630" w14:textId="77777777" w:rsidR="00B44C47" w:rsidRPr="00B44C47" w:rsidRDefault="00B44C47" w:rsidP="00B44C47">
            <w:pPr>
              <w:numPr>
                <w:ilvl w:val="0"/>
                <w:numId w:val="42"/>
              </w:numPr>
              <w:shd w:val="clear" w:color="auto" w:fill="FFFFFF"/>
              <w:ind w:left="567" w:hanging="426"/>
              <w:rPr>
                <w:rFonts w:ascii="Arial" w:hAnsi="Arial" w:cs="Arial"/>
              </w:rPr>
            </w:pPr>
            <w:r w:rsidRPr="00B44C47">
              <w:rPr>
                <w:rFonts w:ascii="Arial" w:hAnsi="Arial" w:cs="Arial"/>
                <w:lang w:eastAsia="en-GB"/>
              </w:rPr>
              <w:t>Experience of directing staff in relation to an area of designated responsibility</w:t>
            </w:r>
          </w:p>
          <w:p w14:paraId="046A3E38" w14:textId="77777777" w:rsidR="00B44C47" w:rsidRPr="00B44C47" w:rsidRDefault="00B44C47" w:rsidP="00B44C47">
            <w:pPr>
              <w:numPr>
                <w:ilvl w:val="0"/>
                <w:numId w:val="42"/>
              </w:numPr>
              <w:shd w:val="clear" w:color="auto" w:fill="FFFFFF"/>
              <w:ind w:left="567" w:hanging="426"/>
              <w:rPr>
                <w:rFonts w:ascii="Arial" w:hAnsi="Arial" w:cs="Arial"/>
              </w:rPr>
            </w:pPr>
            <w:r w:rsidRPr="00B44C47">
              <w:rPr>
                <w:rFonts w:ascii="Arial" w:hAnsi="Arial" w:cs="Arial"/>
              </w:rPr>
              <w:t xml:space="preserve">Experience of undertaking the implementation of strategic plans which have improved the lives and attainment of </w:t>
            </w:r>
            <w:proofErr w:type="gramStart"/>
            <w:r w:rsidRPr="00B44C47">
              <w:rPr>
                <w:rFonts w:ascii="Arial" w:hAnsi="Arial" w:cs="Arial"/>
              </w:rPr>
              <w:t>students</w:t>
            </w:r>
            <w:proofErr w:type="gramEnd"/>
          </w:p>
          <w:p w14:paraId="7AE1AAB4" w14:textId="77777777" w:rsidR="00B44C47" w:rsidRPr="00B44C47" w:rsidRDefault="00B44C47" w:rsidP="00B44C47">
            <w:pPr>
              <w:numPr>
                <w:ilvl w:val="0"/>
                <w:numId w:val="42"/>
              </w:numPr>
              <w:shd w:val="clear" w:color="auto" w:fill="FFFFFF"/>
              <w:ind w:left="567" w:hanging="426"/>
              <w:rPr>
                <w:rFonts w:ascii="Arial" w:hAnsi="Arial" w:cs="Arial"/>
                <w:lang w:val="en-US"/>
              </w:rPr>
            </w:pPr>
            <w:r w:rsidRPr="00B44C47">
              <w:rPr>
                <w:rFonts w:ascii="Arial" w:hAnsi="Arial" w:cs="Arial"/>
              </w:rPr>
              <w:t xml:space="preserve">Experience of teaching to a high standard as demonstrated by an analysis of </w:t>
            </w:r>
            <w:proofErr w:type="gramStart"/>
            <w:r w:rsidRPr="00B44C47">
              <w:rPr>
                <w:rFonts w:ascii="Arial" w:hAnsi="Arial" w:cs="Arial"/>
              </w:rPr>
              <w:t>outcomes</w:t>
            </w:r>
            <w:proofErr w:type="gramEnd"/>
          </w:p>
          <w:p w14:paraId="3E5EBCB8" w14:textId="77777777" w:rsidR="00B44C47" w:rsidRPr="00B44C47" w:rsidRDefault="00B44C47" w:rsidP="00B44C47">
            <w:pPr>
              <w:numPr>
                <w:ilvl w:val="0"/>
                <w:numId w:val="42"/>
              </w:numPr>
              <w:shd w:val="clear" w:color="auto" w:fill="FFFFFF"/>
              <w:ind w:left="567" w:hanging="426"/>
              <w:rPr>
                <w:rFonts w:ascii="Arial" w:hAnsi="Arial" w:cs="Arial"/>
              </w:rPr>
            </w:pPr>
            <w:r w:rsidRPr="00B44C47">
              <w:rPr>
                <w:rFonts w:ascii="Arial" w:hAnsi="Arial" w:cs="Arial"/>
              </w:rPr>
              <w:t xml:space="preserve">Experience of collaborative planning which has contributed to student achievement in a given area of </w:t>
            </w:r>
            <w:proofErr w:type="gramStart"/>
            <w:r w:rsidRPr="00B44C47">
              <w:rPr>
                <w:rFonts w:ascii="Arial" w:hAnsi="Arial" w:cs="Arial"/>
              </w:rPr>
              <w:t>responsibility</w:t>
            </w:r>
            <w:proofErr w:type="gramEnd"/>
          </w:p>
          <w:p w14:paraId="537AA61A" w14:textId="77777777" w:rsidR="00B44C47" w:rsidRPr="00B44C47" w:rsidRDefault="00B44C47" w:rsidP="00B44C47">
            <w:pPr>
              <w:numPr>
                <w:ilvl w:val="0"/>
                <w:numId w:val="42"/>
              </w:numPr>
              <w:shd w:val="clear" w:color="auto" w:fill="FFFFFF"/>
              <w:ind w:left="567" w:hanging="426"/>
              <w:rPr>
                <w:rFonts w:ascii="Arial" w:hAnsi="Arial" w:cs="Arial"/>
              </w:rPr>
            </w:pPr>
            <w:r w:rsidRPr="00B44C47">
              <w:rPr>
                <w:rFonts w:ascii="Arial" w:hAnsi="Arial" w:cs="Arial"/>
              </w:rPr>
              <w:t>Good knowledge and thorough understanding of policy and practice in an academy or school setting</w:t>
            </w:r>
          </w:p>
          <w:p w14:paraId="23430352" w14:textId="77777777" w:rsidR="00B44C47" w:rsidRPr="00B44C47" w:rsidRDefault="00B44C47" w:rsidP="00B44C47">
            <w:pPr>
              <w:numPr>
                <w:ilvl w:val="0"/>
                <w:numId w:val="42"/>
              </w:numPr>
              <w:shd w:val="clear" w:color="auto" w:fill="FFFFFF"/>
              <w:ind w:left="567" w:hanging="426"/>
              <w:rPr>
                <w:rFonts w:ascii="Arial" w:hAnsi="Arial" w:cs="Arial"/>
              </w:rPr>
            </w:pPr>
            <w:r w:rsidRPr="00B44C47">
              <w:rPr>
                <w:rFonts w:ascii="Arial" w:hAnsi="Arial" w:cs="Arial"/>
              </w:rPr>
              <w:t xml:space="preserve">Clear understanding of the standards and outputs required for a successful </w:t>
            </w:r>
            <w:proofErr w:type="gramStart"/>
            <w:r w:rsidRPr="00B44C47">
              <w:rPr>
                <w:rFonts w:ascii="Arial" w:hAnsi="Arial" w:cs="Arial"/>
              </w:rPr>
              <w:t>academy</w:t>
            </w:r>
            <w:proofErr w:type="gramEnd"/>
          </w:p>
          <w:p w14:paraId="5CE32C64" w14:textId="77777777" w:rsidR="00B44C47" w:rsidRPr="00B44C47" w:rsidRDefault="00B44C47" w:rsidP="00B44C47">
            <w:pPr>
              <w:numPr>
                <w:ilvl w:val="0"/>
                <w:numId w:val="42"/>
              </w:numPr>
              <w:shd w:val="clear" w:color="auto" w:fill="FFFFFF"/>
              <w:ind w:left="567" w:hanging="426"/>
              <w:rPr>
                <w:rFonts w:ascii="Arial" w:hAnsi="Arial" w:cs="Arial"/>
              </w:rPr>
            </w:pPr>
            <w:r w:rsidRPr="00B44C47">
              <w:rPr>
                <w:rFonts w:ascii="Arial" w:hAnsi="Arial" w:cs="Arial"/>
              </w:rPr>
              <w:t xml:space="preserve">Knowledge and understanding of best professional practice in influencing and leading teams who are focused on inclusive practise and the achievement of all </w:t>
            </w:r>
            <w:proofErr w:type="gramStart"/>
            <w:r w:rsidRPr="00B44C47">
              <w:rPr>
                <w:rFonts w:ascii="Arial" w:hAnsi="Arial" w:cs="Arial"/>
              </w:rPr>
              <w:t>students</w:t>
            </w:r>
            <w:proofErr w:type="gramEnd"/>
          </w:p>
          <w:p w14:paraId="63852329" w14:textId="77777777" w:rsidR="00EE2551" w:rsidRPr="00B44C47" w:rsidRDefault="00EE2551" w:rsidP="00B44C47">
            <w:pPr>
              <w:rPr>
                <w:rFonts w:ascii="Arial" w:eastAsia="Times New Roman" w:hAnsi="Arial" w:cs="Arial"/>
                <w:b/>
                <w:bCs/>
                <w:lang w:eastAsia="en-GB"/>
              </w:rPr>
            </w:pPr>
          </w:p>
        </w:tc>
      </w:tr>
      <w:tr w:rsidR="00B44C47" w:rsidRPr="00B44C47" w14:paraId="60690C62" w14:textId="77777777" w:rsidTr="00EE2551">
        <w:tc>
          <w:tcPr>
            <w:tcW w:w="10450" w:type="dxa"/>
          </w:tcPr>
          <w:p w14:paraId="5368EB72" w14:textId="66AC31EE" w:rsidR="00B44C47" w:rsidRPr="00B44C47" w:rsidRDefault="00B44C47" w:rsidP="00B44C47">
            <w:pPr>
              <w:shd w:val="clear" w:color="auto" w:fill="FFFFFF"/>
              <w:rPr>
                <w:rFonts w:ascii="Arial" w:hAnsi="Arial" w:cs="Arial"/>
              </w:rPr>
            </w:pPr>
            <w:r w:rsidRPr="00B44C47">
              <w:rPr>
                <w:rFonts w:ascii="Arial" w:eastAsia="Times New Roman" w:hAnsi="Arial" w:cs="Arial"/>
                <w:b/>
                <w:bCs/>
                <w:lang w:eastAsia="en-GB"/>
              </w:rPr>
              <w:t>Key Skills and abilities</w:t>
            </w:r>
          </w:p>
          <w:p w14:paraId="305DED9F" w14:textId="77777777" w:rsidR="00B44C47" w:rsidRPr="00B44C47" w:rsidRDefault="00B44C47" w:rsidP="00B44C47">
            <w:pPr>
              <w:shd w:val="clear" w:color="auto" w:fill="FFFFFF"/>
              <w:ind w:left="567"/>
              <w:rPr>
                <w:rFonts w:ascii="Arial" w:hAnsi="Arial" w:cs="Arial"/>
              </w:rPr>
            </w:pPr>
          </w:p>
          <w:p w14:paraId="28504691" w14:textId="7B1D5BF6" w:rsidR="00B44C47" w:rsidRPr="00B44C47" w:rsidRDefault="00B44C47" w:rsidP="00B44C47">
            <w:pPr>
              <w:numPr>
                <w:ilvl w:val="0"/>
                <w:numId w:val="42"/>
              </w:numPr>
              <w:shd w:val="clear" w:color="auto" w:fill="FFFFFF"/>
              <w:ind w:left="567" w:hanging="426"/>
              <w:rPr>
                <w:rFonts w:ascii="Arial" w:hAnsi="Arial" w:cs="Arial"/>
              </w:rPr>
            </w:pPr>
            <w:r w:rsidRPr="00B44C47">
              <w:rPr>
                <w:rFonts w:ascii="Arial" w:hAnsi="Arial" w:cs="Arial"/>
                <w:lang w:eastAsia="en-GB"/>
              </w:rPr>
              <w:t xml:space="preserve">The skills of a high performing classroom teacher in order to be able to lead by </w:t>
            </w:r>
            <w:proofErr w:type="gramStart"/>
            <w:r w:rsidRPr="00B44C47">
              <w:rPr>
                <w:rFonts w:ascii="Arial" w:hAnsi="Arial" w:cs="Arial"/>
                <w:lang w:eastAsia="en-GB"/>
              </w:rPr>
              <w:t>example</w:t>
            </w:r>
            <w:proofErr w:type="gramEnd"/>
          </w:p>
          <w:p w14:paraId="2AAFFD59" w14:textId="77777777" w:rsidR="00B44C47" w:rsidRPr="00B44C47" w:rsidRDefault="00B44C47" w:rsidP="00B44C47">
            <w:pPr>
              <w:numPr>
                <w:ilvl w:val="0"/>
                <w:numId w:val="42"/>
              </w:numPr>
              <w:shd w:val="clear" w:color="auto" w:fill="FFFFFF"/>
              <w:ind w:left="567" w:hanging="426"/>
              <w:rPr>
                <w:rFonts w:ascii="Arial" w:hAnsi="Arial" w:cs="Arial"/>
              </w:rPr>
            </w:pPr>
            <w:r w:rsidRPr="00B44C47">
              <w:rPr>
                <w:rFonts w:ascii="Arial" w:hAnsi="Arial" w:cs="Arial"/>
              </w:rPr>
              <w:t xml:space="preserve">Highly developed interpersonal skills including presence and approachability in order to relate effectively to students, parents and </w:t>
            </w:r>
            <w:proofErr w:type="gramStart"/>
            <w:r w:rsidRPr="00B44C47">
              <w:rPr>
                <w:rFonts w:ascii="Arial" w:hAnsi="Arial" w:cs="Arial"/>
              </w:rPr>
              <w:t>colleagues</w:t>
            </w:r>
            <w:proofErr w:type="gramEnd"/>
          </w:p>
          <w:p w14:paraId="3C96FC8D" w14:textId="77777777" w:rsidR="00B44C47" w:rsidRPr="00B44C47" w:rsidRDefault="00B44C47" w:rsidP="00B44C47">
            <w:pPr>
              <w:numPr>
                <w:ilvl w:val="0"/>
                <w:numId w:val="42"/>
              </w:numPr>
              <w:shd w:val="clear" w:color="auto" w:fill="FFFFFF"/>
              <w:ind w:left="567" w:hanging="426"/>
              <w:rPr>
                <w:rFonts w:ascii="Arial" w:hAnsi="Arial" w:cs="Arial"/>
                <w:lang w:val="en-US"/>
              </w:rPr>
            </w:pPr>
            <w:r w:rsidRPr="00B44C47">
              <w:rPr>
                <w:rFonts w:ascii="Arial" w:hAnsi="Arial" w:cs="Arial"/>
              </w:rPr>
              <w:t xml:space="preserve">Highly developed range of communication skills; listening as well as speaking, </w:t>
            </w:r>
            <w:proofErr w:type="gramStart"/>
            <w:r w:rsidRPr="00B44C47">
              <w:rPr>
                <w:rFonts w:ascii="Arial" w:hAnsi="Arial" w:cs="Arial"/>
              </w:rPr>
              <w:t>presenting</w:t>
            </w:r>
            <w:proofErr w:type="gramEnd"/>
            <w:r w:rsidRPr="00B44C47">
              <w:rPr>
                <w:rFonts w:ascii="Arial" w:hAnsi="Arial" w:cs="Arial"/>
              </w:rPr>
              <w:t xml:space="preserve"> and writing.</w:t>
            </w:r>
          </w:p>
          <w:p w14:paraId="07637010" w14:textId="77777777" w:rsidR="00B44C47" w:rsidRPr="00B44C47" w:rsidRDefault="00B44C47" w:rsidP="00B44C47">
            <w:pPr>
              <w:numPr>
                <w:ilvl w:val="0"/>
                <w:numId w:val="42"/>
              </w:numPr>
              <w:shd w:val="clear" w:color="auto" w:fill="FFFFFF"/>
              <w:ind w:left="567" w:hanging="426"/>
              <w:rPr>
                <w:rFonts w:ascii="Arial" w:hAnsi="Arial" w:cs="Arial"/>
              </w:rPr>
            </w:pPr>
            <w:r w:rsidRPr="00B44C47">
              <w:rPr>
                <w:rFonts w:ascii="Arial" w:hAnsi="Arial" w:cs="Arial"/>
              </w:rPr>
              <w:t xml:space="preserve">Ability to effectively work with others so that education and welfare outcomes and goals are </w:t>
            </w:r>
            <w:proofErr w:type="gramStart"/>
            <w:r w:rsidRPr="00B44C47">
              <w:rPr>
                <w:rFonts w:ascii="Arial" w:hAnsi="Arial" w:cs="Arial"/>
              </w:rPr>
              <w:t>met</w:t>
            </w:r>
            <w:proofErr w:type="gramEnd"/>
          </w:p>
          <w:p w14:paraId="0CCECA31" w14:textId="77777777" w:rsidR="00B44C47" w:rsidRPr="00B44C47" w:rsidRDefault="00B44C47" w:rsidP="00B44C47">
            <w:pPr>
              <w:numPr>
                <w:ilvl w:val="0"/>
                <w:numId w:val="42"/>
              </w:numPr>
              <w:shd w:val="clear" w:color="auto" w:fill="FFFFFF"/>
              <w:ind w:left="567" w:hanging="426"/>
              <w:rPr>
                <w:rFonts w:ascii="Arial" w:hAnsi="Arial" w:cs="Arial"/>
              </w:rPr>
            </w:pPr>
            <w:r w:rsidRPr="00B44C47">
              <w:rPr>
                <w:rFonts w:ascii="Arial" w:hAnsi="Arial" w:cs="Arial"/>
              </w:rPr>
              <w:t xml:space="preserve">Ability to use leadership skills to improve student progress and raise attainment by influencing the practise of </w:t>
            </w:r>
            <w:proofErr w:type="gramStart"/>
            <w:r w:rsidRPr="00B44C47">
              <w:rPr>
                <w:rFonts w:ascii="Arial" w:hAnsi="Arial" w:cs="Arial"/>
              </w:rPr>
              <w:t>others</w:t>
            </w:r>
            <w:proofErr w:type="gramEnd"/>
          </w:p>
          <w:p w14:paraId="742F6C00" w14:textId="77777777" w:rsidR="00B44C47" w:rsidRPr="00B44C47" w:rsidRDefault="00B44C47" w:rsidP="00B44C47">
            <w:pPr>
              <w:numPr>
                <w:ilvl w:val="0"/>
                <w:numId w:val="42"/>
              </w:numPr>
              <w:shd w:val="clear" w:color="auto" w:fill="FFFFFF"/>
              <w:ind w:left="567" w:hanging="426"/>
              <w:rPr>
                <w:rFonts w:ascii="Arial" w:hAnsi="Arial" w:cs="Arial"/>
              </w:rPr>
            </w:pPr>
            <w:r w:rsidRPr="00B44C47">
              <w:rPr>
                <w:rFonts w:ascii="Arial" w:hAnsi="Arial" w:cs="Arial"/>
              </w:rPr>
              <w:t xml:space="preserve">Ability to develop a strategic approach to meet academy objectives, especially student wellbeing and </w:t>
            </w:r>
            <w:proofErr w:type="gramStart"/>
            <w:r w:rsidRPr="00B44C47">
              <w:rPr>
                <w:rFonts w:ascii="Arial" w:hAnsi="Arial" w:cs="Arial"/>
              </w:rPr>
              <w:t>achievement</w:t>
            </w:r>
            <w:proofErr w:type="gramEnd"/>
          </w:p>
          <w:p w14:paraId="5A4F30A9" w14:textId="77777777" w:rsidR="00B44C47" w:rsidRPr="00B44C47" w:rsidRDefault="00B44C47" w:rsidP="00B44C47">
            <w:pPr>
              <w:numPr>
                <w:ilvl w:val="0"/>
                <w:numId w:val="42"/>
              </w:numPr>
              <w:shd w:val="clear" w:color="auto" w:fill="FFFFFF"/>
              <w:ind w:left="567" w:hanging="426"/>
              <w:rPr>
                <w:rFonts w:ascii="Arial" w:hAnsi="Arial" w:cs="Arial"/>
              </w:rPr>
            </w:pPr>
            <w:r w:rsidRPr="00B44C47">
              <w:rPr>
                <w:rFonts w:ascii="Arial" w:hAnsi="Arial" w:cs="Arial"/>
              </w:rPr>
              <w:t xml:space="preserve">Ability to operationally manage the activities of </w:t>
            </w:r>
            <w:proofErr w:type="gramStart"/>
            <w:r w:rsidRPr="00B44C47">
              <w:rPr>
                <w:rFonts w:ascii="Arial" w:hAnsi="Arial" w:cs="Arial"/>
              </w:rPr>
              <w:t>others</w:t>
            </w:r>
            <w:proofErr w:type="gramEnd"/>
          </w:p>
          <w:p w14:paraId="2B0ABC8E" w14:textId="77777777" w:rsidR="00B44C47" w:rsidRPr="00B44C47" w:rsidRDefault="00B44C47" w:rsidP="00B44C47">
            <w:pPr>
              <w:numPr>
                <w:ilvl w:val="0"/>
                <w:numId w:val="42"/>
              </w:numPr>
              <w:shd w:val="clear" w:color="auto" w:fill="FFFFFF"/>
              <w:ind w:left="567" w:hanging="426"/>
              <w:rPr>
                <w:rFonts w:ascii="Arial" w:hAnsi="Arial" w:cs="Arial"/>
              </w:rPr>
            </w:pPr>
            <w:r w:rsidRPr="00B44C47">
              <w:rPr>
                <w:rFonts w:ascii="Arial" w:hAnsi="Arial" w:cs="Arial"/>
              </w:rPr>
              <w:t xml:space="preserve">Ability to plan for effective expenditure and evaluate </w:t>
            </w:r>
            <w:proofErr w:type="gramStart"/>
            <w:r w:rsidRPr="00B44C47">
              <w:rPr>
                <w:rFonts w:ascii="Arial" w:hAnsi="Arial" w:cs="Arial"/>
              </w:rPr>
              <w:t>impact</w:t>
            </w:r>
            <w:proofErr w:type="gramEnd"/>
          </w:p>
          <w:p w14:paraId="03F4C653" w14:textId="77777777" w:rsidR="00B44C47" w:rsidRPr="00B44C47" w:rsidRDefault="00B44C47" w:rsidP="00B44C47">
            <w:pPr>
              <w:shd w:val="clear" w:color="auto" w:fill="FFFFFF"/>
              <w:ind w:left="357" w:hanging="357"/>
              <w:rPr>
                <w:rFonts w:ascii="Arial" w:eastAsia="Times New Roman" w:hAnsi="Arial" w:cs="Arial"/>
                <w:b/>
                <w:bCs/>
                <w:lang w:eastAsia="en-GB"/>
              </w:rPr>
            </w:pPr>
          </w:p>
        </w:tc>
      </w:tr>
      <w:tr w:rsidR="00EE2551" w:rsidRPr="00B44C47" w14:paraId="4ECF8A92" w14:textId="77777777" w:rsidTr="00EE2551">
        <w:tc>
          <w:tcPr>
            <w:tcW w:w="10450" w:type="dxa"/>
          </w:tcPr>
          <w:p w14:paraId="534429F8" w14:textId="2A0704AB" w:rsidR="00EE2551" w:rsidRDefault="00EE2551" w:rsidP="00B44C47">
            <w:pPr>
              <w:shd w:val="clear" w:color="auto" w:fill="FFFFFF"/>
              <w:ind w:left="357" w:hanging="357"/>
              <w:rPr>
                <w:rFonts w:ascii="Arial" w:eastAsia="Times New Roman" w:hAnsi="Arial" w:cs="Arial"/>
                <w:b/>
                <w:bCs/>
                <w:lang w:eastAsia="en-GB"/>
              </w:rPr>
            </w:pPr>
            <w:r w:rsidRPr="00B44C47">
              <w:rPr>
                <w:rFonts w:ascii="Arial" w:eastAsia="Times New Roman" w:hAnsi="Arial" w:cs="Arial"/>
                <w:b/>
                <w:bCs/>
                <w:lang w:eastAsia="en-GB"/>
              </w:rPr>
              <w:t>Personal Qualities</w:t>
            </w:r>
          </w:p>
          <w:p w14:paraId="6A4AE976" w14:textId="77777777" w:rsidR="00B44C47" w:rsidRPr="00B44C47" w:rsidRDefault="00B44C47" w:rsidP="00B44C47">
            <w:pPr>
              <w:shd w:val="clear" w:color="auto" w:fill="FFFFFF"/>
              <w:ind w:left="357" w:hanging="357"/>
              <w:rPr>
                <w:rFonts w:ascii="Arial" w:eastAsia="Times New Roman" w:hAnsi="Arial" w:cs="Arial"/>
                <w:lang w:eastAsia="en-GB"/>
              </w:rPr>
            </w:pPr>
          </w:p>
          <w:p w14:paraId="786E18DF" w14:textId="77777777" w:rsidR="00B44C47" w:rsidRPr="00B44C47" w:rsidRDefault="00B44C47" w:rsidP="00B44C47">
            <w:pPr>
              <w:numPr>
                <w:ilvl w:val="0"/>
                <w:numId w:val="42"/>
              </w:numPr>
              <w:shd w:val="clear" w:color="auto" w:fill="FFFFFF"/>
              <w:ind w:left="567" w:hanging="426"/>
              <w:rPr>
                <w:rFonts w:ascii="Arial" w:hAnsi="Arial" w:cs="Arial"/>
              </w:rPr>
            </w:pPr>
            <w:r w:rsidRPr="00B44C47">
              <w:rPr>
                <w:rFonts w:ascii="Arial" w:hAnsi="Arial" w:cs="Arial"/>
                <w:lang w:eastAsia="en-GB"/>
              </w:rPr>
              <w:t xml:space="preserve">Able to adopt a flexible approach to meet the constantly changing challenges of academy </w:t>
            </w:r>
            <w:proofErr w:type="gramStart"/>
            <w:r w:rsidRPr="00B44C47">
              <w:rPr>
                <w:rFonts w:ascii="Arial" w:hAnsi="Arial" w:cs="Arial"/>
                <w:lang w:eastAsia="en-GB"/>
              </w:rPr>
              <w:t>life</w:t>
            </w:r>
            <w:proofErr w:type="gramEnd"/>
          </w:p>
          <w:p w14:paraId="32BD1A73" w14:textId="77777777" w:rsidR="00B44C47" w:rsidRPr="00B44C47" w:rsidRDefault="00B44C47" w:rsidP="00B44C47">
            <w:pPr>
              <w:numPr>
                <w:ilvl w:val="0"/>
                <w:numId w:val="42"/>
              </w:numPr>
              <w:shd w:val="clear" w:color="auto" w:fill="FFFFFF"/>
              <w:ind w:left="567" w:hanging="426"/>
              <w:rPr>
                <w:rFonts w:ascii="Arial" w:hAnsi="Arial" w:cs="Arial"/>
              </w:rPr>
            </w:pPr>
            <w:r w:rsidRPr="00B44C47">
              <w:rPr>
                <w:rFonts w:ascii="Arial" w:hAnsi="Arial" w:cs="Arial"/>
              </w:rPr>
              <w:t xml:space="preserve">An analytical and questioning mind able to contribute to develop Academy </w:t>
            </w:r>
            <w:proofErr w:type="gramStart"/>
            <w:r w:rsidRPr="00B44C47">
              <w:rPr>
                <w:rFonts w:ascii="Arial" w:hAnsi="Arial" w:cs="Arial"/>
              </w:rPr>
              <w:t>success</w:t>
            </w:r>
            <w:proofErr w:type="gramEnd"/>
          </w:p>
          <w:p w14:paraId="1BAC75F0" w14:textId="77777777" w:rsidR="00B44C47" w:rsidRPr="00B44C47" w:rsidRDefault="00B44C47" w:rsidP="00B44C47">
            <w:pPr>
              <w:numPr>
                <w:ilvl w:val="0"/>
                <w:numId w:val="42"/>
              </w:numPr>
              <w:shd w:val="clear" w:color="auto" w:fill="FFFFFF"/>
              <w:ind w:left="567" w:hanging="426"/>
              <w:rPr>
                <w:rFonts w:ascii="Arial" w:hAnsi="Arial" w:cs="Arial"/>
                <w:lang w:val="en-US"/>
              </w:rPr>
            </w:pPr>
            <w:r w:rsidRPr="00B44C47">
              <w:rPr>
                <w:rFonts w:ascii="Arial" w:hAnsi="Arial" w:cs="Arial"/>
              </w:rPr>
              <w:t xml:space="preserve">A proactive style which is positive, solution focused and </w:t>
            </w:r>
            <w:proofErr w:type="gramStart"/>
            <w:r w:rsidRPr="00B44C47">
              <w:rPr>
                <w:rFonts w:ascii="Arial" w:hAnsi="Arial" w:cs="Arial"/>
              </w:rPr>
              <w:t>decisive</w:t>
            </w:r>
            <w:proofErr w:type="gramEnd"/>
          </w:p>
          <w:p w14:paraId="42352897" w14:textId="77777777" w:rsidR="00B44C47" w:rsidRPr="00B44C47" w:rsidRDefault="00B44C47" w:rsidP="00B44C47">
            <w:pPr>
              <w:numPr>
                <w:ilvl w:val="0"/>
                <w:numId w:val="42"/>
              </w:numPr>
              <w:shd w:val="clear" w:color="auto" w:fill="FFFFFF"/>
              <w:ind w:left="567" w:hanging="426"/>
              <w:rPr>
                <w:rFonts w:ascii="Arial" w:hAnsi="Arial" w:cs="Arial"/>
              </w:rPr>
            </w:pPr>
            <w:r w:rsidRPr="00B44C47">
              <w:rPr>
                <w:rFonts w:ascii="Arial" w:hAnsi="Arial" w:cs="Arial"/>
              </w:rPr>
              <w:t xml:space="preserve">Self-motivated with drive, </w:t>
            </w:r>
            <w:proofErr w:type="gramStart"/>
            <w:r w:rsidRPr="00B44C47">
              <w:rPr>
                <w:rFonts w:ascii="Arial" w:hAnsi="Arial" w:cs="Arial"/>
              </w:rPr>
              <w:t>initiative</w:t>
            </w:r>
            <w:proofErr w:type="gramEnd"/>
            <w:r w:rsidRPr="00B44C47">
              <w:rPr>
                <w:rFonts w:ascii="Arial" w:hAnsi="Arial" w:cs="Arial"/>
              </w:rPr>
              <w:t xml:space="preserve"> and high degree of pro-activity </w:t>
            </w:r>
          </w:p>
          <w:p w14:paraId="0C630FBC" w14:textId="77777777" w:rsidR="00B44C47" w:rsidRPr="00B44C47" w:rsidRDefault="00B44C47" w:rsidP="00B44C47">
            <w:pPr>
              <w:numPr>
                <w:ilvl w:val="0"/>
                <w:numId w:val="42"/>
              </w:numPr>
              <w:shd w:val="clear" w:color="auto" w:fill="FFFFFF"/>
              <w:ind w:left="567" w:hanging="426"/>
              <w:rPr>
                <w:rFonts w:ascii="Arial" w:hAnsi="Arial" w:cs="Arial"/>
              </w:rPr>
            </w:pPr>
            <w:r w:rsidRPr="00B44C47">
              <w:rPr>
                <w:rFonts w:ascii="Arial" w:hAnsi="Arial" w:cs="Arial"/>
              </w:rPr>
              <w:t xml:space="preserve">Commitment to equal opportunities </w:t>
            </w:r>
          </w:p>
          <w:p w14:paraId="5183F80A" w14:textId="77777777" w:rsidR="00EE2551" w:rsidRPr="00B44C47" w:rsidRDefault="00EE2551" w:rsidP="00B44C47">
            <w:pPr>
              <w:rPr>
                <w:rFonts w:ascii="Arial" w:eastAsia="Times New Roman" w:hAnsi="Arial" w:cs="Arial"/>
                <w:b/>
                <w:bCs/>
                <w:lang w:eastAsia="en-GB"/>
              </w:rPr>
            </w:pPr>
          </w:p>
        </w:tc>
      </w:tr>
    </w:tbl>
    <w:p w14:paraId="46AF1780" w14:textId="4E3D15AB" w:rsidR="00B44C47" w:rsidRPr="00B44C47" w:rsidRDefault="005B5885" w:rsidP="00B44C47">
      <w:pPr>
        <w:shd w:val="clear" w:color="auto" w:fill="FFFFFF"/>
        <w:spacing w:line="276" w:lineRule="auto"/>
        <w:rPr>
          <w:rFonts w:ascii="Arial" w:hAnsi="Arial" w:cs="Arial"/>
          <w:sz w:val="22"/>
          <w:szCs w:val="22"/>
          <w:lang w:eastAsia="en-GB"/>
        </w:rPr>
      </w:pPr>
      <w:r w:rsidRPr="00B44C47">
        <w:rPr>
          <w:rFonts w:ascii="Arial" w:eastAsia="Times New Roman" w:hAnsi="Arial" w:cs="Arial"/>
          <w:sz w:val="22"/>
          <w:szCs w:val="22"/>
          <w:lang w:val="en-GB" w:eastAsia="en-GB"/>
        </w:rPr>
        <w:lastRenderedPageBreak/>
        <w:br/>
      </w:r>
    </w:p>
    <w:p w14:paraId="3BED7F6D" w14:textId="77777777" w:rsidR="005C6310" w:rsidRPr="00B44C47" w:rsidRDefault="005C6310">
      <w:pPr>
        <w:rPr>
          <w:rFonts w:ascii="Arial" w:hAnsi="Arial" w:cs="Arial"/>
          <w:b/>
        </w:rPr>
      </w:pPr>
    </w:p>
    <w:sectPr w:rsidR="005C6310" w:rsidRPr="00B44C47" w:rsidSect="001A5B30">
      <w:headerReference w:type="default" r:id="rId7"/>
      <w:footerReference w:type="default" r:id="rId8"/>
      <w:headerReference w:type="first" r:id="rId9"/>
      <w:footerReference w:type="first" r:id="rId10"/>
      <w:pgSz w:w="11900" w:h="16840"/>
      <w:pgMar w:top="158" w:right="720" w:bottom="202" w:left="72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B3887" w14:textId="77777777" w:rsidR="003D23D4" w:rsidRDefault="003D23D4" w:rsidP="007F1ED1">
      <w:r>
        <w:separator/>
      </w:r>
    </w:p>
  </w:endnote>
  <w:endnote w:type="continuationSeparator" w:id="0">
    <w:p w14:paraId="79565155" w14:textId="77777777" w:rsidR="003D23D4" w:rsidRDefault="003D23D4" w:rsidP="007F1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altName w:val="Segoe UI"/>
    <w:charset w:val="00"/>
    <w:family w:val="swiss"/>
    <w:pitch w:val="variable"/>
    <w:sig w:usb0="800000AF" w:usb1="40006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46502" w14:textId="25382096" w:rsidR="0008001F" w:rsidRDefault="0008001F" w:rsidP="007953D3">
    <w:pPr>
      <w:pStyle w:val="Footer"/>
      <w:jc w:val="center"/>
      <w:rPr>
        <w:lang w:val="en-GB"/>
      </w:rPr>
    </w:pPr>
  </w:p>
  <w:p w14:paraId="794BB115" w14:textId="77777777" w:rsidR="00086912" w:rsidRDefault="00086912" w:rsidP="007953D3">
    <w:pPr>
      <w:pStyle w:val="Footer"/>
      <w:jc w:val="center"/>
      <w:rPr>
        <w:lang w:val="en-GB"/>
      </w:rPr>
    </w:pPr>
  </w:p>
  <w:p w14:paraId="67D55E26" w14:textId="77777777" w:rsidR="00086912" w:rsidRDefault="00086912" w:rsidP="007953D3">
    <w:pPr>
      <w:pStyle w:val="Footer"/>
      <w:jc w:val="center"/>
      <w:rPr>
        <w:lang w:val="en-GB"/>
      </w:rPr>
    </w:pPr>
  </w:p>
  <w:p w14:paraId="7F89CAD1" w14:textId="77777777" w:rsidR="00086912" w:rsidRPr="0008001F" w:rsidRDefault="00086912" w:rsidP="007953D3">
    <w:pPr>
      <w:pStyle w:val="Footer"/>
      <w:jc w:val="center"/>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C63FE" w14:textId="77777777" w:rsidR="001A5B30" w:rsidRDefault="001A5B30">
    <w:pPr>
      <w:pStyle w:val="Footer"/>
      <w:rPr>
        <w:lang w:val="en-GB"/>
      </w:rPr>
    </w:pPr>
  </w:p>
  <w:p w14:paraId="3C615796" w14:textId="77777777" w:rsidR="001A5B30" w:rsidRDefault="001A5B30">
    <w:pPr>
      <w:pStyle w:val="Footer"/>
      <w:rPr>
        <w:lang w:val="en-GB"/>
      </w:rPr>
    </w:pPr>
  </w:p>
  <w:p w14:paraId="7D69E690" w14:textId="77777777" w:rsidR="001A5B30" w:rsidRDefault="001A5B30">
    <w:pPr>
      <w:pStyle w:val="Footer"/>
      <w:rPr>
        <w:lang w:val="en-GB"/>
      </w:rPr>
    </w:pPr>
  </w:p>
  <w:p w14:paraId="62BF10AE" w14:textId="77777777" w:rsidR="001A5B30" w:rsidRPr="001A5B30" w:rsidRDefault="001A5B30">
    <w:pPr>
      <w:pStyle w:val="Foo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2C119" w14:textId="77777777" w:rsidR="003D23D4" w:rsidRDefault="003D23D4" w:rsidP="007F1ED1">
      <w:r>
        <w:separator/>
      </w:r>
    </w:p>
  </w:footnote>
  <w:footnote w:type="continuationSeparator" w:id="0">
    <w:p w14:paraId="0F18F9AA" w14:textId="77777777" w:rsidR="003D23D4" w:rsidRDefault="003D23D4" w:rsidP="007F1E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9A82B" w14:textId="2D81C473" w:rsidR="00324F77" w:rsidRPr="001A5B30" w:rsidRDefault="00F86AFF" w:rsidP="001A5B30">
    <w:pPr>
      <w:pStyle w:val="Header"/>
      <w:tabs>
        <w:tab w:val="clear" w:pos="9026"/>
        <w:tab w:val="right" w:pos="9020"/>
      </w:tabs>
      <w:rPr>
        <w:rFonts w:ascii="Arial" w:hAnsi="Arial" w:cs="Arial"/>
        <w:b/>
        <w:bCs/>
        <w:color w:val="FFFFFF" w:themeColor="background1"/>
        <w:sz w:val="44"/>
        <w:szCs w:val="44"/>
      </w:rPr>
    </w:pPr>
    <w:r>
      <w:rPr>
        <w:noProof/>
        <w:lang w:val="en-GB" w:eastAsia="en-GB"/>
      </w:rPr>
      <w:drawing>
        <wp:anchor distT="0" distB="0" distL="114300" distR="114300" simplePos="0" relativeHeight="251659264" behindDoc="1" locked="0" layoutInCell="1" allowOverlap="1" wp14:anchorId="126A140E" wp14:editId="6BF36BC7">
          <wp:simplePos x="0" y="0"/>
          <wp:positionH relativeFrom="column">
            <wp:posOffset>-482600</wp:posOffset>
          </wp:positionH>
          <wp:positionV relativeFrom="paragraph">
            <wp:posOffset>38101</wp:posOffset>
          </wp:positionV>
          <wp:extent cx="7543207" cy="10669987"/>
          <wp:effectExtent l="0" t="0" r="63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DenisGruba:Documents:Rubbish:HASLA letterheadOct16.jpe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207" cy="1066998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53876" w14:textId="2EF9B354" w:rsidR="001A5B30" w:rsidRDefault="001A5B30" w:rsidP="001A5B30">
    <w:pPr>
      <w:pStyle w:val="Header"/>
      <w:tabs>
        <w:tab w:val="clear" w:pos="4513"/>
        <w:tab w:val="clear" w:pos="9026"/>
        <w:tab w:val="left" w:pos="1020"/>
        <w:tab w:val="left" w:pos="4060"/>
      </w:tabs>
    </w:pPr>
    <w:r>
      <w:rPr>
        <w:noProof/>
        <w:lang w:val="en-GB" w:eastAsia="en-GB"/>
      </w:rPr>
      <w:drawing>
        <wp:anchor distT="0" distB="0" distL="114300" distR="114300" simplePos="0" relativeHeight="251661312" behindDoc="1" locked="0" layoutInCell="1" allowOverlap="1" wp14:anchorId="67BBA15C" wp14:editId="2214AD16">
          <wp:simplePos x="0" y="0"/>
          <wp:positionH relativeFrom="column">
            <wp:posOffset>-508000</wp:posOffset>
          </wp:positionH>
          <wp:positionV relativeFrom="paragraph">
            <wp:posOffset>0</wp:posOffset>
          </wp:positionV>
          <wp:extent cx="7597831" cy="1074725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DenisGruba:Documents:Rubbish:HASLA letterheadOct16.jpe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97831" cy="10747254"/>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p>
  <w:p w14:paraId="69EDABFB" w14:textId="23E0C5BC" w:rsidR="001A5B30" w:rsidRPr="00086912" w:rsidRDefault="008B15E8" w:rsidP="008B15E8">
    <w:pPr>
      <w:pStyle w:val="p1"/>
      <w:tabs>
        <w:tab w:val="left" w:pos="3160"/>
      </w:tabs>
      <w:rPr>
        <w:rFonts w:ascii="Arial" w:hAnsi="Arial" w:cs="Arial"/>
        <w:b/>
        <w:bCs/>
        <w:color w:val="FFFFFF" w:themeColor="background1"/>
        <w:sz w:val="24"/>
        <w:szCs w:val="24"/>
      </w:rPr>
    </w:pPr>
    <w:r>
      <w:rPr>
        <w:rFonts w:ascii="Arial" w:hAnsi="Arial" w:cs="Arial"/>
        <w:b/>
        <w:bCs/>
        <w:color w:val="FFFFFF" w:themeColor="background1"/>
        <w:sz w:val="24"/>
        <w:szCs w:val="24"/>
      </w:rPr>
      <w:tab/>
    </w:r>
  </w:p>
  <w:p w14:paraId="682E2240" w14:textId="699DC410" w:rsidR="000E3909" w:rsidRPr="00AC722B" w:rsidRDefault="00AC722B" w:rsidP="005C5A75">
    <w:pPr>
      <w:pStyle w:val="p1"/>
      <w:rPr>
        <w:rFonts w:ascii="Arial" w:hAnsi="Arial" w:cs="Arial"/>
        <w:b/>
        <w:bCs/>
        <w:color w:val="00A09A"/>
        <w:szCs w:val="48"/>
      </w:rPr>
    </w:pPr>
    <w:r>
      <w:rPr>
        <w:rFonts w:ascii="Arial" w:hAnsi="Arial" w:cs="Arial"/>
        <w:b/>
        <w:bCs/>
        <w:color w:val="00A09A"/>
        <w:szCs w:val="48"/>
      </w:rPr>
      <w:t>Job Description &amp; P</w:t>
    </w:r>
    <w:r w:rsidRPr="00AC722B">
      <w:rPr>
        <w:rFonts w:ascii="Arial" w:hAnsi="Arial" w:cs="Arial"/>
        <w:b/>
        <w:bCs/>
        <w:color w:val="00A09A"/>
        <w:szCs w:val="48"/>
      </w:rPr>
      <w:t>erson Specification</w:t>
    </w:r>
  </w:p>
  <w:p w14:paraId="4E58BEA8" w14:textId="4469E917" w:rsidR="003B44A8" w:rsidRDefault="00AC722B" w:rsidP="005C5A75">
    <w:pPr>
      <w:pStyle w:val="p1"/>
      <w:rPr>
        <w:rFonts w:ascii="Arial" w:hAnsi="Arial" w:cs="Arial"/>
        <w:b/>
        <w:bCs/>
        <w:color w:val="00A09A"/>
        <w:sz w:val="44"/>
        <w:szCs w:val="48"/>
      </w:rPr>
    </w:pPr>
    <w:r>
      <w:rPr>
        <w:rFonts w:ascii="Arial" w:hAnsi="Arial" w:cs="Arial"/>
        <w:b/>
        <w:bCs/>
        <w:color w:val="00A09A"/>
        <w:sz w:val="44"/>
        <w:szCs w:val="48"/>
      </w:rPr>
      <w:t xml:space="preserve">Subject Leader, </w:t>
    </w:r>
    <w:r w:rsidR="009636F3">
      <w:rPr>
        <w:rFonts w:ascii="Arial" w:hAnsi="Arial" w:cs="Arial"/>
        <w:b/>
        <w:bCs/>
        <w:color w:val="00A09A"/>
        <w:sz w:val="44"/>
        <w:szCs w:val="48"/>
      </w:rPr>
      <w:t>Citizenship</w:t>
    </w:r>
  </w:p>
  <w:p w14:paraId="18645F93" w14:textId="1291FE80" w:rsidR="005C5A75" w:rsidRPr="005C5A75" w:rsidRDefault="005C5A75" w:rsidP="000E3909">
    <w:pPr>
      <w:pStyle w:val="p1"/>
      <w:tabs>
        <w:tab w:val="left" w:pos="2175"/>
      </w:tabs>
      <w:rPr>
        <w:rFonts w:ascii="Arial" w:hAnsi="Arial" w:cs="Arial"/>
        <w:b/>
        <w:bCs/>
        <w:color w:val="00A09A"/>
        <w:sz w:val="44"/>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A1F0C"/>
    <w:multiLevelType w:val="hybridMultilevel"/>
    <w:tmpl w:val="89200C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C25FA7"/>
    <w:multiLevelType w:val="hybridMultilevel"/>
    <w:tmpl w:val="7B68E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FC4575"/>
    <w:multiLevelType w:val="hybridMultilevel"/>
    <w:tmpl w:val="CC28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0586A"/>
    <w:multiLevelType w:val="hybridMultilevel"/>
    <w:tmpl w:val="618CB8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A03132"/>
    <w:multiLevelType w:val="hybridMultilevel"/>
    <w:tmpl w:val="BD0AC18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50B7952"/>
    <w:multiLevelType w:val="hybridMultilevel"/>
    <w:tmpl w:val="2A045C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384205"/>
    <w:multiLevelType w:val="hybridMultilevel"/>
    <w:tmpl w:val="EB944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9347C4"/>
    <w:multiLevelType w:val="hybridMultilevel"/>
    <w:tmpl w:val="E9585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6005C4"/>
    <w:multiLevelType w:val="hybridMultilevel"/>
    <w:tmpl w:val="CE8A30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21A7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2B53DBD"/>
    <w:multiLevelType w:val="hybridMultilevel"/>
    <w:tmpl w:val="B6FA4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76179E"/>
    <w:multiLevelType w:val="hybridMultilevel"/>
    <w:tmpl w:val="8826B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A07968"/>
    <w:multiLevelType w:val="hybridMultilevel"/>
    <w:tmpl w:val="AE60424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7B453BB"/>
    <w:multiLevelType w:val="hybridMultilevel"/>
    <w:tmpl w:val="F9DACC2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9182C04"/>
    <w:multiLevelType w:val="hybridMultilevel"/>
    <w:tmpl w:val="9CC01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551147"/>
    <w:multiLevelType w:val="hybridMultilevel"/>
    <w:tmpl w:val="1CCE8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4D64FB"/>
    <w:multiLevelType w:val="hybridMultilevel"/>
    <w:tmpl w:val="70803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C97E01"/>
    <w:multiLevelType w:val="hybridMultilevel"/>
    <w:tmpl w:val="A6548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221143"/>
    <w:multiLevelType w:val="singleLevel"/>
    <w:tmpl w:val="CB5E8F9A"/>
    <w:lvl w:ilvl="0">
      <w:start w:val="1"/>
      <w:numFmt w:val="lowerRoman"/>
      <w:lvlText w:val="%1."/>
      <w:lvlJc w:val="left"/>
      <w:pPr>
        <w:tabs>
          <w:tab w:val="num" w:pos="1584"/>
        </w:tabs>
        <w:ind w:left="1584" w:hanging="720"/>
      </w:pPr>
      <w:rPr>
        <w:rFonts w:hint="default"/>
      </w:rPr>
    </w:lvl>
  </w:abstractNum>
  <w:abstractNum w:abstractNumId="19" w15:restartNumberingAfterBreak="0">
    <w:nsid w:val="4C621DB9"/>
    <w:multiLevelType w:val="hybridMultilevel"/>
    <w:tmpl w:val="6592F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3408C7"/>
    <w:multiLevelType w:val="hybridMultilevel"/>
    <w:tmpl w:val="ECF04872"/>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21" w15:restartNumberingAfterBreak="0">
    <w:nsid w:val="587D01C3"/>
    <w:multiLevelType w:val="hybridMultilevel"/>
    <w:tmpl w:val="0CA697A0"/>
    <w:lvl w:ilvl="0" w:tplc="0428D6A4">
      <w:start w:val="1"/>
      <w:numFmt w:val="lowerLetter"/>
      <w:lvlText w:val="%1)"/>
      <w:lvlJc w:val="left"/>
      <w:pPr>
        <w:tabs>
          <w:tab w:val="num" w:pos="855"/>
        </w:tabs>
        <w:ind w:left="855" w:hanging="49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5B0C1A6C"/>
    <w:multiLevelType w:val="hybridMultilevel"/>
    <w:tmpl w:val="8B0CC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9B029B"/>
    <w:multiLevelType w:val="hybridMultilevel"/>
    <w:tmpl w:val="25F23C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CFC7B3C"/>
    <w:multiLevelType w:val="multilevel"/>
    <w:tmpl w:val="F03270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D1C5135"/>
    <w:multiLevelType w:val="hybridMultilevel"/>
    <w:tmpl w:val="9C68B99A"/>
    <w:lvl w:ilvl="0" w:tplc="04090017">
      <w:start w:val="3"/>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ECA2ED2"/>
    <w:multiLevelType w:val="multilevel"/>
    <w:tmpl w:val="ECEA81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8F0113D"/>
    <w:multiLevelType w:val="hybridMultilevel"/>
    <w:tmpl w:val="C4E28E40"/>
    <w:lvl w:ilvl="0" w:tplc="C3B0AC4E">
      <w:start w:val="3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7444DB"/>
    <w:multiLevelType w:val="hybridMultilevel"/>
    <w:tmpl w:val="952E9B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AED608A"/>
    <w:multiLevelType w:val="hybridMultilevel"/>
    <w:tmpl w:val="6EFC4DC8"/>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B1600F5"/>
    <w:multiLevelType w:val="hybridMultilevel"/>
    <w:tmpl w:val="42229A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C676A00"/>
    <w:multiLevelType w:val="hybridMultilevel"/>
    <w:tmpl w:val="AEAC9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762670"/>
    <w:multiLevelType w:val="hybridMultilevel"/>
    <w:tmpl w:val="C1B4AB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6D6207AC"/>
    <w:multiLevelType w:val="hybridMultilevel"/>
    <w:tmpl w:val="595ED7C4"/>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56446A9"/>
    <w:multiLevelType w:val="hybridMultilevel"/>
    <w:tmpl w:val="0C3241DE"/>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35" w15:restartNumberingAfterBreak="0">
    <w:nsid w:val="77B772DB"/>
    <w:multiLevelType w:val="hybridMultilevel"/>
    <w:tmpl w:val="7452120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6" w15:restartNumberingAfterBreak="0">
    <w:nsid w:val="78511C4A"/>
    <w:multiLevelType w:val="hybridMultilevel"/>
    <w:tmpl w:val="EE805F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AE161AC"/>
    <w:multiLevelType w:val="hybridMultilevel"/>
    <w:tmpl w:val="AE78DC9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B6F3282"/>
    <w:multiLevelType w:val="hybridMultilevel"/>
    <w:tmpl w:val="C08C5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E4B5E0D"/>
    <w:multiLevelType w:val="hybridMultilevel"/>
    <w:tmpl w:val="C21E7A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F733C19"/>
    <w:multiLevelType w:val="hybridMultilevel"/>
    <w:tmpl w:val="3028B426"/>
    <w:lvl w:ilvl="0" w:tplc="A7F0245C">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1433080">
    <w:abstractNumId w:val="34"/>
  </w:num>
  <w:num w:numId="2" w16cid:durableId="493762173">
    <w:abstractNumId w:val="2"/>
  </w:num>
  <w:num w:numId="3" w16cid:durableId="99495040">
    <w:abstractNumId w:val="7"/>
  </w:num>
  <w:num w:numId="4" w16cid:durableId="520708658">
    <w:abstractNumId w:val="31"/>
  </w:num>
  <w:num w:numId="5" w16cid:durableId="1792941679">
    <w:abstractNumId w:val="1"/>
  </w:num>
  <w:num w:numId="6" w16cid:durableId="2079130973">
    <w:abstractNumId w:val="37"/>
  </w:num>
  <w:num w:numId="7" w16cid:durableId="1239827642">
    <w:abstractNumId w:val="30"/>
  </w:num>
  <w:num w:numId="8" w16cid:durableId="1674601696">
    <w:abstractNumId w:val="14"/>
  </w:num>
  <w:num w:numId="9" w16cid:durableId="2146971085">
    <w:abstractNumId w:val="19"/>
  </w:num>
  <w:num w:numId="10" w16cid:durableId="196622851">
    <w:abstractNumId w:val="16"/>
  </w:num>
  <w:num w:numId="11" w16cid:durableId="2021737652">
    <w:abstractNumId w:val="17"/>
  </w:num>
  <w:num w:numId="12" w16cid:durableId="2062358064">
    <w:abstractNumId w:val="23"/>
  </w:num>
  <w:num w:numId="13" w16cid:durableId="960381791">
    <w:abstractNumId w:val="13"/>
  </w:num>
  <w:num w:numId="14" w16cid:durableId="893152491">
    <w:abstractNumId w:val="22"/>
  </w:num>
  <w:num w:numId="15" w16cid:durableId="1191526142">
    <w:abstractNumId w:val="8"/>
  </w:num>
  <w:num w:numId="16" w16cid:durableId="440225982">
    <w:abstractNumId w:val="36"/>
  </w:num>
  <w:num w:numId="17" w16cid:durableId="257953425">
    <w:abstractNumId w:val="15"/>
  </w:num>
  <w:num w:numId="18" w16cid:durableId="1783256683">
    <w:abstractNumId w:val="4"/>
  </w:num>
  <w:num w:numId="19" w16cid:durableId="730689963">
    <w:abstractNumId w:val="12"/>
  </w:num>
  <w:num w:numId="20" w16cid:durableId="965233214">
    <w:abstractNumId w:val="40"/>
  </w:num>
  <w:num w:numId="21" w16cid:durableId="1603343824">
    <w:abstractNumId w:val="32"/>
  </w:num>
  <w:num w:numId="22" w16cid:durableId="195195539">
    <w:abstractNumId w:val="32"/>
  </w:num>
  <w:num w:numId="23" w16cid:durableId="1996687133">
    <w:abstractNumId w:val="10"/>
  </w:num>
  <w:num w:numId="24" w16cid:durableId="398401182">
    <w:abstractNumId w:val="27"/>
  </w:num>
  <w:num w:numId="25" w16cid:durableId="553274313">
    <w:abstractNumId w:val="18"/>
  </w:num>
  <w:num w:numId="26" w16cid:durableId="1007296180">
    <w:abstractNumId w:val="20"/>
  </w:num>
  <w:num w:numId="27" w16cid:durableId="475807026">
    <w:abstractNumId w:val="29"/>
  </w:num>
  <w:num w:numId="28" w16cid:durableId="566960915">
    <w:abstractNumId w:val="21"/>
  </w:num>
  <w:num w:numId="29" w16cid:durableId="1920678151">
    <w:abstractNumId w:val="39"/>
  </w:num>
  <w:num w:numId="30" w16cid:durableId="614867696">
    <w:abstractNumId w:val="25"/>
  </w:num>
  <w:num w:numId="31" w16cid:durableId="279579990">
    <w:abstractNumId w:val="28"/>
  </w:num>
  <w:num w:numId="32" w16cid:durableId="1189880043">
    <w:abstractNumId w:val="5"/>
  </w:num>
  <w:num w:numId="33" w16cid:durableId="1652904844">
    <w:abstractNumId w:val="3"/>
  </w:num>
  <w:num w:numId="34" w16cid:durableId="39134622">
    <w:abstractNumId w:val="35"/>
  </w:num>
  <w:num w:numId="35" w16cid:durableId="388654435">
    <w:abstractNumId w:val="27"/>
  </w:num>
  <w:num w:numId="36" w16cid:durableId="136266753">
    <w:abstractNumId w:val="0"/>
  </w:num>
  <w:num w:numId="37" w16cid:durableId="1675718519">
    <w:abstractNumId w:val="9"/>
  </w:num>
  <w:num w:numId="38" w16cid:durableId="1903787005">
    <w:abstractNumId w:val="33"/>
  </w:num>
  <w:num w:numId="39" w16cid:durableId="762381196">
    <w:abstractNumId w:val="6"/>
  </w:num>
  <w:num w:numId="40" w16cid:durableId="632445403">
    <w:abstractNumId w:val="38"/>
  </w:num>
  <w:num w:numId="41" w16cid:durableId="382221493">
    <w:abstractNumId w:val="11"/>
  </w:num>
  <w:num w:numId="42" w16cid:durableId="1810393336">
    <w:abstractNumId w:val="26"/>
  </w:num>
  <w:num w:numId="43" w16cid:durableId="43228680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ED1"/>
    <w:rsid w:val="00025BBC"/>
    <w:rsid w:val="00036724"/>
    <w:rsid w:val="0005015F"/>
    <w:rsid w:val="00066C19"/>
    <w:rsid w:val="0008001F"/>
    <w:rsid w:val="00086912"/>
    <w:rsid w:val="000E3909"/>
    <w:rsid w:val="00130592"/>
    <w:rsid w:val="00185245"/>
    <w:rsid w:val="001931C0"/>
    <w:rsid w:val="001A5621"/>
    <w:rsid w:val="001A5B30"/>
    <w:rsid w:val="001B35E6"/>
    <w:rsid w:val="001C1517"/>
    <w:rsid w:val="001C6A93"/>
    <w:rsid w:val="00201D86"/>
    <w:rsid w:val="002403FF"/>
    <w:rsid w:val="00266259"/>
    <w:rsid w:val="00270A95"/>
    <w:rsid w:val="002B557B"/>
    <w:rsid w:val="002C6AF1"/>
    <w:rsid w:val="002F53C8"/>
    <w:rsid w:val="00311680"/>
    <w:rsid w:val="00324F77"/>
    <w:rsid w:val="00332D5C"/>
    <w:rsid w:val="00342101"/>
    <w:rsid w:val="003443B3"/>
    <w:rsid w:val="00360ADE"/>
    <w:rsid w:val="003945ED"/>
    <w:rsid w:val="003A3F3E"/>
    <w:rsid w:val="003B44A8"/>
    <w:rsid w:val="003D23D4"/>
    <w:rsid w:val="003D5B53"/>
    <w:rsid w:val="00406355"/>
    <w:rsid w:val="00485212"/>
    <w:rsid w:val="004E062A"/>
    <w:rsid w:val="004E726D"/>
    <w:rsid w:val="00502719"/>
    <w:rsid w:val="00564481"/>
    <w:rsid w:val="0056450E"/>
    <w:rsid w:val="005A012A"/>
    <w:rsid w:val="005B5885"/>
    <w:rsid w:val="005C3B37"/>
    <w:rsid w:val="005C5A75"/>
    <w:rsid w:val="005C6310"/>
    <w:rsid w:val="005F0B72"/>
    <w:rsid w:val="00630893"/>
    <w:rsid w:val="00652F12"/>
    <w:rsid w:val="00677767"/>
    <w:rsid w:val="006A11BD"/>
    <w:rsid w:val="006E3089"/>
    <w:rsid w:val="007131D9"/>
    <w:rsid w:val="0073061B"/>
    <w:rsid w:val="0073187C"/>
    <w:rsid w:val="0074261A"/>
    <w:rsid w:val="0076434C"/>
    <w:rsid w:val="00766CB2"/>
    <w:rsid w:val="00773876"/>
    <w:rsid w:val="0078107A"/>
    <w:rsid w:val="00785FB1"/>
    <w:rsid w:val="007953D3"/>
    <w:rsid w:val="007C201C"/>
    <w:rsid w:val="007F1ED1"/>
    <w:rsid w:val="007F61F8"/>
    <w:rsid w:val="0080414D"/>
    <w:rsid w:val="008103B1"/>
    <w:rsid w:val="00854F07"/>
    <w:rsid w:val="00871FF1"/>
    <w:rsid w:val="008801D9"/>
    <w:rsid w:val="00883A32"/>
    <w:rsid w:val="00886735"/>
    <w:rsid w:val="008A5EB5"/>
    <w:rsid w:val="008B15E8"/>
    <w:rsid w:val="008C00B0"/>
    <w:rsid w:val="008E20A6"/>
    <w:rsid w:val="00917709"/>
    <w:rsid w:val="009625FC"/>
    <w:rsid w:val="009636F3"/>
    <w:rsid w:val="00974A0C"/>
    <w:rsid w:val="009945B8"/>
    <w:rsid w:val="009C7655"/>
    <w:rsid w:val="009E00C7"/>
    <w:rsid w:val="009E6CD2"/>
    <w:rsid w:val="00A00458"/>
    <w:rsid w:val="00A012C6"/>
    <w:rsid w:val="00A32868"/>
    <w:rsid w:val="00A46104"/>
    <w:rsid w:val="00A514B9"/>
    <w:rsid w:val="00A53A14"/>
    <w:rsid w:val="00A56BE9"/>
    <w:rsid w:val="00A762D9"/>
    <w:rsid w:val="00A95061"/>
    <w:rsid w:val="00AC0231"/>
    <w:rsid w:val="00AC3A95"/>
    <w:rsid w:val="00AC510E"/>
    <w:rsid w:val="00AC722B"/>
    <w:rsid w:val="00AF5D21"/>
    <w:rsid w:val="00B01AC3"/>
    <w:rsid w:val="00B335C3"/>
    <w:rsid w:val="00B3525A"/>
    <w:rsid w:val="00B44C47"/>
    <w:rsid w:val="00B46470"/>
    <w:rsid w:val="00B62134"/>
    <w:rsid w:val="00BA6B6D"/>
    <w:rsid w:val="00BB7BA6"/>
    <w:rsid w:val="00C10038"/>
    <w:rsid w:val="00C10858"/>
    <w:rsid w:val="00C369A2"/>
    <w:rsid w:val="00C52EBF"/>
    <w:rsid w:val="00C55A87"/>
    <w:rsid w:val="00CE16DE"/>
    <w:rsid w:val="00D77051"/>
    <w:rsid w:val="00D807FC"/>
    <w:rsid w:val="00D979D3"/>
    <w:rsid w:val="00DA54B9"/>
    <w:rsid w:val="00DA7B2C"/>
    <w:rsid w:val="00DC220B"/>
    <w:rsid w:val="00DD353C"/>
    <w:rsid w:val="00DF4551"/>
    <w:rsid w:val="00DF53B2"/>
    <w:rsid w:val="00E044F0"/>
    <w:rsid w:val="00E74F78"/>
    <w:rsid w:val="00E84855"/>
    <w:rsid w:val="00EB2CFD"/>
    <w:rsid w:val="00EB51B0"/>
    <w:rsid w:val="00ED3B52"/>
    <w:rsid w:val="00EE2551"/>
    <w:rsid w:val="00EE531E"/>
    <w:rsid w:val="00EF3297"/>
    <w:rsid w:val="00F27EF9"/>
    <w:rsid w:val="00F4295C"/>
    <w:rsid w:val="00F4665A"/>
    <w:rsid w:val="00F655A0"/>
    <w:rsid w:val="00F8158F"/>
    <w:rsid w:val="00F86AFF"/>
    <w:rsid w:val="00F93C00"/>
    <w:rsid w:val="00FC1072"/>
    <w:rsid w:val="00FC3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7C7C46D0"/>
  <w14:defaultImageDpi w14:val="32767"/>
  <w15:docId w15:val="{689DE95F-98B7-4346-A5F6-61B4A9F50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1ED1"/>
    <w:pPr>
      <w:tabs>
        <w:tab w:val="center" w:pos="4513"/>
        <w:tab w:val="right" w:pos="9026"/>
      </w:tabs>
    </w:pPr>
  </w:style>
  <w:style w:type="character" w:customStyle="1" w:styleId="HeaderChar">
    <w:name w:val="Header Char"/>
    <w:basedOn w:val="DefaultParagraphFont"/>
    <w:link w:val="Header"/>
    <w:uiPriority w:val="99"/>
    <w:rsid w:val="007F1ED1"/>
  </w:style>
  <w:style w:type="paragraph" w:styleId="Footer">
    <w:name w:val="footer"/>
    <w:basedOn w:val="Normal"/>
    <w:link w:val="FooterChar"/>
    <w:uiPriority w:val="99"/>
    <w:unhideWhenUsed/>
    <w:rsid w:val="007F1ED1"/>
    <w:pPr>
      <w:tabs>
        <w:tab w:val="center" w:pos="4513"/>
        <w:tab w:val="right" w:pos="9026"/>
      </w:tabs>
    </w:pPr>
  </w:style>
  <w:style w:type="character" w:customStyle="1" w:styleId="FooterChar">
    <w:name w:val="Footer Char"/>
    <w:basedOn w:val="DefaultParagraphFont"/>
    <w:link w:val="Footer"/>
    <w:uiPriority w:val="99"/>
    <w:rsid w:val="007F1ED1"/>
  </w:style>
  <w:style w:type="paragraph" w:styleId="ListParagraph">
    <w:name w:val="List Paragraph"/>
    <w:basedOn w:val="Normal"/>
    <w:uiPriority w:val="34"/>
    <w:qFormat/>
    <w:rsid w:val="007F1ED1"/>
    <w:pPr>
      <w:ind w:left="720"/>
      <w:contextualSpacing/>
    </w:pPr>
  </w:style>
  <w:style w:type="paragraph" w:customStyle="1" w:styleId="p1">
    <w:name w:val="p1"/>
    <w:basedOn w:val="Normal"/>
    <w:rsid w:val="00086912"/>
    <w:rPr>
      <w:rFonts w:ascii="Lato" w:hAnsi="Lato" w:cs="Times New Roman"/>
      <w:sz w:val="36"/>
      <w:szCs w:val="36"/>
      <w:lang w:val="en-GB" w:eastAsia="en-GB"/>
    </w:rPr>
  </w:style>
  <w:style w:type="table" w:styleId="TableGrid">
    <w:name w:val="Table Grid"/>
    <w:basedOn w:val="TableNormal"/>
    <w:uiPriority w:val="59"/>
    <w:rsid w:val="006A11BD"/>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B44A8"/>
    <w:pPr>
      <w:spacing w:before="100" w:beforeAutospacing="1" w:after="100" w:afterAutospacing="1"/>
    </w:pPr>
    <w:rPr>
      <w:rFonts w:ascii="Times New Roman" w:eastAsia="Times New Roman" w:hAnsi="Times New Roman" w:cs="Times New Roman"/>
      <w:lang w:val="en-GB" w:eastAsia="en-GB"/>
    </w:rPr>
  </w:style>
  <w:style w:type="paragraph" w:customStyle="1" w:styleId="p3">
    <w:name w:val="p3"/>
    <w:basedOn w:val="Normal"/>
    <w:rsid w:val="005C6310"/>
    <w:pPr>
      <w:widowControl w:val="0"/>
      <w:tabs>
        <w:tab w:val="left" w:pos="740"/>
      </w:tabs>
      <w:spacing w:line="340" w:lineRule="atLeast"/>
    </w:pPr>
    <w:rPr>
      <w:rFonts w:ascii="Times New Roman" w:eastAsia="Times New Roman" w:hAnsi="Times New Roman" w:cs="Times New Roman"/>
      <w:snapToGrid w:val="0"/>
      <w:szCs w:val="20"/>
      <w:lang w:val="en-GB"/>
    </w:rPr>
  </w:style>
  <w:style w:type="paragraph" w:customStyle="1" w:styleId="p4">
    <w:name w:val="p4"/>
    <w:basedOn w:val="Normal"/>
    <w:rsid w:val="005C6310"/>
    <w:pPr>
      <w:widowControl w:val="0"/>
      <w:tabs>
        <w:tab w:val="left" w:pos="220"/>
      </w:tabs>
      <w:spacing w:line="320" w:lineRule="atLeast"/>
      <w:ind w:left="1152" w:hanging="288"/>
    </w:pPr>
    <w:rPr>
      <w:rFonts w:ascii="Times New Roman" w:eastAsia="Times New Roman" w:hAnsi="Times New Roman" w:cs="Times New Roman"/>
      <w:snapToGrid w:val="0"/>
      <w:szCs w:val="20"/>
      <w:lang w:val="en-GB"/>
    </w:rPr>
  </w:style>
  <w:style w:type="paragraph" w:customStyle="1" w:styleId="p7">
    <w:name w:val="p7"/>
    <w:basedOn w:val="Normal"/>
    <w:rsid w:val="005C6310"/>
    <w:pPr>
      <w:widowControl w:val="0"/>
      <w:tabs>
        <w:tab w:val="left" w:pos="800"/>
        <w:tab w:val="left" w:pos="1120"/>
      </w:tabs>
      <w:spacing w:line="320" w:lineRule="atLeast"/>
      <w:ind w:left="288" w:hanging="288"/>
    </w:pPr>
    <w:rPr>
      <w:rFonts w:ascii="Times New Roman" w:eastAsia="Times New Roman" w:hAnsi="Times New Roman" w:cs="Times New Roman"/>
      <w:snapToGrid w:val="0"/>
      <w:szCs w:val="20"/>
      <w:lang w:val="en-GB"/>
    </w:rPr>
  </w:style>
  <w:style w:type="paragraph" w:customStyle="1" w:styleId="p10">
    <w:name w:val="p10"/>
    <w:basedOn w:val="Normal"/>
    <w:rsid w:val="005C6310"/>
    <w:pPr>
      <w:widowControl w:val="0"/>
      <w:spacing w:line="320" w:lineRule="atLeast"/>
      <w:ind w:left="288" w:hanging="432"/>
    </w:pPr>
    <w:rPr>
      <w:rFonts w:ascii="Times New Roman" w:eastAsia="Times New Roman" w:hAnsi="Times New Roman" w:cs="Times New Roman"/>
      <w:snapToGrid w:val="0"/>
      <w:szCs w:val="20"/>
      <w:lang w:val="en-GB"/>
    </w:rPr>
  </w:style>
  <w:style w:type="paragraph" w:customStyle="1" w:styleId="p11">
    <w:name w:val="p11"/>
    <w:basedOn w:val="Normal"/>
    <w:rsid w:val="005C6310"/>
    <w:pPr>
      <w:widowControl w:val="0"/>
      <w:spacing w:line="320" w:lineRule="atLeast"/>
      <w:ind w:left="432" w:hanging="288"/>
    </w:pPr>
    <w:rPr>
      <w:rFonts w:ascii="Times New Roman" w:eastAsia="Times New Roman" w:hAnsi="Times New Roman" w:cs="Times New Roman"/>
      <w:snapToGrid w:val="0"/>
      <w:szCs w:val="20"/>
      <w:lang w:val="en-GB"/>
    </w:rPr>
  </w:style>
  <w:style w:type="paragraph" w:styleId="BodyTextIndent">
    <w:name w:val="Body Text Indent"/>
    <w:basedOn w:val="Normal"/>
    <w:link w:val="BodyTextIndentChar"/>
    <w:rsid w:val="005C6310"/>
    <w:pPr>
      <w:ind w:left="144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5C6310"/>
    <w:rPr>
      <w:rFonts w:ascii="Times New Roman" w:eastAsia="Times New Roman" w:hAnsi="Times New Roman" w:cs="Times New Roman"/>
      <w:sz w:val="20"/>
      <w:szCs w:val="20"/>
    </w:rPr>
  </w:style>
  <w:style w:type="paragraph" w:customStyle="1" w:styleId="p6">
    <w:name w:val="p6"/>
    <w:basedOn w:val="Normal"/>
    <w:rsid w:val="005C6310"/>
    <w:pPr>
      <w:widowControl w:val="0"/>
      <w:spacing w:line="340" w:lineRule="atLeast"/>
      <w:ind w:left="1152" w:hanging="288"/>
    </w:pPr>
    <w:rPr>
      <w:rFonts w:ascii="Times New Roman" w:eastAsia="Times New Roman" w:hAnsi="Times New Roman" w:cs="Times New Roman"/>
      <w:snapToGrid w:val="0"/>
      <w:szCs w:val="20"/>
      <w:lang w:val="en-GB"/>
    </w:rPr>
  </w:style>
  <w:style w:type="character" w:styleId="Hyperlink">
    <w:name w:val="Hyperlink"/>
    <w:uiPriority w:val="99"/>
    <w:rsid w:val="00C369A2"/>
    <w:rPr>
      <w:color w:val="0000FF"/>
      <w:u w:val="single"/>
    </w:rPr>
  </w:style>
  <w:style w:type="paragraph" w:customStyle="1" w:styleId="Default">
    <w:name w:val="Default"/>
    <w:rsid w:val="003443B3"/>
    <w:pPr>
      <w:autoSpaceDE w:val="0"/>
      <w:autoSpaceDN w:val="0"/>
      <w:adjustRightInd w:val="0"/>
    </w:pPr>
    <w:rPr>
      <w:rFonts w:ascii="Arial" w:hAnsi="Arial" w:cs="Arial"/>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860892">
      <w:bodyDiv w:val="1"/>
      <w:marLeft w:val="0"/>
      <w:marRight w:val="0"/>
      <w:marTop w:val="0"/>
      <w:marBottom w:val="0"/>
      <w:divBdr>
        <w:top w:val="none" w:sz="0" w:space="0" w:color="auto"/>
        <w:left w:val="none" w:sz="0" w:space="0" w:color="auto"/>
        <w:bottom w:val="none" w:sz="0" w:space="0" w:color="auto"/>
        <w:right w:val="none" w:sz="0" w:space="0" w:color="auto"/>
      </w:divBdr>
    </w:div>
    <w:div w:id="147400624">
      <w:bodyDiv w:val="1"/>
      <w:marLeft w:val="0"/>
      <w:marRight w:val="0"/>
      <w:marTop w:val="0"/>
      <w:marBottom w:val="0"/>
      <w:divBdr>
        <w:top w:val="none" w:sz="0" w:space="0" w:color="auto"/>
        <w:left w:val="none" w:sz="0" w:space="0" w:color="auto"/>
        <w:bottom w:val="none" w:sz="0" w:space="0" w:color="auto"/>
        <w:right w:val="none" w:sz="0" w:space="0" w:color="auto"/>
      </w:divBdr>
    </w:div>
    <w:div w:id="267389918">
      <w:bodyDiv w:val="1"/>
      <w:marLeft w:val="0"/>
      <w:marRight w:val="0"/>
      <w:marTop w:val="0"/>
      <w:marBottom w:val="0"/>
      <w:divBdr>
        <w:top w:val="none" w:sz="0" w:space="0" w:color="auto"/>
        <w:left w:val="none" w:sz="0" w:space="0" w:color="auto"/>
        <w:bottom w:val="none" w:sz="0" w:space="0" w:color="auto"/>
        <w:right w:val="none" w:sz="0" w:space="0" w:color="auto"/>
      </w:divBdr>
    </w:div>
    <w:div w:id="369653449">
      <w:bodyDiv w:val="1"/>
      <w:marLeft w:val="0"/>
      <w:marRight w:val="0"/>
      <w:marTop w:val="0"/>
      <w:marBottom w:val="0"/>
      <w:divBdr>
        <w:top w:val="none" w:sz="0" w:space="0" w:color="auto"/>
        <w:left w:val="none" w:sz="0" w:space="0" w:color="auto"/>
        <w:bottom w:val="none" w:sz="0" w:space="0" w:color="auto"/>
        <w:right w:val="none" w:sz="0" w:space="0" w:color="auto"/>
      </w:divBdr>
    </w:div>
    <w:div w:id="1511798206">
      <w:bodyDiv w:val="1"/>
      <w:marLeft w:val="0"/>
      <w:marRight w:val="0"/>
      <w:marTop w:val="0"/>
      <w:marBottom w:val="0"/>
      <w:divBdr>
        <w:top w:val="none" w:sz="0" w:space="0" w:color="auto"/>
        <w:left w:val="none" w:sz="0" w:space="0" w:color="auto"/>
        <w:bottom w:val="none" w:sz="0" w:space="0" w:color="auto"/>
        <w:right w:val="none" w:sz="0" w:space="0" w:color="auto"/>
      </w:divBdr>
    </w:div>
    <w:div w:id="1713842899">
      <w:bodyDiv w:val="1"/>
      <w:marLeft w:val="0"/>
      <w:marRight w:val="0"/>
      <w:marTop w:val="0"/>
      <w:marBottom w:val="0"/>
      <w:divBdr>
        <w:top w:val="none" w:sz="0" w:space="0" w:color="auto"/>
        <w:left w:val="none" w:sz="0" w:space="0" w:color="auto"/>
        <w:bottom w:val="none" w:sz="0" w:space="0" w:color="auto"/>
        <w:right w:val="none" w:sz="0" w:space="0" w:color="auto"/>
      </w:divBdr>
    </w:div>
    <w:div w:id="1817602442">
      <w:bodyDiv w:val="1"/>
      <w:marLeft w:val="0"/>
      <w:marRight w:val="0"/>
      <w:marTop w:val="0"/>
      <w:marBottom w:val="0"/>
      <w:divBdr>
        <w:top w:val="none" w:sz="0" w:space="0" w:color="auto"/>
        <w:left w:val="none" w:sz="0" w:space="0" w:color="auto"/>
        <w:bottom w:val="none" w:sz="0" w:space="0" w:color="auto"/>
        <w:right w:val="none" w:sz="0" w:space="0" w:color="auto"/>
      </w:divBdr>
    </w:div>
    <w:div w:id="20285614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1087</Words>
  <Characters>6200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Howard</dc:creator>
  <cp:lastModifiedBy>Bev Lawrence</cp:lastModifiedBy>
  <cp:revision>2</cp:revision>
  <cp:lastPrinted>2017-04-25T19:16:00Z</cp:lastPrinted>
  <dcterms:created xsi:type="dcterms:W3CDTF">2023-03-23T14:38:00Z</dcterms:created>
  <dcterms:modified xsi:type="dcterms:W3CDTF">2023-03-23T14:38:00Z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0x010100ABA8895428DBA34388CC6228775C7770</vt:lpwstr>
  </property>
</Properties>
</file>