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489F3" w14:textId="77777777" w:rsidR="008A2FAB" w:rsidRDefault="000E0C48">
      <w:pPr>
        <w:pStyle w:val="BodyText"/>
        <w:rPr>
          <w:rFonts w:ascii="Times New Roman"/>
          <w:sz w:val="20"/>
        </w:rPr>
      </w:pPr>
      <w:r>
        <w:rPr>
          <w:noProof/>
          <w:lang w:eastAsia="en-GB"/>
        </w:rPr>
        <w:drawing>
          <wp:anchor distT="0" distB="0" distL="0" distR="0" simplePos="0" relativeHeight="487354368" behindDoc="1" locked="0" layoutInCell="1" allowOverlap="1" wp14:anchorId="597D49F7" wp14:editId="368B5FDF">
            <wp:simplePos x="0" y="0"/>
            <wp:positionH relativeFrom="page">
              <wp:posOffset>9525</wp:posOffset>
            </wp:positionH>
            <wp:positionV relativeFrom="page">
              <wp:posOffset>19050</wp:posOffset>
            </wp:positionV>
            <wp:extent cx="7552414" cy="1068959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extLst>
                        <a:ext uri="{28A0092B-C50C-407E-A947-70E740481C1C}">
                          <a14:useLocalDpi xmlns:a14="http://schemas.microsoft.com/office/drawing/2010/main" val="0"/>
                        </a:ext>
                      </a:extLst>
                    </a:blip>
                    <a:srcRect l="21159" r="20151"/>
                    <a:stretch/>
                  </pic:blipFill>
                  <pic:spPr bwMode="auto">
                    <a:xfrm>
                      <a:off x="0" y="0"/>
                      <a:ext cx="7565112" cy="10707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487347200" behindDoc="1" locked="0" layoutInCell="1" allowOverlap="1" wp14:anchorId="3F5F6CCA" wp14:editId="4ADD65C9">
            <wp:simplePos x="0" y="0"/>
            <wp:positionH relativeFrom="page">
              <wp:posOffset>9524</wp:posOffset>
            </wp:positionH>
            <wp:positionV relativeFrom="page">
              <wp:posOffset>19049</wp:posOffset>
            </wp:positionV>
            <wp:extent cx="7543365" cy="10658475"/>
            <wp:effectExtent l="0" t="0" r="635"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0214" cy="10668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CE1A0" w14:textId="77777777" w:rsidR="008A2FAB" w:rsidRDefault="00D33F16">
      <w:pPr>
        <w:pStyle w:val="BodyText"/>
        <w:rPr>
          <w:rFonts w:ascii="Times New Roman"/>
          <w:sz w:val="20"/>
        </w:rPr>
      </w:pPr>
      <w:r w:rsidRPr="00D33F16">
        <w:rPr>
          <w:noProof/>
          <w:lang w:eastAsia="en-GB"/>
        </w:rPr>
        <w:drawing>
          <wp:anchor distT="0" distB="0" distL="114300" distR="114300" simplePos="0" relativeHeight="487348224" behindDoc="0" locked="0" layoutInCell="1" allowOverlap="1" wp14:anchorId="2A96B925" wp14:editId="73499435">
            <wp:simplePos x="0" y="0"/>
            <wp:positionH relativeFrom="column">
              <wp:posOffset>-441325</wp:posOffset>
            </wp:positionH>
            <wp:positionV relativeFrom="paragraph">
              <wp:posOffset>177800</wp:posOffset>
            </wp:positionV>
            <wp:extent cx="3324225" cy="1234712"/>
            <wp:effectExtent l="0" t="0" r="0" b="0"/>
            <wp:wrapSquare wrapText="bothSides"/>
            <wp:docPr id="85" name="Picture 85" descr="T:\Anna\Logo\Horizontal\White\LavingtonLogo_H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na\Logo\Horizontal\White\LavingtonLogo_H_Whi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225" cy="1234712"/>
                    </a:xfrm>
                    <a:prstGeom prst="rect">
                      <a:avLst/>
                    </a:prstGeom>
                    <a:noFill/>
                    <a:ln>
                      <a:noFill/>
                    </a:ln>
                  </pic:spPr>
                </pic:pic>
              </a:graphicData>
            </a:graphic>
          </wp:anchor>
        </w:drawing>
      </w:r>
    </w:p>
    <w:p w14:paraId="0FD8B9BA" w14:textId="77777777" w:rsidR="008A2FAB" w:rsidRDefault="008A2FAB">
      <w:pPr>
        <w:pStyle w:val="BodyText"/>
        <w:rPr>
          <w:rFonts w:ascii="Times New Roman"/>
          <w:sz w:val="20"/>
        </w:rPr>
      </w:pPr>
    </w:p>
    <w:p w14:paraId="0859DF21" w14:textId="77777777" w:rsidR="008A2FAB" w:rsidRDefault="008A2FAB">
      <w:pPr>
        <w:pStyle w:val="BodyText"/>
        <w:rPr>
          <w:rFonts w:ascii="Times New Roman"/>
          <w:sz w:val="20"/>
        </w:rPr>
      </w:pPr>
    </w:p>
    <w:p w14:paraId="7AD19E32" w14:textId="77777777" w:rsidR="008A2FAB" w:rsidRDefault="008A2FAB">
      <w:pPr>
        <w:pStyle w:val="BodyText"/>
        <w:rPr>
          <w:rFonts w:ascii="Times New Roman"/>
          <w:sz w:val="20"/>
        </w:rPr>
      </w:pPr>
    </w:p>
    <w:p w14:paraId="56AEE09E" w14:textId="77777777" w:rsidR="008A2FAB" w:rsidRDefault="008A2FAB">
      <w:pPr>
        <w:pStyle w:val="BodyText"/>
        <w:rPr>
          <w:rFonts w:ascii="Times New Roman"/>
          <w:sz w:val="20"/>
        </w:rPr>
      </w:pPr>
    </w:p>
    <w:p w14:paraId="0DEC025D" w14:textId="77777777" w:rsidR="008A2FAB" w:rsidRDefault="008A2FAB">
      <w:pPr>
        <w:pStyle w:val="BodyText"/>
        <w:rPr>
          <w:rFonts w:ascii="Times New Roman"/>
          <w:sz w:val="20"/>
        </w:rPr>
      </w:pPr>
    </w:p>
    <w:p w14:paraId="32237204" w14:textId="77777777" w:rsidR="008A2FAB" w:rsidRDefault="008A2FAB">
      <w:pPr>
        <w:pStyle w:val="BodyText"/>
        <w:rPr>
          <w:rFonts w:ascii="Times New Roman"/>
          <w:sz w:val="20"/>
        </w:rPr>
      </w:pPr>
    </w:p>
    <w:p w14:paraId="14D9E131" w14:textId="77777777" w:rsidR="008A2FAB" w:rsidRDefault="008A2FAB">
      <w:pPr>
        <w:pStyle w:val="BodyText"/>
        <w:rPr>
          <w:rFonts w:ascii="Times New Roman"/>
          <w:sz w:val="20"/>
        </w:rPr>
      </w:pPr>
    </w:p>
    <w:p w14:paraId="05A0D132" w14:textId="77777777" w:rsidR="008A2FAB" w:rsidRDefault="008A2FAB">
      <w:pPr>
        <w:pStyle w:val="BodyText"/>
        <w:rPr>
          <w:rFonts w:ascii="Times New Roman"/>
          <w:sz w:val="20"/>
        </w:rPr>
      </w:pPr>
    </w:p>
    <w:p w14:paraId="05862E14" w14:textId="77777777" w:rsidR="008A2FAB" w:rsidRDefault="008A2FAB">
      <w:pPr>
        <w:pStyle w:val="BodyText"/>
        <w:rPr>
          <w:rFonts w:ascii="Times New Roman"/>
          <w:sz w:val="20"/>
        </w:rPr>
      </w:pPr>
    </w:p>
    <w:p w14:paraId="07A2709D" w14:textId="77777777" w:rsidR="008A2FAB" w:rsidRDefault="008A2FAB">
      <w:pPr>
        <w:pStyle w:val="BodyText"/>
        <w:rPr>
          <w:rFonts w:ascii="Times New Roman"/>
          <w:sz w:val="20"/>
        </w:rPr>
      </w:pPr>
    </w:p>
    <w:p w14:paraId="7DC6E51D" w14:textId="77777777" w:rsidR="008A2FAB" w:rsidRDefault="008A2FAB">
      <w:pPr>
        <w:pStyle w:val="BodyText"/>
        <w:rPr>
          <w:rFonts w:ascii="Times New Roman"/>
          <w:sz w:val="20"/>
        </w:rPr>
      </w:pPr>
    </w:p>
    <w:p w14:paraId="52507E93" w14:textId="77777777" w:rsidR="008A2FAB" w:rsidRDefault="008A2FAB">
      <w:pPr>
        <w:pStyle w:val="BodyText"/>
        <w:rPr>
          <w:rFonts w:ascii="Times New Roman"/>
          <w:sz w:val="20"/>
        </w:rPr>
      </w:pPr>
    </w:p>
    <w:p w14:paraId="75149CC0" w14:textId="77777777" w:rsidR="008A2FAB" w:rsidRDefault="008A2FAB">
      <w:pPr>
        <w:pStyle w:val="BodyText"/>
        <w:rPr>
          <w:rFonts w:ascii="Times New Roman"/>
          <w:sz w:val="20"/>
        </w:rPr>
      </w:pPr>
    </w:p>
    <w:p w14:paraId="32CE594D" w14:textId="77777777" w:rsidR="008A2FAB" w:rsidRDefault="008A2FAB">
      <w:pPr>
        <w:pStyle w:val="BodyText"/>
        <w:rPr>
          <w:rFonts w:ascii="Times New Roman"/>
          <w:sz w:val="20"/>
        </w:rPr>
      </w:pPr>
    </w:p>
    <w:p w14:paraId="3144BA03" w14:textId="77777777" w:rsidR="008A2FAB" w:rsidRDefault="008A2FAB">
      <w:pPr>
        <w:pStyle w:val="BodyText"/>
        <w:rPr>
          <w:rFonts w:ascii="Times New Roman"/>
          <w:sz w:val="20"/>
        </w:rPr>
      </w:pPr>
    </w:p>
    <w:p w14:paraId="34A0D32B" w14:textId="77777777" w:rsidR="008A2FAB" w:rsidRDefault="008A2FAB">
      <w:pPr>
        <w:pStyle w:val="BodyText"/>
        <w:rPr>
          <w:rFonts w:ascii="Times New Roman"/>
          <w:sz w:val="20"/>
        </w:rPr>
      </w:pPr>
    </w:p>
    <w:p w14:paraId="18D1D671" w14:textId="77777777" w:rsidR="008A2FAB" w:rsidRDefault="008A2FAB">
      <w:pPr>
        <w:pStyle w:val="BodyText"/>
        <w:rPr>
          <w:rFonts w:ascii="Times New Roman"/>
          <w:sz w:val="20"/>
        </w:rPr>
      </w:pPr>
    </w:p>
    <w:p w14:paraId="451C5AE8" w14:textId="77777777" w:rsidR="008A2FAB" w:rsidRDefault="008A2FAB">
      <w:pPr>
        <w:pStyle w:val="BodyText"/>
        <w:rPr>
          <w:rFonts w:ascii="Times New Roman"/>
          <w:sz w:val="20"/>
        </w:rPr>
      </w:pPr>
    </w:p>
    <w:p w14:paraId="6BD85669" w14:textId="77777777" w:rsidR="008A2FAB" w:rsidRDefault="008A2FAB">
      <w:pPr>
        <w:pStyle w:val="BodyText"/>
        <w:rPr>
          <w:rFonts w:ascii="Times New Roman"/>
          <w:sz w:val="20"/>
        </w:rPr>
      </w:pPr>
    </w:p>
    <w:p w14:paraId="6577FC11" w14:textId="77777777" w:rsidR="008A2FAB" w:rsidRDefault="008A2FAB">
      <w:pPr>
        <w:pStyle w:val="BodyText"/>
        <w:rPr>
          <w:rFonts w:ascii="Times New Roman"/>
          <w:sz w:val="20"/>
        </w:rPr>
      </w:pPr>
    </w:p>
    <w:p w14:paraId="470E172E" w14:textId="77777777" w:rsidR="008A2FAB" w:rsidRDefault="008A2FAB">
      <w:pPr>
        <w:pStyle w:val="BodyText"/>
        <w:rPr>
          <w:rFonts w:ascii="Times New Roman"/>
          <w:sz w:val="20"/>
        </w:rPr>
      </w:pPr>
    </w:p>
    <w:p w14:paraId="029C14FC" w14:textId="77777777" w:rsidR="008A2FAB" w:rsidRDefault="008A2FAB">
      <w:pPr>
        <w:pStyle w:val="BodyText"/>
        <w:rPr>
          <w:rFonts w:ascii="Times New Roman"/>
          <w:sz w:val="20"/>
        </w:rPr>
      </w:pPr>
    </w:p>
    <w:p w14:paraId="38DDAFC9" w14:textId="77777777" w:rsidR="008A2FAB" w:rsidRDefault="008A2FAB">
      <w:pPr>
        <w:pStyle w:val="BodyText"/>
        <w:rPr>
          <w:rFonts w:ascii="Times New Roman"/>
          <w:sz w:val="20"/>
        </w:rPr>
      </w:pPr>
    </w:p>
    <w:p w14:paraId="2BAD7A41" w14:textId="77777777" w:rsidR="004A7209" w:rsidRDefault="004A7209" w:rsidP="004A7209">
      <w:pPr>
        <w:spacing w:line="333" w:lineRule="auto"/>
        <w:ind w:left="1531" w:right="11803"/>
        <w:jc w:val="center"/>
        <w:rPr>
          <w:b/>
          <w:sz w:val="48"/>
        </w:rPr>
      </w:pPr>
    </w:p>
    <w:p w14:paraId="3937DDFD" w14:textId="77777777" w:rsidR="008A2FAB" w:rsidRDefault="008A2FAB">
      <w:pPr>
        <w:spacing w:line="333" w:lineRule="auto"/>
        <w:jc w:val="center"/>
        <w:rPr>
          <w:sz w:val="48"/>
        </w:rPr>
        <w:sectPr w:rsidR="008A2FAB" w:rsidSect="002409A3">
          <w:type w:val="continuous"/>
          <w:pgSz w:w="11910" w:h="16840"/>
          <w:pgMar w:top="80" w:right="280" w:bottom="80" w:left="1100" w:header="720" w:footer="720" w:gutter="0"/>
          <w:cols w:space="720"/>
          <w:docGrid w:linePitch="299"/>
        </w:sectPr>
      </w:pPr>
    </w:p>
    <w:p w14:paraId="2F4C0C9A" w14:textId="77777777" w:rsidR="00374EE5" w:rsidRDefault="00374EE5">
      <w:pPr>
        <w:spacing w:before="171"/>
        <w:ind w:left="685"/>
        <w:rPr>
          <w:b/>
          <w:noProof/>
          <w:color w:val="000000" w:themeColor="text1"/>
          <w:sz w:val="28"/>
          <w:szCs w:val="28"/>
          <w:lang w:eastAsia="en-GB"/>
        </w:rPr>
      </w:pPr>
    </w:p>
    <w:p w14:paraId="138C33AF" w14:textId="77777777" w:rsidR="00374EE5" w:rsidRDefault="00374EE5">
      <w:pPr>
        <w:spacing w:before="171"/>
        <w:ind w:left="685"/>
        <w:rPr>
          <w:b/>
          <w:noProof/>
          <w:color w:val="000000" w:themeColor="text1"/>
          <w:sz w:val="28"/>
          <w:szCs w:val="28"/>
          <w:lang w:eastAsia="en-GB"/>
        </w:rPr>
      </w:pPr>
    </w:p>
    <w:p w14:paraId="04A77BD9" w14:textId="77777777" w:rsidR="00374EE5" w:rsidRDefault="00374EE5">
      <w:pPr>
        <w:spacing w:before="171"/>
        <w:ind w:left="685"/>
        <w:rPr>
          <w:b/>
          <w:noProof/>
          <w:color w:val="000000" w:themeColor="text1"/>
          <w:sz w:val="28"/>
          <w:szCs w:val="28"/>
          <w:lang w:eastAsia="en-GB"/>
        </w:rPr>
      </w:pPr>
    </w:p>
    <w:p w14:paraId="2846DAF2" w14:textId="77777777" w:rsidR="00374EE5" w:rsidRDefault="00374EE5">
      <w:pPr>
        <w:spacing w:before="171"/>
        <w:ind w:left="685"/>
        <w:rPr>
          <w:b/>
          <w:noProof/>
          <w:color w:val="000000" w:themeColor="text1"/>
          <w:sz w:val="28"/>
          <w:szCs w:val="28"/>
          <w:lang w:eastAsia="en-GB"/>
        </w:rPr>
      </w:pPr>
    </w:p>
    <w:p w14:paraId="414A48B6" w14:textId="77777777" w:rsidR="00374EE5" w:rsidRDefault="00374EE5">
      <w:pPr>
        <w:spacing w:before="171"/>
        <w:ind w:left="685"/>
        <w:rPr>
          <w:b/>
          <w:noProof/>
          <w:color w:val="000000" w:themeColor="text1"/>
          <w:sz w:val="28"/>
          <w:szCs w:val="28"/>
          <w:lang w:eastAsia="en-GB"/>
        </w:rPr>
      </w:pPr>
    </w:p>
    <w:p w14:paraId="59D43CF1" w14:textId="77777777" w:rsidR="00374EE5" w:rsidRDefault="00374EE5">
      <w:pPr>
        <w:spacing w:before="171"/>
        <w:ind w:left="685"/>
        <w:rPr>
          <w:b/>
          <w:noProof/>
          <w:color w:val="000000" w:themeColor="text1"/>
          <w:sz w:val="28"/>
          <w:szCs w:val="28"/>
          <w:lang w:eastAsia="en-GB"/>
        </w:rPr>
      </w:pPr>
    </w:p>
    <w:p w14:paraId="3E32C6B0" w14:textId="77777777" w:rsidR="00374EE5" w:rsidRDefault="00374EE5">
      <w:pPr>
        <w:spacing w:before="171"/>
        <w:ind w:left="685"/>
        <w:rPr>
          <w:b/>
          <w:noProof/>
          <w:color w:val="000000" w:themeColor="text1"/>
          <w:sz w:val="28"/>
          <w:szCs w:val="28"/>
          <w:lang w:eastAsia="en-GB"/>
        </w:rPr>
      </w:pPr>
    </w:p>
    <w:p w14:paraId="3CFD1F4F" w14:textId="77777777" w:rsidR="00374EE5" w:rsidRDefault="00374EE5">
      <w:pPr>
        <w:spacing w:before="171"/>
        <w:ind w:left="685"/>
        <w:rPr>
          <w:b/>
          <w:noProof/>
          <w:color w:val="000000" w:themeColor="text1"/>
          <w:sz w:val="28"/>
          <w:szCs w:val="28"/>
          <w:lang w:eastAsia="en-GB"/>
        </w:rPr>
      </w:pPr>
    </w:p>
    <w:p w14:paraId="55A6FD94" w14:textId="77777777" w:rsidR="00374EE5" w:rsidRDefault="00374EE5">
      <w:pPr>
        <w:spacing w:before="171"/>
        <w:ind w:left="685"/>
        <w:rPr>
          <w:b/>
          <w:noProof/>
          <w:color w:val="000000" w:themeColor="text1"/>
          <w:sz w:val="28"/>
          <w:szCs w:val="28"/>
          <w:lang w:eastAsia="en-GB"/>
        </w:rPr>
      </w:pPr>
    </w:p>
    <w:p w14:paraId="025AF57B" w14:textId="77777777" w:rsidR="00374EE5" w:rsidRDefault="00374EE5">
      <w:pPr>
        <w:spacing w:before="171"/>
        <w:ind w:left="685"/>
        <w:rPr>
          <w:b/>
          <w:noProof/>
          <w:color w:val="000000" w:themeColor="text1"/>
          <w:sz w:val="28"/>
          <w:szCs w:val="28"/>
          <w:lang w:eastAsia="en-GB"/>
        </w:rPr>
      </w:pPr>
    </w:p>
    <w:p w14:paraId="76881392" w14:textId="77777777" w:rsidR="00374EE5" w:rsidRDefault="00374EE5">
      <w:pPr>
        <w:spacing w:before="171"/>
        <w:ind w:left="685"/>
        <w:rPr>
          <w:b/>
          <w:noProof/>
          <w:color w:val="000000" w:themeColor="text1"/>
          <w:sz w:val="28"/>
          <w:szCs w:val="28"/>
          <w:lang w:eastAsia="en-GB"/>
        </w:rPr>
      </w:pPr>
    </w:p>
    <w:p w14:paraId="5D63C878" w14:textId="77777777" w:rsidR="00374EE5" w:rsidRDefault="00374EE5">
      <w:pPr>
        <w:spacing w:before="171"/>
        <w:ind w:left="685"/>
        <w:rPr>
          <w:b/>
          <w:noProof/>
          <w:color w:val="000000" w:themeColor="text1"/>
          <w:sz w:val="28"/>
          <w:szCs w:val="28"/>
          <w:lang w:eastAsia="en-GB"/>
        </w:rPr>
      </w:pPr>
    </w:p>
    <w:p w14:paraId="580E7AE2" w14:textId="77777777" w:rsidR="00374EE5" w:rsidRDefault="00374EE5">
      <w:pPr>
        <w:spacing w:before="171"/>
        <w:ind w:left="685"/>
        <w:rPr>
          <w:b/>
          <w:noProof/>
          <w:color w:val="000000" w:themeColor="text1"/>
          <w:sz w:val="28"/>
          <w:szCs w:val="28"/>
          <w:lang w:eastAsia="en-GB"/>
        </w:rPr>
      </w:pPr>
    </w:p>
    <w:p w14:paraId="3E8D2165" w14:textId="77777777" w:rsidR="00374EE5" w:rsidRDefault="00374EE5">
      <w:pPr>
        <w:spacing w:before="171"/>
        <w:ind w:left="685"/>
        <w:rPr>
          <w:b/>
          <w:noProof/>
          <w:color w:val="000000" w:themeColor="text1"/>
          <w:sz w:val="28"/>
          <w:szCs w:val="28"/>
          <w:lang w:eastAsia="en-GB"/>
        </w:rPr>
      </w:pPr>
    </w:p>
    <w:p w14:paraId="4746EBBE" w14:textId="77777777" w:rsidR="00374EE5" w:rsidRDefault="000E0C48">
      <w:pPr>
        <w:spacing w:before="171"/>
        <w:ind w:left="685"/>
        <w:rPr>
          <w:b/>
          <w:noProof/>
          <w:color w:val="000000" w:themeColor="text1"/>
          <w:sz w:val="28"/>
          <w:szCs w:val="28"/>
          <w:lang w:eastAsia="en-GB"/>
        </w:rPr>
      </w:pPr>
      <w:r w:rsidRPr="00D90AA4">
        <w:rPr>
          <w:b/>
          <w:noProof/>
          <w:sz w:val="48"/>
          <w:lang w:eastAsia="en-GB"/>
        </w:rPr>
        <mc:AlternateContent>
          <mc:Choice Requires="wps">
            <w:drawing>
              <wp:anchor distT="45720" distB="45720" distL="114300" distR="114300" simplePos="0" relativeHeight="487356416" behindDoc="0" locked="0" layoutInCell="1" allowOverlap="1" wp14:anchorId="6B82F126" wp14:editId="196A3C9D">
                <wp:simplePos x="0" y="0"/>
                <wp:positionH relativeFrom="column">
                  <wp:posOffset>1768475</wp:posOffset>
                </wp:positionH>
                <wp:positionV relativeFrom="paragraph">
                  <wp:posOffset>84455</wp:posOffset>
                </wp:positionV>
                <wp:extent cx="4711065" cy="1404620"/>
                <wp:effectExtent l="0" t="0" r="0"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1404620"/>
                        </a:xfrm>
                        <a:prstGeom prst="rect">
                          <a:avLst/>
                        </a:prstGeom>
                        <a:solidFill>
                          <a:srgbClr val="C00000"/>
                        </a:solidFill>
                        <a:ln w="9525">
                          <a:noFill/>
                          <a:miter lim="800000"/>
                          <a:headEnd/>
                          <a:tailEnd/>
                        </a:ln>
                      </wps:spPr>
                      <wps:txbx>
                        <w:txbxContent>
                          <w:p w14:paraId="5110F2D5" w14:textId="77777777" w:rsidR="000E0C48" w:rsidRPr="00D90AA4" w:rsidRDefault="000E0C48" w:rsidP="000E0C48">
                            <w:pPr>
                              <w:jc w:val="center"/>
                              <w:rPr>
                                <w:b/>
                                <w:color w:val="FFFFFF" w:themeColor="background1"/>
                                <w:sz w:val="52"/>
                                <w:szCs w:val="52"/>
                              </w:rPr>
                            </w:pPr>
                            <w:r w:rsidRPr="00D90AA4">
                              <w:rPr>
                                <w:b/>
                                <w:color w:val="FFFFFF" w:themeColor="background1"/>
                                <w:sz w:val="52"/>
                                <w:szCs w:val="52"/>
                              </w:rPr>
                              <w:t>Recruitment Pack</w:t>
                            </w:r>
                          </w:p>
                          <w:p w14:paraId="593DCA1B" w14:textId="1F925F5A" w:rsidR="000E0C48" w:rsidRPr="00D90AA4" w:rsidRDefault="00AD4642" w:rsidP="00017E6E">
                            <w:pPr>
                              <w:jc w:val="center"/>
                              <w:rPr>
                                <w:b/>
                                <w:color w:val="FFFFFF" w:themeColor="background1"/>
                                <w:sz w:val="52"/>
                                <w:szCs w:val="52"/>
                              </w:rPr>
                            </w:pPr>
                            <w:r>
                              <w:rPr>
                                <w:b/>
                                <w:color w:val="FFFFFF" w:themeColor="background1"/>
                                <w:sz w:val="52"/>
                                <w:szCs w:val="52"/>
                              </w:rPr>
                              <w:t>Subject Leader</w:t>
                            </w:r>
                            <w:r w:rsidR="00017E6E">
                              <w:rPr>
                                <w:b/>
                                <w:color w:val="FFFFFF" w:themeColor="background1"/>
                                <w:sz w:val="52"/>
                                <w:szCs w:val="52"/>
                              </w:rPr>
                              <w:t xml:space="preserve"> </w:t>
                            </w:r>
                            <w:r w:rsidR="00727B8F">
                              <w:rPr>
                                <w:b/>
                                <w:color w:val="FFFFFF" w:themeColor="background1"/>
                                <w:sz w:val="52"/>
                                <w:szCs w:val="52"/>
                              </w:rPr>
                              <w:t>DT – Resistant Materials April</w:t>
                            </w:r>
                            <w:r w:rsidR="00017E6E">
                              <w:rPr>
                                <w:b/>
                                <w:color w:val="FFFFFF" w:themeColor="background1"/>
                                <w:sz w:val="52"/>
                                <w:szCs w:val="52"/>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82F126" id="_x0000_t202" coordsize="21600,21600" o:spt="202" path="m,l,21600r21600,l21600,xe">
                <v:stroke joinstyle="miter"/>
                <v:path gradientshapeok="t" o:connecttype="rect"/>
              </v:shapetype>
              <v:shape id="Text Box 2" o:spid="_x0000_s1026" type="#_x0000_t202" style="position:absolute;left:0;text-align:left;margin-left:139.25pt;margin-top:6.65pt;width:370.95pt;height:110.6pt;z-index:48735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" fillcolor="#c00000" stroked="f">
                <v:textbox style="mso-fit-shape-to-text:t">
                  <w:txbxContent>
                    <w:p w14:paraId="5110F2D5" w14:textId="77777777" w:rsidR="000E0C48" w:rsidRPr="00D90AA4" w:rsidRDefault="000E0C48" w:rsidP="000E0C48">
                      <w:pPr>
                        <w:jc w:val="center"/>
                        <w:rPr>
                          <w:b/>
                          <w:color w:val="FFFFFF" w:themeColor="background1"/>
                          <w:sz w:val="52"/>
                          <w:szCs w:val="52"/>
                        </w:rPr>
                      </w:pPr>
                      <w:r w:rsidRPr="00D90AA4">
                        <w:rPr>
                          <w:b/>
                          <w:color w:val="FFFFFF" w:themeColor="background1"/>
                          <w:sz w:val="52"/>
                          <w:szCs w:val="52"/>
                        </w:rPr>
                        <w:t>Recruitment Pack</w:t>
                      </w:r>
                    </w:p>
                    <w:p w14:paraId="593DCA1B" w14:textId="1F925F5A" w:rsidR="000E0C48" w:rsidRPr="00D90AA4" w:rsidRDefault="00AD4642" w:rsidP="00017E6E">
                      <w:pPr>
                        <w:jc w:val="center"/>
                        <w:rPr>
                          <w:b/>
                          <w:color w:val="FFFFFF" w:themeColor="background1"/>
                          <w:sz w:val="52"/>
                          <w:szCs w:val="52"/>
                        </w:rPr>
                      </w:pPr>
                      <w:r>
                        <w:rPr>
                          <w:b/>
                          <w:color w:val="FFFFFF" w:themeColor="background1"/>
                          <w:sz w:val="52"/>
                          <w:szCs w:val="52"/>
                        </w:rPr>
                        <w:t>Subject Leader</w:t>
                      </w:r>
                      <w:r w:rsidR="00017E6E">
                        <w:rPr>
                          <w:b/>
                          <w:color w:val="FFFFFF" w:themeColor="background1"/>
                          <w:sz w:val="52"/>
                          <w:szCs w:val="52"/>
                        </w:rPr>
                        <w:t xml:space="preserve"> </w:t>
                      </w:r>
                      <w:r w:rsidR="00727B8F">
                        <w:rPr>
                          <w:b/>
                          <w:color w:val="FFFFFF" w:themeColor="background1"/>
                          <w:sz w:val="52"/>
                          <w:szCs w:val="52"/>
                        </w:rPr>
                        <w:t>DT – Resistant Materials April</w:t>
                      </w:r>
                      <w:r w:rsidR="00017E6E">
                        <w:rPr>
                          <w:b/>
                          <w:color w:val="FFFFFF" w:themeColor="background1"/>
                          <w:sz w:val="52"/>
                          <w:szCs w:val="52"/>
                        </w:rPr>
                        <w:t xml:space="preserve"> 2024</w:t>
                      </w:r>
                    </w:p>
                  </w:txbxContent>
                </v:textbox>
                <w10:wrap type="square"/>
              </v:shape>
            </w:pict>
          </mc:Fallback>
        </mc:AlternateContent>
      </w:r>
    </w:p>
    <w:p w14:paraId="327F53B6" w14:textId="77777777" w:rsidR="00374EE5" w:rsidRDefault="00374EE5">
      <w:pPr>
        <w:spacing w:before="171"/>
        <w:ind w:left="685"/>
        <w:rPr>
          <w:b/>
          <w:noProof/>
          <w:color w:val="000000" w:themeColor="text1"/>
          <w:sz w:val="28"/>
          <w:szCs w:val="28"/>
          <w:lang w:eastAsia="en-GB"/>
        </w:rPr>
      </w:pPr>
    </w:p>
    <w:p w14:paraId="59BB4827" w14:textId="77777777" w:rsidR="00374EE5" w:rsidRDefault="00374EE5">
      <w:pPr>
        <w:spacing w:before="171"/>
        <w:ind w:left="685"/>
        <w:rPr>
          <w:b/>
          <w:noProof/>
          <w:color w:val="000000" w:themeColor="text1"/>
          <w:sz w:val="28"/>
          <w:szCs w:val="28"/>
          <w:lang w:eastAsia="en-GB"/>
        </w:rPr>
      </w:pPr>
    </w:p>
    <w:p w14:paraId="00CBF49C" w14:textId="77777777" w:rsidR="00374EE5" w:rsidRDefault="00374EE5">
      <w:pPr>
        <w:spacing w:before="171"/>
        <w:ind w:left="685"/>
        <w:rPr>
          <w:b/>
          <w:noProof/>
          <w:color w:val="000000" w:themeColor="text1"/>
          <w:sz w:val="28"/>
          <w:szCs w:val="28"/>
          <w:lang w:eastAsia="en-GB"/>
        </w:rPr>
      </w:pPr>
    </w:p>
    <w:p w14:paraId="2B73C27D" w14:textId="77777777" w:rsidR="00374EE5" w:rsidRDefault="00374EE5">
      <w:pPr>
        <w:spacing w:before="171"/>
        <w:ind w:left="685"/>
        <w:rPr>
          <w:b/>
          <w:noProof/>
          <w:color w:val="000000" w:themeColor="text1"/>
          <w:sz w:val="28"/>
          <w:szCs w:val="28"/>
          <w:lang w:eastAsia="en-GB"/>
        </w:rPr>
      </w:pPr>
    </w:p>
    <w:p w14:paraId="12F909A2" w14:textId="77777777" w:rsidR="00374EE5" w:rsidRDefault="00374EE5">
      <w:pPr>
        <w:spacing w:before="171"/>
        <w:ind w:left="685"/>
        <w:rPr>
          <w:b/>
          <w:noProof/>
          <w:color w:val="000000" w:themeColor="text1"/>
          <w:sz w:val="28"/>
          <w:szCs w:val="28"/>
          <w:lang w:eastAsia="en-GB"/>
        </w:rPr>
        <w:sectPr w:rsidR="00374EE5" w:rsidSect="00B84882">
          <w:type w:val="continuous"/>
          <w:pgSz w:w="11910" w:h="16840"/>
          <w:pgMar w:top="80" w:right="280" w:bottom="80" w:left="1100" w:header="567" w:footer="567" w:gutter="0"/>
          <w:cols w:space="720"/>
          <w:docGrid w:linePitch="299"/>
        </w:sectPr>
      </w:pPr>
    </w:p>
    <w:p w14:paraId="76F3511F" w14:textId="77777777" w:rsidR="00D90AA4" w:rsidRPr="00691BC2" w:rsidRDefault="00143B18" w:rsidP="00B2089F">
      <w:pPr>
        <w:spacing w:before="171"/>
        <w:ind w:left="284"/>
        <w:rPr>
          <w:b/>
          <w:noProof/>
          <w:color w:val="000000" w:themeColor="text1"/>
          <w:sz w:val="28"/>
          <w:szCs w:val="28"/>
          <w:lang w:eastAsia="en-GB"/>
        </w:rPr>
      </w:pPr>
      <w:r>
        <w:rPr>
          <w:noProof/>
          <w:lang w:eastAsia="en-GB"/>
        </w:rPr>
        <w:lastRenderedPageBreak/>
        <w:drawing>
          <wp:anchor distT="0" distB="0" distL="114300" distR="114300" simplePos="0" relativeHeight="487352320" behindDoc="0" locked="0" layoutInCell="1" allowOverlap="1" wp14:anchorId="155AFE75" wp14:editId="5EE0807B">
            <wp:simplePos x="0" y="0"/>
            <wp:positionH relativeFrom="column">
              <wp:posOffset>5457825</wp:posOffset>
            </wp:positionH>
            <wp:positionV relativeFrom="paragraph">
              <wp:posOffset>0</wp:posOffset>
            </wp:positionV>
            <wp:extent cx="1059815" cy="111442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vington logo.jpg"/>
                    <pic:cNvPicPr/>
                  </pic:nvPicPr>
                  <pic:blipFill>
                    <a:blip r:embed="rId13">
                      <a:extLst>
                        <a:ext uri="{28A0092B-C50C-407E-A947-70E740481C1C}">
                          <a14:useLocalDpi xmlns:a14="http://schemas.microsoft.com/office/drawing/2010/main" val="0"/>
                        </a:ext>
                      </a:extLst>
                    </a:blip>
                    <a:stretch>
                      <a:fillRect/>
                    </a:stretch>
                  </pic:blipFill>
                  <pic:spPr>
                    <a:xfrm>
                      <a:off x="0" y="0"/>
                      <a:ext cx="1059815" cy="1114425"/>
                    </a:xfrm>
                    <a:prstGeom prst="rect">
                      <a:avLst/>
                    </a:prstGeom>
                  </pic:spPr>
                </pic:pic>
              </a:graphicData>
            </a:graphic>
            <wp14:sizeRelH relativeFrom="margin">
              <wp14:pctWidth>0</wp14:pctWidth>
            </wp14:sizeRelH>
            <wp14:sizeRelV relativeFrom="margin">
              <wp14:pctHeight>0</wp14:pctHeight>
            </wp14:sizeRelV>
          </wp:anchor>
        </w:drawing>
      </w:r>
      <w:r w:rsidR="00D90AA4" w:rsidRPr="00691BC2">
        <w:rPr>
          <w:b/>
          <w:noProof/>
          <w:color w:val="000000" w:themeColor="text1"/>
          <w:sz w:val="28"/>
          <w:szCs w:val="28"/>
          <w:lang w:eastAsia="en-GB"/>
        </w:rPr>
        <w:t>Lavington School</w:t>
      </w:r>
    </w:p>
    <w:p w14:paraId="6F7BFC78" w14:textId="2D9FF4FA" w:rsidR="00D90AA4" w:rsidRPr="00691BC2" w:rsidRDefault="00AD4642" w:rsidP="00B2089F">
      <w:pPr>
        <w:spacing w:before="171"/>
        <w:ind w:left="284"/>
        <w:rPr>
          <w:b/>
          <w:noProof/>
          <w:color w:val="000000" w:themeColor="text1"/>
          <w:sz w:val="28"/>
          <w:szCs w:val="28"/>
          <w:lang w:eastAsia="en-GB"/>
        </w:rPr>
      </w:pPr>
      <w:r>
        <w:rPr>
          <w:b/>
          <w:noProof/>
          <w:color w:val="000000" w:themeColor="text1"/>
          <w:sz w:val="28"/>
          <w:szCs w:val="28"/>
          <w:lang w:eastAsia="en-GB"/>
        </w:rPr>
        <w:t>Sub</w:t>
      </w:r>
      <w:r w:rsidR="00727B8F">
        <w:rPr>
          <w:b/>
          <w:noProof/>
          <w:color w:val="000000" w:themeColor="text1"/>
          <w:sz w:val="28"/>
          <w:szCs w:val="28"/>
          <w:lang w:eastAsia="en-GB"/>
        </w:rPr>
        <w:t>ject Leader DT – Resistant Materials</w:t>
      </w:r>
    </w:p>
    <w:p w14:paraId="029186E7" w14:textId="77777777" w:rsidR="00691BC2" w:rsidRDefault="00691BC2" w:rsidP="00B2089F">
      <w:pPr>
        <w:spacing w:before="171"/>
        <w:ind w:left="284"/>
        <w:rPr>
          <w:b/>
          <w:noProof/>
          <w:color w:val="000000" w:themeColor="text1"/>
          <w:lang w:eastAsia="en-GB"/>
        </w:rPr>
      </w:pPr>
    </w:p>
    <w:p w14:paraId="23F0F069" w14:textId="01F8605B" w:rsidR="00D90AA4" w:rsidRPr="00D90AA4" w:rsidRDefault="00D90AA4" w:rsidP="00B2089F">
      <w:pPr>
        <w:spacing w:before="171"/>
        <w:ind w:left="2410" w:hanging="2126"/>
        <w:rPr>
          <w:noProof/>
          <w:color w:val="000000" w:themeColor="text1"/>
          <w:lang w:eastAsia="en-GB"/>
        </w:rPr>
      </w:pPr>
      <w:r w:rsidRPr="00691BC2">
        <w:rPr>
          <w:b/>
          <w:noProof/>
          <w:color w:val="000000" w:themeColor="text1"/>
          <w:lang w:eastAsia="en-GB"/>
        </w:rPr>
        <w:t>Start Date:</w:t>
      </w:r>
      <w:r w:rsidR="00644060">
        <w:rPr>
          <w:noProof/>
          <w:color w:val="000000" w:themeColor="text1"/>
          <w:lang w:eastAsia="en-GB"/>
        </w:rPr>
        <w:tab/>
      </w:r>
      <w:r>
        <w:rPr>
          <w:noProof/>
          <w:color w:val="000000" w:themeColor="text1"/>
          <w:lang w:eastAsia="en-GB"/>
        </w:rPr>
        <w:t>1</w:t>
      </w:r>
      <w:r w:rsidRPr="00D90AA4">
        <w:rPr>
          <w:noProof/>
          <w:color w:val="000000" w:themeColor="text1"/>
          <w:vertAlign w:val="superscript"/>
          <w:lang w:eastAsia="en-GB"/>
        </w:rPr>
        <w:t>st</w:t>
      </w:r>
      <w:r w:rsidR="00017E6E">
        <w:rPr>
          <w:noProof/>
          <w:color w:val="000000" w:themeColor="text1"/>
          <w:lang w:eastAsia="en-GB"/>
        </w:rPr>
        <w:t xml:space="preserve"> September 2024</w:t>
      </w:r>
    </w:p>
    <w:p w14:paraId="6D43B13A" w14:textId="30BA3FB9" w:rsidR="00D90AA4" w:rsidRDefault="00D90AA4" w:rsidP="00B2089F">
      <w:pPr>
        <w:spacing w:before="171"/>
        <w:ind w:left="2410" w:hanging="2126"/>
        <w:rPr>
          <w:noProof/>
          <w:lang w:eastAsia="en-GB"/>
        </w:rPr>
      </w:pPr>
      <w:r w:rsidRPr="00691BC2">
        <w:rPr>
          <w:b/>
          <w:noProof/>
          <w:lang w:eastAsia="en-GB"/>
        </w:rPr>
        <w:t>Salary:</w:t>
      </w:r>
      <w:r w:rsidR="00017E6E">
        <w:rPr>
          <w:noProof/>
          <w:lang w:eastAsia="en-GB"/>
        </w:rPr>
        <w:tab/>
        <w:t>MPR/UPR £30,000 to £46,525</w:t>
      </w:r>
      <w:r w:rsidR="00A24B1D">
        <w:rPr>
          <w:noProof/>
          <w:lang w:eastAsia="en-GB"/>
        </w:rPr>
        <w:t xml:space="preserve"> plus TLR 2a £3,214 per year</w:t>
      </w:r>
    </w:p>
    <w:p w14:paraId="58F3010B" w14:textId="0BE483F7" w:rsidR="00D90AA4" w:rsidRDefault="00D90AA4" w:rsidP="00B2089F">
      <w:pPr>
        <w:spacing w:before="171"/>
        <w:ind w:left="2410" w:right="710" w:hanging="2126"/>
        <w:jc w:val="both"/>
        <w:rPr>
          <w:noProof/>
          <w:lang w:eastAsia="en-GB"/>
        </w:rPr>
      </w:pPr>
      <w:r w:rsidRPr="00691BC2">
        <w:rPr>
          <w:b/>
          <w:noProof/>
          <w:lang w:eastAsia="en-GB"/>
        </w:rPr>
        <w:t>School context:</w:t>
      </w:r>
      <w:r>
        <w:rPr>
          <w:noProof/>
          <w:lang w:eastAsia="en-GB"/>
        </w:rPr>
        <w:tab/>
        <w:t>Mixed 11-16, c</w:t>
      </w:r>
      <w:r w:rsidR="00017E6E">
        <w:rPr>
          <w:noProof/>
          <w:lang w:eastAsia="en-GB"/>
        </w:rPr>
        <w:t>omprehensive, number on roll 954</w:t>
      </w:r>
    </w:p>
    <w:p w14:paraId="7D7BF050" w14:textId="6457C584" w:rsidR="00691BC2" w:rsidRDefault="00691BC2" w:rsidP="00B2089F">
      <w:pPr>
        <w:spacing w:before="171"/>
        <w:ind w:left="2410" w:hanging="2126"/>
        <w:rPr>
          <w:noProof/>
          <w:lang w:eastAsia="en-GB"/>
        </w:rPr>
      </w:pPr>
      <w:r w:rsidRPr="00691BC2">
        <w:rPr>
          <w:b/>
          <w:noProof/>
          <w:lang w:eastAsia="en-GB"/>
        </w:rPr>
        <w:t>Contract type:</w:t>
      </w:r>
      <w:r w:rsidR="00017E6E">
        <w:rPr>
          <w:noProof/>
          <w:lang w:eastAsia="en-GB"/>
        </w:rPr>
        <w:tab/>
        <w:t>Permanent, Full Time</w:t>
      </w:r>
    </w:p>
    <w:p w14:paraId="16BF2DCB" w14:textId="77777777" w:rsidR="00691BC2" w:rsidRDefault="00691BC2" w:rsidP="00B2089F">
      <w:pPr>
        <w:spacing w:before="171"/>
        <w:ind w:left="284" w:hanging="2292"/>
        <w:rPr>
          <w:noProof/>
          <w:lang w:eastAsia="en-GB"/>
        </w:rPr>
      </w:pPr>
    </w:p>
    <w:p w14:paraId="3F4C7A9F" w14:textId="77777777" w:rsidR="00D90AA4" w:rsidRDefault="00691BC2" w:rsidP="00B2089F">
      <w:pPr>
        <w:spacing w:before="171"/>
        <w:ind w:left="284" w:right="695"/>
        <w:jc w:val="center"/>
        <w:rPr>
          <w:b/>
          <w:noProof/>
          <w:lang w:eastAsia="en-GB"/>
        </w:rPr>
      </w:pPr>
      <w:r w:rsidRPr="00691BC2">
        <w:rPr>
          <w:b/>
          <w:noProof/>
          <w:lang w:eastAsia="en-GB"/>
        </w:rPr>
        <w:t>‘We believe that every child should be happy, healthy, safe and achieve more than they thought possible; at school and beyond</w:t>
      </w:r>
    </w:p>
    <w:p w14:paraId="7408F03D" w14:textId="77777777" w:rsidR="00691BC2" w:rsidRDefault="00691BC2" w:rsidP="00B2089F">
      <w:pPr>
        <w:spacing w:before="171"/>
        <w:ind w:left="284" w:right="695"/>
        <w:rPr>
          <w:noProof/>
          <w:lang w:eastAsia="en-GB"/>
        </w:rPr>
      </w:pPr>
    </w:p>
    <w:p w14:paraId="15F54322" w14:textId="7B5454B0" w:rsidR="00691BC2" w:rsidRDefault="00691BC2" w:rsidP="00B2089F">
      <w:pPr>
        <w:ind w:left="284" w:right="695"/>
        <w:jc w:val="both"/>
        <w:rPr>
          <w:noProof/>
          <w:lang w:eastAsia="en-GB"/>
        </w:rPr>
      </w:pPr>
      <w:r>
        <w:rPr>
          <w:noProof/>
          <w:lang w:eastAsia="en-GB"/>
        </w:rPr>
        <w:t>Lavington School is looking</w:t>
      </w:r>
      <w:r w:rsidR="00A9124F">
        <w:rPr>
          <w:noProof/>
          <w:lang w:eastAsia="en-GB"/>
        </w:rPr>
        <w:t xml:space="preserve"> to appoint</w:t>
      </w:r>
      <w:r>
        <w:rPr>
          <w:noProof/>
          <w:lang w:eastAsia="en-GB"/>
        </w:rPr>
        <w:t xml:space="preserve"> a</w:t>
      </w:r>
      <w:r w:rsidR="00A9124F">
        <w:rPr>
          <w:noProof/>
          <w:lang w:eastAsia="en-GB"/>
        </w:rPr>
        <w:t xml:space="preserve">n energetic and enthusiastic </w:t>
      </w:r>
      <w:r w:rsidR="00461B43">
        <w:rPr>
          <w:noProof/>
          <w:lang w:eastAsia="en-GB"/>
        </w:rPr>
        <w:t>subject leader</w:t>
      </w:r>
      <w:r w:rsidR="00017E6E">
        <w:rPr>
          <w:noProof/>
          <w:lang w:eastAsia="en-GB"/>
        </w:rPr>
        <w:t xml:space="preserve"> for September 2024</w:t>
      </w:r>
      <w:r w:rsidR="00A9124F">
        <w:rPr>
          <w:noProof/>
          <w:lang w:eastAsia="en-GB"/>
        </w:rPr>
        <w:t xml:space="preserve">.  This is a great opportunity </w:t>
      </w:r>
      <w:r w:rsidR="00083640">
        <w:rPr>
          <w:noProof/>
          <w:lang w:eastAsia="en-GB"/>
        </w:rPr>
        <w:t>for an outstanding</w:t>
      </w:r>
      <w:r w:rsidR="00A9124F">
        <w:rPr>
          <w:noProof/>
          <w:lang w:eastAsia="en-GB"/>
        </w:rPr>
        <w:t>, innovative and we</w:t>
      </w:r>
      <w:r w:rsidR="00017E6E">
        <w:rPr>
          <w:noProof/>
          <w:lang w:eastAsia="en-GB"/>
        </w:rPr>
        <w:t>l</w:t>
      </w:r>
      <w:r w:rsidR="00A9124F">
        <w:rPr>
          <w:noProof/>
          <w:lang w:eastAsia="en-GB"/>
        </w:rPr>
        <w:t>l-qual</w:t>
      </w:r>
      <w:r w:rsidR="00AD4642">
        <w:rPr>
          <w:noProof/>
          <w:lang w:eastAsia="en-GB"/>
        </w:rPr>
        <w:t>ified teacher</w:t>
      </w:r>
      <w:r w:rsidR="00461B43">
        <w:rPr>
          <w:noProof/>
          <w:lang w:eastAsia="en-GB"/>
        </w:rPr>
        <w:t xml:space="preserve"> to make the step into middle leadership</w:t>
      </w:r>
      <w:r w:rsidR="00A9124F">
        <w:rPr>
          <w:noProof/>
          <w:lang w:eastAsia="en-GB"/>
        </w:rPr>
        <w:t xml:space="preserve">. You must have a passion for </w:t>
      </w:r>
      <w:r w:rsidR="00461B43">
        <w:rPr>
          <w:noProof/>
          <w:lang w:eastAsia="en-GB"/>
        </w:rPr>
        <w:t>RM</w:t>
      </w:r>
      <w:r w:rsidR="00A9124F">
        <w:rPr>
          <w:noProof/>
          <w:lang w:eastAsia="en-GB"/>
        </w:rPr>
        <w:t xml:space="preserve"> and the ability to communicate this to a wide range of pupils with different needs and abilities.</w:t>
      </w:r>
    </w:p>
    <w:p w14:paraId="7D1D2346" w14:textId="77777777" w:rsidR="00644060" w:rsidRDefault="00644060" w:rsidP="00B2089F">
      <w:pPr>
        <w:ind w:left="284" w:right="695"/>
        <w:jc w:val="both"/>
        <w:rPr>
          <w:noProof/>
          <w:lang w:eastAsia="en-GB"/>
        </w:rPr>
      </w:pPr>
    </w:p>
    <w:p w14:paraId="61DF2FE9" w14:textId="352413B0" w:rsidR="00644060" w:rsidRDefault="00644060" w:rsidP="00B2089F">
      <w:pPr>
        <w:ind w:left="284" w:right="695"/>
        <w:jc w:val="both"/>
        <w:rPr>
          <w:noProof/>
          <w:lang w:eastAsia="en-GB"/>
        </w:rPr>
      </w:pPr>
      <w:r>
        <w:rPr>
          <w:noProof/>
          <w:lang w:eastAsia="en-GB"/>
        </w:rPr>
        <w:t>The ideal candidate will be an excellent classroom practitioner with the ability to deliver high quality, effective teaching, which engages and motivates students</w:t>
      </w:r>
      <w:r w:rsidR="00461B43">
        <w:rPr>
          <w:noProof/>
          <w:lang w:eastAsia="en-GB"/>
        </w:rPr>
        <w:t xml:space="preserve"> and supports</w:t>
      </w:r>
      <w:r w:rsidR="00083640">
        <w:rPr>
          <w:noProof/>
          <w:lang w:eastAsia="en-GB"/>
        </w:rPr>
        <w:t xml:space="preserve"> the development of colleagues in</w:t>
      </w:r>
      <w:r w:rsidR="00461B43">
        <w:rPr>
          <w:noProof/>
          <w:lang w:eastAsia="en-GB"/>
        </w:rPr>
        <w:t xml:space="preserve"> the subject area</w:t>
      </w:r>
      <w:r>
        <w:rPr>
          <w:noProof/>
          <w:lang w:eastAsia="en-GB"/>
        </w:rPr>
        <w:t>.</w:t>
      </w:r>
    </w:p>
    <w:p w14:paraId="4A3DE4AC" w14:textId="77777777" w:rsidR="007D79E9" w:rsidRDefault="007D79E9" w:rsidP="00B2089F">
      <w:pPr>
        <w:ind w:left="284" w:right="695"/>
        <w:jc w:val="both"/>
        <w:rPr>
          <w:noProof/>
          <w:lang w:eastAsia="en-GB"/>
        </w:rPr>
      </w:pPr>
      <w:bookmarkStart w:id="0" w:name="_GoBack"/>
      <w:bookmarkEnd w:id="0"/>
    </w:p>
    <w:p w14:paraId="437A6AF5" w14:textId="77777777" w:rsidR="007D79E9" w:rsidRDefault="007D79E9" w:rsidP="00B2089F">
      <w:pPr>
        <w:ind w:left="284" w:right="695"/>
        <w:jc w:val="both"/>
        <w:rPr>
          <w:noProof/>
          <w:lang w:eastAsia="en-GB"/>
        </w:rPr>
      </w:pPr>
      <w:r>
        <w:rPr>
          <w:noProof/>
          <w:lang w:eastAsia="en-GB"/>
        </w:rPr>
        <w:t>In return we offer:</w:t>
      </w:r>
    </w:p>
    <w:p w14:paraId="4A6615FD" w14:textId="77777777" w:rsidR="007D79E9" w:rsidRDefault="007D79E9" w:rsidP="00B2089F">
      <w:pPr>
        <w:ind w:left="284" w:right="695"/>
        <w:jc w:val="both"/>
        <w:rPr>
          <w:noProof/>
          <w:lang w:eastAsia="en-GB"/>
        </w:rPr>
      </w:pPr>
    </w:p>
    <w:p w14:paraId="496674B5"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 competitive salary</w:t>
      </w:r>
    </w:p>
    <w:p w14:paraId="7A982FDF"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 full and varied CPD programme offering teaching and leadership development for our staff</w:t>
      </w:r>
    </w:p>
    <w:p w14:paraId="3B718256"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An opportunity to work in a supportive team from whom you can learn, develop and grow</w:t>
      </w:r>
    </w:p>
    <w:p w14:paraId="0CA1EEB1"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Wider opportunities to be involved across the Equa Multi Academy Trust</w:t>
      </w:r>
    </w:p>
    <w:p w14:paraId="3B4EC0C9"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An energised and professional working environment</w:t>
      </w:r>
    </w:p>
    <w:p w14:paraId="5746B99B" w14:textId="77777777" w:rsidR="00B84882" w:rsidRPr="00B84882" w:rsidRDefault="007D79E9" w:rsidP="00B84882">
      <w:pPr>
        <w:pStyle w:val="ListParagraph"/>
        <w:numPr>
          <w:ilvl w:val="0"/>
          <w:numId w:val="14"/>
        </w:numPr>
        <w:spacing w:before="0"/>
        <w:ind w:left="709" w:right="695"/>
        <w:jc w:val="both"/>
        <w:rPr>
          <w:noProof/>
          <w:lang w:eastAsia="en-GB"/>
        </w:rPr>
      </w:pPr>
      <w:r>
        <w:rPr>
          <w:noProof/>
          <w:lang w:eastAsia="en-GB"/>
        </w:rPr>
        <w:t>Benefits include: pension scheme, free on-site parking and cycle to work scheme</w:t>
      </w:r>
    </w:p>
    <w:p w14:paraId="4F4B604D" w14:textId="77777777" w:rsidR="00B84882" w:rsidRDefault="00B84882" w:rsidP="00B2089F">
      <w:pPr>
        <w:ind w:left="284" w:right="695"/>
        <w:jc w:val="both"/>
        <w:rPr>
          <w:b/>
          <w:bCs/>
          <w:u w:val="single"/>
        </w:rPr>
      </w:pPr>
    </w:p>
    <w:p w14:paraId="22E03D41" w14:textId="77777777" w:rsidR="00AD4642" w:rsidRDefault="00AD4642" w:rsidP="00B84882">
      <w:pPr>
        <w:spacing w:before="19" w:line="256" w:lineRule="auto"/>
        <w:ind w:left="284" w:right="285"/>
        <w:rPr>
          <w:b/>
          <w:u w:val="single"/>
          <w:lang w:val="en-US"/>
        </w:rPr>
      </w:pPr>
    </w:p>
    <w:p w14:paraId="3A83D3A8" w14:textId="4C16D46D" w:rsidR="00B84882" w:rsidRDefault="00B84882" w:rsidP="00B84882">
      <w:pPr>
        <w:spacing w:before="19" w:line="256" w:lineRule="auto"/>
        <w:ind w:left="284" w:right="285"/>
        <w:rPr>
          <w:b/>
          <w:u w:val="single"/>
          <w:lang w:val="en-US"/>
        </w:rPr>
      </w:pPr>
      <w:r>
        <w:rPr>
          <w:b/>
          <w:u w:val="single"/>
          <w:lang w:val="en-US"/>
        </w:rPr>
        <w:t>Job Description</w:t>
      </w:r>
    </w:p>
    <w:p w14:paraId="6E5BAB9F" w14:textId="77777777" w:rsidR="00B84882" w:rsidRDefault="00B84882" w:rsidP="00B84882">
      <w:pPr>
        <w:spacing w:before="171"/>
        <w:ind w:left="709" w:right="695" w:hanging="425"/>
        <w:jc w:val="both"/>
        <w:rPr>
          <w:b/>
          <w:noProof/>
          <w:lang w:eastAsia="en-GB"/>
        </w:rPr>
      </w:pPr>
      <w:r>
        <w:rPr>
          <w:b/>
          <w:noProof/>
          <w:lang w:eastAsia="en-GB"/>
        </w:rPr>
        <w:t>Main Purpose</w:t>
      </w:r>
    </w:p>
    <w:p w14:paraId="4DD3E7F3" w14:textId="77777777" w:rsidR="00B84882" w:rsidRDefault="00B84882" w:rsidP="00B84882">
      <w:pPr>
        <w:ind w:left="709" w:right="695"/>
        <w:jc w:val="both"/>
        <w:rPr>
          <w:b/>
          <w:noProof/>
          <w:lang w:eastAsia="en-GB"/>
        </w:rPr>
      </w:pPr>
    </w:p>
    <w:p w14:paraId="592ADC6D" w14:textId="2844ABC0" w:rsidR="00B84882" w:rsidRPr="00AD4642" w:rsidRDefault="00B84882" w:rsidP="00AD4642">
      <w:pPr>
        <w:pStyle w:val="ListParagraph"/>
        <w:numPr>
          <w:ilvl w:val="0"/>
          <w:numId w:val="21"/>
        </w:numPr>
        <w:spacing w:before="0"/>
        <w:ind w:left="709" w:right="455"/>
        <w:jc w:val="both"/>
        <w:rPr>
          <w:rFonts w:eastAsia="Arial"/>
          <w:lang w:val="en-US"/>
        </w:rPr>
      </w:pPr>
      <w:r w:rsidRPr="00E74156">
        <w:rPr>
          <w:rFonts w:eastAsia="Arial"/>
          <w:w w:val="105"/>
          <w:lang w:val="en-US"/>
        </w:rPr>
        <w:t>T</w:t>
      </w:r>
      <w:r w:rsidR="00AD4642">
        <w:rPr>
          <w:rFonts w:eastAsia="Arial"/>
          <w:w w:val="105"/>
          <w:lang w:val="en-US"/>
        </w:rPr>
        <w:t>o lead, manage and develop the provision of resistant materials teaching and learning within the technology and art faculty.</w:t>
      </w:r>
    </w:p>
    <w:p w14:paraId="6D7DAAF5" w14:textId="16855B30" w:rsidR="00AD4642" w:rsidRPr="00AD4642" w:rsidRDefault="00AD4642" w:rsidP="00AD4642">
      <w:pPr>
        <w:pStyle w:val="ListParagraph"/>
        <w:numPr>
          <w:ilvl w:val="0"/>
          <w:numId w:val="21"/>
        </w:numPr>
        <w:spacing w:before="0"/>
        <w:ind w:left="709" w:right="455"/>
        <w:jc w:val="both"/>
        <w:rPr>
          <w:rFonts w:eastAsia="Arial"/>
          <w:lang w:val="en-US"/>
        </w:rPr>
      </w:pPr>
      <w:r>
        <w:rPr>
          <w:rFonts w:eastAsia="Arial"/>
          <w:w w:val="105"/>
          <w:lang w:val="en-US"/>
        </w:rPr>
        <w:t>Promoting and safeguarding welfare of children</w:t>
      </w:r>
    </w:p>
    <w:p w14:paraId="1507F185" w14:textId="117DD773" w:rsidR="00AD4642" w:rsidRDefault="00AD4642" w:rsidP="00AD4642">
      <w:pPr>
        <w:ind w:right="455"/>
        <w:jc w:val="both"/>
        <w:rPr>
          <w:rFonts w:eastAsia="Arial"/>
          <w:lang w:val="en-US"/>
        </w:rPr>
      </w:pPr>
    </w:p>
    <w:p w14:paraId="23BF2408" w14:textId="43249640" w:rsidR="00AD4642" w:rsidRPr="00AD4642" w:rsidRDefault="00AD4642" w:rsidP="00AD4642">
      <w:pPr>
        <w:ind w:right="455"/>
        <w:jc w:val="both"/>
        <w:rPr>
          <w:rFonts w:eastAsia="Arial"/>
          <w:b/>
          <w:lang w:val="en-US"/>
        </w:rPr>
      </w:pPr>
      <w:r>
        <w:rPr>
          <w:rFonts w:eastAsia="Arial"/>
          <w:lang w:val="en-US"/>
        </w:rPr>
        <w:t xml:space="preserve">      </w:t>
      </w:r>
      <w:r w:rsidRPr="00AD4642">
        <w:rPr>
          <w:rFonts w:eastAsia="Arial"/>
          <w:b/>
          <w:lang w:val="en-US"/>
        </w:rPr>
        <w:t>Person</w:t>
      </w:r>
      <w:r>
        <w:rPr>
          <w:rFonts w:eastAsia="Arial"/>
          <w:b/>
          <w:lang w:val="en-US"/>
        </w:rPr>
        <w:t>’</w:t>
      </w:r>
      <w:r w:rsidRPr="00AD4642">
        <w:rPr>
          <w:rFonts w:eastAsia="Arial"/>
          <w:b/>
          <w:lang w:val="en-US"/>
        </w:rPr>
        <w:t>s line managed</w:t>
      </w:r>
    </w:p>
    <w:p w14:paraId="4443B025" w14:textId="37D6C6CE" w:rsidR="00AD4642" w:rsidRPr="00AD4642" w:rsidRDefault="00AD4642" w:rsidP="00AD4642">
      <w:pPr>
        <w:pStyle w:val="ListParagraph"/>
        <w:numPr>
          <w:ilvl w:val="0"/>
          <w:numId w:val="31"/>
        </w:numPr>
        <w:ind w:right="455"/>
        <w:jc w:val="both"/>
        <w:rPr>
          <w:rFonts w:eastAsia="Arial"/>
          <w:lang w:val="en-US"/>
        </w:rPr>
      </w:pPr>
      <w:r>
        <w:rPr>
          <w:rFonts w:eastAsia="Arial"/>
          <w:lang w:val="en-US"/>
        </w:rPr>
        <w:t xml:space="preserve">Teachers of resistant materials </w:t>
      </w:r>
    </w:p>
    <w:p w14:paraId="5C571BA9" w14:textId="77777777" w:rsidR="00B84882" w:rsidRPr="00B256D1" w:rsidRDefault="00B84882" w:rsidP="00B84882">
      <w:pPr>
        <w:ind w:left="709" w:right="575"/>
        <w:jc w:val="both"/>
        <w:rPr>
          <w:rFonts w:eastAsia="Arial"/>
          <w:b/>
          <w:lang w:val="en-US"/>
        </w:rPr>
      </w:pPr>
    </w:p>
    <w:p w14:paraId="14CD08F9" w14:textId="014754CE" w:rsidR="00B84882" w:rsidRPr="00B256D1" w:rsidRDefault="00AD4642" w:rsidP="00B84882">
      <w:pPr>
        <w:ind w:left="709" w:right="575" w:hanging="425"/>
        <w:jc w:val="both"/>
        <w:rPr>
          <w:rFonts w:eastAsia="Arial"/>
          <w:b/>
          <w:lang w:val="en-US"/>
        </w:rPr>
      </w:pPr>
      <w:r>
        <w:rPr>
          <w:rFonts w:eastAsia="Arial"/>
          <w:b/>
          <w:lang w:val="en-US"/>
        </w:rPr>
        <w:t xml:space="preserve">Generic </w:t>
      </w:r>
      <w:r w:rsidR="00B84882" w:rsidRPr="00B256D1">
        <w:rPr>
          <w:rFonts w:eastAsia="Arial"/>
          <w:b/>
          <w:lang w:val="en-US"/>
        </w:rPr>
        <w:t>Responsibilities</w:t>
      </w:r>
      <w:r>
        <w:rPr>
          <w:rFonts w:eastAsia="Arial"/>
          <w:b/>
          <w:lang w:val="en-US"/>
        </w:rPr>
        <w:t xml:space="preserve"> Teaching and Learning</w:t>
      </w:r>
    </w:p>
    <w:p w14:paraId="18DE057C" w14:textId="77777777" w:rsidR="00B84882" w:rsidRDefault="00B84882" w:rsidP="00B84882">
      <w:pPr>
        <w:ind w:left="709" w:right="575"/>
        <w:jc w:val="both"/>
        <w:rPr>
          <w:rFonts w:eastAsia="Arial"/>
          <w:lang w:val="en-US"/>
        </w:rPr>
      </w:pPr>
    </w:p>
    <w:p w14:paraId="679EF1A0" w14:textId="65FED45B" w:rsidR="00AD4642" w:rsidRPr="00AD4642" w:rsidRDefault="00AD4642" w:rsidP="00B84882">
      <w:pPr>
        <w:pStyle w:val="ListParagraph"/>
        <w:numPr>
          <w:ilvl w:val="0"/>
          <w:numId w:val="22"/>
        </w:numPr>
        <w:spacing w:before="0"/>
        <w:ind w:left="709" w:right="575"/>
        <w:jc w:val="both"/>
        <w:rPr>
          <w:rFonts w:eastAsia="Arial"/>
          <w:lang w:val="en-US"/>
        </w:rPr>
      </w:pPr>
      <w:r>
        <w:t xml:space="preserve">Ensure that Schemes of Learning reflect current educational </w:t>
      </w:r>
      <w:r w:rsidR="00461B43">
        <w:t>thinking</w:t>
      </w:r>
    </w:p>
    <w:p w14:paraId="5321E5BB" w14:textId="4871B97D" w:rsidR="00AD4642" w:rsidRDefault="00AD4642" w:rsidP="00AD4642">
      <w:pPr>
        <w:widowControl/>
        <w:numPr>
          <w:ilvl w:val="0"/>
          <w:numId w:val="22"/>
        </w:numPr>
        <w:autoSpaceDE/>
        <w:autoSpaceDN/>
        <w:spacing w:after="9" w:line="248" w:lineRule="auto"/>
      </w:pPr>
      <w:r>
        <w:t xml:space="preserve">Monitor and evaluate the quality of teaching </w:t>
      </w:r>
      <w:r w:rsidR="00461B43">
        <w:t>and learning in the department</w:t>
      </w:r>
    </w:p>
    <w:p w14:paraId="0E8435ED" w14:textId="00395650" w:rsidR="00AD4642" w:rsidRDefault="00AD4642" w:rsidP="00AD4642">
      <w:pPr>
        <w:widowControl/>
        <w:numPr>
          <w:ilvl w:val="0"/>
          <w:numId w:val="22"/>
        </w:numPr>
        <w:autoSpaceDE/>
        <w:autoSpaceDN/>
        <w:spacing w:after="9" w:line="248" w:lineRule="auto"/>
      </w:pPr>
      <w:r>
        <w:t xml:space="preserve">Keep up to date with local and national initiatives and subject knowledge  </w:t>
      </w:r>
    </w:p>
    <w:p w14:paraId="29A57DCB" w14:textId="03B67D2C" w:rsidR="00AD4642" w:rsidRDefault="00AD4642" w:rsidP="00AD4642">
      <w:pPr>
        <w:widowControl/>
        <w:numPr>
          <w:ilvl w:val="0"/>
          <w:numId w:val="22"/>
        </w:numPr>
        <w:autoSpaceDE/>
        <w:autoSpaceDN/>
        <w:spacing w:after="9" w:line="248" w:lineRule="auto"/>
      </w:pPr>
      <w:r>
        <w:t xml:space="preserve">Lead the department in response to initiatives </w:t>
      </w:r>
    </w:p>
    <w:p w14:paraId="489C4A8C" w14:textId="4DD5E14B" w:rsidR="00AD4642" w:rsidRDefault="00AD4642" w:rsidP="00AD4642">
      <w:pPr>
        <w:widowControl/>
        <w:numPr>
          <w:ilvl w:val="0"/>
          <w:numId w:val="22"/>
        </w:numPr>
        <w:autoSpaceDE/>
        <w:autoSpaceDN/>
        <w:spacing w:after="9" w:line="248" w:lineRule="auto"/>
      </w:pPr>
      <w:r>
        <w:t xml:space="preserve">Ensure that the departmental area is a positive learning environment </w:t>
      </w:r>
    </w:p>
    <w:p w14:paraId="2AA24B15" w14:textId="5BE98F53" w:rsidR="00B84882" w:rsidRDefault="00B84882" w:rsidP="00AD4642">
      <w:pPr>
        <w:pStyle w:val="ListParagraph"/>
        <w:spacing w:before="0"/>
        <w:ind w:left="709" w:right="575" w:firstLine="0"/>
        <w:jc w:val="both"/>
        <w:rPr>
          <w:rFonts w:eastAsia="Arial"/>
          <w:lang w:val="en-US"/>
        </w:rPr>
      </w:pPr>
    </w:p>
    <w:p w14:paraId="2F273FBE" w14:textId="33B2426B" w:rsidR="00B84882" w:rsidRDefault="00AD4642" w:rsidP="00AD4642">
      <w:pPr>
        <w:ind w:right="575"/>
        <w:jc w:val="both"/>
        <w:rPr>
          <w:rFonts w:eastAsia="Arial"/>
          <w:b/>
          <w:lang w:val="en-US"/>
        </w:rPr>
      </w:pPr>
      <w:r w:rsidRPr="00AD4642">
        <w:rPr>
          <w:rFonts w:eastAsia="Arial"/>
          <w:b/>
          <w:lang w:val="en-US"/>
        </w:rPr>
        <w:t xml:space="preserve">      Lead, manage and develop a subject area</w:t>
      </w:r>
    </w:p>
    <w:p w14:paraId="5D044A0E" w14:textId="20925A3A" w:rsidR="00AD4642" w:rsidRDefault="00AD4642" w:rsidP="00AD4642">
      <w:pPr>
        <w:widowControl/>
        <w:numPr>
          <w:ilvl w:val="0"/>
          <w:numId w:val="33"/>
        </w:numPr>
        <w:autoSpaceDE/>
        <w:autoSpaceDN/>
        <w:spacing w:after="9" w:line="248" w:lineRule="auto"/>
      </w:pPr>
      <w:r>
        <w:t xml:space="preserve">Plan strategically in line with the School improvement plan </w:t>
      </w:r>
    </w:p>
    <w:p w14:paraId="010BCF5F" w14:textId="77777777" w:rsidR="00461B43" w:rsidRPr="00461B43" w:rsidRDefault="00AD4642" w:rsidP="00087D80">
      <w:pPr>
        <w:widowControl/>
        <w:numPr>
          <w:ilvl w:val="0"/>
          <w:numId w:val="33"/>
        </w:numPr>
        <w:autoSpaceDE/>
        <w:autoSpaceDN/>
        <w:spacing w:after="38" w:line="248" w:lineRule="auto"/>
        <w:ind w:right="575"/>
        <w:jc w:val="both"/>
        <w:rPr>
          <w:rFonts w:eastAsia="Arial"/>
          <w:b/>
          <w:lang w:val="en-US"/>
        </w:rPr>
      </w:pPr>
      <w:r>
        <w:t xml:space="preserve">Write departmental plans, lead in the implementation of the plan, monitor its effectiveness and impact and to provide an interim review </w:t>
      </w:r>
    </w:p>
    <w:p w14:paraId="58AAC422" w14:textId="555A3764" w:rsidR="00AD4642" w:rsidRPr="00461B43" w:rsidRDefault="006C6E33" w:rsidP="00087D80">
      <w:pPr>
        <w:widowControl/>
        <w:numPr>
          <w:ilvl w:val="0"/>
          <w:numId w:val="33"/>
        </w:numPr>
        <w:autoSpaceDE/>
        <w:autoSpaceDN/>
        <w:spacing w:after="38" w:line="248" w:lineRule="auto"/>
        <w:ind w:right="575"/>
        <w:jc w:val="both"/>
        <w:rPr>
          <w:rFonts w:eastAsia="Arial"/>
          <w:b/>
          <w:lang w:val="en-US"/>
        </w:rPr>
      </w:pPr>
      <w:r>
        <w:t>Implement departmental self-</w:t>
      </w:r>
      <w:r w:rsidR="00AD4642">
        <w:t>evaluation and action plan to bring about improvement</w:t>
      </w:r>
    </w:p>
    <w:p w14:paraId="0DAD4442" w14:textId="38E5F394" w:rsidR="00AD4642" w:rsidRDefault="00AD4642" w:rsidP="00AD4642">
      <w:pPr>
        <w:widowControl/>
        <w:numPr>
          <w:ilvl w:val="0"/>
          <w:numId w:val="33"/>
        </w:numPr>
        <w:autoSpaceDE/>
        <w:autoSpaceDN/>
        <w:spacing w:after="9" w:line="248" w:lineRule="auto"/>
      </w:pPr>
      <w:r>
        <w:t xml:space="preserve">Ensure that appropriate resources are available and well maintained </w:t>
      </w:r>
    </w:p>
    <w:p w14:paraId="30D6147F" w14:textId="289E8E61" w:rsidR="00AD4642" w:rsidRDefault="00AD4642" w:rsidP="00AD4642">
      <w:pPr>
        <w:widowControl/>
        <w:numPr>
          <w:ilvl w:val="0"/>
          <w:numId w:val="33"/>
        </w:numPr>
        <w:autoSpaceDE/>
        <w:autoSpaceDN/>
        <w:spacing w:after="9" w:line="248" w:lineRule="auto"/>
      </w:pPr>
      <w:r>
        <w:t xml:space="preserve">Implement school policy within the department </w:t>
      </w:r>
    </w:p>
    <w:p w14:paraId="7E7D423A" w14:textId="3AE99A98" w:rsidR="00AD4642" w:rsidRDefault="00AD4642" w:rsidP="00AD4642">
      <w:pPr>
        <w:widowControl/>
        <w:numPr>
          <w:ilvl w:val="0"/>
          <w:numId w:val="33"/>
        </w:numPr>
        <w:autoSpaceDE/>
        <w:autoSpaceDN/>
        <w:spacing w:after="9" w:line="248" w:lineRule="auto"/>
      </w:pPr>
      <w:r>
        <w:t xml:space="preserve">Fulfil statutory requirements related to the subject area </w:t>
      </w:r>
    </w:p>
    <w:p w14:paraId="315199C3" w14:textId="1A8596AE" w:rsidR="00AD4642" w:rsidRDefault="00AD4642" w:rsidP="00AD4642">
      <w:pPr>
        <w:widowControl/>
        <w:numPr>
          <w:ilvl w:val="0"/>
          <w:numId w:val="33"/>
        </w:numPr>
        <w:autoSpaceDE/>
        <w:autoSpaceDN/>
        <w:spacing w:after="9" w:line="248" w:lineRule="auto"/>
      </w:pPr>
      <w:r>
        <w:t xml:space="preserve">Communicate effectively with all stakeholders as necessary and appropriate </w:t>
      </w:r>
    </w:p>
    <w:p w14:paraId="6E93E90C" w14:textId="77777777" w:rsidR="00AD4642" w:rsidRPr="00AD4642" w:rsidRDefault="00AD4642" w:rsidP="00AD4642">
      <w:pPr>
        <w:pStyle w:val="ListParagraph"/>
        <w:ind w:left="720" w:right="575" w:firstLine="0"/>
        <w:jc w:val="both"/>
        <w:rPr>
          <w:rFonts w:eastAsia="Arial"/>
          <w:b/>
          <w:lang w:val="en-US"/>
        </w:rPr>
      </w:pPr>
    </w:p>
    <w:p w14:paraId="0FC53112" w14:textId="5C47B983" w:rsidR="00B84882" w:rsidRPr="00B256D1" w:rsidRDefault="00AD4642" w:rsidP="00B84882">
      <w:pPr>
        <w:ind w:left="709" w:right="575" w:hanging="425"/>
        <w:jc w:val="both"/>
        <w:rPr>
          <w:rFonts w:eastAsia="Arial"/>
          <w:b/>
          <w:lang w:val="en-US"/>
        </w:rPr>
      </w:pPr>
      <w:r>
        <w:rPr>
          <w:rFonts w:eastAsia="Arial"/>
          <w:b/>
          <w:lang w:val="en-US"/>
        </w:rPr>
        <w:t>Impact on educational Progress of Pupils (other than assigned groups)</w:t>
      </w:r>
    </w:p>
    <w:p w14:paraId="1AF8393D" w14:textId="77777777" w:rsidR="00B84882" w:rsidRDefault="00B84882" w:rsidP="00B84882">
      <w:pPr>
        <w:ind w:left="709" w:right="575"/>
        <w:jc w:val="both"/>
        <w:rPr>
          <w:rFonts w:eastAsia="Arial"/>
          <w:lang w:val="en-US"/>
        </w:rPr>
      </w:pPr>
    </w:p>
    <w:p w14:paraId="7705B549" w14:textId="40CF4B8B" w:rsidR="00AD4642" w:rsidRDefault="00AD4642" w:rsidP="00AD4642">
      <w:pPr>
        <w:widowControl/>
        <w:numPr>
          <w:ilvl w:val="0"/>
          <w:numId w:val="23"/>
        </w:numPr>
        <w:autoSpaceDE/>
        <w:autoSpaceDN/>
        <w:spacing w:after="9" w:line="248" w:lineRule="auto"/>
      </w:pPr>
      <w:r>
        <w:t xml:space="preserve">Set up and implement assessment strategies to inform planning </w:t>
      </w:r>
    </w:p>
    <w:p w14:paraId="5A111EA0" w14:textId="1600F9A3" w:rsidR="00AD4642" w:rsidRDefault="00AD4642" w:rsidP="00AD4642">
      <w:pPr>
        <w:widowControl/>
        <w:numPr>
          <w:ilvl w:val="0"/>
          <w:numId w:val="23"/>
        </w:numPr>
        <w:autoSpaceDE/>
        <w:autoSpaceDN/>
        <w:spacing w:after="9" w:line="248" w:lineRule="auto"/>
      </w:pPr>
      <w:r>
        <w:t xml:space="preserve">Ensure that data is used effectively within the department </w:t>
      </w:r>
    </w:p>
    <w:p w14:paraId="10D2AA51" w14:textId="47386380" w:rsidR="00AD4642" w:rsidRDefault="00AD4642" w:rsidP="00AD4642">
      <w:pPr>
        <w:widowControl/>
        <w:numPr>
          <w:ilvl w:val="0"/>
          <w:numId w:val="23"/>
        </w:numPr>
        <w:autoSpaceDE/>
        <w:autoSpaceDN/>
        <w:spacing w:after="38" w:line="248" w:lineRule="auto"/>
      </w:pPr>
      <w:r>
        <w:t xml:space="preserve">Ensure that progress of individuals and groups of students is regularly monitored, and that all reasonable steps are taken to address underachievement. </w:t>
      </w:r>
    </w:p>
    <w:p w14:paraId="7A04F588" w14:textId="14D9F659" w:rsidR="00AD4642" w:rsidRDefault="00AD4642" w:rsidP="00AD4642">
      <w:pPr>
        <w:widowControl/>
        <w:numPr>
          <w:ilvl w:val="0"/>
          <w:numId w:val="23"/>
        </w:numPr>
        <w:autoSpaceDE/>
        <w:autoSpaceDN/>
        <w:spacing w:after="9" w:line="248" w:lineRule="auto"/>
      </w:pPr>
      <w:r>
        <w:t xml:space="preserve">Use TAs effectively and to provide appropriate support and a curriculum for the less able. </w:t>
      </w:r>
    </w:p>
    <w:p w14:paraId="04211B0F" w14:textId="03BB7C25" w:rsidR="00AD4642" w:rsidRDefault="00AD4642" w:rsidP="00AD4642">
      <w:pPr>
        <w:widowControl/>
        <w:numPr>
          <w:ilvl w:val="0"/>
          <w:numId w:val="23"/>
        </w:numPr>
        <w:autoSpaceDE/>
        <w:autoSpaceDN/>
        <w:spacing w:after="38" w:line="248" w:lineRule="auto"/>
      </w:pPr>
      <w:r>
        <w:t>Look for opportunities to provide enrichment activities within the department eg. Clubs, trips, revision classes</w:t>
      </w:r>
    </w:p>
    <w:p w14:paraId="731D6ECE" w14:textId="5DAAFF01" w:rsidR="00AD4642" w:rsidRDefault="00AD4642" w:rsidP="00AD4642">
      <w:pPr>
        <w:widowControl/>
        <w:numPr>
          <w:ilvl w:val="0"/>
          <w:numId w:val="23"/>
        </w:numPr>
        <w:autoSpaceDE/>
        <w:autoSpaceDN/>
        <w:spacing w:after="38" w:line="248" w:lineRule="auto"/>
      </w:pPr>
      <w:r>
        <w:t xml:space="preserve">Ensure that strategies are in place to support the learning of all students including able, gifted and talented and those with special educational needs </w:t>
      </w:r>
    </w:p>
    <w:p w14:paraId="26F485CC" w14:textId="653DF6FF" w:rsidR="00AD4642" w:rsidRDefault="00AD4642" w:rsidP="00AD4642">
      <w:pPr>
        <w:widowControl/>
        <w:numPr>
          <w:ilvl w:val="0"/>
          <w:numId w:val="23"/>
        </w:numPr>
        <w:autoSpaceDE/>
        <w:autoSpaceDN/>
        <w:spacing w:after="9" w:line="248" w:lineRule="auto"/>
      </w:pPr>
      <w:r>
        <w:t xml:space="preserve">Implement a rewards and sanctions system, supporting staff in the management of behaviour </w:t>
      </w:r>
    </w:p>
    <w:p w14:paraId="4303A814" w14:textId="25717068" w:rsidR="00AD4642" w:rsidRDefault="00AD4642" w:rsidP="00AD4642">
      <w:pPr>
        <w:widowControl/>
        <w:numPr>
          <w:ilvl w:val="0"/>
          <w:numId w:val="23"/>
        </w:numPr>
        <w:autoSpaceDE/>
        <w:autoSpaceDN/>
        <w:spacing w:after="9" w:line="248" w:lineRule="auto"/>
      </w:pPr>
      <w:r>
        <w:t xml:space="preserve">Ensure that records are kept up to date </w:t>
      </w:r>
    </w:p>
    <w:p w14:paraId="7D13E022" w14:textId="77777777" w:rsidR="00AD4642" w:rsidRDefault="00AD4642" w:rsidP="00AD4642">
      <w:pPr>
        <w:widowControl/>
        <w:autoSpaceDE/>
        <w:autoSpaceDN/>
        <w:spacing w:after="38" w:line="248" w:lineRule="auto"/>
        <w:ind w:left="720"/>
      </w:pPr>
    </w:p>
    <w:p w14:paraId="241FA95B" w14:textId="491BF411" w:rsidR="00B84882" w:rsidRPr="00B256D1" w:rsidRDefault="00AD4642" w:rsidP="00B84882">
      <w:pPr>
        <w:ind w:left="709" w:right="575" w:hanging="425"/>
        <w:jc w:val="both"/>
        <w:rPr>
          <w:rFonts w:eastAsia="Arial"/>
          <w:b/>
          <w:lang w:val="en-US"/>
        </w:rPr>
      </w:pPr>
      <w:r>
        <w:rPr>
          <w:rFonts w:eastAsia="Arial"/>
          <w:b/>
          <w:lang w:val="en-US"/>
        </w:rPr>
        <w:t xml:space="preserve">Leading, developing and enhancing the teaching practice of other staff </w:t>
      </w:r>
    </w:p>
    <w:p w14:paraId="6DB0BB28" w14:textId="77777777" w:rsidR="00B84882" w:rsidRDefault="00B84882" w:rsidP="00B84882">
      <w:pPr>
        <w:ind w:left="709" w:right="575"/>
        <w:jc w:val="both"/>
        <w:rPr>
          <w:rFonts w:eastAsia="Arial"/>
          <w:lang w:val="en-US"/>
        </w:rPr>
      </w:pPr>
    </w:p>
    <w:p w14:paraId="596175CF" w14:textId="762F5EDA" w:rsidR="00AD4642" w:rsidRPr="00AD4642" w:rsidRDefault="00AD4642" w:rsidP="00B84882">
      <w:pPr>
        <w:pStyle w:val="ListParagraph"/>
        <w:numPr>
          <w:ilvl w:val="0"/>
          <w:numId w:val="24"/>
        </w:numPr>
        <w:spacing w:before="0"/>
        <w:ind w:left="709" w:right="575"/>
        <w:jc w:val="both"/>
        <w:rPr>
          <w:rFonts w:eastAsia="Arial"/>
          <w:lang w:val="en-US"/>
        </w:rPr>
      </w:pPr>
      <w:r>
        <w:t>Implement performance management, monitoring the setting of individual development</w:t>
      </w:r>
    </w:p>
    <w:p w14:paraId="60E2DF0F" w14:textId="0AF16716" w:rsidR="00B84882" w:rsidRPr="00B256D1" w:rsidRDefault="00B84882" w:rsidP="00B84882">
      <w:pPr>
        <w:pStyle w:val="ListParagraph"/>
        <w:numPr>
          <w:ilvl w:val="0"/>
          <w:numId w:val="24"/>
        </w:numPr>
        <w:spacing w:before="0"/>
        <w:ind w:left="709" w:right="575"/>
        <w:jc w:val="both"/>
        <w:rPr>
          <w:rFonts w:eastAsia="Arial"/>
          <w:lang w:val="en-US"/>
        </w:rPr>
      </w:pPr>
      <w:r w:rsidRPr="00B256D1">
        <w:rPr>
          <w:rFonts w:eastAsia="Arial"/>
          <w:lang w:val="en-US"/>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3E7104F8" w14:textId="46CDCB65" w:rsidR="00AD4642" w:rsidRPr="00AD4642" w:rsidRDefault="00AD4642" w:rsidP="00B84882">
      <w:pPr>
        <w:pStyle w:val="ListParagraph"/>
        <w:numPr>
          <w:ilvl w:val="0"/>
          <w:numId w:val="24"/>
        </w:numPr>
        <w:spacing w:before="0"/>
        <w:ind w:left="709" w:right="575"/>
        <w:jc w:val="both"/>
        <w:rPr>
          <w:rFonts w:eastAsia="Arial"/>
          <w:lang w:val="en-US"/>
        </w:rPr>
      </w:pPr>
      <w:r>
        <w:t xml:space="preserve">Provide CPD for teams and individuals, both within school and allowing access to external training </w:t>
      </w:r>
    </w:p>
    <w:p w14:paraId="6266C707" w14:textId="3245A841" w:rsidR="00AD4642" w:rsidRDefault="00AD4642" w:rsidP="00AD4642">
      <w:pPr>
        <w:widowControl/>
        <w:numPr>
          <w:ilvl w:val="0"/>
          <w:numId w:val="24"/>
        </w:numPr>
        <w:autoSpaceDE/>
        <w:autoSpaceDN/>
        <w:spacing w:after="9" w:line="248" w:lineRule="auto"/>
        <w:ind w:right="449"/>
      </w:pPr>
      <w:r>
        <w:t xml:space="preserve">Support the team to develop strategies for behaviour management. </w:t>
      </w:r>
    </w:p>
    <w:p w14:paraId="200605A6" w14:textId="77777777" w:rsidR="00AD4642" w:rsidRDefault="00AD4642" w:rsidP="00AD4642">
      <w:pPr>
        <w:pStyle w:val="ListParagraph"/>
        <w:spacing w:before="0"/>
        <w:ind w:left="709" w:right="575" w:firstLine="0"/>
        <w:jc w:val="both"/>
        <w:rPr>
          <w:rFonts w:eastAsia="Arial"/>
          <w:lang w:val="en-US"/>
        </w:rPr>
      </w:pPr>
    </w:p>
    <w:p w14:paraId="0D1D3096" w14:textId="77777777" w:rsidR="00B84882" w:rsidRDefault="00B84882" w:rsidP="00B84882">
      <w:pPr>
        <w:ind w:left="709" w:right="575"/>
        <w:jc w:val="both"/>
        <w:rPr>
          <w:rFonts w:eastAsia="Arial"/>
          <w:lang w:val="en-US"/>
        </w:rPr>
      </w:pPr>
    </w:p>
    <w:p w14:paraId="33DD9F18" w14:textId="6900C343" w:rsidR="00B84882" w:rsidRDefault="00C40DD3" w:rsidP="00B84882">
      <w:pPr>
        <w:ind w:left="709" w:right="575" w:hanging="425"/>
        <w:jc w:val="both"/>
        <w:rPr>
          <w:rFonts w:eastAsia="Arial"/>
          <w:b/>
          <w:lang w:val="en-US"/>
        </w:rPr>
      </w:pPr>
      <w:r>
        <w:rPr>
          <w:rFonts w:eastAsia="Arial"/>
          <w:b/>
          <w:lang w:val="en-US"/>
        </w:rPr>
        <w:t>Teacher Responsibil</w:t>
      </w:r>
      <w:r w:rsidR="00E92138">
        <w:rPr>
          <w:rFonts w:eastAsia="Arial"/>
          <w:b/>
          <w:lang w:val="en-US"/>
        </w:rPr>
        <w:t>i</w:t>
      </w:r>
      <w:r>
        <w:rPr>
          <w:rFonts w:eastAsia="Arial"/>
          <w:b/>
          <w:lang w:val="en-US"/>
        </w:rPr>
        <w:t>ties</w:t>
      </w:r>
    </w:p>
    <w:p w14:paraId="6665BC90" w14:textId="77777777" w:rsidR="00C40DD3" w:rsidRPr="00B256D1" w:rsidRDefault="00C40DD3" w:rsidP="00B84882">
      <w:pPr>
        <w:ind w:left="709" w:right="575" w:hanging="425"/>
        <w:jc w:val="both"/>
        <w:rPr>
          <w:rFonts w:eastAsia="Arial"/>
          <w:b/>
          <w:lang w:val="en-US"/>
        </w:rPr>
      </w:pPr>
    </w:p>
    <w:p w14:paraId="569DE0F4" w14:textId="5BE36682" w:rsidR="00B84882" w:rsidRDefault="00C40DD3" w:rsidP="00B84882">
      <w:pPr>
        <w:pStyle w:val="ListParagraph"/>
        <w:numPr>
          <w:ilvl w:val="0"/>
          <w:numId w:val="25"/>
        </w:numPr>
        <w:spacing w:before="0"/>
        <w:ind w:left="709" w:right="695"/>
        <w:jc w:val="both"/>
        <w:rPr>
          <w:noProof/>
          <w:lang w:eastAsia="en-GB"/>
        </w:rPr>
      </w:pPr>
      <w:r>
        <w:rPr>
          <w:noProof/>
          <w:lang w:eastAsia="en-GB"/>
        </w:rPr>
        <w:t>Plan for the learning needs of all students in assigned groups</w:t>
      </w:r>
    </w:p>
    <w:p w14:paraId="3DE077BF" w14:textId="1D6B3749" w:rsidR="00C40DD3" w:rsidRDefault="00C40DD3" w:rsidP="00B84882">
      <w:pPr>
        <w:pStyle w:val="ListParagraph"/>
        <w:numPr>
          <w:ilvl w:val="0"/>
          <w:numId w:val="25"/>
        </w:numPr>
        <w:spacing w:before="0"/>
        <w:ind w:left="709" w:right="695"/>
        <w:jc w:val="both"/>
        <w:rPr>
          <w:noProof/>
          <w:lang w:eastAsia="en-GB"/>
        </w:rPr>
      </w:pPr>
      <w:r>
        <w:rPr>
          <w:noProof/>
          <w:lang w:eastAsia="en-GB"/>
        </w:rPr>
        <w:t>Create a positive learning environment</w:t>
      </w:r>
    </w:p>
    <w:p w14:paraId="3534A511" w14:textId="55092949" w:rsidR="00C40DD3" w:rsidRDefault="00C40DD3" w:rsidP="00B84882">
      <w:pPr>
        <w:pStyle w:val="ListParagraph"/>
        <w:numPr>
          <w:ilvl w:val="0"/>
          <w:numId w:val="25"/>
        </w:numPr>
        <w:spacing w:before="0"/>
        <w:ind w:left="709" w:right="695"/>
        <w:jc w:val="both"/>
        <w:rPr>
          <w:noProof/>
          <w:lang w:eastAsia="en-GB"/>
        </w:rPr>
      </w:pPr>
      <w:r>
        <w:rPr>
          <w:noProof/>
          <w:lang w:eastAsia="en-GB"/>
        </w:rPr>
        <w:t>Use a wide repertoire of teaching and learning strategies with will stimulate learning</w:t>
      </w:r>
    </w:p>
    <w:p w14:paraId="5B81B38E" w14:textId="12948891" w:rsidR="00C40DD3" w:rsidRDefault="00C40DD3" w:rsidP="00B84882">
      <w:pPr>
        <w:pStyle w:val="ListParagraph"/>
        <w:numPr>
          <w:ilvl w:val="0"/>
          <w:numId w:val="25"/>
        </w:numPr>
        <w:spacing w:before="0"/>
        <w:ind w:left="709" w:right="695"/>
        <w:jc w:val="both"/>
        <w:rPr>
          <w:noProof/>
          <w:lang w:eastAsia="en-GB"/>
        </w:rPr>
      </w:pPr>
      <w:r>
        <w:rPr>
          <w:noProof/>
          <w:lang w:eastAsia="en-GB"/>
        </w:rPr>
        <w:t>Prepare lessons which meet the learning needs of all students</w:t>
      </w:r>
    </w:p>
    <w:p w14:paraId="6747D001" w14:textId="426891B2" w:rsidR="00C40DD3" w:rsidRDefault="00C40DD3" w:rsidP="00B84882">
      <w:pPr>
        <w:pStyle w:val="ListParagraph"/>
        <w:numPr>
          <w:ilvl w:val="0"/>
          <w:numId w:val="25"/>
        </w:numPr>
        <w:spacing w:before="0"/>
        <w:ind w:left="709" w:right="695"/>
        <w:jc w:val="both"/>
        <w:rPr>
          <w:noProof/>
          <w:lang w:eastAsia="en-GB"/>
        </w:rPr>
      </w:pPr>
      <w:r>
        <w:rPr>
          <w:noProof/>
          <w:lang w:eastAsia="en-GB"/>
        </w:rPr>
        <w:t>Assess formatively and summatively, recording and reporting on progress, monitoring progress against targets, giving advice for improvement</w:t>
      </w:r>
    </w:p>
    <w:p w14:paraId="40AA3A06" w14:textId="149C239F" w:rsidR="00C40DD3" w:rsidRDefault="00C40DD3" w:rsidP="00B84882">
      <w:pPr>
        <w:pStyle w:val="ListParagraph"/>
        <w:numPr>
          <w:ilvl w:val="0"/>
          <w:numId w:val="25"/>
        </w:numPr>
        <w:spacing w:before="0"/>
        <w:ind w:left="709" w:right="695"/>
        <w:jc w:val="both"/>
        <w:rPr>
          <w:noProof/>
          <w:lang w:eastAsia="en-GB"/>
        </w:rPr>
      </w:pPr>
      <w:r>
        <w:rPr>
          <w:noProof/>
          <w:lang w:eastAsia="en-GB"/>
        </w:rPr>
        <w:t>To contribute towards preparation of schemes of learning</w:t>
      </w:r>
    </w:p>
    <w:p w14:paraId="450F4CA0" w14:textId="33AA07A2" w:rsidR="00C40DD3" w:rsidRDefault="00C40DD3" w:rsidP="00B84882">
      <w:pPr>
        <w:pStyle w:val="ListParagraph"/>
        <w:numPr>
          <w:ilvl w:val="0"/>
          <w:numId w:val="25"/>
        </w:numPr>
        <w:spacing w:before="0"/>
        <w:ind w:left="709" w:right="695"/>
        <w:jc w:val="both"/>
        <w:rPr>
          <w:noProof/>
          <w:lang w:eastAsia="en-GB"/>
        </w:rPr>
      </w:pPr>
      <w:r>
        <w:rPr>
          <w:noProof/>
          <w:lang w:eastAsia="en-GB"/>
        </w:rPr>
        <w:t>Actively contribute to liaison events</w:t>
      </w:r>
    </w:p>
    <w:p w14:paraId="1CF38FE5" w14:textId="2A26CE6E" w:rsidR="00C40DD3" w:rsidRDefault="00C40DD3" w:rsidP="00B84882">
      <w:pPr>
        <w:pStyle w:val="ListParagraph"/>
        <w:numPr>
          <w:ilvl w:val="0"/>
          <w:numId w:val="25"/>
        </w:numPr>
        <w:spacing w:before="0"/>
        <w:ind w:left="709" w:right="695"/>
        <w:jc w:val="both"/>
        <w:rPr>
          <w:noProof/>
          <w:lang w:eastAsia="en-GB"/>
        </w:rPr>
      </w:pPr>
      <w:r>
        <w:rPr>
          <w:noProof/>
          <w:lang w:eastAsia="en-GB"/>
        </w:rPr>
        <w:t>Follow guidance on implementation of other strategies eg. Literacy, ICT, Citizenship</w:t>
      </w:r>
    </w:p>
    <w:p w14:paraId="2DCA1E17" w14:textId="405718FD" w:rsidR="00C40DD3" w:rsidRDefault="00C40DD3" w:rsidP="00B84882">
      <w:pPr>
        <w:pStyle w:val="ListParagraph"/>
        <w:numPr>
          <w:ilvl w:val="0"/>
          <w:numId w:val="25"/>
        </w:numPr>
        <w:spacing w:before="0"/>
        <w:ind w:left="709" w:right="695"/>
        <w:jc w:val="both"/>
        <w:rPr>
          <w:noProof/>
          <w:lang w:eastAsia="en-GB"/>
        </w:rPr>
      </w:pPr>
      <w:r>
        <w:rPr>
          <w:noProof/>
          <w:lang w:eastAsia="en-GB"/>
        </w:rPr>
        <w:t>Contribute and respond to departmental plans</w:t>
      </w:r>
    </w:p>
    <w:p w14:paraId="68666BCA" w14:textId="759995C6" w:rsidR="00C40DD3" w:rsidRDefault="00C40DD3" w:rsidP="00B84882">
      <w:pPr>
        <w:pStyle w:val="ListParagraph"/>
        <w:numPr>
          <w:ilvl w:val="0"/>
          <w:numId w:val="25"/>
        </w:numPr>
        <w:spacing w:before="0"/>
        <w:ind w:left="709" w:right="695"/>
        <w:jc w:val="both"/>
        <w:rPr>
          <w:noProof/>
          <w:lang w:eastAsia="en-GB"/>
        </w:rPr>
      </w:pPr>
      <w:r>
        <w:rPr>
          <w:noProof/>
          <w:lang w:eastAsia="en-GB"/>
        </w:rPr>
        <w:t>Continue with professional learning, formalised through performance management</w:t>
      </w:r>
    </w:p>
    <w:p w14:paraId="2013C7BD" w14:textId="3807F58D" w:rsidR="00C40DD3" w:rsidRDefault="00C40DD3" w:rsidP="00B84882">
      <w:pPr>
        <w:pStyle w:val="ListParagraph"/>
        <w:numPr>
          <w:ilvl w:val="0"/>
          <w:numId w:val="25"/>
        </w:numPr>
        <w:spacing w:before="0"/>
        <w:ind w:left="709" w:right="695"/>
        <w:jc w:val="both"/>
        <w:rPr>
          <w:noProof/>
          <w:lang w:eastAsia="en-GB"/>
        </w:rPr>
      </w:pPr>
      <w:r>
        <w:rPr>
          <w:noProof/>
          <w:lang w:eastAsia="en-GB"/>
        </w:rPr>
        <w:t>Monitor and evaluate the effectiveness of lessons, schemes of learning, seeking and implementing improvements</w:t>
      </w:r>
    </w:p>
    <w:p w14:paraId="01CBC47D" w14:textId="43332655" w:rsidR="00B84882" w:rsidRDefault="00B84882" w:rsidP="00C40DD3">
      <w:pPr>
        <w:pStyle w:val="ListParagraph"/>
        <w:spacing w:before="0"/>
        <w:ind w:left="709" w:right="695" w:firstLine="0"/>
        <w:jc w:val="both"/>
        <w:rPr>
          <w:noProof/>
          <w:lang w:eastAsia="en-GB"/>
        </w:rPr>
      </w:pPr>
    </w:p>
    <w:p w14:paraId="1C525E80" w14:textId="77777777" w:rsidR="00C40DD3" w:rsidRDefault="00C40DD3" w:rsidP="00C40DD3">
      <w:pPr>
        <w:pStyle w:val="ListParagraph"/>
        <w:spacing w:before="0"/>
        <w:ind w:left="709" w:right="695" w:firstLine="0"/>
        <w:jc w:val="both"/>
        <w:rPr>
          <w:noProof/>
          <w:lang w:eastAsia="en-GB"/>
        </w:rPr>
      </w:pPr>
    </w:p>
    <w:p w14:paraId="013DACB5" w14:textId="77777777" w:rsidR="00B84882" w:rsidRDefault="00B84882" w:rsidP="00B84882">
      <w:pPr>
        <w:ind w:left="709" w:right="695"/>
        <w:jc w:val="both"/>
        <w:rPr>
          <w:noProof/>
          <w:lang w:eastAsia="en-GB"/>
        </w:rPr>
      </w:pPr>
    </w:p>
    <w:p w14:paraId="36173F33" w14:textId="76B091E6" w:rsidR="00B84882" w:rsidRPr="00B256D1" w:rsidRDefault="00C40DD3" w:rsidP="00B84882">
      <w:pPr>
        <w:ind w:left="709" w:right="695" w:hanging="425"/>
        <w:jc w:val="both"/>
        <w:rPr>
          <w:b/>
          <w:noProof/>
          <w:lang w:eastAsia="en-GB"/>
        </w:rPr>
      </w:pPr>
      <w:r>
        <w:rPr>
          <w:b/>
          <w:noProof/>
          <w:lang w:eastAsia="en-GB"/>
        </w:rPr>
        <w:t>Tutor Responsibilities</w:t>
      </w:r>
    </w:p>
    <w:p w14:paraId="34E04EC8" w14:textId="77777777" w:rsidR="00B84882" w:rsidRDefault="00B84882" w:rsidP="00B84882">
      <w:pPr>
        <w:ind w:left="709" w:right="695"/>
        <w:jc w:val="both"/>
        <w:rPr>
          <w:noProof/>
          <w:lang w:eastAsia="en-GB"/>
        </w:rPr>
      </w:pPr>
    </w:p>
    <w:p w14:paraId="1C3B0B6D" w14:textId="139BA385" w:rsidR="00B84882" w:rsidRDefault="00C40DD3" w:rsidP="00B84882">
      <w:pPr>
        <w:pStyle w:val="ListParagraph"/>
        <w:numPr>
          <w:ilvl w:val="0"/>
          <w:numId w:val="26"/>
        </w:numPr>
        <w:spacing w:before="0"/>
        <w:ind w:left="709" w:right="695"/>
        <w:jc w:val="both"/>
        <w:rPr>
          <w:noProof/>
          <w:lang w:eastAsia="en-GB"/>
        </w:rPr>
      </w:pPr>
      <w:r>
        <w:rPr>
          <w:noProof/>
          <w:lang w:eastAsia="en-GB"/>
        </w:rPr>
        <w:t>Oversee general welfare and social behaviour of students, liaising with Pastoral Leaders and other appropriate staff over individual students</w:t>
      </w:r>
    </w:p>
    <w:p w14:paraId="54DCD26C" w14:textId="2DAF9047" w:rsidR="00C40DD3" w:rsidRDefault="00C40DD3" w:rsidP="00B84882">
      <w:pPr>
        <w:pStyle w:val="ListParagraph"/>
        <w:numPr>
          <w:ilvl w:val="0"/>
          <w:numId w:val="26"/>
        </w:numPr>
        <w:spacing w:before="0"/>
        <w:ind w:left="709" w:right="695"/>
        <w:jc w:val="both"/>
        <w:rPr>
          <w:noProof/>
          <w:lang w:eastAsia="en-GB"/>
        </w:rPr>
      </w:pPr>
      <w:r>
        <w:rPr>
          <w:noProof/>
          <w:lang w:eastAsia="en-GB"/>
        </w:rPr>
        <w:t>Promote positive attitudes and behaviour within the school and wider community</w:t>
      </w:r>
    </w:p>
    <w:p w14:paraId="433EB129" w14:textId="26FF06EF" w:rsidR="00C40DD3" w:rsidRDefault="00C40DD3" w:rsidP="00B84882">
      <w:pPr>
        <w:pStyle w:val="ListParagraph"/>
        <w:numPr>
          <w:ilvl w:val="0"/>
          <w:numId w:val="26"/>
        </w:numPr>
        <w:spacing w:before="0"/>
        <w:ind w:left="709" w:right="695"/>
        <w:jc w:val="both"/>
        <w:rPr>
          <w:noProof/>
          <w:lang w:eastAsia="en-GB"/>
        </w:rPr>
      </w:pPr>
      <w:r>
        <w:rPr>
          <w:noProof/>
          <w:lang w:eastAsia="en-GB"/>
        </w:rPr>
        <w:t>To support students in contributing to the school and wider community eg. Tutor captains and charity work</w:t>
      </w:r>
    </w:p>
    <w:p w14:paraId="20B9C7E2" w14:textId="33B36EAA" w:rsidR="00C40DD3" w:rsidRDefault="00C40DD3" w:rsidP="00B84882">
      <w:pPr>
        <w:pStyle w:val="ListParagraph"/>
        <w:numPr>
          <w:ilvl w:val="0"/>
          <w:numId w:val="26"/>
        </w:numPr>
        <w:spacing w:before="0"/>
        <w:ind w:left="709" w:right="695"/>
        <w:jc w:val="both"/>
        <w:rPr>
          <w:noProof/>
          <w:lang w:eastAsia="en-GB"/>
        </w:rPr>
      </w:pPr>
      <w:r>
        <w:rPr>
          <w:noProof/>
          <w:lang w:eastAsia="en-GB"/>
        </w:rPr>
        <w:t>Monitor academic progress of students within tutor group, identifying underachievement and supporting students to address this</w:t>
      </w:r>
    </w:p>
    <w:p w14:paraId="05A934C5" w14:textId="5EFE83C2" w:rsidR="00C40DD3" w:rsidRDefault="00C40DD3" w:rsidP="00B84882">
      <w:pPr>
        <w:pStyle w:val="ListParagraph"/>
        <w:numPr>
          <w:ilvl w:val="0"/>
          <w:numId w:val="26"/>
        </w:numPr>
        <w:spacing w:before="0"/>
        <w:ind w:left="709" w:right="695"/>
        <w:jc w:val="both"/>
        <w:rPr>
          <w:noProof/>
          <w:lang w:eastAsia="en-GB"/>
        </w:rPr>
      </w:pPr>
      <w:r>
        <w:rPr>
          <w:noProof/>
          <w:lang w:eastAsia="en-GB"/>
        </w:rPr>
        <w:t>Contact parents where necessary and attend tutor evenings</w:t>
      </w:r>
    </w:p>
    <w:p w14:paraId="65118E7A" w14:textId="129DD923" w:rsidR="00C40DD3" w:rsidRDefault="00C40DD3" w:rsidP="00B84882">
      <w:pPr>
        <w:pStyle w:val="ListParagraph"/>
        <w:numPr>
          <w:ilvl w:val="0"/>
          <w:numId w:val="26"/>
        </w:numPr>
        <w:spacing w:before="0"/>
        <w:ind w:left="709" w:right="695"/>
        <w:jc w:val="both"/>
        <w:rPr>
          <w:noProof/>
          <w:lang w:eastAsia="en-GB"/>
        </w:rPr>
      </w:pPr>
      <w:r>
        <w:rPr>
          <w:noProof/>
          <w:lang w:eastAsia="en-GB"/>
        </w:rPr>
        <w:t>Record any relevant information for student files</w:t>
      </w:r>
    </w:p>
    <w:p w14:paraId="4C9FDD4B" w14:textId="52FBFECF" w:rsidR="00C40DD3" w:rsidRDefault="00C40DD3" w:rsidP="00B84882">
      <w:pPr>
        <w:pStyle w:val="ListParagraph"/>
        <w:numPr>
          <w:ilvl w:val="0"/>
          <w:numId w:val="26"/>
        </w:numPr>
        <w:spacing w:before="0"/>
        <w:ind w:left="709" w:right="695"/>
        <w:jc w:val="both"/>
        <w:rPr>
          <w:noProof/>
          <w:lang w:eastAsia="en-GB"/>
        </w:rPr>
      </w:pPr>
      <w:r>
        <w:rPr>
          <w:noProof/>
          <w:lang w:eastAsia="en-GB"/>
        </w:rPr>
        <w:t>Deliver the PSHE and Citizenship Schemes of Learning</w:t>
      </w:r>
    </w:p>
    <w:p w14:paraId="286B32D4" w14:textId="247EA7EE" w:rsidR="00C40DD3" w:rsidRDefault="00C40DD3" w:rsidP="00B84882">
      <w:pPr>
        <w:pStyle w:val="ListParagraph"/>
        <w:numPr>
          <w:ilvl w:val="0"/>
          <w:numId w:val="26"/>
        </w:numPr>
        <w:spacing w:before="0"/>
        <w:ind w:left="709" w:right="695"/>
        <w:jc w:val="both"/>
        <w:rPr>
          <w:noProof/>
          <w:lang w:eastAsia="en-GB"/>
        </w:rPr>
      </w:pPr>
      <w:r>
        <w:rPr>
          <w:noProof/>
          <w:lang w:eastAsia="en-GB"/>
        </w:rPr>
        <w:t>Ensure registers are completed in the morning and afternoon sessions</w:t>
      </w:r>
    </w:p>
    <w:p w14:paraId="29FD208A" w14:textId="7E5DC4DA" w:rsidR="00C40DD3" w:rsidRDefault="00D27EA2" w:rsidP="00B84882">
      <w:pPr>
        <w:pStyle w:val="ListParagraph"/>
        <w:numPr>
          <w:ilvl w:val="0"/>
          <w:numId w:val="26"/>
        </w:numPr>
        <w:spacing w:before="0"/>
        <w:ind w:left="709" w:right="695"/>
        <w:jc w:val="both"/>
        <w:rPr>
          <w:noProof/>
          <w:lang w:eastAsia="en-GB"/>
        </w:rPr>
      </w:pPr>
      <w:r>
        <w:rPr>
          <w:noProof/>
          <w:lang w:eastAsia="en-GB"/>
        </w:rPr>
        <w:t>Check lateness, absences and notes, passing information to Student Receptionist</w:t>
      </w:r>
    </w:p>
    <w:p w14:paraId="6E55E1F1" w14:textId="23CD730F" w:rsidR="00D27EA2" w:rsidRDefault="00D27EA2" w:rsidP="00B84882">
      <w:pPr>
        <w:pStyle w:val="ListParagraph"/>
        <w:numPr>
          <w:ilvl w:val="0"/>
          <w:numId w:val="26"/>
        </w:numPr>
        <w:spacing w:before="0"/>
        <w:ind w:left="709" w:right="695"/>
        <w:jc w:val="both"/>
        <w:rPr>
          <w:noProof/>
          <w:lang w:eastAsia="en-GB"/>
        </w:rPr>
      </w:pPr>
      <w:r>
        <w:rPr>
          <w:noProof/>
          <w:lang w:eastAsia="en-GB"/>
        </w:rPr>
        <w:t>Check students’ uniform, equipment and planners, supporting whole school expectations</w:t>
      </w:r>
    </w:p>
    <w:p w14:paraId="3C359E03" w14:textId="51DC0F21" w:rsidR="00B84882" w:rsidRDefault="00D27EA2" w:rsidP="00B964CC">
      <w:pPr>
        <w:pStyle w:val="ListParagraph"/>
        <w:numPr>
          <w:ilvl w:val="0"/>
          <w:numId w:val="26"/>
        </w:numPr>
        <w:spacing w:before="0"/>
        <w:ind w:left="709" w:right="695"/>
        <w:jc w:val="both"/>
        <w:rPr>
          <w:noProof/>
          <w:lang w:eastAsia="en-GB"/>
        </w:rPr>
      </w:pPr>
      <w:r>
        <w:rPr>
          <w:noProof/>
          <w:lang w:eastAsia="en-GB"/>
        </w:rPr>
        <w:t>Accompany students to and from school assemblies, and monitor behaviour during assembly</w:t>
      </w:r>
    </w:p>
    <w:p w14:paraId="6FFBAF68" w14:textId="77777777" w:rsidR="00B84882" w:rsidRDefault="00B84882" w:rsidP="00B84882">
      <w:pPr>
        <w:ind w:left="709" w:right="695"/>
        <w:jc w:val="both"/>
        <w:rPr>
          <w:noProof/>
          <w:lang w:eastAsia="en-GB"/>
        </w:rPr>
      </w:pPr>
    </w:p>
    <w:p w14:paraId="25850C37" w14:textId="77777777" w:rsidR="00B84882" w:rsidRDefault="00B84882" w:rsidP="00B84882">
      <w:pPr>
        <w:ind w:left="709" w:right="695" w:hanging="425"/>
        <w:jc w:val="both"/>
        <w:rPr>
          <w:b/>
          <w:noProof/>
          <w:lang w:eastAsia="en-GB"/>
        </w:rPr>
      </w:pPr>
      <w:r w:rsidRPr="00B256D1">
        <w:rPr>
          <w:b/>
          <w:noProof/>
          <w:lang w:eastAsia="en-GB"/>
        </w:rPr>
        <w:t>Marketing and Liaison</w:t>
      </w:r>
    </w:p>
    <w:p w14:paraId="7C324EF4" w14:textId="77777777" w:rsidR="00B84882" w:rsidRPr="00B256D1" w:rsidRDefault="00B84882" w:rsidP="00B84882">
      <w:pPr>
        <w:ind w:left="709" w:right="695"/>
        <w:jc w:val="both"/>
        <w:rPr>
          <w:b/>
          <w:noProof/>
          <w:lang w:eastAsia="en-GB"/>
        </w:rPr>
      </w:pPr>
    </w:p>
    <w:p w14:paraId="310BD097" w14:textId="77777777" w:rsidR="00B84882" w:rsidRDefault="00B84882" w:rsidP="00B84882">
      <w:pPr>
        <w:pStyle w:val="ListParagraph"/>
        <w:numPr>
          <w:ilvl w:val="0"/>
          <w:numId w:val="27"/>
        </w:numPr>
        <w:spacing w:before="0"/>
        <w:ind w:left="709" w:right="695"/>
        <w:jc w:val="both"/>
        <w:rPr>
          <w:noProof/>
          <w:lang w:eastAsia="en-GB"/>
        </w:rPr>
      </w:pPr>
      <w:r>
        <w:rPr>
          <w:noProof/>
          <w:lang w:eastAsia="en-GB"/>
        </w:rPr>
        <w:t>To take part in marketing and liaison activities such as Open Evenings Parents Evenings, and liaison events with other schools.</w:t>
      </w:r>
    </w:p>
    <w:p w14:paraId="2D4E04B4" w14:textId="77777777" w:rsidR="00B84882" w:rsidRDefault="00B84882" w:rsidP="00B84882">
      <w:pPr>
        <w:pStyle w:val="ListParagraph"/>
        <w:numPr>
          <w:ilvl w:val="0"/>
          <w:numId w:val="27"/>
        </w:numPr>
        <w:spacing w:before="0"/>
        <w:ind w:left="709" w:right="695"/>
        <w:jc w:val="both"/>
        <w:rPr>
          <w:noProof/>
          <w:lang w:eastAsia="en-GB"/>
        </w:rPr>
      </w:pPr>
      <w:r>
        <w:rPr>
          <w:noProof/>
          <w:lang w:eastAsia="en-GB"/>
        </w:rPr>
        <w:t>To contribute to the development of effective subject links with external agencies.</w:t>
      </w:r>
    </w:p>
    <w:p w14:paraId="25172AAF" w14:textId="77777777" w:rsidR="00B84882" w:rsidRDefault="00B84882" w:rsidP="00B84882">
      <w:pPr>
        <w:ind w:left="709" w:right="695"/>
        <w:jc w:val="both"/>
        <w:rPr>
          <w:noProof/>
          <w:lang w:eastAsia="en-GB"/>
        </w:rPr>
      </w:pPr>
    </w:p>
    <w:p w14:paraId="04CD4562" w14:textId="77777777" w:rsidR="00B84882" w:rsidRDefault="00B84882" w:rsidP="00B84882">
      <w:pPr>
        <w:ind w:left="709" w:right="695" w:hanging="425"/>
        <w:jc w:val="both"/>
        <w:rPr>
          <w:b/>
          <w:noProof/>
          <w:lang w:eastAsia="en-GB"/>
        </w:rPr>
      </w:pPr>
      <w:r w:rsidRPr="00B256D1">
        <w:rPr>
          <w:b/>
          <w:noProof/>
          <w:lang w:eastAsia="en-GB"/>
        </w:rPr>
        <w:t>Management of Resources</w:t>
      </w:r>
    </w:p>
    <w:p w14:paraId="51EB70DB" w14:textId="77777777" w:rsidR="00B84882" w:rsidRPr="00B256D1" w:rsidRDefault="00B84882" w:rsidP="00B84882">
      <w:pPr>
        <w:ind w:left="709" w:right="695"/>
        <w:jc w:val="both"/>
        <w:rPr>
          <w:b/>
          <w:noProof/>
          <w:lang w:eastAsia="en-GB"/>
        </w:rPr>
      </w:pPr>
    </w:p>
    <w:p w14:paraId="50555A7F" w14:textId="77777777" w:rsidR="00B84882" w:rsidRDefault="00B84882" w:rsidP="00B84882">
      <w:pPr>
        <w:pStyle w:val="ListParagraph"/>
        <w:numPr>
          <w:ilvl w:val="0"/>
          <w:numId w:val="28"/>
        </w:numPr>
        <w:spacing w:before="0"/>
        <w:ind w:left="709" w:right="695"/>
        <w:jc w:val="both"/>
        <w:rPr>
          <w:noProof/>
          <w:lang w:eastAsia="en-GB"/>
        </w:rPr>
      </w:pPr>
      <w:r>
        <w:rPr>
          <w:noProof/>
          <w:lang w:eastAsia="en-GB"/>
        </w:rPr>
        <w:t>To contribute to the process of the ordering and allocation of equipment and materials.</w:t>
      </w:r>
    </w:p>
    <w:p w14:paraId="757DAB47" w14:textId="2102AC09" w:rsidR="00B84882" w:rsidRDefault="00B84882" w:rsidP="00B84882">
      <w:pPr>
        <w:pStyle w:val="ListParagraph"/>
        <w:numPr>
          <w:ilvl w:val="0"/>
          <w:numId w:val="28"/>
        </w:numPr>
        <w:spacing w:before="0"/>
        <w:ind w:left="709" w:right="695"/>
        <w:jc w:val="both"/>
        <w:rPr>
          <w:noProof/>
          <w:lang w:eastAsia="en-GB"/>
        </w:rPr>
      </w:pPr>
      <w:r>
        <w:rPr>
          <w:noProof/>
          <w:lang w:eastAsia="en-GB"/>
        </w:rPr>
        <w:t>To co-operate with other staff to ensure a sharing and effective usage of resources to the benefit of the School, department and the students.</w:t>
      </w:r>
    </w:p>
    <w:p w14:paraId="7120A745" w14:textId="77777777" w:rsidR="00B84882" w:rsidRDefault="00B84882" w:rsidP="00B84882">
      <w:pPr>
        <w:ind w:left="709" w:right="695"/>
        <w:jc w:val="both"/>
        <w:rPr>
          <w:noProof/>
          <w:lang w:eastAsia="en-GB"/>
        </w:rPr>
      </w:pPr>
    </w:p>
    <w:p w14:paraId="0CBDF23D" w14:textId="77777777" w:rsidR="00B84882" w:rsidRDefault="00B84882" w:rsidP="00B84882">
      <w:pPr>
        <w:ind w:left="709" w:right="695" w:hanging="425"/>
        <w:jc w:val="both"/>
        <w:rPr>
          <w:b/>
          <w:noProof/>
          <w:lang w:eastAsia="en-GB"/>
        </w:rPr>
      </w:pPr>
      <w:r w:rsidRPr="00B256D1">
        <w:rPr>
          <w:b/>
          <w:noProof/>
          <w:lang w:eastAsia="en-GB"/>
        </w:rPr>
        <w:t>Other Specific Duties</w:t>
      </w:r>
    </w:p>
    <w:p w14:paraId="6E02BE7D" w14:textId="77777777" w:rsidR="00B84882" w:rsidRPr="00B256D1" w:rsidRDefault="00B84882" w:rsidP="00B84882">
      <w:pPr>
        <w:ind w:left="709" w:right="695"/>
        <w:jc w:val="both"/>
        <w:rPr>
          <w:b/>
          <w:noProof/>
          <w:lang w:eastAsia="en-GB"/>
        </w:rPr>
      </w:pPr>
    </w:p>
    <w:p w14:paraId="7A52A151"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play a full part in the life of the school community, to support its distinctive mission and ethos and to encourage staff and students to follow this example.</w:t>
      </w:r>
    </w:p>
    <w:p w14:paraId="4F038D72"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support the school in meeting its legal requirements for worship.</w:t>
      </w:r>
    </w:p>
    <w:p w14:paraId="56563357"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promote actively the school’s corporate policies. To continue personal development as agreed.</w:t>
      </w:r>
    </w:p>
    <w:p w14:paraId="43FC8425"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comply with the school’s Health and Safety policy and undertake risk assessments as appropriate.</w:t>
      </w:r>
    </w:p>
    <w:p w14:paraId="49665CBA" w14:textId="77777777" w:rsidR="00B84882" w:rsidRPr="00B256D1" w:rsidRDefault="00B84882" w:rsidP="00B84882">
      <w:pPr>
        <w:pStyle w:val="ListParagraph"/>
        <w:numPr>
          <w:ilvl w:val="0"/>
          <w:numId w:val="29"/>
        </w:numPr>
        <w:spacing w:before="0"/>
        <w:ind w:left="709" w:right="695"/>
        <w:jc w:val="both"/>
        <w:rPr>
          <w:noProof/>
          <w:lang w:eastAsia="en-GB"/>
        </w:rPr>
      </w:pPr>
      <w:r>
        <w:rPr>
          <w:noProof/>
          <w:lang w:eastAsia="en-GB"/>
        </w:rPr>
        <w:t>To undertake any other duty as specified by STPCD not mentioned in the above.</w:t>
      </w:r>
    </w:p>
    <w:p w14:paraId="04AB4527" w14:textId="77777777" w:rsidR="00D27EA2" w:rsidRDefault="00D27EA2" w:rsidP="00B84882">
      <w:pPr>
        <w:spacing w:before="171"/>
        <w:ind w:left="142" w:right="695"/>
        <w:jc w:val="both"/>
        <w:rPr>
          <w:b/>
          <w:noProof/>
          <w:lang w:eastAsia="en-GB"/>
        </w:rPr>
      </w:pPr>
    </w:p>
    <w:p w14:paraId="78B8BD52" w14:textId="7D391FF8" w:rsidR="00B84882" w:rsidRDefault="00D27EA2" w:rsidP="00B84882">
      <w:pPr>
        <w:spacing w:before="171"/>
        <w:ind w:left="142" w:right="695"/>
        <w:jc w:val="both"/>
        <w:rPr>
          <w:b/>
          <w:noProof/>
          <w:lang w:eastAsia="en-GB"/>
        </w:rPr>
      </w:pPr>
      <w:r>
        <w:rPr>
          <w:b/>
          <w:noProof/>
          <w:lang w:eastAsia="en-GB"/>
        </w:rPr>
        <w:t>Su</w:t>
      </w:r>
      <w:r w:rsidR="00727B8F">
        <w:rPr>
          <w:b/>
          <w:noProof/>
          <w:lang w:eastAsia="en-GB"/>
        </w:rPr>
        <w:t xml:space="preserve">bject Leader DT – Resistant Materials   </w:t>
      </w:r>
      <w:r w:rsidR="00B84882">
        <w:rPr>
          <w:b/>
          <w:noProof/>
          <w:lang w:eastAsia="en-GB"/>
        </w:rPr>
        <w:t xml:space="preserve"> Person Specification</w:t>
      </w:r>
    </w:p>
    <w:p w14:paraId="6243EC3F" w14:textId="77777777" w:rsidR="00B84882" w:rsidRDefault="00B84882" w:rsidP="00B84882">
      <w:pPr>
        <w:spacing w:before="171"/>
        <w:ind w:left="685" w:right="695"/>
        <w:jc w:val="both"/>
        <w:rPr>
          <w:b/>
          <w:noProof/>
          <w:lang w:eastAsia="en-GB"/>
        </w:rPr>
      </w:pPr>
    </w:p>
    <w:tbl>
      <w:tblPr>
        <w:tblStyle w:val="TableGrid"/>
        <w:tblW w:w="5000" w:type="pct"/>
        <w:tblLook w:val="04A0" w:firstRow="1" w:lastRow="0" w:firstColumn="1" w:lastColumn="0" w:noHBand="0" w:noVBand="1"/>
      </w:tblPr>
      <w:tblGrid>
        <w:gridCol w:w="2264"/>
        <w:gridCol w:w="3826"/>
        <w:gridCol w:w="4108"/>
      </w:tblGrid>
      <w:tr w:rsidR="00B84882" w14:paraId="0E127B10" w14:textId="77777777" w:rsidTr="00B84882">
        <w:tc>
          <w:tcPr>
            <w:tcW w:w="1110" w:type="pct"/>
          </w:tcPr>
          <w:p w14:paraId="62CB17A8" w14:textId="77777777" w:rsidR="00B84882" w:rsidRDefault="00B84882" w:rsidP="00230D37">
            <w:pPr>
              <w:spacing w:before="171"/>
              <w:ind w:right="695"/>
              <w:jc w:val="both"/>
              <w:rPr>
                <w:noProof/>
                <w:lang w:eastAsia="en-GB"/>
              </w:rPr>
            </w:pPr>
          </w:p>
        </w:tc>
        <w:tc>
          <w:tcPr>
            <w:tcW w:w="1876" w:type="pct"/>
            <w:shd w:val="clear" w:color="auto" w:fill="F2DBDB" w:themeFill="accent2" w:themeFillTint="33"/>
            <w:vAlign w:val="center"/>
          </w:tcPr>
          <w:p w14:paraId="24578204" w14:textId="77777777" w:rsidR="00B84882" w:rsidRPr="00BA5BBD" w:rsidRDefault="00B84882" w:rsidP="00230D37">
            <w:pPr>
              <w:ind w:right="695"/>
              <w:jc w:val="center"/>
              <w:rPr>
                <w:b/>
                <w:noProof/>
                <w:lang w:eastAsia="en-GB"/>
              </w:rPr>
            </w:pPr>
            <w:r>
              <w:rPr>
                <w:b/>
                <w:noProof/>
                <w:lang w:eastAsia="en-GB"/>
              </w:rPr>
              <w:t>Essential</w:t>
            </w:r>
          </w:p>
        </w:tc>
        <w:tc>
          <w:tcPr>
            <w:tcW w:w="2014" w:type="pct"/>
            <w:shd w:val="clear" w:color="auto" w:fill="F2DBDB" w:themeFill="accent2" w:themeFillTint="33"/>
            <w:vAlign w:val="center"/>
          </w:tcPr>
          <w:p w14:paraId="4C23A234" w14:textId="77777777" w:rsidR="00B84882" w:rsidRPr="00BA5BBD" w:rsidRDefault="00B84882" w:rsidP="00230D37">
            <w:pPr>
              <w:ind w:right="695"/>
              <w:jc w:val="center"/>
              <w:rPr>
                <w:b/>
                <w:noProof/>
                <w:lang w:eastAsia="en-GB"/>
              </w:rPr>
            </w:pPr>
            <w:r w:rsidRPr="00BA5BBD">
              <w:rPr>
                <w:b/>
                <w:noProof/>
                <w:lang w:eastAsia="en-GB"/>
              </w:rPr>
              <w:t>Desirable</w:t>
            </w:r>
          </w:p>
        </w:tc>
      </w:tr>
      <w:tr w:rsidR="00B84882" w14:paraId="3C13CDB6" w14:textId="77777777" w:rsidTr="00B84882">
        <w:trPr>
          <w:trHeight w:val="1633"/>
        </w:trPr>
        <w:tc>
          <w:tcPr>
            <w:tcW w:w="1110" w:type="pct"/>
            <w:shd w:val="clear" w:color="auto" w:fill="F2DBDB" w:themeFill="accent2" w:themeFillTint="33"/>
            <w:vAlign w:val="center"/>
          </w:tcPr>
          <w:p w14:paraId="7607C3F0" w14:textId="77777777" w:rsidR="00B84882" w:rsidRPr="00E84310" w:rsidRDefault="00B84882" w:rsidP="00230D37">
            <w:r>
              <w:t>Professional Qualifications and learning</w:t>
            </w:r>
          </w:p>
        </w:tc>
        <w:tc>
          <w:tcPr>
            <w:tcW w:w="1876" w:type="pct"/>
          </w:tcPr>
          <w:p w14:paraId="22F4D80F" w14:textId="77777777" w:rsidR="00B84882" w:rsidRDefault="00B84882" w:rsidP="00230D37">
            <w:pPr>
              <w:pStyle w:val="TableParagraph"/>
              <w:numPr>
                <w:ilvl w:val="0"/>
                <w:numId w:val="20"/>
              </w:numPr>
              <w:spacing w:line="280" w:lineRule="exact"/>
              <w:ind w:left="319" w:hanging="284"/>
            </w:pPr>
            <w:r>
              <w:t>Degree</w:t>
            </w:r>
            <w:r>
              <w:rPr>
                <w:spacing w:val="-3"/>
              </w:rPr>
              <w:t xml:space="preserve"> </w:t>
            </w:r>
            <w:r>
              <w:t>in</w:t>
            </w:r>
            <w:r>
              <w:rPr>
                <w:spacing w:val="-4"/>
              </w:rPr>
              <w:t xml:space="preserve"> </w:t>
            </w:r>
            <w:r>
              <w:t>appropriate</w:t>
            </w:r>
            <w:r>
              <w:rPr>
                <w:spacing w:val="-3"/>
              </w:rPr>
              <w:t xml:space="preserve"> </w:t>
            </w:r>
            <w:r>
              <w:rPr>
                <w:spacing w:val="-2"/>
              </w:rPr>
              <w:t>subject</w:t>
            </w:r>
          </w:p>
          <w:p w14:paraId="26117352" w14:textId="77777777" w:rsidR="00B84882" w:rsidRDefault="00B84882" w:rsidP="00230D37">
            <w:pPr>
              <w:pStyle w:val="TableParagraph"/>
              <w:numPr>
                <w:ilvl w:val="0"/>
                <w:numId w:val="20"/>
              </w:numPr>
              <w:ind w:left="319" w:hanging="284"/>
            </w:pPr>
            <w:r>
              <w:t>Has</w:t>
            </w:r>
            <w:r>
              <w:rPr>
                <w:spacing w:val="-4"/>
              </w:rPr>
              <w:t xml:space="preserve"> </w:t>
            </w:r>
            <w:r>
              <w:t>qualified</w:t>
            </w:r>
            <w:r>
              <w:rPr>
                <w:spacing w:val="-5"/>
              </w:rPr>
              <w:t xml:space="preserve"> </w:t>
            </w:r>
            <w:r>
              <w:t>teacher</w:t>
            </w:r>
            <w:r>
              <w:rPr>
                <w:spacing w:val="-3"/>
              </w:rPr>
              <w:t xml:space="preserve"> </w:t>
            </w:r>
            <w:r>
              <w:rPr>
                <w:spacing w:val="-2"/>
              </w:rPr>
              <w:t>status</w:t>
            </w:r>
          </w:p>
        </w:tc>
        <w:tc>
          <w:tcPr>
            <w:tcW w:w="2014" w:type="pct"/>
          </w:tcPr>
          <w:p w14:paraId="0681C94A" w14:textId="77777777" w:rsidR="00B84882" w:rsidRDefault="00B84882" w:rsidP="00230D37">
            <w:pPr>
              <w:pStyle w:val="TableParagraph"/>
              <w:numPr>
                <w:ilvl w:val="0"/>
                <w:numId w:val="19"/>
              </w:numPr>
              <w:ind w:left="316" w:right="93"/>
            </w:pPr>
            <w:r>
              <w:t>Evidence</w:t>
            </w:r>
            <w:r>
              <w:rPr>
                <w:spacing w:val="33"/>
              </w:rPr>
              <w:t xml:space="preserve"> </w:t>
            </w:r>
            <w:r>
              <w:t>of</w:t>
            </w:r>
            <w:r>
              <w:rPr>
                <w:spacing w:val="35"/>
              </w:rPr>
              <w:t xml:space="preserve"> </w:t>
            </w:r>
            <w:r>
              <w:t>continuous</w:t>
            </w:r>
            <w:r>
              <w:rPr>
                <w:spacing w:val="36"/>
              </w:rPr>
              <w:t xml:space="preserve"> </w:t>
            </w:r>
            <w:r>
              <w:t>professional development (CPD)</w:t>
            </w:r>
          </w:p>
        </w:tc>
      </w:tr>
      <w:tr w:rsidR="00B84882" w14:paraId="229A7983" w14:textId="77777777" w:rsidTr="00B84882">
        <w:trPr>
          <w:trHeight w:val="2688"/>
        </w:trPr>
        <w:tc>
          <w:tcPr>
            <w:tcW w:w="1110" w:type="pct"/>
            <w:shd w:val="clear" w:color="auto" w:fill="F2DBDB" w:themeFill="accent2" w:themeFillTint="33"/>
            <w:vAlign w:val="center"/>
          </w:tcPr>
          <w:p w14:paraId="5EC790F0" w14:textId="77777777" w:rsidR="00B84882" w:rsidRPr="00BA5BBD" w:rsidRDefault="00B84882" w:rsidP="00230D37">
            <w:pPr>
              <w:ind w:firstLine="22"/>
            </w:pPr>
            <w:r>
              <w:lastRenderedPageBreak/>
              <w:t>Experience</w:t>
            </w:r>
          </w:p>
        </w:tc>
        <w:tc>
          <w:tcPr>
            <w:tcW w:w="1876" w:type="pct"/>
          </w:tcPr>
          <w:p w14:paraId="29102E84" w14:textId="77777777" w:rsidR="00B84882" w:rsidRDefault="00B84882" w:rsidP="00230D37">
            <w:pPr>
              <w:pStyle w:val="TableParagraph"/>
              <w:numPr>
                <w:ilvl w:val="0"/>
                <w:numId w:val="18"/>
              </w:numPr>
              <w:spacing w:before="4" w:line="237" w:lineRule="auto"/>
              <w:ind w:left="319" w:right="98" w:hanging="284"/>
              <w:jc w:val="both"/>
            </w:pPr>
            <w:r>
              <w:t>Experience of</w:t>
            </w:r>
            <w:r>
              <w:rPr>
                <w:spacing w:val="-1"/>
              </w:rPr>
              <w:t xml:space="preserve"> </w:t>
            </w:r>
            <w:r>
              <w:t>successfully applying a range of teaching strategies</w:t>
            </w:r>
          </w:p>
          <w:p w14:paraId="6CD543EF" w14:textId="77777777" w:rsidR="00B84882" w:rsidRDefault="00B84882" w:rsidP="00230D37">
            <w:pPr>
              <w:pStyle w:val="TableParagraph"/>
              <w:numPr>
                <w:ilvl w:val="0"/>
                <w:numId w:val="18"/>
              </w:numPr>
              <w:spacing w:before="1"/>
              <w:ind w:left="319" w:right="95" w:hanging="284"/>
              <w:jc w:val="both"/>
            </w:pPr>
            <w:r>
              <w:t>Demonstrable experience of supporting</w:t>
            </w:r>
            <w:r>
              <w:rPr>
                <w:spacing w:val="-4"/>
              </w:rPr>
              <w:t xml:space="preserve"> </w:t>
            </w:r>
            <w:r>
              <w:t>outstanding</w:t>
            </w:r>
            <w:r>
              <w:rPr>
                <w:spacing w:val="-4"/>
              </w:rPr>
              <w:t xml:space="preserve"> </w:t>
            </w:r>
            <w:r>
              <w:t>teaching</w:t>
            </w:r>
            <w:r>
              <w:rPr>
                <w:spacing w:val="-2"/>
              </w:rPr>
              <w:t xml:space="preserve"> </w:t>
            </w:r>
            <w:r>
              <w:t>and learning including adapting lesson content</w:t>
            </w:r>
            <w:r>
              <w:rPr>
                <w:spacing w:val="-13"/>
              </w:rPr>
              <w:t xml:space="preserve"> </w:t>
            </w:r>
            <w:r>
              <w:t>to</w:t>
            </w:r>
            <w:r>
              <w:rPr>
                <w:spacing w:val="-12"/>
              </w:rPr>
              <w:t xml:space="preserve"> </w:t>
            </w:r>
            <w:r>
              <w:t>support</w:t>
            </w:r>
            <w:r>
              <w:rPr>
                <w:spacing w:val="-13"/>
              </w:rPr>
              <w:t xml:space="preserve"> </w:t>
            </w:r>
            <w:r>
              <w:t>and</w:t>
            </w:r>
            <w:r>
              <w:rPr>
                <w:spacing w:val="-12"/>
              </w:rPr>
              <w:t xml:space="preserve"> </w:t>
            </w:r>
            <w:r>
              <w:t>ensure</w:t>
            </w:r>
            <w:r>
              <w:rPr>
                <w:spacing w:val="-13"/>
              </w:rPr>
              <w:t xml:space="preserve"> </w:t>
            </w:r>
            <w:r>
              <w:t>access for EAL and SEN pupils</w:t>
            </w:r>
          </w:p>
          <w:p w14:paraId="4C9C1AB0" w14:textId="77777777" w:rsidR="00B84882" w:rsidRDefault="00B84882" w:rsidP="00230D37">
            <w:pPr>
              <w:pStyle w:val="TableParagraph"/>
              <w:numPr>
                <w:ilvl w:val="0"/>
                <w:numId w:val="18"/>
              </w:numPr>
              <w:spacing w:before="2"/>
              <w:ind w:left="319" w:right="97" w:hanging="284"/>
              <w:jc w:val="both"/>
            </w:pPr>
            <w:r>
              <w:t>Proven ability to deal with a wide range of student behaviour</w:t>
            </w:r>
          </w:p>
        </w:tc>
        <w:tc>
          <w:tcPr>
            <w:tcW w:w="2014" w:type="pct"/>
          </w:tcPr>
          <w:p w14:paraId="1BB8BD50" w14:textId="77777777" w:rsidR="00B84882" w:rsidRDefault="00B84882" w:rsidP="00230D37">
            <w:pPr>
              <w:pStyle w:val="TableParagraph"/>
              <w:numPr>
                <w:ilvl w:val="0"/>
                <w:numId w:val="17"/>
              </w:numPr>
              <w:spacing w:before="4" w:line="237" w:lineRule="auto"/>
              <w:ind w:left="316" w:right="97"/>
              <w:jc w:val="both"/>
            </w:pPr>
            <w:r>
              <w:t xml:space="preserve">Recent experience in a UK secondary </w:t>
            </w:r>
            <w:r>
              <w:rPr>
                <w:spacing w:val="-2"/>
              </w:rPr>
              <w:t>school/academy</w:t>
            </w:r>
          </w:p>
          <w:p w14:paraId="194364B5" w14:textId="77777777" w:rsidR="00B84882" w:rsidRDefault="00B84882" w:rsidP="00230D37">
            <w:pPr>
              <w:pStyle w:val="TableParagraph"/>
              <w:numPr>
                <w:ilvl w:val="0"/>
                <w:numId w:val="17"/>
              </w:numPr>
              <w:spacing w:before="1"/>
              <w:ind w:left="316" w:right="92"/>
              <w:jc w:val="both"/>
            </w:pPr>
            <w:r>
              <w:t>An understanding of how the progress 8</w:t>
            </w:r>
            <w:r>
              <w:rPr>
                <w:spacing w:val="-1"/>
              </w:rPr>
              <w:t xml:space="preserve"> </w:t>
            </w:r>
            <w:r>
              <w:t>measure</w:t>
            </w:r>
            <w:r>
              <w:rPr>
                <w:spacing w:val="-1"/>
              </w:rPr>
              <w:t xml:space="preserve"> </w:t>
            </w:r>
            <w:r>
              <w:t>will impact academy results and targets</w:t>
            </w:r>
          </w:p>
          <w:p w14:paraId="497B2189" w14:textId="77777777" w:rsidR="00B84882" w:rsidRDefault="00B84882" w:rsidP="00230D37">
            <w:pPr>
              <w:pStyle w:val="TableParagraph"/>
              <w:numPr>
                <w:ilvl w:val="0"/>
                <w:numId w:val="17"/>
              </w:numPr>
              <w:spacing w:before="1"/>
              <w:ind w:left="316" w:right="94"/>
              <w:jc w:val="both"/>
            </w:pPr>
            <w:r>
              <w:t>Experience of inclusion strategies to support pupils with SEND</w:t>
            </w:r>
          </w:p>
          <w:p w14:paraId="66DFA6C8" w14:textId="77777777" w:rsidR="00B84882" w:rsidRDefault="00B84882" w:rsidP="00230D37">
            <w:pPr>
              <w:pStyle w:val="TableParagraph"/>
              <w:numPr>
                <w:ilvl w:val="0"/>
                <w:numId w:val="17"/>
              </w:numPr>
              <w:spacing w:line="270" w:lineRule="atLeast"/>
              <w:ind w:left="316" w:right="93"/>
              <w:jc w:val="both"/>
            </w:pPr>
            <w:r>
              <w:t>Proven</w:t>
            </w:r>
            <w:r>
              <w:rPr>
                <w:spacing w:val="-13"/>
              </w:rPr>
              <w:t xml:space="preserve"> </w:t>
            </w:r>
            <w:r>
              <w:t>ability</w:t>
            </w:r>
            <w:r>
              <w:rPr>
                <w:spacing w:val="-12"/>
              </w:rPr>
              <w:t xml:space="preserve"> </w:t>
            </w:r>
            <w:r>
              <w:t>to</w:t>
            </w:r>
            <w:r>
              <w:rPr>
                <w:spacing w:val="-11"/>
              </w:rPr>
              <w:t xml:space="preserve"> </w:t>
            </w:r>
            <w:r>
              <w:t>effectively</w:t>
            </w:r>
            <w:r>
              <w:rPr>
                <w:spacing w:val="-12"/>
              </w:rPr>
              <w:t xml:space="preserve"> </w:t>
            </w:r>
            <w:r>
              <w:t>work</w:t>
            </w:r>
            <w:r>
              <w:rPr>
                <w:spacing w:val="-13"/>
              </w:rPr>
              <w:t xml:space="preserve"> </w:t>
            </w:r>
            <w:r>
              <w:t>with a range of stakeholders including parents and external organisations</w:t>
            </w:r>
          </w:p>
          <w:p w14:paraId="13C25DF0" w14:textId="37232379" w:rsidR="00461B43" w:rsidRDefault="00461B43" w:rsidP="00230D37">
            <w:pPr>
              <w:pStyle w:val="TableParagraph"/>
              <w:numPr>
                <w:ilvl w:val="0"/>
                <w:numId w:val="17"/>
              </w:numPr>
              <w:spacing w:line="270" w:lineRule="atLeast"/>
              <w:ind w:left="316" w:right="93"/>
              <w:jc w:val="both"/>
            </w:pPr>
            <w:r>
              <w:t>Experience of supporting and developing the practice of colleagues either within or outside of RM</w:t>
            </w:r>
          </w:p>
        </w:tc>
      </w:tr>
      <w:tr w:rsidR="00B84882" w14:paraId="3DF38FD3" w14:textId="77777777" w:rsidTr="00B84882">
        <w:trPr>
          <w:trHeight w:val="3490"/>
        </w:trPr>
        <w:tc>
          <w:tcPr>
            <w:tcW w:w="1110" w:type="pct"/>
            <w:shd w:val="clear" w:color="auto" w:fill="F2DBDB" w:themeFill="accent2" w:themeFillTint="33"/>
            <w:vAlign w:val="center"/>
          </w:tcPr>
          <w:p w14:paraId="1B344858" w14:textId="77777777" w:rsidR="00B84882" w:rsidRDefault="00B84882" w:rsidP="00230D37">
            <w:pPr>
              <w:pStyle w:val="TableParagraph"/>
              <w:spacing w:line="247" w:lineRule="exact"/>
              <w:ind w:left="107" w:right="-29"/>
              <w:rPr>
                <w:sz w:val="20"/>
              </w:rPr>
            </w:pPr>
          </w:p>
          <w:p w14:paraId="3FC822D3" w14:textId="77777777" w:rsidR="00B84882" w:rsidRPr="00BA5BBD" w:rsidRDefault="00B84882" w:rsidP="00230D37">
            <w:r>
              <w:t>Competencies</w:t>
            </w:r>
          </w:p>
        </w:tc>
        <w:tc>
          <w:tcPr>
            <w:tcW w:w="1876" w:type="pct"/>
          </w:tcPr>
          <w:p w14:paraId="7BECBDBC" w14:textId="77777777" w:rsidR="00B84882" w:rsidRDefault="00B84882" w:rsidP="00230D37">
            <w:pPr>
              <w:pStyle w:val="TableParagraph"/>
              <w:numPr>
                <w:ilvl w:val="0"/>
                <w:numId w:val="16"/>
              </w:numPr>
              <w:ind w:left="319" w:right="472" w:hanging="284"/>
            </w:pPr>
            <w:r>
              <w:t>A</w:t>
            </w:r>
            <w:r>
              <w:rPr>
                <w:spacing w:val="-6"/>
              </w:rPr>
              <w:t xml:space="preserve"> </w:t>
            </w:r>
            <w:r>
              <w:t>good</w:t>
            </w:r>
            <w:r>
              <w:rPr>
                <w:spacing w:val="-10"/>
              </w:rPr>
              <w:t xml:space="preserve"> </w:t>
            </w:r>
            <w:r>
              <w:t>or</w:t>
            </w:r>
            <w:r>
              <w:rPr>
                <w:spacing w:val="-8"/>
              </w:rPr>
              <w:t xml:space="preserve"> </w:t>
            </w:r>
            <w:r>
              <w:t>outstanding</w:t>
            </w:r>
            <w:r>
              <w:rPr>
                <w:spacing w:val="-7"/>
              </w:rPr>
              <w:t xml:space="preserve"> </w:t>
            </w:r>
            <w:r>
              <w:t>teacher</w:t>
            </w:r>
            <w:r>
              <w:rPr>
                <w:spacing w:val="-6"/>
              </w:rPr>
              <w:t xml:space="preserve"> </w:t>
            </w:r>
            <w:r>
              <w:t>in your subject</w:t>
            </w:r>
          </w:p>
          <w:p w14:paraId="4437C145" w14:textId="77777777" w:rsidR="00B84882" w:rsidRDefault="00B84882" w:rsidP="00230D37">
            <w:pPr>
              <w:pStyle w:val="TableParagraph"/>
              <w:numPr>
                <w:ilvl w:val="0"/>
                <w:numId w:val="16"/>
              </w:numPr>
              <w:ind w:left="319" w:right="166" w:hanging="284"/>
            </w:pPr>
            <w:r>
              <w:t>Demonstrable</w:t>
            </w:r>
            <w:r>
              <w:rPr>
                <w:spacing w:val="-9"/>
              </w:rPr>
              <w:t xml:space="preserve"> </w:t>
            </w:r>
            <w:r>
              <w:t>ability</w:t>
            </w:r>
            <w:r>
              <w:rPr>
                <w:spacing w:val="-9"/>
              </w:rPr>
              <w:t xml:space="preserve"> </w:t>
            </w:r>
            <w:r>
              <w:t>to</w:t>
            </w:r>
            <w:r>
              <w:rPr>
                <w:spacing w:val="-10"/>
              </w:rPr>
              <w:t xml:space="preserve"> </w:t>
            </w:r>
            <w:r>
              <w:t>engage</w:t>
            </w:r>
            <w:r>
              <w:rPr>
                <w:spacing w:val="-8"/>
              </w:rPr>
              <w:t xml:space="preserve"> </w:t>
            </w:r>
            <w:r>
              <w:t>with learners in a variety of ways</w:t>
            </w:r>
          </w:p>
          <w:p w14:paraId="29FE442B" w14:textId="77777777" w:rsidR="00B84882" w:rsidRDefault="00B84882" w:rsidP="00230D37">
            <w:pPr>
              <w:pStyle w:val="TableParagraph"/>
              <w:numPr>
                <w:ilvl w:val="0"/>
                <w:numId w:val="16"/>
              </w:numPr>
              <w:ind w:left="319" w:hanging="284"/>
            </w:pPr>
            <w:r>
              <w:t>Demonstrable</w:t>
            </w:r>
            <w:r w:rsidRPr="00BA5BBD">
              <w:rPr>
                <w:spacing w:val="-4"/>
              </w:rPr>
              <w:t xml:space="preserve"> </w:t>
            </w:r>
            <w:r>
              <w:t>ability</w:t>
            </w:r>
            <w:r w:rsidRPr="00BA5BBD">
              <w:rPr>
                <w:spacing w:val="-4"/>
              </w:rPr>
              <w:t xml:space="preserve"> </w:t>
            </w:r>
            <w:r>
              <w:t>to</w:t>
            </w:r>
            <w:r w:rsidRPr="00BA5BBD">
              <w:rPr>
                <w:spacing w:val="-5"/>
              </w:rPr>
              <w:t xml:space="preserve"> </w:t>
            </w:r>
            <w:r>
              <w:t>move</w:t>
            </w:r>
            <w:r w:rsidRPr="00BA5BBD">
              <w:rPr>
                <w:spacing w:val="-3"/>
              </w:rPr>
              <w:t xml:space="preserve"> </w:t>
            </w:r>
            <w:r w:rsidRPr="00BA5BBD">
              <w:rPr>
                <w:spacing w:val="-2"/>
              </w:rPr>
              <w:t xml:space="preserve">pupils’ </w:t>
            </w:r>
            <w:r>
              <w:t>learning</w:t>
            </w:r>
            <w:r w:rsidRPr="00BA5BBD">
              <w:rPr>
                <w:spacing w:val="-3"/>
              </w:rPr>
              <w:t xml:space="preserve"> </w:t>
            </w:r>
            <w:r w:rsidRPr="00BA5BBD">
              <w:rPr>
                <w:spacing w:val="-2"/>
              </w:rPr>
              <w:t>forward</w:t>
            </w:r>
          </w:p>
          <w:p w14:paraId="1A89DFC5" w14:textId="77777777" w:rsidR="00B84882" w:rsidRDefault="00B84882" w:rsidP="00230D37">
            <w:pPr>
              <w:pStyle w:val="TableParagraph"/>
              <w:numPr>
                <w:ilvl w:val="0"/>
                <w:numId w:val="16"/>
              </w:numPr>
              <w:ind w:left="319" w:right="203" w:hanging="284"/>
            </w:pPr>
            <w:r>
              <w:t>Able to effectively evaluate own practice</w:t>
            </w:r>
            <w:r>
              <w:rPr>
                <w:spacing w:val="-9"/>
              </w:rPr>
              <w:t xml:space="preserve"> </w:t>
            </w:r>
            <w:r>
              <w:t>to</w:t>
            </w:r>
            <w:r>
              <w:rPr>
                <w:spacing w:val="-9"/>
              </w:rPr>
              <w:t xml:space="preserve"> </w:t>
            </w:r>
            <w:r>
              <w:t>further</w:t>
            </w:r>
            <w:r>
              <w:rPr>
                <w:spacing w:val="-9"/>
              </w:rPr>
              <w:t xml:space="preserve"> </w:t>
            </w:r>
            <w:r>
              <w:t>improve</w:t>
            </w:r>
            <w:r>
              <w:rPr>
                <w:spacing w:val="-10"/>
              </w:rPr>
              <w:t xml:space="preserve"> </w:t>
            </w:r>
            <w:r>
              <w:t>learning of pupils</w:t>
            </w:r>
          </w:p>
          <w:p w14:paraId="365A3A3F" w14:textId="77777777" w:rsidR="00B84882" w:rsidRDefault="00B84882" w:rsidP="00230D37">
            <w:pPr>
              <w:pStyle w:val="TableParagraph"/>
              <w:numPr>
                <w:ilvl w:val="0"/>
                <w:numId w:val="16"/>
              </w:numPr>
              <w:ind w:left="319" w:right="108" w:hanging="284"/>
            </w:pPr>
            <w:r>
              <w:t>The</w:t>
            </w:r>
            <w:r>
              <w:rPr>
                <w:spacing w:val="-6"/>
              </w:rPr>
              <w:t xml:space="preserve"> </w:t>
            </w:r>
            <w:r>
              <w:t>ability</w:t>
            </w:r>
            <w:r>
              <w:rPr>
                <w:spacing w:val="-8"/>
              </w:rPr>
              <w:t xml:space="preserve"> </w:t>
            </w:r>
            <w:r>
              <w:t>to</w:t>
            </w:r>
            <w:r>
              <w:rPr>
                <w:spacing w:val="-5"/>
              </w:rPr>
              <w:t xml:space="preserve"> </w:t>
            </w:r>
            <w:r>
              <w:t>work</w:t>
            </w:r>
            <w:r>
              <w:rPr>
                <w:spacing w:val="-9"/>
              </w:rPr>
              <w:t xml:space="preserve"> </w:t>
            </w:r>
            <w:r>
              <w:t>effectively</w:t>
            </w:r>
            <w:r>
              <w:rPr>
                <w:spacing w:val="-6"/>
              </w:rPr>
              <w:t xml:space="preserve"> </w:t>
            </w:r>
            <w:r>
              <w:t>as</w:t>
            </w:r>
            <w:r>
              <w:rPr>
                <w:spacing w:val="-8"/>
              </w:rPr>
              <w:t xml:space="preserve"> </w:t>
            </w:r>
            <w:r>
              <w:t>part of a team, including across faculties</w:t>
            </w:r>
          </w:p>
          <w:p w14:paraId="3E7946C6" w14:textId="77777777" w:rsidR="00B84882" w:rsidRDefault="00B84882" w:rsidP="00230D37">
            <w:pPr>
              <w:pStyle w:val="TableParagraph"/>
              <w:numPr>
                <w:ilvl w:val="0"/>
                <w:numId w:val="16"/>
              </w:numPr>
              <w:ind w:left="319" w:right="108" w:hanging="284"/>
            </w:pPr>
            <w:r>
              <w:t>Demonstrable knowledge of behaviour management</w:t>
            </w:r>
          </w:p>
          <w:p w14:paraId="4D9CE322" w14:textId="77777777" w:rsidR="00B84882" w:rsidRDefault="00B84882" w:rsidP="00230D37">
            <w:pPr>
              <w:pStyle w:val="TableParagraph"/>
              <w:tabs>
                <w:tab w:val="left" w:pos="3601"/>
              </w:tabs>
              <w:spacing w:line="267" w:lineRule="exact"/>
              <w:ind w:left="319" w:firstLine="0"/>
            </w:pPr>
          </w:p>
        </w:tc>
        <w:tc>
          <w:tcPr>
            <w:tcW w:w="2014" w:type="pct"/>
          </w:tcPr>
          <w:p w14:paraId="71039942" w14:textId="77777777" w:rsidR="00B84882" w:rsidRPr="00461B43" w:rsidRDefault="00B84882" w:rsidP="00230D37">
            <w:pPr>
              <w:pStyle w:val="TableParagraph"/>
              <w:numPr>
                <w:ilvl w:val="0"/>
                <w:numId w:val="15"/>
              </w:numPr>
              <w:ind w:left="316" w:right="94"/>
              <w:jc w:val="both"/>
            </w:pPr>
            <w:r>
              <w:t xml:space="preserve">Able to demonstrate knowledge of planning, curriculum and assessment </w:t>
            </w:r>
            <w:r>
              <w:rPr>
                <w:spacing w:val="-2"/>
              </w:rPr>
              <w:t>procedures</w:t>
            </w:r>
          </w:p>
          <w:p w14:paraId="16C27AF4" w14:textId="674FCB74" w:rsidR="00461B43" w:rsidRDefault="00461B43" w:rsidP="00230D37">
            <w:pPr>
              <w:pStyle w:val="TableParagraph"/>
              <w:numPr>
                <w:ilvl w:val="0"/>
                <w:numId w:val="15"/>
              </w:numPr>
              <w:ind w:left="316" w:right="94"/>
              <w:jc w:val="both"/>
            </w:pPr>
            <w:r>
              <w:rPr>
                <w:spacing w:val="-2"/>
              </w:rPr>
              <w:t>Experience of planning a medium term plan for curriculum delivery, developing and leading RM based projects</w:t>
            </w:r>
          </w:p>
        </w:tc>
      </w:tr>
    </w:tbl>
    <w:p w14:paraId="43E1596F" w14:textId="77777777" w:rsidR="00B84882" w:rsidRDefault="00B84882" w:rsidP="00B2089F">
      <w:pPr>
        <w:spacing w:before="1" w:line="235" w:lineRule="auto"/>
        <w:ind w:left="284"/>
        <w:jc w:val="both"/>
        <w:rPr>
          <w:lang w:val="en-US"/>
        </w:rPr>
      </w:pPr>
    </w:p>
    <w:p w14:paraId="3730D19D" w14:textId="77777777" w:rsidR="00143B18" w:rsidRDefault="00B2089F" w:rsidP="00B2089F">
      <w:pPr>
        <w:spacing w:before="1" w:line="235" w:lineRule="auto"/>
        <w:ind w:left="284"/>
        <w:jc w:val="both"/>
        <w:rPr>
          <w:b/>
          <w:u w:val="single"/>
          <w:lang w:val="en-US"/>
        </w:rPr>
      </w:pPr>
      <w:r>
        <w:rPr>
          <w:b/>
          <w:u w:val="single"/>
          <w:lang w:val="en-US"/>
        </w:rPr>
        <w:t>About Us</w:t>
      </w:r>
    </w:p>
    <w:p w14:paraId="66E64927" w14:textId="77777777" w:rsidR="00B2089F" w:rsidRDefault="00B2089F" w:rsidP="00B2089F">
      <w:pPr>
        <w:spacing w:before="1" w:line="235" w:lineRule="auto"/>
        <w:ind w:left="284"/>
        <w:jc w:val="both"/>
        <w:rPr>
          <w:noProof/>
          <w:lang w:eastAsia="en-GB"/>
        </w:rPr>
      </w:pPr>
    </w:p>
    <w:p w14:paraId="2B914432" w14:textId="77777777" w:rsidR="00691BC2" w:rsidRDefault="00691BC2" w:rsidP="00B84882">
      <w:pPr>
        <w:ind w:left="284" w:right="695"/>
        <w:jc w:val="both"/>
        <w:rPr>
          <w:noProof/>
          <w:sz w:val="20"/>
          <w:lang w:eastAsia="en-GB"/>
        </w:rPr>
      </w:pPr>
      <w:r>
        <w:rPr>
          <w:noProof/>
          <w:lang w:eastAsia="en-GB"/>
        </w:rPr>
        <w:t>Lavington is a high achieving school that is imaginative and creative in its approach to teaching and learning and is keen to look for continued and sustained improvement.  We are fully committed to providing high quality education for children whatever their age.  We benefit from a wonderful rural setting, surrounded by beautiful and historic countryside.  The majority of our students live in nearby villages, and thrive in our supportive, positive, nurturing environment, achieving academic excellence for all.</w:t>
      </w:r>
      <w:r w:rsidR="00374EE5" w:rsidRPr="00374EE5">
        <w:rPr>
          <w:noProof/>
          <w:sz w:val="20"/>
          <w:lang w:eastAsia="en-GB"/>
        </w:rPr>
        <w:t xml:space="preserve"> </w:t>
      </w:r>
    </w:p>
    <w:p w14:paraId="7EF202A2" w14:textId="77777777" w:rsidR="00143B18" w:rsidRDefault="00143B18" w:rsidP="00B84882">
      <w:pPr>
        <w:ind w:left="284" w:right="695"/>
        <w:jc w:val="both"/>
        <w:rPr>
          <w:noProof/>
          <w:sz w:val="20"/>
          <w:lang w:eastAsia="en-GB"/>
        </w:rPr>
      </w:pPr>
    </w:p>
    <w:p w14:paraId="255C0434" w14:textId="7B3CFD13" w:rsidR="00143B18" w:rsidRDefault="00143B18" w:rsidP="00B84882">
      <w:pPr>
        <w:pStyle w:val="BodyText"/>
        <w:ind w:left="284" w:right="569"/>
        <w:jc w:val="both"/>
      </w:pPr>
      <w:r>
        <w:t>The school enjoys a very good reputation within the community and throughout the county and continues to demonstrate the highest standards of achievement. Much of this success is due to the active partnership of home, school and community, which allows a happy working atmosphere to prevail, where hard work and good behaviour is the expectation. Our students are happy and well-motivated and respectful. They are nurtured through superb individual care, a culture of high aspirations, an extensive leadership and enrichment programme and recognition of their unique talents.</w:t>
      </w:r>
    </w:p>
    <w:p w14:paraId="6DC5BD3B" w14:textId="55F98009" w:rsidR="00461B43" w:rsidRDefault="00461B43" w:rsidP="00B84882">
      <w:pPr>
        <w:pStyle w:val="BodyText"/>
        <w:ind w:left="284" w:right="569"/>
        <w:jc w:val="both"/>
      </w:pPr>
    </w:p>
    <w:p w14:paraId="5FB1BFFF" w14:textId="153CCEF0" w:rsidR="00461B43" w:rsidRDefault="00461B43" w:rsidP="00B84882">
      <w:pPr>
        <w:pStyle w:val="BodyText"/>
        <w:ind w:left="284" w:right="569"/>
        <w:jc w:val="both"/>
      </w:pPr>
      <w:r>
        <w:t xml:space="preserve">RM is a popular KS4 choice with high take up.  Expectations and outcomes in the subject are strong, students experience KS3 RM as part of a rotation of subjects.  The department consists of one subject leader, one additional teacher and a technician.  There are two dedicated workshops and further spaces to support RM delivery.  RM works closely with food, graphics, art and photography.  </w:t>
      </w:r>
    </w:p>
    <w:p w14:paraId="561A0266" w14:textId="77777777" w:rsidR="002B4E05" w:rsidRDefault="002B4E05" w:rsidP="0098309F">
      <w:pPr>
        <w:ind w:right="695"/>
        <w:rPr>
          <w:b/>
          <w:noProof/>
          <w:u w:val="single"/>
          <w:lang w:eastAsia="en-GB"/>
        </w:rPr>
      </w:pPr>
    </w:p>
    <w:p w14:paraId="3EDAF625" w14:textId="77777777" w:rsidR="00143B18" w:rsidRDefault="00143B18" w:rsidP="00B84882">
      <w:pPr>
        <w:ind w:left="284" w:right="695"/>
        <w:rPr>
          <w:b/>
          <w:noProof/>
          <w:u w:val="single"/>
          <w:lang w:eastAsia="en-GB"/>
        </w:rPr>
      </w:pPr>
      <w:r>
        <w:rPr>
          <w:b/>
          <w:noProof/>
          <w:u w:val="single"/>
          <w:lang w:eastAsia="en-GB"/>
        </w:rPr>
        <w:t>Applying</w:t>
      </w:r>
    </w:p>
    <w:p w14:paraId="7121C347" w14:textId="77777777" w:rsidR="00143B18" w:rsidRDefault="00143B18" w:rsidP="00B84882">
      <w:pPr>
        <w:ind w:left="284" w:right="695"/>
        <w:rPr>
          <w:b/>
          <w:noProof/>
          <w:u w:val="single"/>
          <w:lang w:eastAsia="en-GB"/>
        </w:rPr>
      </w:pPr>
    </w:p>
    <w:p w14:paraId="374D72D4" w14:textId="77777777" w:rsidR="00B84882" w:rsidRDefault="00E74156" w:rsidP="00B84882">
      <w:pPr>
        <w:pStyle w:val="BodyText"/>
        <w:ind w:left="284" w:right="695"/>
        <w:jc w:val="both"/>
        <w:rPr>
          <w:color w:val="242424"/>
        </w:rPr>
      </w:pPr>
      <w:r>
        <w:rPr>
          <w:color w:val="242424"/>
        </w:rPr>
        <w:t xml:space="preserve">If you would like to apply you should include a covering letter in addition to the application form.  This should be no more than two sides of A4 giving your reasons for </w:t>
      </w:r>
      <w:r w:rsidR="00C62460">
        <w:rPr>
          <w:color w:val="242424"/>
        </w:rPr>
        <w:t>applying,</w:t>
      </w:r>
      <w:r>
        <w:rPr>
          <w:color w:val="242424"/>
        </w:rPr>
        <w:t xml:space="preserve"> your relevant experience and personal qualities you would bring to the role.</w:t>
      </w:r>
      <w:r w:rsidR="00143B18">
        <w:rPr>
          <w:color w:val="242424"/>
        </w:rPr>
        <w:t xml:space="preserve">  </w:t>
      </w:r>
    </w:p>
    <w:p w14:paraId="313B088E" w14:textId="77777777" w:rsidR="00B84882" w:rsidRDefault="00B84882" w:rsidP="00B84882">
      <w:pPr>
        <w:pStyle w:val="BodyText"/>
        <w:ind w:left="284" w:right="695"/>
        <w:jc w:val="both"/>
        <w:rPr>
          <w:color w:val="242424"/>
        </w:rPr>
      </w:pPr>
    </w:p>
    <w:p w14:paraId="40C40BBF" w14:textId="77777777" w:rsidR="00143B18" w:rsidRDefault="00143B18" w:rsidP="00B84882">
      <w:pPr>
        <w:pStyle w:val="BodyText"/>
        <w:ind w:left="284" w:right="695"/>
        <w:jc w:val="both"/>
        <w:rPr>
          <w:color w:val="242424"/>
        </w:rPr>
      </w:pPr>
      <w:r>
        <w:rPr>
          <w:color w:val="242424"/>
        </w:rPr>
        <w:lastRenderedPageBreak/>
        <w:t xml:space="preserve">Applications should be addressed to Mr Ralph Plummer, Head of School, and emailed to </w:t>
      </w:r>
      <w:hyperlink r:id="rId14" w:history="1">
        <w:r w:rsidRPr="00AE1C4D">
          <w:rPr>
            <w:rStyle w:val="Hyperlink"/>
          </w:rPr>
          <w:t>hr@lavington.wilts.sch.uk</w:t>
        </w:r>
      </w:hyperlink>
      <w:r>
        <w:rPr>
          <w:color w:val="242424"/>
        </w:rPr>
        <w:t xml:space="preserve"> </w:t>
      </w:r>
      <w:r w:rsidR="00E74156">
        <w:rPr>
          <w:color w:val="242424"/>
        </w:rPr>
        <w:t xml:space="preserve"> Please note that we do not accept CVs.</w:t>
      </w:r>
    </w:p>
    <w:p w14:paraId="3C038843" w14:textId="77777777" w:rsidR="00B84882" w:rsidRDefault="00B84882" w:rsidP="00B84882">
      <w:pPr>
        <w:pStyle w:val="BodyText"/>
        <w:ind w:left="284" w:right="695"/>
        <w:jc w:val="both"/>
        <w:rPr>
          <w:color w:val="242424"/>
        </w:rPr>
      </w:pPr>
    </w:p>
    <w:p w14:paraId="6E8F3F10" w14:textId="77777777" w:rsidR="00B84882" w:rsidRDefault="00B84882" w:rsidP="00B84882">
      <w:pPr>
        <w:pStyle w:val="BodyText"/>
        <w:ind w:left="284" w:right="695"/>
        <w:jc w:val="both"/>
        <w:rPr>
          <w:color w:val="242424"/>
        </w:rPr>
      </w:pPr>
      <w:r>
        <w:rPr>
          <w:color w:val="242424"/>
        </w:rPr>
        <w:t>Interviews will be arranged as soon as possible after the closing date.</w:t>
      </w:r>
    </w:p>
    <w:p w14:paraId="08734905" w14:textId="77777777" w:rsidR="00143B18" w:rsidRDefault="00143B18" w:rsidP="00B84882">
      <w:pPr>
        <w:pStyle w:val="BodyText"/>
        <w:ind w:left="284" w:right="695"/>
        <w:jc w:val="both"/>
        <w:rPr>
          <w:color w:val="242424"/>
        </w:rPr>
      </w:pPr>
    </w:p>
    <w:p w14:paraId="49C4F033" w14:textId="77777777" w:rsidR="00143B18" w:rsidRDefault="00143B18" w:rsidP="00B84882">
      <w:pPr>
        <w:pStyle w:val="BodyText"/>
        <w:ind w:left="284" w:right="695"/>
        <w:jc w:val="both"/>
        <w:rPr>
          <w:color w:val="242424"/>
        </w:rPr>
      </w:pPr>
      <w:r>
        <w:rPr>
          <w:color w:val="242424"/>
        </w:rPr>
        <w:t xml:space="preserve">If you would like to arrange a visit to the school or have any further </w:t>
      </w:r>
      <w:r w:rsidR="00C62460">
        <w:rPr>
          <w:color w:val="242424"/>
        </w:rPr>
        <w:t>questions,</w:t>
      </w:r>
      <w:r>
        <w:rPr>
          <w:color w:val="242424"/>
        </w:rPr>
        <w:t xml:space="preserve"> please email </w:t>
      </w:r>
      <w:hyperlink r:id="rId15" w:history="1">
        <w:r w:rsidRPr="00AE1C4D">
          <w:rPr>
            <w:rStyle w:val="Hyperlink"/>
          </w:rPr>
          <w:t>hr@lavington.wilts.sch.uk</w:t>
        </w:r>
      </w:hyperlink>
      <w:r>
        <w:rPr>
          <w:color w:val="242424"/>
        </w:rPr>
        <w:t xml:space="preserve"> </w:t>
      </w:r>
    </w:p>
    <w:p w14:paraId="233FB4E3" w14:textId="77777777" w:rsidR="00B84882" w:rsidRDefault="00B84882" w:rsidP="00B84882">
      <w:pPr>
        <w:pStyle w:val="BodyText"/>
        <w:ind w:left="284" w:right="695"/>
        <w:jc w:val="both"/>
        <w:rPr>
          <w:color w:val="242424"/>
        </w:rPr>
      </w:pPr>
    </w:p>
    <w:p w14:paraId="5E0B3291" w14:textId="7A90F9A2" w:rsidR="00143B18" w:rsidRPr="0098309F" w:rsidRDefault="00143B18" w:rsidP="00B84882">
      <w:pPr>
        <w:pStyle w:val="BodyText"/>
        <w:ind w:left="284" w:right="695"/>
        <w:jc w:val="both"/>
        <w:rPr>
          <w:b/>
          <w:bCs/>
          <w:color w:val="242424"/>
        </w:rPr>
      </w:pPr>
      <w:r>
        <w:rPr>
          <w:color w:val="242424"/>
        </w:rPr>
        <w:t xml:space="preserve">The closing date is </w:t>
      </w:r>
      <w:r w:rsidR="00727B8F">
        <w:rPr>
          <w:b/>
          <w:bCs/>
          <w:color w:val="242424"/>
        </w:rPr>
        <w:t>Friday 10</w:t>
      </w:r>
      <w:r w:rsidR="00727B8F" w:rsidRPr="00727B8F">
        <w:rPr>
          <w:b/>
          <w:bCs/>
          <w:color w:val="242424"/>
          <w:vertAlign w:val="superscript"/>
        </w:rPr>
        <w:t>th</w:t>
      </w:r>
      <w:r w:rsidR="00727B8F">
        <w:rPr>
          <w:b/>
          <w:bCs/>
          <w:color w:val="242424"/>
        </w:rPr>
        <w:t xml:space="preserve"> May 2024</w:t>
      </w:r>
      <w:r w:rsidR="00017E6E">
        <w:rPr>
          <w:b/>
          <w:bCs/>
          <w:color w:val="242424"/>
        </w:rPr>
        <w:t xml:space="preserve"> at </w:t>
      </w:r>
      <w:r w:rsidR="00727B8F">
        <w:rPr>
          <w:b/>
          <w:bCs/>
          <w:color w:val="242424"/>
        </w:rPr>
        <w:t>3.30pm</w:t>
      </w:r>
      <w:r w:rsidR="00E329BD">
        <w:rPr>
          <w:b/>
          <w:bCs/>
          <w:color w:val="242424"/>
        </w:rPr>
        <w:t>.</w:t>
      </w:r>
    </w:p>
    <w:p w14:paraId="6E9FD72A" w14:textId="77777777" w:rsidR="00374EE5" w:rsidRDefault="00374EE5" w:rsidP="00B84882">
      <w:pPr>
        <w:spacing w:before="171"/>
        <w:ind w:left="284" w:right="695"/>
        <w:jc w:val="both"/>
        <w:rPr>
          <w:noProof/>
          <w:lang w:eastAsia="en-GB"/>
        </w:rPr>
      </w:pPr>
      <w:r>
        <w:rPr>
          <w:noProof/>
          <w:lang w:eastAsia="en-GB"/>
        </w:rPr>
        <w:t xml:space="preserve">Further information about the school can be found on the website </w:t>
      </w:r>
      <w:hyperlink r:id="rId16" w:history="1">
        <w:r w:rsidRPr="00AE1C4D">
          <w:rPr>
            <w:rStyle w:val="Hyperlink"/>
            <w:noProof/>
            <w:lang w:eastAsia="en-GB"/>
          </w:rPr>
          <w:t>www.lavington.wilts.sch.uk</w:t>
        </w:r>
      </w:hyperlink>
      <w:r>
        <w:rPr>
          <w:noProof/>
          <w:lang w:eastAsia="en-GB"/>
        </w:rPr>
        <w:t xml:space="preserve"> </w:t>
      </w:r>
    </w:p>
    <w:p w14:paraId="050E5515" w14:textId="77777777" w:rsidR="0098309F" w:rsidRDefault="0098309F" w:rsidP="00B84882">
      <w:pPr>
        <w:spacing w:before="171"/>
        <w:ind w:left="284" w:right="695"/>
        <w:jc w:val="both"/>
        <w:rPr>
          <w:noProof/>
          <w:lang w:eastAsia="en-GB"/>
        </w:rPr>
      </w:pPr>
      <w:r>
        <w:rPr>
          <w:noProof/>
          <w:lang w:eastAsia="en-GB"/>
        </w:rPr>
        <w:t>This role is advertised on the school’s website, eteach and DfE Teaching Vacancies.</w:t>
      </w:r>
    </w:p>
    <w:p w14:paraId="11E2AC9F" w14:textId="77777777" w:rsidR="002B4E05" w:rsidRDefault="002B4E05" w:rsidP="007D79E9">
      <w:pPr>
        <w:spacing w:before="171"/>
        <w:ind w:left="685" w:right="695"/>
        <w:jc w:val="both"/>
        <w:rPr>
          <w:noProof/>
          <w:lang w:eastAsia="en-GB"/>
        </w:rPr>
      </w:pPr>
    </w:p>
    <w:tbl>
      <w:tblPr>
        <w:tblStyle w:val="TableGrid"/>
        <w:tblW w:w="0" w:type="auto"/>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5063"/>
      </w:tblGrid>
      <w:tr w:rsidR="00990E9C" w14:paraId="279891A2" w14:textId="77777777" w:rsidTr="009E1C27">
        <w:tc>
          <w:tcPr>
            <w:tcW w:w="1765" w:type="dxa"/>
            <w:vAlign w:val="center"/>
          </w:tcPr>
          <w:p w14:paraId="400506C2" w14:textId="77777777" w:rsidR="002B4E05" w:rsidRDefault="002B4E05" w:rsidP="00990E9C">
            <w:pPr>
              <w:spacing w:before="171"/>
              <w:ind w:right="695"/>
              <w:jc w:val="center"/>
              <w:rPr>
                <w:noProof/>
                <w:lang w:eastAsia="en-GB"/>
              </w:rPr>
            </w:pPr>
            <w:r>
              <w:rPr>
                <w:noProof/>
                <w:lang w:eastAsia="en-GB"/>
              </w:rPr>
              <w:drawing>
                <wp:inline distT="0" distB="0" distL="0" distR="0" wp14:anchorId="65ADCE71" wp14:editId="57D5A422">
                  <wp:extent cx="533400" cy="333908"/>
                  <wp:effectExtent l="0" t="0" r="0" b="9525"/>
                  <wp:docPr id="196" name="Picture 196"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806" cy="344804"/>
                          </a:xfrm>
                          <a:prstGeom prst="rect">
                            <a:avLst/>
                          </a:prstGeom>
                          <a:noFill/>
                          <a:ln>
                            <a:noFill/>
                          </a:ln>
                        </pic:spPr>
                      </pic:pic>
                    </a:graphicData>
                  </a:graphic>
                </wp:inline>
              </w:drawing>
            </w:r>
          </w:p>
        </w:tc>
        <w:tc>
          <w:tcPr>
            <w:tcW w:w="5063" w:type="dxa"/>
            <w:vAlign w:val="center"/>
          </w:tcPr>
          <w:p w14:paraId="1BE126C2" w14:textId="77777777" w:rsidR="002B4E05" w:rsidRDefault="002B4E05" w:rsidP="009E1C27">
            <w:pPr>
              <w:spacing w:before="171"/>
              <w:ind w:left="130" w:right="695"/>
              <w:rPr>
                <w:noProof/>
                <w:lang w:eastAsia="en-GB"/>
              </w:rPr>
            </w:pPr>
            <w:r>
              <w:rPr>
                <w:noProof/>
                <w:lang w:eastAsia="en-GB"/>
              </w:rPr>
              <w:t>@lavingtonschoolwiltshire</w:t>
            </w:r>
          </w:p>
        </w:tc>
      </w:tr>
      <w:tr w:rsidR="00990E9C" w14:paraId="4B9D0914" w14:textId="77777777" w:rsidTr="009E1C27">
        <w:tc>
          <w:tcPr>
            <w:tcW w:w="1765" w:type="dxa"/>
          </w:tcPr>
          <w:p w14:paraId="2317AD53" w14:textId="77777777" w:rsidR="00990E9C" w:rsidRDefault="00990E9C" w:rsidP="00990E9C">
            <w:pPr>
              <w:spacing w:before="171"/>
              <w:ind w:right="695"/>
              <w:jc w:val="center"/>
              <w:rPr>
                <w:noProof/>
                <w:lang w:eastAsia="en-GB"/>
              </w:rPr>
            </w:pPr>
            <w:r w:rsidRPr="009D3A2A">
              <w:rPr>
                <w:noProof/>
                <w:lang w:eastAsia="en-GB"/>
              </w:rPr>
              <w:drawing>
                <wp:inline distT="0" distB="0" distL="0" distR="0" wp14:anchorId="3A069973" wp14:editId="2A39963D">
                  <wp:extent cx="323850" cy="323850"/>
                  <wp:effectExtent l="0" t="0" r="0" b="0"/>
                  <wp:docPr id="4" name="Picture 4" descr="Website Icon, Transparent Website.PNG Images &amp;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Icon, Transparent Website.PNG Images &amp; Vecto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5063" w:type="dxa"/>
            <w:vAlign w:val="center"/>
          </w:tcPr>
          <w:p w14:paraId="5E6108D7" w14:textId="77777777" w:rsidR="00990E9C" w:rsidRDefault="00990E9C" w:rsidP="009E1C27">
            <w:pPr>
              <w:spacing w:before="171"/>
              <w:ind w:left="130" w:right="695"/>
              <w:rPr>
                <w:noProof/>
                <w:lang w:eastAsia="en-GB"/>
              </w:rPr>
            </w:pPr>
            <w:r>
              <w:rPr>
                <w:noProof/>
                <w:lang w:eastAsia="en-GB"/>
              </w:rPr>
              <w:t>www.lavington.wilts.sch.uk</w:t>
            </w:r>
          </w:p>
        </w:tc>
      </w:tr>
      <w:tr w:rsidR="00990E9C" w14:paraId="68307649" w14:textId="77777777" w:rsidTr="009E1C27">
        <w:tc>
          <w:tcPr>
            <w:tcW w:w="1765" w:type="dxa"/>
          </w:tcPr>
          <w:p w14:paraId="62723076" w14:textId="77777777" w:rsidR="002B4E05" w:rsidRDefault="002B4E05" w:rsidP="007D79E9">
            <w:pPr>
              <w:spacing w:before="171"/>
              <w:ind w:right="695"/>
              <w:jc w:val="both"/>
              <w:rPr>
                <w:noProof/>
                <w:lang w:eastAsia="en-GB"/>
              </w:rPr>
            </w:pPr>
            <w:r>
              <w:rPr>
                <w:noProof/>
                <w:lang w:eastAsia="en-GB"/>
              </w:rPr>
              <w:drawing>
                <wp:inline distT="0" distB="0" distL="0" distR="0" wp14:anchorId="7E45643E" wp14:editId="4723A6AB">
                  <wp:extent cx="533400" cy="299771"/>
                  <wp:effectExtent l="0" t="0" r="0" b="5080"/>
                  <wp:docPr id="197" name="Picture 197"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058" cy="311381"/>
                          </a:xfrm>
                          <a:prstGeom prst="rect">
                            <a:avLst/>
                          </a:prstGeom>
                          <a:noFill/>
                          <a:ln>
                            <a:noFill/>
                          </a:ln>
                        </pic:spPr>
                      </pic:pic>
                    </a:graphicData>
                  </a:graphic>
                </wp:inline>
              </w:drawing>
            </w:r>
          </w:p>
        </w:tc>
        <w:tc>
          <w:tcPr>
            <w:tcW w:w="5063" w:type="dxa"/>
            <w:vAlign w:val="center"/>
          </w:tcPr>
          <w:p w14:paraId="51BA03CB" w14:textId="77777777" w:rsidR="002B4E05" w:rsidRDefault="002B4E05" w:rsidP="009E1C27">
            <w:pPr>
              <w:spacing w:before="171"/>
              <w:ind w:left="130" w:right="695"/>
              <w:rPr>
                <w:noProof/>
                <w:lang w:eastAsia="en-GB"/>
              </w:rPr>
            </w:pPr>
            <w:r>
              <w:rPr>
                <w:noProof/>
                <w:lang w:eastAsia="en-GB"/>
              </w:rPr>
              <w:t>@LavingtonSchool</w:t>
            </w:r>
          </w:p>
        </w:tc>
      </w:tr>
      <w:tr w:rsidR="00990E9C" w14:paraId="6A55B014" w14:textId="77777777" w:rsidTr="009E1C27">
        <w:tc>
          <w:tcPr>
            <w:tcW w:w="1765" w:type="dxa"/>
          </w:tcPr>
          <w:p w14:paraId="2636ABCF" w14:textId="77777777" w:rsidR="002B4E05" w:rsidRDefault="002B4E05" w:rsidP="007D79E9">
            <w:pPr>
              <w:spacing w:before="171"/>
              <w:ind w:right="695"/>
              <w:jc w:val="both"/>
              <w:rPr>
                <w:noProof/>
                <w:lang w:eastAsia="en-GB"/>
              </w:rPr>
            </w:pPr>
            <w:r>
              <w:rPr>
                <w:noProof/>
                <w:lang w:eastAsia="en-GB"/>
              </w:rPr>
              <w:drawing>
                <wp:inline distT="0" distB="0" distL="0" distR="0" wp14:anchorId="3DBDC99C" wp14:editId="34EC3732">
                  <wp:extent cx="542349" cy="304800"/>
                  <wp:effectExtent l="0" t="0" r="0" b="0"/>
                  <wp:docPr id="3" name="Picture 3"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349" cy="304800"/>
                          </a:xfrm>
                          <a:prstGeom prst="rect">
                            <a:avLst/>
                          </a:prstGeom>
                          <a:noFill/>
                          <a:ln>
                            <a:noFill/>
                          </a:ln>
                        </pic:spPr>
                      </pic:pic>
                    </a:graphicData>
                  </a:graphic>
                </wp:inline>
              </w:drawing>
            </w:r>
          </w:p>
        </w:tc>
        <w:tc>
          <w:tcPr>
            <w:tcW w:w="5063" w:type="dxa"/>
            <w:vAlign w:val="center"/>
          </w:tcPr>
          <w:p w14:paraId="1A69DD26" w14:textId="77777777" w:rsidR="002B4E05" w:rsidRDefault="002B4E05" w:rsidP="009E1C27">
            <w:pPr>
              <w:spacing w:before="171"/>
              <w:ind w:left="130" w:right="695"/>
              <w:rPr>
                <w:noProof/>
                <w:lang w:eastAsia="en-GB"/>
              </w:rPr>
            </w:pPr>
            <w:r>
              <w:rPr>
                <w:noProof/>
                <w:lang w:eastAsia="en-GB"/>
              </w:rPr>
              <w:t>@lavingtoncreates</w:t>
            </w:r>
          </w:p>
        </w:tc>
      </w:tr>
      <w:tr w:rsidR="00990E9C" w14:paraId="2E8167F3" w14:textId="77777777" w:rsidTr="009E1C27">
        <w:trPr>
          <w:trHeight w:val="802"/>
        </w:trPr>
        <w:tc>
          <w:tcPr>
            <w:tcW w:w="1765" w:type="dxa"/>
          </w:tcPr>
          <w:p w14:paraId="7450CEB9" w14:textId="77777777" w:rsidR="002B4E05" w:rsidRDefault="002B4E05" w:rsidP="00990E9C">
            <w:pPr>
              <w:spacing w:before="171"/>
              <w:ind w:right="695"/>
              <w:jc w:val="center"/>
              <w:rPr>
                <w:noProof/>
                <w:lang w:eastAsia="en-GB"/>
              </w:rPr>
            </w:pPr>
            <w:r>
              <w:rPr>
                <w:noProof/>
                <w:lang w:eastAsia="en-GB"/>
              </w:rPr>
              <w:drawing>
                <wp:inline distT="0" distB="0" distL="0" distR="0" wp14:anchorId="650E449D" wp14:editId="6F6B37DD">
                  <wp:extent cx="392400" cy="392400"/>
                  <wp:effectExtent l="0" t="0" r="8255" b="8255"/>
                  <wp:docPr id="199" name="Picture 199" descr="Red phone 46 icon - Free red pho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phone 46 icon - Free red phone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400" cy="392400"/>
                          </a:xfrm>
                          <a:prstGeom prst="rect">
                            <a:avLst/>
                          </a:prstGeom>
                          <a:noFill/>
                          <a:ln>
                            <a:noFill/>
                          </a:ln>
                        </pic:spPr>
                      </pic:pic>
                    </a:graphicData>
                  </a:graphic>
                </wp:inline>
              </w:drawing>
            </w:r>
          </w:p>
        </w:tc>
        <w:tc>
          <w:tcPr>
            <w:tcW w:w="5063" w:type="dxa"/>
            <w:vAlign w:val="center"/>
          </w:tcPr>
          <w:p w14:paraId="5B1778C8" w14:textId="77777777" w:rsidR="002B4E05" w:rsidRDefault="002B4E05" w:rsidP="0098309F">
            <w:pPr>
              <w:spacing w:before="171"/>
              <w:ind w:left="130" w:right="695"/>
              <w:rPr>
                <w:noProof/>
                <w:lang w:eastAsia="en-GB"/>
              </w:rPr>
            </w:pPr>
            <w:r>
              <w:rPr>
                <w:noProof/>
                <w:lang w:eastAsia="en-GB"/>
              </w:rPr>
              <w:t>01380 812352</w:t>
            </w:r>
          </w:p>
        </w:tc>
      </w:tr>
      <w:tr w:rsidR="00990E9C" w14:paraId="2471E130" w14:textId="77777777" w:rsidTr="009E1C27">
        <w:trPr>
          <w:trHeight w:val="692"/>
        </w:trPr>
        <w:tc>
          <w:tcPr>
            <w:tcW w:w="1765" w:type="dxa"/>
          </w:tcPr>
          <w:p w14:paraId="357DA035" w14:textId="77777777" w:rsidR="002B4E05" w:rsidRDefault="002B4E05" w:rsidP="00990E9C">
            <w:pPr>
              <w:spacing w:before="171"/>
              <w:ind w:right="695"/>
              <w:jc w:val="center"/>
              <w:rPr>
                <w:noProof/>
                <w:lang w:eastAsia="en-GB"/>
              </w:rPr>
            </w:pPr>
            <w:r>
              <w:rPr>
                <w:noProof/>
                <w:lang w:eastAsia="en-GB"/>
              </w:rPr>
              <w:drawing>
                <wp:inline distT="0" distB="0" distL="0" distR="0" wp14:anchorId="7F4B0AA6" wp14:editId="7CE47BC3">
                  <wp:extent cx="342900" cy="342900"/>
                  <wp:effectExtent l="0" t="0" r="0" b="0"/>
                  <wp:docPr id="200" name="Picture 200" descr="Apple, mail, email, envelope, inbox, message, sen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 mail, email, envelope, inbox, message, send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059" cy="343059"/>
                          </a:xfrm>
                          <a:prstGeom prst="rect">
                            <a:avLst/>
                          </a:prstGeom>
                          <a:noFill/>
                          <a:ln>
                            <a:noFill/>
                          </a:ln>
                        </pic:spPr>
                      </pic:pic>
                    </a:graphicData>
                  </a:graphic>
                </wp:inline>
              </w:drawing>
            </w:r>
          </w:p>
        </w:tc>
        <w:tc>
          <w:tcPr>
            <w:tcW w:w="5063" w:type="dxa"/>
            <w:vAlign w:val="center"/>
          </w:tcPr>
          <w:p w14:paraId="2F77DD4F" w14:textId="77777777" w:rsidR="002B4E05" w:rsidRDefault="00083640" w:rsidP="009E1C27">
            <w:pPr>
              <w:spacing w:before="171"/>
              <w:ind w:left="130" w:right="695"/>
              <w:rPr>
                <w:noProof/>
                <w:lang w:eastAsia="en-GB"/>
              </w:rPr>
            </w:pPr>
            <w:hyperlink r:id="rId23" w:history="1">
              <w:r w:rsidR="002B4E05" w:rsidRPr="00AE1C4D">
                <w:rPr>
                  <w:rStyle w:val="Hyperlink"/>
                  <w:noProof/>
                  <w:lang w:eastAsia="en-GB"/>
                </w:rPr>
                <w:t>hr@lavington.wilts.sch.uk</w:t>
              </w:r>
            </w:hyperlink>
          </w:p>
        </w:tc>
      </w:tr>
      <w:tr w:rsidR="00990E9C" w14:paraId="0C371966" w14:textId="77777777" w:rsidTr="009E1C27">
        <w:trPr>
          <w:trHeight w:val="665"/>
        </w:trPr>
        <w:tc>
          <w:tcPr>
            <w:tcW w:w="1765" w:type="dxa"/>
          </w:tcPr>
          <w:p w14:paraId="3FD8BED6" w14:textId="77777777" w:rsidR="002B4E05" w:rsidRDefault="002B4E05" w:rsidP="00990E9C">
            <w:pPr>
              <w:spacing w:before="171"/>
              <w:ind w:right="695"/>
              <w:jc w:val="center"/>
              <w:rPr>
                <w:noProof/>
                <w:lang w:eastAsia="en-GB"/>
              </w:rPr>
            </w:pPr>
            <w:r>
              <w:rPr>
                <w:noProof/>
                <w:lang w:eastAsia="en-GB"/>
              </w:rPr>
              <w:drawing>
                <wp:inline distT="0" distB="0" distL="0" distR="0" wp14:anchorId="646CD29C" wp14:editId="3DD8A4BB">
                  <wp:extent cx="428625" cy="428625"/>
                  <wp:effectExtent l="0" t="0" r="0" b="9525"/>
                  <wp:docPr id="201" name="Picture 201" descr="address Vector Icons free download in SVG,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ress Vector Icons free download in SVG, PNG Form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5063" w:type="dxa"/>
            <w:vAlign w:val="center"/>
          </w:tcPr>
          <w:p w14:paraId="791DEDC2" w14:textId="77777777" w:rsidR="002B4E05" w:rsidRDefault="002B4E05" w:rsidP="009E1C27">
            <w:pPr>
              <w:spacing w:before="171"/>
              <w:ind w:left="130" w:right="695"/>
              <w:rPr>
                <w:noProof/>
                <w:lang w:eastAsia="en-GB"/>
              </w:rPr>
            </w:pPr>
            <w:r>
              <w:rPr>
                <w:noProof/>
                <w:lang w:eastAsia="en-GB"/>
              </w:rPr>
              <w:t>Lavington School, The Spring, Market Lavington, Devizes, Wilts. SN10 4EB</w:t>
            </w:r>
          </w:p>
        </w:tc>
      </w:tr>
    </w:tbl>
    <w:p w14:paraId="38D62384" w14:textId="77777777" w:rsidR="00E74156" w:rsidRDefault="00E74156" w:rsidP="0098309F">
      <w:pPr>
        <w:spacing w:before="171"/>
        <w:ind w:right="695"/>
        <w:jc w:val="both"/>
        <w:rPr>
          <w:noProof/>
          <w:lang w:eastAsia="en-GB"/>
        </w:rPr>
      </w:pPr>
    </w:p>
    <w:p w14:paraId="0A1D410B" w14:textId="77777777" w:rsidR="007E608C" w:rsidRDefault="007E608C" w:rsidP="007D79E9">
      <w:pPr>
        <w:spacing w:before="171"/>
        <w:ind w:left="685" w:right="695"/>
        <w:jc w:val="both"/>
        <w:rPr>
          <w:noProof/>
          <w:lang w:eastAsia="en-GB"/>
        </w:rPr>
      </w:pPr>
      <w:r>
        <w:rPr>
          <w:noProof/>
          <w:lang w:eastAsia="en-GB"/>
        </w:rPr>
        <w:tab/>
      </w:r>
      <w:r>
        <w:rPr>
          <w:noProof/>
          <w:lang w:eastAsia="en-GB"/>
        </w:rPr>
        <w:tab/>
      </w:r>
      <w:r w:rsidR="00AB2499">
        <w:rPr>
          <w:noProof/>
          <w:lang w:eastAsia="en-GB"/>
        </w:rPr>
        <w:tab/>
      </w:r>
    </w:p>
    <w:p w14:paraId="1F54FE6B" w14:textId="77777777" w:rsidR="00374EE5" w:rsidRDefault="00374EE5" w:rsidP="002409A3">
      <w:pPr>
        <w:spacing w:before="171"/>
        <w:ind w:left="685" w:right="695"/>
        <w:jc w:val="center"/>
        <w:rPr>
          <w:b/>
          <w:noProof/>
          <w:lang w:eastAsia="en-GB"/>
        </w:rPr>
      </w:pPr>
      <w:r w:rsidRPr="00374EE5">
        <w:rPr>
          <w:b/>
          <w:noProof/>
          <w:lang w:eastAsia="en-GB"/>
        </w:rPr>
        <w:t>This school is committed to safeguarding and promoting the welfare of children and young people and expects all staff and volunteers to share this commitment.  The successful applicant will be subject to an enhanced DBS check.</w:t>
      </w:r>
    </w:p>
    <w:p w14:paraId="1AB103EC" w14:textId="77777777" w:rsidR="00AB7805" w:rsidRPr="00B84882" w:rsidRDefault="002409A3" w:rsidP="007D79E9">
      <w:pPr>
        <w:spacing w:before="171"/>
        <w:ind w:left="685" w:right="695"/>
        <w:jc w:val="both"/>
        <w:rPr>
          <w:b/>
          <w:noProof/>
          <w:sz w:val="24"/>
          <w:szCs w:val="24"/>
          <w:lang w:eastAsia="en-GB"/>
        </w:rPr>
      </w:pPr>
      <w:r w:rsidRPr="00B84882">
        <w:rPr>
          <w:rStyle w:val="Emphasis"/>
          <w:color w:val="222222"/>
          <w:sz w:val="24"/>
          <w:szCs w:val="24"/>
          <w:shd w:val="clear" w:color="auto" w:fill="FFFFFF"/>
        </w:rPr>
        <w:t>Please note that if you have not heard from the Academy within 2 weeks after the closing date, please assume you have been unsuccessful. </w:t>
      </w:r>
      <w:r w:rsidR="00B84882" w:rsidRPr="00B84882">
        <w:rPr>
          <w:rStyle w:val="Emphasis"/>
          <w:color w:val="222222"/>
          <w:sz w:val="24"/>
          <w:szCs w:val="24"/>
          <w:shd w:val="clear" w:color="auto" w:fill="FFFFFF"/>
        </w:rPr>
        <w:t xml:space="preserve"> </w:t>
      </w:r>
      <w:r w:rsidRPr="00B84882">
        <w:rPr>
          <w:rStyle w:val="Emphasis"/>
          <w:color w:val="222222"/>
          <w:sz w:val="24"/>
          <w:szCs w:val="24"/>
          <w:shd w:val="clear" w:color="auto" w:fill="FFFFFF"/>
        </w:rPr>
        <w:t>We may interview candidates ahead of the closing date so early application is advised. The School reserves the right to interview and appoint prior to the advertised closing date.</w:t>
      </w:r>
    </w:p>
    <w:p w14:paraId="13F03F4B" w14:textId="77777777" w:rsidR="009E1C27" w:rsidRDefault="009E1C27" w:rsidP="00B256D1">
      <w:pPr>
        <w:spacing w:before="171"/>
        <w:ind w:right="695"/>
        <w:jc w:val="both"/>
        <w:rPr>
          <w:b/>
          <w:noProof/>
          <w:lang w:eastAsia="en-GB"/>
        </w:rPr>
      </w:pPr>
    </w:p>
    <w:p w14:paraId="02B8C976" w14:textId="77777777" w:rsidR="0098309F" w:rsidRDefault="0098309F" w:rsidP="00B256D1">
      <w:pPr>
        <w:spacing w:before="171"/>
        <w:ind w:right="695"/>
        <w:jc w:val="both"/>
        <w:rPr>
          <w:b/>
          <w:noProof/>
          <w:lang w:eastAsia="en-GB"/>
        </w:rPr>
      </w:pPr>
    </w:p>
    <w:sectPr w:rsidR="0098309F" w:rsidSect="00B2089F">
      <w:pgSz w:w="11910" w:h="16840" w:code="9"/>
      <w:pgMar w:top="851" w:right="851" w:bottom="851" w:left="85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55DC4" w14:textId="77777777" w:rsidR="00FE5750" w:rsidRDefault="00FE5750" w:rsidP="00374EE5">
      <w:r>
        <w:separator/>
      </w:r>
    </w:p>
  </w:endnote>
  <w:endnote w:type="continuationSeparator" w:id="0">
    <w:p w14:paraId="6BA10B46" w14:textId="77777777" w:rsidR="00FE5750" w:rsidRDefault="00FE5750" w:rsidP="0037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4ADB1" w14:textId="77777777" w:rsidR="00FE5750" w:rsidRDefault="00FE5750" w:rsidP="00374EE5">
      <w:r>
        <w:separator/>
      </w:r>
    </w:p>
  </w:footnote>
  <w:footnote w:type="continuationSeparator" w:id="0">
    <w:p w14:paraId="553428E7" w14:textId="77777777" w:rsidR="00FE5750" w:rsidRDefault="00FE5750" w:rsidP="00374E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1A5"/>
    <w:multiLevelType w:val="hybridMultilevel"/>
    <w:tmpl w:val="86F61B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4F97C7D"/>
    <w:multiLevelType w:val="hybridMultilevel"/>
    <w:tmpl w:val="5C3E5052"/>
    <w:lvl w:ilvl="0" w:tplc="B1C8E902">
      <w:numFmt w:val="bullet"/>
      <w:lvlText w:val=""/>
      <w:lvlJc w:val="left"/>
      <w:pPr>
        <w:ind w:left="1874" w:hanging="361"/>
      </w:pPr>
      <w:rPr>
        <w:rFonts w:ascii="Symbol" w:eastAsia="Symbol" w:hAnsi="Symbol" w:cs="Symbol" w:hint="default"/>
        <w:w w:val="100"/>
        <w:sz w:val="24"/>
        <w:szCs w:val="24"/>
        <w:lang w:val="en-GB" w:eastAsia="en-US" w:bidi="ar-SA"/>
      </w:rPr>
    </w:lvl>
    <w:lvl w:ilvl="1" w:tplc="94305A16">
      <w:numFmt w:val="bullet"/>
      <w:lvlText w:val="•"/>
      <w:lvlJc w:val="left"/>
      <w:pPr>
        <w:ind w:left="2559" w:hanging="361"/>
      </w:pPr>
      <w:rPr>
        <w:rFonts w:hint="default"/>
        <w:lang w:val="en-GB" w:eastAsia="en-US" w:bidi="ar-SA"/>
      </w:rPr>
    </w:lvl>
    <w:lvl w:ilvl="2" w:tplc="51AE0082">
      <w:numFmt w:val="bullet"/>
      <w:lvlText w:val="•"/>
      <w:lvlJc w:val="left"/>
      <w:pPr>
        <w:ind w:left="3238" w:hanging="361"/>
      </w:pPr>
      <w:rPr>
        <w:rFonts w:hint="default"/>
        <w:lang w:val="en-GB" w:eastAsia="en-US" w:bidi="ar-SA"/>
      </w:rPr>
    </w:lvl>
    <w:lvl w:ilvl="3" w:tplc="E8E68270">
      <w:numFmt w:val="bullet"/>
      <w:lvlText w:val="•"/>
      <w:lvlJc w:val="left"/>
      <w:pPr>
        <w:ind w:left="3917" w:hanging="361"/>
      </w:pPr>
      <w:rPr>
        <w:rFonts w:hint="default"/>
        <w:lang w:val="en-GB" w:eastAsia="en-US" w:bidi="ar-SA"/>
      </w:rPr>
    </w:lvl>
    <w:lvl w:ilvl="4" w:tplc="9DC29B68">
      <w:numFmt w:val="bullet"/>
      <w:lvlText w:val="•"/>
      <w:lvlJc w:val="left"/>
      <w:pPr>
        <w:ind w:left="4596" w:hanging="361"/>
      </w:pPr>
      <w:rPr>
        <w:rFonts w:hint="default"/>
        <w:lang w:val="en-GB" w:eastAsia="en-US" w:bidi="ar-SA"/>
      </w:rPr>
    </w:lvl>
    <w:lvl w:ilvl="5" w:tplc="4FB42710">
      <w:numFmt w:val="bullet"/>
      <w:lvlText w:val="•"/>
      <w:lvlJc w:val="left"/>
      <w:pPr>
        <w:ind w:left="5275" w:hanging="361"/>
      </w:pPr>
      <w:rPr>
        <w:rFonts w:hint="default"/>
        <w:lang w:val="en-GB" w:eastAsia="en-US" w:bidi="ar-SA"/>
      </w:rPr>
    </w:lvl>
    <w:lvl w:ilvl="6" w:tplc="0958F29A">
      <w:numFmt w:val="bullet"/>
      <w:lvlText w:val="•"/>
      <w:lvlJc w:val="left"/>
      <w:pPr>
        <w:ind w:left="5954" w:hanging="361"/>
      </w:pPr>
      <w:rPr>
        <w:rFonts w:hint="default"/>
        <w:lang w:val="en-GB" w:eastAsia="en-US" w:bidi="ar-SA"/>
      </w:rPr>
    </w:lvl>
    <w:lvl w:ilvl="7" w:tplc="C328496A">
      <w:numFmt w:val="bullet"/>
      <w:lvlText w:val="•"/>
      <w:lvlJc w:val="left"/>
      <w:pPr>
        <w:ind w:left="6633" w:hanging="361"/>
      </w:pPr>
      <w:rPr>
        <w:rFonts w:hint="default"/>
        <w:lang w:val="en-GB" w:eastAsia="en-US" w:bidi="ar-SA"/>
      </w:rPr>
    </w:lvl>
    <w:lvl w:ilvl="8" w:tplc="F8FA4276">
      <w:numFmt w:val="bullet"/>
      <w:lvlText w:val="•"/>
      <w:lvlJc w:val="left"/>
      <w:pPr>
        <w:ind w:left="7312" w:hanging="361"/>
      </w:pPr>
      <w:rPr>
        <w:rFonts w:hint="default"/>
        <w:lang w:val="en-GB" w:eastAsia="en-US" w:bidi="ar-SA"/>
      </w:rPr>
    </w:lvl>
  </w:abstractNum>
  <w:abstractNum w:abstractNumId="2" w15:restartNumberingAfterBreak="0">
    <w:nsid w:val="081F3BBD"/>
    <w:multiLevelType w:val="hybridMultilevel"/>
    <w:tmpl w:val="FE3E4844"/>
    <w:lvl w:ilvl="0" w:tplc="DDB87F00">
      <w:numFmt w:val="bullet"/>
      <w:lvlText w:val=""/>
      <w:lvlJc w:val="left"/>
      <w:pPr>
        <w:ind w:left="680" w:hanging="567"/>
      </w:pPr>
      <w:rPr>
        <w:rFonts w:ascii="Symbol" w:eastAsia="Symbol" w:hAnsi="Symbol" w:cs="Symbol" w:hint="default"/>
        <w:w w:val="99"/>
        <w:sz w:val="20"/>
        <w:szCs w:val="20"/>
        <w:lang w:val="en-GB" w:eastAsia="en-US" w:bidi="ar-SA"/>
      </w:rPr>
    </w:lvl>
    <w:lvl w:ilvl="1" w:tplc="AFDADD36">
      <w:numFmt w:val="bullet"/>
      <w:lvlText w:val="•"/>
      <w:lvlJc w:val="left"/>
      <w:pPr>
        <w:ind w:left="1203" w:hanging="567"/>
      </w:pPr>
      <w:rPr>
        <w:rFonts w:hint="default"/>
        <w:lang w:val="en-GB" w:eastAsia="en-US" w:bidi="ar-SA"/>
      </w:rPr>
    </w:lvl>
    <w:lvl w:ilvl="2" w:tplc="20DC06BC">
      <w:numFmt w:val="bullet"/>
      <w:lvlText w:val="•"/>
      <w:lvlJc w:val="left"/>
      <w:pPr>
        <w:ind w:left="1726" w:hanging="567"/>
      </w:pPr>
      <w:rPr>
        <w:rFonts w:hint="default"/>
        <w:lang w:val="en-GB" w:eastAsia="en-US" w:bidi="ar-SA"/>
      </w:rPr>
    </w:lvl>
    <w:lvl w:ilvl="3" w:tplc="935470C0">
      <w:numFmt w:val="bullet"/>
      <w:lvlText w:val="•"/>
      <w:lvlJc w:val="left"/>
      <w:pPr>
        <w:ind w:left="2249" w:hanging="567"/>
      </w:pPr>
      <w:rPr>
        <w:rFonts w:hint="default"/>
        <w:lang w:val="en-GB" w:eastAsia="en-US" w:bidi="ar-SA"/>
      </w:rPr>
    </w:lvl>
    <w:lvl w:ilvl="4" w:tplc="EE28074C">
      <w:numFmt w:val="bullet"/>
      <w:lvlText w:val="•"/>
      <w:lvlJc w:val="left"/>
      <w:pPr>
        <w:ind w:left="2772" w:hanging="567"/>
      </w:pPr>
      <w:rPr>
        <w:rFonts w:hint="default"/>
        <w:lang w:val="en-GB" w:eastAsia="en-US" w:bidi="ar-SA"/>
      </w:rPr>
    </w:lvl>
    <w:lvl w:ilvl="5" w:tplc="551EF568">
      <w:numFmt w:val="bullet"/>
      <w:lvlText w:val="•"/>
      <w:lvlJc w:val="left"/>
      <w:pPr>
        <w:ind w:left="3295" w:hanging="567"/>
      </w:pPr>
      <w:rPr>
        <w:rFonts w:hint="default"/>
        <w:lang w:val="en-GB" w:eastAsia="en-US" w:bidi="ar-SA"/>
      </w:rPr>
    </w:lvl>
    <w:lvl w:ilvl="6" w:tplc="3C16A4E4">
      <w:numFmt w:val="bullet"/>
      <w:lvlText w:val="•"/>
      <w:lvlJc w:val="left"/>
      <w:pPr>
        <w:ind w:left="3818" w:hanging="567"/>
      </w:pPr>
      <w:rPr>
        <w:rFonts w:hint="default"/>
        <w:lang w:val="en-GB" w:eastAsia="en-US" w:bidi="ar-SA"/>
      </w:rPr>
    </w:lvl>
    <w:lvl w:ilvl="7" w:tplc="359E65AE">
      <w:numFmt w:val="bullet"/>
      <w:lvlText w:val="•"/>
      <w:lvlJc w:val="left"/>
      <w:pPr>
        <w:ind w:left="4341" w:hanging="567"/>
      </w:pPr>
      <w:rPr>
        <w:rFonts w:hint="default"/>
        <w:lang w:val="en-GB" w:eastAsia="en-US" w:bidi="ar-SA"/>
      </w:rPr>
    </w:lvl>
    <w:lvl w:ilvl="8" w:tplc="495A8CA2">
      <w:numFmt w:val="bullet"/>
      <w:lvlText w:val="•"/>
      <w:lvlJc w:val="left"/>
      <w:pPr>
        <w:ind w:left="4864" w:hanging="567"/>
      </w:pPr>
      <w:rPr>
        <w:rFonts w:hint="default"/>
        <w:lang w:val="en-GB" w:eastAsia="en-US" w:bidi="ar-SA"/>
      </w:rPr>
    </w:lvl>
  </w:abstractNum>
  <w:abstractNum w:abstractNumId="3" w15:restartNumberingAfterBreak="0">
    <w:nsid w:val="13513AD9"/>
    <w:multiLevelType w:val="hybridMultilevel"/>
    <w:tmpl w:val="D19E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06BF6"/>
    <w:multiLevelType w:val="hybridMultilevel"/>
    <w:tmpl w:val="2AEAB8BA"/>
    <w:lvl w:ilvl="0" w:tplc="6CF0CDAA">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76D067AA">
      <w:numFmt w:val="bullet"/>
      <w:lvlText w:val="•"/>
      <w:lvlJc w:val="left"/>
      <w:pPr>
        <w:ind w:left="807" w:hanging="360"/>
      </w:pPr>
      <w:rPr>
        <w:rFonts w:hint="default"/>
        <w:lang w:val="en-US" w:eastAsia="en-US" w:bidi="ar-SA"/>
      </w:rPr>
    </w:lvl>
    <w:lvl w:ilvl="2" w:tplc="496874EA">
      <w:numFmt w:val="bullet"/>
      <w:lvlText w:val="•"/>
      <w:lvlJc w:val="left"/>
      <w:pPr>
        <w:ind w:left="1154" w:hanging="360"/>
      </w:pPr>
      <w:rPr>
        <w:rFonts w:hint="default"/>
        <w:lang w:val="en-US" w:eastAsia="en-US" w:bidi="ar-SA"/>
      </w:rPr>
    </w:lvl>
    <w:lvl w:ilvl="3" w:tplc="B3C40A9E">
      <w:numFmt w:val="bullet"/>
      <w:lvlText w:val="•"/>
      <w:lvlJc w:val="left"/>
      <w:pPr>
        <w:ind w:left="1501" w:hanging="360"/>
      </w:pPr>
      <w:rPr>
        <w:rFonts w:hint="default"/>
        <w:lang w:val="en-US" w:eastAsia="en-US" w:bidi="ar-SA"/>
      </w:rPr>
    </w:lvl>
    <w:lvl w:ilvl="4" w:tplc="BF06B9F6">
      <w:numFmt w:val="bullet"/>
      <w:lvlText w:val="•"/>
      <w:lvlJc w:val="left"/>
      <w:pPr>
        <w:ind w:left="1848" w:hanging="360"/>
      </w:pPr>
      <w:rPr>
        <w:rFonts w:hint="default"/>
        <w:lang w:val="en-US" w:eastAsia="en-US" w:bidi="ar-SA"/>
      </w:rPr>
    </w:lvl>
    <w:lvl w:ilvl="5" w:tplc="8E9A4668">
      <w:numFmt w:val="bullet"/>
      <w:lvlText w:val="•"/>
      <w:lvlJc w:val="left"/>
      <w:pPr>
        <w:ind w:left="2195" w:hanging="360"/>
      </w:pPr>
      <w:rPr>
        <w:rFonts w:hint="default"/>
        <w:lang w:val="en-US" w:eastAsia="en-US" w:bidi="ar-SA"/>
      </w:rPr>
    </w:lvl>
    <w:lvl w:ilvl="6" w:tplc="80DCFCB0">
      <w:numFmt w:val="bullet"/>
      <w:lvlText w:val="•"/>
      <w:lvlJc w:val="left"/>
      <w:pPr>
        <w:ind w:left="2542" w:hanging="360"/>
      </w:pPr>
      <w:rPr>
        <w:rFonts w:hint="default"/>
        <w:lang w:val="en-US" w:eastAsia="en-US" w:bidi="ar-SA"/>
      </w:rPr>
    </w:lvl>
    <w:lvl w:ilvl="7" w:tplc="AC2EF382">
      <w:numFmt w:val="bullet"/>
      <w:lvlText w:val="•"/>
      <w:lvlJc w:val="left"/>
      <w:pPr>
        <w:ind w:left="2889" w:hanging="360"/>
      </w:pPr>
      <w:rPr>
        <w:rFonts w:hint="default"/>
        <w:lang w:val="en-US" w:eastAsia="en-US" w:bidi="ar-SA"/>
      </w:rPr>
    </w:lvl>
    <w:lvl w:ilvl="8" w:tplc="8682AA80">
      <w:numFmt w:val="bullet"/>
      <w:lvlText w:val="•"/>
      <w:lvlJc w:val="left"/>
      <w:pPr>
        <w:ind w:left="3236" w:hanging="360"/>
      </w:pPr>
      <w:rPr>
        <w:rFonts w:hint="default"/>
        <w:lang w:val="en-US" w:eastAsia="en-US" w:bidi="ar-SA"/>
      </w:rPr>
    </w:lvl>
  </w:abstractNum>
  <w:abstractNum w:abstractNumId="5" w15:restartNumberingAfterBreak="0">
    <w:nsid w:val="16D6551A"/>
    <w:multiLevelType w:val="hybridMultilevel"/>
    <w:tmpl w:val="10EC7F08"/>
    <w:lvl w:ilvl="0" w:tplc="B7F23CB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8AF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46D7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C893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9A0D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5C2B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52B9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8C2A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7851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A86336"/>
    <w:multiLevelType w:val="hybridMultilevel"/>
    <w:tmpl w:val="9374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651FE6"/>
    <w:multiLevelType w:val="hybridMultilevel"/>
    <w:tmpl w:val="F41A2D98"/>
    <w:lvl w:ilvl="0" w:tplc="67A8FC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7AF2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1A1D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DE03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8A5F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D4FA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C6A8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AE4D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D24D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09074B0"/>
    <w:multiLevelType w:val="hybridMultilevel"/>
    <w:tmpl w:val="8EC6E432"/>
    <w:lvl w:ilvl="0" w:tplc="D9B46E06">
      <w:numFmt w:val="bullet"/>
      <w:lvlText w:val=""/>
      <w:lvlJc w:val="left"/>
      <w:pPr>
        <w:ind w:left="678" w:hanging="567"/>
      </w:pPr>
      <w:rPr>
        <w:rFonts w:ascii="Symbol" w:eastAsia="Symbol" w:hAnsi="Symbol" w:cs="Symbol" w:hint="default"/>
        <w:w w:val="99"/>
        <w:sz w:val="20"/>
        <w:szCs w:val="20"/>
        <w:lang w:val="en-GB" w:eastAsia="en-US" w:bidi="ar-SA"/>
      </w:rPr>
    </w:lvl>
    <w:lvl w:ilvl="1" w:tplc="65D86B0E">
      <w:numFmt w:val="bullet"/>
      <w:lvlText w:val="•"/>
      <w:lvlJc w:val="left"/>
      <w:pPr>
        <w:ind w:left="1208" w:hanging="567"/>
      </w:pPr>
      <w:rPr>
        <w:rFonts w:hint="default"/>
        <w:lang w:val="en-GB" w:eastAsia="en-US" w:bidi="ar-SA"/>
      </w:rPr>
    </w:lvl>
    <w:lvl w:ilvl="2" w:tplc="565C8AE6">
      <w:numFmt w:val="bullet"/>
      <w:lvlText w:val="•"/>
      <w:lvlJc w:val="left"/>
      <w:pPr>
        <w:ind w:left="1736" w:hanging="567"/>
      </w:pPr>
      <w:rPr>
        <w:rFonts w:hint="default"/>
        <w:lang w:val="en-GB" w:eastAsia="en-US" w:bidi="ar-SA"/>
      </w:rPr>
    </w:lvl>
    <w:lvl w:ilvl="3" w:tplc="FA2C282A">
      <w:numFmt w:val="bullet"/>
      <w:lvlText w:val="•"/>
      <w:lvlJc w:val="left"/>
      <w:pPr>
        <w:ind w:left="2264" w:hanging="567"/>
      </w:pPr>
      <w:rPr>
        <w:rFonts w:hint="default"/>
        <w:lang w:val="en-GB" w:eastAsia="en-US" w:bidi="ar-SA"/>
      </w:rPr>
    </w:lvl>
    <w:lvl w:ilvl="4" w:tplc="1790749E">
      <w:numFmt w:val="bullet"/>
      <w:lvlText w:val="•"/>
      <w:lvlJc w:val="left"/>
      <w:pPr>
        <w:ind w:left="2792" w:hanging="567"/>
      </w:pPr>
      <w:rPr>
        <w:rFonts w:hint="default"/>
        <w:lang w:val="en-GB" w:eastAsia="en-US" w:bidi="ar-SA"/>
      </w:rPr>
    </w:lvl>
    <w:lvl w:ilvl="5" w:tplc="520A9FFE">
      <w:numFmt w:val="bullet"/>
      <w:lvlText w:val="•"/>
      <w:lvlJc w:val="left"/>
      <w:pPr>
        <w:ind w:left="3320" w:hanging="567"/>
      </w:pPr>
      <w:rPr>
        <w:rFonts w:hint="default"/>
        <w:lang w:val="en-GB" w:eastAsia="en-US" w:bidi="ar-SA"/>
      </w:rPr>
    </w:lvl>
    <w:lvl w:ilvl="6" w:tplc="4FA26B3A">
      <w:numFmt w:val="bullet"/>
      <w:lvlText w:val="•"/>
      <w:lvlJc w:val="left"/>
      <w:pPr>
        <w:ind w:left="3848" w:hanging="567"/>
      </w:pPr>
      <w:rPr>
        <w:rFonts w:hint="default"/>
        <w:lang w:val="en-GB" w:eastAsia="en-US" w:bidi="ar-SA"/>
      </w:rPr>
    </w:lvl>
    <w:lvl w:ilvl="7" w:tplc="0B7E1ADC">
      <w:numFmt w:val="bullet"/>
      <w:lvlText w:val="•"/>
      <w:lvlJc w:val="left"/>
      <w:pPr>
        <w:ind w:left="4376" w:hanging="567"/>
      </w:pPr>
      <w:rPr>
        <w:rFonts w:hint="default"/>
        <w:lang w:val="en-GB" w:eastAsia="en-US" w:bidi="ar-SA"/>
      </w:rPr>
    </w:lvl>
    <w:lvl w:ilvl="8" w:tplc="EE04B6C2">
      <w:numFmt w:val="bullet"/>
      <w:lvlText w:val="•"/>
      <w:lvlJc w:val="left"/>
      <w:pPr>
        <w:ind w:left="4904" w:hanging="567"/>
      </w:pPr>
      <w:rPr>
        <w:rFonts w:hint="default"/>
        <w:lang w:val="en-GB" w:eastAsia="en-US" w:bidi="ar-SA"/>
      </w:rPr>
    </w:lvl>
  </w:abstractNum>
  <w:abstractNum w:abstractNumId="9" w15:restartNumberingAfterBreak="0">
    <w:nsid w:val="20DA0EBF"/>
    <w:multiLevelType w:val="hybridMultilevel"/>
    <w:tmpl w:val="E530E1EC"/>
    <w:lvl w:ilvl="0" w:tplc="08090001">
      <w:start w:val="1"/>
      <w:numFmt w:val="bullet"/>
      <w:lvlText w:val=""/>
      <w:lvlJc w:val="left"/>
      <w:pPr>
        <w:ind w:left="1405" w:hanging="360"/>
      </w:pPr>
      <w:rPr>
        <w:rFonts w:ascii="Symbol" w:hAnsi="Symbol" w:hint="default"/>
      </w:rPr>
    </w:lvl>
    <w:lvl w:ilvl="1" w:tplc="08090003" w:tentative="1">
      <w:start w:val="1"/>
      <w:numFmt w:val="bullet"/>
      <w:lvlText w:val="o"/>
      <w:lvlJc w:val="left"/>
      <w:pPr>
        <w:ind w:left="2125" w:hanging="360"/>
      </w:pPr>
      <w:rPr>
        <w:rFonts w:ascii="Courier New" w:hAnsi="Courier New" w:cs="Courier New" w:hint="default"/>
      </w:rPr>
    </w:lvl>
    <w:lvl w:ilvl="2" w:tplc="08090005" w:tentative="1">
      <w:start w:val="1"/>
      <w:numFmt w:val="bullet"/>
      <w:lvlText w:val=""/>
      <w:lvlJc w:val="left"/>
      <w:pPr>
        <w:ind w:left="2845" w:hanging="360"/>
      </w:pPr>
      <w:rPr>
        <w:rFonts w:ascii="Wingdings" w:hAnsi="Wingdings" w:hint="default"/>
      </w:rPr>
    </w:lvl>
    <w:lvl w:ilvl="3" w:tplc="08090001" w:tentative="1">
      <w:start w:val="1"/>
      <w:numFmt w:val="bullet"/>
      <w:lvlText w:val=""/>
      <w:lvlJc w:val="left"/>
      <w:pPr>
        <w:ind w:left="3565" w:hanging="360"/>
      </w:pPr>
      <w:rPr>
        <w:rFonts w:ascii="Symbol" w:hAnsi="Symbol" w:hint="default"/>
      </w:rPr>
    </w:lvl>
    <w:lvl w:ilvl="4" w:tplc="08090003" w:tentative="1">
      <w:start w:val="1"/>
      <w:numFmt w:val="bullet"/>
      <w:lvlText w:val="o"/>
      <w:lvlJc w:val="left"/>
      <w:pPr>
        <w:ind w:left="4285" w:hanging="360"/>
      </w:pPr>
      <w:rPr>
        <w:rFonts w:ascii="Courier New" w:hAnsi="Courier New" w:cs="Courier New" w:hint="default"/>
      </w:rPr>
    </w:lvl>
    <w:lvl w:ilvl="5" w:tplc="08090005" w:tentative="1">
      <w:start w:val="1"/>
      <w:numFmt w:val="bullet"/>
      <w:lvlText w:val=""/>
      <w:lvlJc w:val="left"/>
      <w:pPr>
        <w:ind w:left="5005" w:hanging="360"/>
      </w:pPr>
      <w:rPr>
        <w:rFonts w:ascii="Wingdings" w:hAnsi="Wingdings" w:hint="default"/>
      </w:rPr>
    </w:lvl>
    <w:lvl w:ilvl="6" w:tplc="08090001" w:tentative="1">
      <w:start w:val="1"/>
      <w:numFmt w:val="bullet"/>
      <w:lvlText w:val=""/>
      <w:lvlJc w:val="left"/>
      <w:pPr>
        <w:ind w:left="5725" w:hanging="360"/>
      </w:pPr>
      <w:rPr>
        <w:rFonts w:ascii="Symbol" w:hAnsi="Symbol" w:hint="default"/>
      </w:rPr>
    </w:lvl>
    <w:lvl w:ilvl="7" w:tplc="08090003" w:tentative="1">
      <w:start w:val="1"/>
      <w:numFmt w:val="bullet"/>
      <w:lvlText w:val="o"/>
      <w:lvlJc w:val="left"/>
      <w:pPr>
        <w:ind w:left="6445" w:hanging="360"/>
      </w:pPr>
      <w:rPr>
        <w:rFonts w:ascii="Courier New" w:hAnsi="Courier New" w:cs="Courier New" w:hint="default"/>
      </w:rPr>
    </w:lvl>
    <w:lvl w:ilvl="8" w:tplc="08090005" w:tentative="1">
      <w:start w:val="1"/>
      <w:numFmt w:val="bullet"/>
      <w:lvlText w:val=""/>
      <w:lvlJc w:val="left"/>
      <w:pPr>
        <w:ind w:left="7165" w:hanging="360"/>
      </w:pPr>
      <w:rPr>
        <w:rFonts w:ascii="Wingdings" w:hAnsi="Wingdings" w:hint="default"/>
      </w:rPr>
    </w:lvl>
  </w:abstractNum>
  <w:abstractNum w:abstractNumId="10" w15:restartNumberingAfterBreak="0">
    <w:nsid w:val="237D3D7D"/>
    <w:multiLevelType w:val="hybridMultilevel"/>
    <w:tmpl w:val="3AF40A9C"/>
    <w:lvl w:ilvl="0" w:tplc="3DFEA666">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2FC01EF4">
      <w:numFmt w:val="bullet"/>
      <w:lvlText w:val="•"/>
      <w:lvlJc w:val="left"/>
      <w:pPr>
        <w:ind w:left="807" w:hanging="360"/>
      </w:pPr>
      <w:rPr>
        <w:rFonts w:hint="default"/>
        <w:lang w:val="en-US" w:eastAsia="en-US" w:bidi="ar-SA"/>
      </w:rPr>
    </w:lvl>
    <w:lvl w:ilvl="2" w:tplc="EB3C13D4">
      <w:numFmt w:val="bullet"/>
      <w:lvlText w:val="•"/>
      <w:lvlJc w:val="left"/>
      <w:pPr>
        <w:ind w:left="1154" w:hanging="360"/>
      </w:pPr>
      <w:rPr>
        <w:rFonts w:hint="default"/>
        <w:lang w:val="en-US" w:eastAsia="en-US" w:bidi="ar-SA"/>
      </w:rPr>
    </w:lvl>
    <w:lvl w:ilvl="3" w:tplc="23665FE0">
      <w:numFmt w:val="bullet"/>
      <w:lvlText w:val="•"/>
      <w:lvlJc w:val="left"/>
      <w:pPr>
        <w:ind w:left="1501" w:hanging="360"/>
      </w:pPr>
      <w:rPr>
        <w:rFonts w:hint="default"/>
        <w:lang w:val="en-US" w:eastAsia="en-US" w:bidi="ar-SA"/>
      </w:rPr>
    </w:lvl>
    <w:lvl w:ilvl="4" w:tplc="AAF04F68">
      <w:numFmt w:val="bullet"/>
      <w:lvlText w:val="•"/>
      <w:lvlJc w:val="left"/>
      <w:pPr>
        <w:ind w:left="1848" w:hanging="360"/>
      </w:pPr>
      <w:rPr>
        <w:rFonts w:hint="default"/>
        <w:lang w:val="en-US" w:eastAsia="en-US" w:bidi="ar-SA"/>
      </w:rPr>
    </w:lvl>
    <w:lvl w:ilvl="5" w:tplc="98B0401C">
      <w:numFmt w:val="bullet"/>
      <w:lvlText w:val="•"/>
      <w:lvlJc w:val="left"/>
      <w:pPr>
        <w:ind w:left="2195" w:hanging="360"/>
      </w:pPr>
      <w:rPr>
        <w:rFonts w:hint="default"/>
        <w:lang w:val="en-US" w:eastAsia="en-US" w:bidi="ar-SA"/>
      </w:rPr>
    </w:lvl>
    <w:lvl w:ilvl="6" w:tplc="D5165406">
      <w:numFmt w:val="bullet"/>
      <w:lvlText w:val="•"/>
      <w:lvlJc w:val="left"/>
      <w:pPr>
        <w:ind w:left="2542" w:hanging="360"/>
      </w:pPr>
      <w:rPr>
        <w:rFonts w:hint="default"/>
        <w:lang w:val="en-US" w:eastAsia="en-US" w:bidi="ar-SA"/>
      </w:rPr>
    </w:lvl>
    <w:lvl w:ilvl="7" w:tplc="EE026A22">
      <w:numFmt w:val="bullet"/>
      <w:lvlText w:val="•"/>
      <w:lvlJc w:val="left"/>
      <w:pPr>
        <w:ind w:left="2889" w:hanging="360"/>
      </w:pPr>
      <w:rPr>
        <w:rFonts w:hint="default"/>
        <w:lang w:val="en-US" w:eastAsia="en-US" w:bidi="ar-SA"/>
      </w:rPr>
    </w:lvl>
    <w:lvl w:ilvl="8" w:tplc="27A64E34">
      <w:numFmt w:val="bullet"/>
      <w:lvlText w:val="•"/>
      <w:lvlJc w:val="left"/>
      <w:pPr>
        <w:ind w:left="3236" w:hanging="360"/>
      </w:pPr>
      <w:rPr>
        <w:rFonts w:hint="default"/>
        <w:lang w:val="en-US" w:eastAsia="en-US" w:bidi="ar-SA"/>
      </w:rPr>
    </w:lvl>
  </w:abstractNum>
  <w:abstractNum w:abstractNumId="11" w15:restartNumberingAfterBreak="0">
    <w:nsid w:val="27390154"/>
    <w:multiLevelType w:val="hybridMultilevel"/>
    <w:tmpl w:val="5F8E2E2C"/>
    <w:lvl w:ilvl="0" w:tplc="9B4ACD28">
      <w:numFmt w:val="bullet"/>
      <w:lvlText w:val=""/>
      <w:lvlJc w:val="left"/>
      <w:pPr>
        <w:ind w:left="680" w:hanging="567"/>
      </w:pPr>
      <w:rPr>
        <w:rFonts w:ascii="Symbol" w:eastAsia="Symbol" w:hAnsi="Symbol" w:cs="Symbol" w:hint="default"/>
        <w:w w:val="99"/>
        <w:sz w:val="20"/>
        <w:szCs w:val="20"/>
        <w:lang w:val="en-GB" w:eastAsia="en-US" w:bidi="ar-SA"/>
      </w:rPr>
    </w:lvl>
    <w:lvl w:ilvl="1" w:tplc="1FCAF3A4">
      <w:numFmt w:val="bullet"/>
      <w:lvlText w:val="•"/>
      <w:lvlJc w:val="left"/>
      <w:pPr>
        <w:ind w:left="1203" w:hanging="567"/>
      </w:pPr>
      <w:rPr>
        <w:rFonts w:hint="default"/>
        <w:lang w:val="en-GB" w:eastAsia="en-US" w:bidi="ar-SA"/>
      </w:rPr>
    </w:lvl>
    <w:lvl w:ilvl="2" w:tplc="611CFC10">
      <w:numFmt w:val="bullet"/>
      <w:lvlText w:val="•"/>
      <w:lvlJc w:val="left"/>
      <w:pPr>
        <w:ind w:left="1726" w:hanging="567"/>
      </w:pPr>
      <w:rPr>
        <w:rFonts w:hint="default"/>
        <w:lang w:val="en-GB" w:eastAsia="en-US" w:bidi="ar-SA"/>
      </w:rPr>
    </w:lvl>
    <w:lvl w:ilvl="3" w:tplc="813A128E">
      <w:numFmt w:val="bullet"/>
      <w:lvlText w:val="•"/>
      <w:lvlJc w:val="left"/>
      <w:pPr>
        <w:ind w:left="2249" w:hanging="567"/>
      </w:pPr>
      <w:rPr>
        <w:rFonts w:hint="default"/>
        <w:lang w:val="en-GB" w:eastAsia="en-US" w:bidi="ar-SA"/>
      </w:rPr>
    </w:lvl>
    <w:lvl w:ilvl="4" w:tplc="261ED108">
      <w:numFmt w:val="bullet"/>
      <w:lvlText w:val="•"/>
      <w:lvlJc w:val="left"/>
      <w:pPr>
        <w:ind w:left="2772" w:hanging="567"/>
      </w:pPr>
      <w:rPr>
        <w:rFonts w:hint="default"/>
        <w:lang w:val="en-GB" w:eastAsia="en-US" w:bidi="ar-SA"/>
      </w:rPr>
    </w:lvl>
    <w:lvl w:ilvl="5" w:tplc="DAC66B1A">
      <w:numFmt w:val="bullet"/>
      <w:lvlText w:val="•"/>
      <w:lvlJc w:val="left"/>
      <w:pPr>
        <w:ind w:left="3295" w:hanging="567"/>
      </w:pPr>
      <w:rPr>
        <w:rFonts w:hint="default"/>
        <w:lang w:val="en-GB" w:eastAsia="en-US" w:bidi="ar-SA"/>
      </w:rPr>
    </w:lvl>
    <w:lvl w:ilvl="6" w:tplc="1E32EE24">
      <w:numFmt w:val="bullet"/>
      <w:lvlText w:val="•"/>
      <w:lvlJc w:val="left"/>
      <w:pPr>
        <w:ind w:left="3818" w:hanging="567"/>
      </w:pPr>
      <w:rPr>
        <w:rFonts w:hint="default"/>
        <w:lang w:val="en-GB" w:eastAsia="en-US" w:bidi="ar-SA"/>
      </w:rPr>
    </w:lvl>
    <w:lvl w:ilvl="7" w:tplc="5E9C199E">
      <w:numFmt w:val="bullet"/>
      <w:lvlText w:val="•"/>
      <w:lvlJc w:val="left"/>
      <w:pPr>
        <w:ind w:left="4341" w:hanging="567"/>
      </w:pPr>
      <w:rPr>
        <w:rFonts w:hint="default"/>
        <w:lang w:val="en-GB" w:eastAsia="en-US" w:bidi="ar-SA"/>
      </w:rPr>
    </w:lvl>
    <w:lvl w:ilvl="8" w:tplc="403A4F22">
      <w:numFmt w:val="bullet"/>
      <w:lvlText w:val="•"/>
      <w:lvlJc w:val="left"/>
      <w:pPr>
        <w:ind w:left="4864" w:hanging="567"/>
      </w:pPr>
      <w:rPr>
        <w:rFonts w:hint="default"/>
        <w:lang w:val="en-GB" w:eastAsia="en-US" w:bidi="ar-SA"/>
      </w:rPr>
    </w:lvl>
  </w:abstractNum>
  <w:abstractNum w:abstractNumId="12" w15:restartNumberingAfterBreak="0">
    <w:nsid w:val="274D018F"/>
    <w:multiLevelType w:val="hybridMultilevel"/>
    <w:tmpl w:val="D3E44846"/>
    <w:lvl w:ilvl="0" w:tplc="F166751E">
      <w:numFmt w:val="bullet"/>
      <w:lvlText w:val=""/>
      <w:lvlJc w:val="left"/>
      <w:pPr>
        <w:ind w:left="678" w:hanging="567"/>
      </w:pPr>
      <w:rPr>
        <w:rFonts w:ascii="Symbol" w:eastAsia="Symbol" w:hAnsi="Symbol" w:cs="Symbol" w:hint="default"/>
        <w:w w:val="99"/>
        <w:sz w:val="20"/>
        <w:szCs w:val="20"/>
        <w:lang w:val="en-GB" w:eastAsia="en-US" w:bidi="ar-SA"/>
      </w:rPr>
    </w:lvl>
    <w:lvl w:ilvl="1" w:tplc="91588144">
      <w:numFmt w:val="bullet"/>
      <w:lvlText w:val="•"/>
      <w:lvlJc w:val="left"/>
      <w:pPr>
        <w:ind w:left="1208" w:hanging="567"/>
      </w:pPr>
      <w:rPr>
        <w:rFonts w:hint="default"/>
        <w:lang w:val="en-GB" w:eastAsia="en-US" w:bidi="ar-SA"/>
      </w:rPr>
    </w:lvl>
    <w:lvl w:ilvl="2" w:tplc="A746C50A">
      <w:numFmt w:val="bullet"/>
      <w:lvlText w:val="•"/>
      <w:lvlJc w:val="left"/>
      <w:pPr>
        <w:ind w:left="1736" w:hanging="567"/>
      </w:pPr>
      <w:rPr>
        <w:rFonts w:hint="default"/>
        <w:lang w:val="en-GB" w:eastAsia="en-US" w:bidi="ar-SA"/>
      </w:rPr>
    </w:lvl>
    <w:lvl w:ilvl="3" w:tplc="A19AF99C">
      <w:numFmt w:val="bullet"/>
      <w:lvlText w:val="•"/>
      <w:lvlJc w:val="left"/>
      <w:pPr>
        <w:ind w:left="2264" w:hanging="567"/>
      </w:pPr>
      <w:rPr>
        <w:rFonts w:hint="default"/>
        <w:lang w:val="en-GB" w:eastAsia="en-US" w:bidi="ar-SA"/>
      </w:rPr>
    </w:lvl>
    <w:lvl w:ilvl="4" w:tplc="7900827A">
      <w:numFmt w:val="bullet"/>
      <w:lvlText w:val="•"/>
      <w:lvlJc w:val="left"/>
      <w:pPr>
        <w:ind w:left="2792" w:hanging="567"/>
      </w:pPr>
      <w:rPr>
        <w:rFonts w:hint="default"/>
        <w:lang w:val="en-GB" w:eastAsia="en-US" w:bidi="ar-SA"/>
      </w:rPr>
    </w:lvl>
    <w:lvl w:ilvl="5" w:tplc="18DCF26E">
      <w:numFmt w:val="bullet"/>
      <w:lvlText w:val="•"/>
      <w:lvlJc w:val="left"/>
      <w:pPr>
        <w:ind w:left="3320" w:hanging="567"/>
      </w:pPr>
      <w:rPr>
        <w:rFonts w:hint="default"/>
        <w:lang w:val="en-GB" w:eastAsia="en-US" w:bidi="ar-SA"/>
      </w:rPr>
    </w:lvl>
    <w:lvl w:ilvl="6" w:tplc="10DE52C8">
      <w:numFmt w:val="bullet"/>
      <w:lvlText w:val="•"/>
      <w:lvlJc w:val="left"/>
      <w:pPr>
        <w:ind w:left="3848" w:hanging="567"/>
      </w:pPr>
      <w:rPr>
        <w:rFonts w:hint="default"/>
        <w:lang w:val="en-GB" w:eastAsia="en-US" w:bidi="ar-SA"/>
      </w:rPr>
    </w:lvl>
    <w:lvl w:ilvl="7" w:tplc="2E98DFB4">
      <w:numFmt w:val="bullet"/>
      <w:lvlText w:val="•"/>
      <w:lvlJc w:val="left"/>
      <w:pPr>
        <w:ind w:left="4376" w:hanging="567"/>
      </w:pPr>
      <w:rPr>
        <w:rFonts w:hint="default"/>
        <w:lang w:val="en-GB" w:eastAsia="en-US" w:bidi="ar-SA"/>
      </w:rPr>
    </w:lvl>
    <w:lvl w:ilvl="8" w:tplc="77F8E1CE">
      <w:numFmt w:val="bullet"/>
      <w:lvlText w:val="•"/>
      <w:lvlJc w:val="left"/>
      <w:pPr>
        <w:ind w:left="4904" w:hanging="567"/>
      </w:pPr>
      <w:rPr>
        <w:rFonts w:hint="default"/>
        <w:lang w:val="en-GB" w:eastAsia="en-US" w:bidi="ar-SA"/>
      </w:rPr>
    </w:lvl>
  </w:abstractNum>
  <w:abstractNum w:abstractNumId="13" w15:restartNumberingAfterBreak="0">
    <w:nsid w:val="27CD2EFA"/>
    <w:multiLevelType w:val="hybridMultilevel"/>
    <w:tmpl w:val="D3EE0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C5FE7"/>
    <w:multiLevelType w:val="hybridMultilevel"/>
    <w:tmpl w:val="BDE6C1BC"/>
    <w:lvl w:ilvl="0" w:tplc="D8D8580C">
      <w:numFmt w:val="bullet"/>
      <w:lvlText w:val=""/>
      <w:lvlJc w:val="left"/>
      <w:pPr>
        <w:ind w:left="678" w:hanging="567"/>
      </w:pPr>
      <w:rPr>
        <w:rFonts w:ascii="Symbol" w:eastAsia="Symbol" w:hAnsi="Symbol" w:cs="Symbol" w:hint="default"/>
        <w:w w:val="99"/>
        <w:sz w:val="20"/>
        <w:szCs w:val="20"/>
        <w:lang w:val="en-GB" w:eastAsia="en-US" w:bidi="ar-SA"/>
      </w:rPr>
    </w:lvl>
    <w:lvl w:ilvl="1" w:tplc="46C2EAD6">
      <w:numFmt w:val="bullet"/>
      <w:lvlText w:val="•"/>
      <w:lvlJc w:val="left"/>
      <w:pPr>
        <w:ind w:left="1208" w:hanging="567"/>
      </w:pPr>
      <w:rPr>
        <w:rFonts w:hint="default"/>
        <w:lang w:val="en-GB" w:eastAsia="en-US" w:bidi="ar-SA"/>
      </w:rPr>
    </w:lvl>
    <w:lvl w:ilvl="2" w:tplc="D910D732">
      <w:numFmt w:val="bullet"/>
      <w:lvlText w:val="•"/>
      <w:lvlJc w:val="left"/>
      <w:pPr>
        <w:ind w:left="1736" w:hanging="567"/>
      </w:pPr>
      <w:rPr>
        <w:rFonts w:hint="default"/>
        <w:lang w:val="en-GB" w:eastAsia="en-US" w:bidi="ar-SA"/>
      </w:rPr>
    </w:lvl>
    <w:lvl w:ilvl="3" w:tplc="4B3E0056">
      <w:numFmt w:val="bullet"/>
      <w:lvlText w:val="•"/>
      <w:lvlJc w:val="left"/>
      <w:pPr>
        <w:ind w:left="2264" w:hanging="567"/>
      </w:pPr>
      <w:rPr>
        <w:rFonts w:hint="default"/>
        <w:lang w:val="en-GB" w:eastAsia="en-US" w:bidi="ar-SA"/>
      </w:rPr>
    </w:lvl>
    <w:lvl w:ilvl="4" w:tplc="466E675C">
      <w:numFmt w:val="bullet"/>
      <w:lvlText w:val="•"/>
      <w:lvlJc w:val="left"/>
      <w:pPr>
        <w:ind w:left="2792" w:hanging="567"/>
      </w:pPr>
      <w:rPr>
        <w:rFonts w:hint="default"/>
        <w:lang w:val="en-GB" w:eastAsia="en-US" w:bidi="ar-SA"/>
      </w:rPr>
    </w:lvl>
    <w:lvl w:ilvl="5" w:tplc="9D881A5A">
      <w:numFmt w:val="bullet"/>
      <w:lvlText w:val="•"/>
      <w:lvlJc w:val="left"/>
      <w:pPr>
        <w:ind w:left="3320" w:hanging="567"/>
      </w:pPr>
      <w:rPr>
        <w:rFonts w:hint="default"/>
        <w:lang w:val="en-GB" w:eastAsia="en-US" w:bidi="ar-SA"/>
      </w:rPr>
    </w:lvl>
    <w:lvl w:ilvl="6" w:tplc="6F7AFC5E">
      <w:numFmt w:val="bullet"/>
      <w:lvlText w:val="•"/>
      <w:lvlJc w:val="left"/>
      <w:pPr>
        <w:ind w:left="3848" w:hanging="567"/>
      </w:pPr>
      <w:rPr>
        <w:rFonts w:hint="default"/>
        <w:lang w:val="en-GB" w:eastAsia="en-US" w:bidi="ar-SA"/>
      </w:rPr>
    </w:lvl>
    <w:lvl w:ilvl="7" w:tplc="5D283D0E">
      <w:numFmt w:val="bullet"/>
      <w:lvlText w:val="•"/>
      <w:lvlJc w:val="left"/>
      <w:pPr>
        <w:ind w:left="4376" w:hanging="567"/>
      </w:pPr>
      <w:rPr>
        <w:rFonts w:hint="default"/>
        <w:lang w:val="en-GB" w:eastAsia="en-US" w:bidi="ar-SA"/>
      </w:rPr>
    </w:lvl>
    <w:lvl w:ilvl="8" w:tplc="D2A81C32">
      <w:numFmt w:val="bullet"/>
      <w:lvlText w:val="•"/>
      <w:lvlJc w:val="left"/>
      <w:pPr>
        <w:ind w:left="4904" w:hanging="567"/>
      </w:pPr>
      <w:rPr>
        <w:rFonts w:hint="default"/>
        <w:lang w:val="en-GB" w:eastAsia="en-US" w:bidi="ar-SA"/>
      </w:rPr>
    </w:lvl>
  </w:abstractNum>
  <w:abstractNum w:abstractNumId="15" w15:restartNumberingAfterBreak="0">
    <w:nsid w:val="2FA64230"/>
    <w:multiLevelType w:val="hybridMultilevel"/>
    <w:tmpl w:val="C5BA2B56"/>
    <w:lvl w:ilvl="0" w:tplc="F1C24E0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BE644C">
      <w:start w:val="1"/>
      <w:numFmt w:val="bullet"/>
      <w:lvlText w:val="o"/>
      <w:lvlJc w:val="left"/>
      <w:pPr>
        <w:ind w:left="1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40DA54">
      <w:start w:val="1"/>
      <w:numFmt w:val="bullet"/>
      <w:lvlText w:val="▪"/>
      <w:lvlJc w:val="left"/>
      <w:pPr>
        <w:ind w:left="2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4C92F2">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A41EDA">
      <w:start w:val="1"/>
      <w:numFmt w:val="bullet"/>
      <w:lvlText w:val="o"/>
      <w:lvlJc w:val="left"/>
      <w:pPr>
        <w:ind w:left="3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8A493E">
      <w:start w:val="1"/>
      <w:numFmt w:val="bullet"/>
      <w:lvlText w:val="▪"/>
      <w:lvlJc w:val="left"/>
      <w:pPr>
        <w:ind w:left="4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92D4EA">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763086">
      <w:start w:val="1"/>
      <w:numFmt w:val="bullet"/>
      <w:lvlText w:val="o"/>
      <w:lvlJc w:val="left"/>
      <w:pPr>
        <w:ind w:left="5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08F3B0">
      <w:start w:val="1"/>
      <w:numFmt w:val="bullet"/>
      <w:lvlText w:val="▪"/>
      <w:lvlJc w:val="left"/>
      <w:pPr>
        <w:ind w:left="6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FBF74FE"/>
    <w:multiLevelType w:val="hybridMultilevel"/>
    <w:tmpl w:val="1D6C4160"/>
    <w:lvl w:ilvl="0" w:tplc="54302B22">
      <w:numFmt w:val="bullet"/>
      <w:lvlText w:val=""/>
      <w:lvlJc w:val="left"/>
      <w:pPr>
        <w:ind w:left="678" w:hanging="567"/>
      </w:pPr>
      <w:rPr>
        <w:rFonts w:ascii="Symbol" w:eastAsia="Symbol" w:hAnsi="Symbol" w:cs="Symbol" w:hint="default"/>
        <w:w w:val="99"/>
        <w:sz w:val="20"/>
        <w:szCs w:val="20"/>
        <w:lang w:val="en-GB" w:eastAsia="en-US" w:bidi="ar-SA"/>
      </w:rPr>
    </w:lvl>
    <w:lvl w:ilvl="1" w:tplc="31389FF2">
      <w:numFmt w:val="bullet"/>
      <w:lvlText w:val="•"/>
      <w:lvlJc w:val="left"/>
      <w:pPr>
        <w:ind w:left="1208" w:hanging="567"/>
      </w:pPr>
      <w:rPr>
        <w:rFonts w:hint="default"/>
        <w:lang w:val="en-GB" w:eastAsia="en-US" w:bidi="ar-SA"/>
      </w:rPr>
    </w:lvl>
    <w:lvl w:ilvl="2" w:tplc="84A0528C">
      <w:numFmt w:val="bullet"/>
      <w:lvlText w:val="•"/>
      <w:lvlJc w:val="left"/>
      <w:pPr>
        <w:ind w:left="1736" w:hanging="567"/>
      </w:pPr>
      <w:rPr>
        <w:rFonts w:hint="default"/>
        <w:lang w:val="en-GB" w:eastAsia="en-US" w:bidi="ar-SA"/>
      </w:rPr>
    </w:lvl>
    <w:lvl w:ilvl="3" w:tplc="32682AC4">
      <w:numFmt w:val="bullet"/>
      <w:lvlText w:val="•"/>
      <w:lvlJc w:val="left"/>
      <w:pPr>
        <w:ind w:left="2264" w:hanging="567"/>
      </w:pPr>
      <w:rPr>
        <w:rFonts w:hint="default"/>
        <w:lang w:val="en-GB" w:eastAsia="en-US" w:bidi="ar-SA"/>
      </w:rPr>
    </w:lvl>
    <w:lvl w:ilvl="4" w:tplc="F6B631FC">
      <w:numFmt w:val="bullet"/>
      <w:lvlText w:val="•"/>
      <w:lvlJc w:val="left"/>
      <w:pPr>
        <w:ind w:left="2792" w:hanging="567"/>
      </w:pPr>
      <w:rPr>
        <w:rFonts w:hint="default"/>
        <w:lang w:val="en-GB" w:eastAsia="en-US" w:bidi="ar-SA"/>
      </w:rPr>
    </w:lvl>
    <w:lvl w:ilvl="5" w:tplc="DAC44072">
      <w:numFmt w:val="bullet"/>
      <w:lvlText w:val="•"/>
      <w:lvlJc w:val="left"/>
      <w:pPr>
        <w:ind w:left="3320" w:hanging="567"/>
      </w:pPr>
      <w:rPr>
        <w:rFonts w:hint="default"/>
        <w:lang w:val="en-GB" w:eastAsia="en-US" w:bidi="ar-SA"/>
      </w:rPr>
    </w:lvl>
    <w:lvl w:ilvl="6" w:tplc="E78C9952">
      <w:numFmt w:val="bullet"/>
      <w:lvlText w:val="•"/>
      <w:lvlJc w:val="left"/>
      <w:pPr>
        <w:ind w:left="3848" w:hanging="567"/>
      </w:pPr>
      <w:rPr>
        <w:rFonts w:hint="default"/>
        <w:lang w:val="en-GB" w:eastAsia="en-US" w:bidi="ar-SA"/>
      </w:rPr>
    </w:lvl>
    <w:lvl w:ilvl="7" w:tplc="66D2E876">
      <w:numFmt w:val="bullet"/>
      <w:lvlText w:val="•"/>
      <w:lvlJc w:val="left"/>
      <w:pPr>
        <w:ind w:left="4376" w:hanging="567"/>
      </w:pPr>
      <w:rPr>
        <w:rFonts w:hint="default"/>
        <w:lang w:val="en-GB" w:eastAsia="en-US" w:bidi="ar-SA"/>
      </w:rPr>
    </w:lvl>
    <w:lvl w:ilvl="8" w:tplc="8202086A">
      <w:numFmt w:val="bullet"/>
      <w:lvlText w:val="•"/>
      <w:lvlJc w:val="left"/>
      <w:pPr>
        <w:ind w:left="4904" w:hanging="567"/>
      </w:pPr>
      <w:rPr>
        <w:rFonts w:hint="default"/>
        <w:lang w:val="en-GB" w:eastAsia="en-US" w:bidi="ar-SA"/>
      </w:rPr>
    </w:lvl>
  </w:abstractNum>
  <w:abstractNum w:abstractNumId="17" w15:restartNumberingAfterBreak="0">
    <w:nsid w:val="34FE3BB1"/>
    <w:multiLevelType w:val="hybridMultilevel"/>
    <w:tmpl w:val="4ED82B66"/>
    <w:lvl w:ilvl="0" w:tplc="520633E8">
      <w:numFmt w:val="bullet"/>
      <w:lvlText w:val=""/>
      <w:lvlJc w:val="left"/>
      <w:pPr>
        <w:ind w:left="680" w:hanging="567"/>
      </w:pPr>
      <w:rPr>
        <w:rFonts w:ascii="Symbol" w:eastAsia="Symbol" w:hAnsi="Symbol" w:cs="Symbol" w:hint="default"/>
        <w:w w:val="99"/>
        <w:sz w:val="20"/>
        <w:szCs w:val="20"/>
        <w:lang w:val="en-GB" w:eastAsia="en-US" w:bidi="ar-SA"/>
      </w:rPr>
    </w:lvl>
    <w:lvl w:ilvl="1" w:tplc="CCD80130">
      <w:numFmt w:val="bullet"/>
      <w:lvlText w:val="•"/>
      <w:lvlJc w:val="left"/>
      <w:pPr>
        <w:ind w:left="1203" w:hanging="567"/>
      </w:pPr>
      <w:rPr>
        <w:rFonts w:hint="default"/>
        <w:lang w:val="en-GB" w:eastAsia="en-US" w:bidi="ar-SA"/>
      </w:rPr>
    </w:lvl>
    <w:lvl w:ilvl="2" w:tplc="D0DACAAE">
      <w:numFmt w:val="bullet"/>
      <w:lvlText w:val="•"/>
      <w:lvlJc w:val="left"/>
      <w:pPr>
        <w:ind w:left="1726" w:hanging="567"/>
      </w:pPr>
      <w:rPr>
        <w:rFonts w:hint="default"/>
        <w:lang w:val="en-GB" w:eastAsia="en-US" w:bidi="ar-SA"/>
      </w:rPr>
    </w:lvl>
    <w:lvl w:ilvl="3" w:tplc="F2ECCF18">
      <w:numFmt w:val="bullet"/>
      <w:lvlText w:val="•"/>
      <w:lvlJc w:val="left"/>
      <w:pPr>
        <w:ind w:left="2249" w:hanging="567"/>
      </w:pPr>
      <w:rPr>
        <w:rFonts w:hint="default"/>
        <w:lang w:val="en-GB" w:eastAsia="en-US" w:bidi="ar-SA"/>
      </w:rPr>
    </w:lvl>
    <w:lvl w:ilvl="4" w:tplc="700AC9F2">
      <w:numFmt w:val="bullet"/>
      <w:lvlText w:val="•"/>
      <w:lvlJc w:val="left"/>
      <w:pPr>
        <w:ind w:left="2772" w:hanging="567"/>
      </w:pPr>
      <w:rPr>
        <w:rFonts w:hint="default"/>
        <w:lang w:val="en-GB" w:eastAsia="en-US" w:bidi="ar-SA"/>
      </w:rPr>
    </w:lvl>
    <w:lvl w:ilvl="5" w:tplc="068A400C">
      <w:numFmt w:val="bullet"/>
      <w:lvlText w:val="•"/>
      <w:lvlJc w:val="left"/>
      <w:pPr>
        <w:ind w:left="3295" w:hanging="567"/>
      </w:pPr>
      <w:rPr>
        <w:rFonts w:hint="default"/>
        <w:lang w:val="en-GB" w:eastAsia="en-US" w:bidi="ar-SA"/>
      </w:rPr>
    </w:lvl>
    <w:lvl w:ilvl="6" w:tplc="A1B2C802">
      <w:numFmt w:val="bullet"/>
      <w:lvlText w:val="•"/>
      <w:lvlJc w:val="left"/>
      <w:pPr>
        <w:ind w:left="3818" w:hanging="567"/>
      </w:pPr>
      <w:rPr>
        <w:rFonts w:hint="default"/>
        <w:lang w:val="en-GB" w:eastAsia="en-US" w:bidi="ar-SA"/>
      </w:rPr>
    </w:lvl>
    <w:lvl w:ilvl="7" w:tplc="AF2488C4">
      <w:numFmt w:val="bullet"/>
      <w:lvlText w:val="•"/>
      <w:lvlJc w:val="left"/>
      <w:pPr>
        <w:ind w:left="4341" w:hanging="567"/>
      </w:pPr>
      <w:rPr>
        <w:rFonts w:hint="default"/>
        <w:lang w:val="en-GB" w:eastAsia="en-US" w:bidi="ar-SA"/>
      </w:rPr>
    </w:lvl>
    <w:lvl w:ilvl="8" w:tplc="5CB03F86">
      <w:numFmt w:val="bullet"/>
      <w:lvlText w:val="•"/>
      <w:lvlJc w:val="left"/>
      <w:pPr>
        <w:ind w:left="4864" w:hanging="567"/>
      </w:pPr>
      <w:rPr>
        <w:rFonts w:hint="default"/>
        <w:lang w:val="en-GB" w:eastAsia="en-US" w:bidi="ar-SA"/>
      </w:rPr>
    </w:lvl>
  </w:abstractNum>
  <w:abstractNum w:abstractNumId="18" w15:restartNumberingAfterBreak="0">
    <w:nsid w:val="36174ECD"/>
    <w:multiLevelType w:val="hybridMultilevel"/>
    <w:tmpl w:val="A494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B31FF"/>
    <w:multiLevelType w:val="hybridMultilevel"/>
    <w:tmpl w:val="85C6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76F93"/>
    <w:multiLevelType w:val="hybridMultilevel"/>
    <w:tmpl w:val="5BBEE73A"/>
    <w:lvl w:ilvl="0" w:tplc="08090001">
      <w:start w:val="1"/>
      <w:numFmt w:val="bullet"/>
      <w:lvlText w:val=""/>
      <w:lvlJc w:val="left"/>
      <w:pPr>
        <w:ind w:left="1405" w:hanging="360"/>
      </w:pPr>
      <w:rPr>
        <w:rFonts w:ascii="Symbol" w:hAnsi="Symbol" w:hint="default"/>
      </w:rPr>
    </w:lvl>
    <w:lvl w:ilvl="1" w:tplc="08090003" w:tentative="1">
      <w:start w:val="1"/>
      <w:numFmt w:val="bullet"/>
      <w:lvlText w:val="o"/>
      <w:lvlJc w:val="left"/>
      <w:pPr>
        <w:ind w:left="2125" w:hanging="360"/>
      </w:pPr>
      <w:rPr>
        <w:rFonts w:ascii="Courier New" w:hAnsi="Courier New" w:cs="Courier New" w:hint="default"/>
      </w:rPr>
    </w:lvl>
    <w:lvl w:ilvl="2" w:tplc="08090005" w:tentative="1">
      <w:start w:val="1"/>
      <w:numFmt w:val="bullet"/>
      <w:lvlText w:val=""/>
      <w:lvlJc w:val="left"/>
      <w:pPr>
        <w:ind w:left="2845" w:hanging="360"/>
      </w:pPr>
      <w:rPr>
        <w:rFonts w:ascii="Wingdings" w:hAnsi="Wingdings" w:hint="default"/>
      </w:rPr>
    </w:lvl>
    <w:lvl w:ilvl="3" w:tplc="08090001" w:tentative="1">
      <w:start w:val="1"/>
      <w:numFmt w:val="bullet"/>
      <w:lvlText w:val=""/>
      <w:lvlJc w:val="left"/>
      <w:pPr>
        <w:ind w:left="3565" w:hanging="360"/>
      </w:pPr>
      <w:rPr>
        <w:rFonts w:ascii="Symbol" w:hAnsi="Symbol" w:hint="default"/>
      </w:rPr>
    </w:lvl>
    <w:lvl w:ilvl="4" w:tplc="08090003" w:tentative="1">
      <w:start w:val="1"/>
      <w:numFmt w:val="bullet"/>
      <w:lvlText w:val="o"/>
      <w:lvlJc w:val="left"/>
      <w:pPr>
        <w:ind w:left="4285" w:hanging="360"/>
      </w:pPr>
      <w:rPr>
        <w:rFonts w:ascii="Courier New" w:hAnsi="Courier New" w:cs="Courier New" w:hint="default"/>
      </w:rPr>
    </w:lvl>
    <w:lvl w:ilvl="5" w:tplc="08090005" w:tentative="1">
      <w:start w:val="1"/>
      <w:numFmt w:val="bullet"/>
      <w:lvlText w:val=""/>
      <w:lvlJc w:val="left"/>
      <w:pPr>
        <w:ind w:left="5005" w:hanging="360"/>
      </w:pPr>
      <w:rPr>
        <w:rFonts w:ascii="Wingdings" w:hAnsi="Wingdings" w:hint="default"/>
      </w:rPr>
    </w:lvl>
    <w:lvl w:ilvl="6" w:tplc="08090001" w:tentative="1">
      <w:start w:val="1"/>
      <w:numFmt w:val="bullet"/>
      <w:lvlText w:val=""/>
      <w:lvlJc w:val="left"/>
      <w:pPr>
        <w:ind w:left="5725" w:hanging="360"/>
      </w:pPr>
      <w:rPr>
        <w:rFonts w:ascii="Symbol" w:hAnsi="Symbol" w:hint="default"/>
      </w:rPr>
    </w:lvl>
    <w:lvl w:ilvl="7" w:tplc="08090003" w:tentative="1">
      <w:start w:val="1"/>
      <w:numFmt w:val="bullet"/>
      <w:lvlText w:val="o"/>
      <w:lvlJc w:val="left"/>
      <w:pPr>
        <w:ind w:left="6445" w:hanging="360"/>
      </w:pPr>
      <w:rPr>
        <w:rFonts w:ascii="Courier New" w:hAnsi="Courier New" w:cs="Courier New" w:hint="default"/>
      </w:rPr>
    </w:lvl>
    <w:lvl w:ilvl="8" w:tplc="08090005" w:tentative="1">
      <w:start w:val="1"/>
      <w:numFmt w:val="bullet"/>
      <w:lvlText w:val=""/>
      <w:lvlJc w:val="left"/>
      <w:pPr>
        <w:ind w:left="7165" w:hanging="360"/>
      </w:pPr>
      <w:rPr>
        <w:rFonts w:ascii="Wingdings" w:hAnsi="Wingdings" w:hint="default"/>
      </w:rPr>
    </w:lvl>
  </w:abstractNum>
  <w:abstractNum w:abstractNumId="21" w15:restartNumberingAfterBreak="0">
    <w:nsid w:val="3EF32D61"/>
    <w:multiLevelType w:val="hybridMultilevel"/>
    <w:tmpl w:val="3C34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F781C"/>
    <w:multiLevelType w:val="hybridMultilevel"/>
    <w:tmpl w:val="1BD03F30"/>
    <w:lvl w:ilvl="0" w:tplc="911A33F6">
      <w:numFmt w:val="bullet"/>
      <w:lvlText w:val=""/>
      <w:lvlJc w:val="left"/>
      <w:pPr>
        <w:ind w:left="680" w:hanging="567"/>
      </w:pPr>
      <w:rPr>
        <w:rFonts w:ascii="Symbol" w:eastAsia="Symbol" w:hAnsi="Symbol" w:cs="Symbol" w:hint="default"/>
        <w:w w:val="99"/>
        <w:sz w:val="20"/>
        <w:szCs w:val="20"/>
        <w:lang w:val="en-GB" w:eastAsia="en-US" w:bidi="ar-SA"/>
      </w:rPr>
    </w:lvl>
    <w:lvl w:ilvl="1" w:tplc="CAEEBA78">
      <w:numFmt w:val="bullet"/>
      <w:lvlText w:val="•"/>
      <w:lvlJc w:val="left"/>
      <w:pPr>
        <w:ind w:left="1203" w:hanging="567"/>
      </w:pPr>
      <w:rPr>
        <w:rFonts w:hint="default"/>
        <w:lang w:val="en-GB" w:eastAsia="en-US" w:bidi="ar-SA"/>
      </w:rPr>
    </w:lvl>
    <w:lvl w:ilvl="2" w:tplc="0BECD8CA">
      <w:numFmt w:val="bullet"/>
      <w:lvlText w:val="•"/>
      <w:lvlJc w:val="left"/>
      <w:pPr>
        <w:ind w:left="1726" w:hanging="567"/>
      </w:pPr>
      <w:rPr>
        <w:rFonts w:hint="default"/>
        <w:lang w:val="en-GB" w:eastAsia="en-US" w:bidi="ar-SA"/>
      </w:rPr>
    </w:lvl>
    <w:lvl w:ilvl="3" w:tplc="5A16803E">
      <w:numFmt w:val="bullet"/>
      <w:lvlText w:val="•"/>
      <w:lvlJc w:val="left"/>
      <w:pPr>
        <w:ind w:left="2249" w:hanging="567"/>
      </w:pPr>
      <w:rPr>
        <w:rFonts w:hint="default"/>
        <w:lang w:val="en-GB" w:eastAsia="en-US" w:bidi="ar-SA"/>
      </w:rPr>
    </w:lvl>
    <w:lvl w:ilvl="4" w:tplc="62B086C4">
      <w:numFmt w:val="bullet"/>
      <w:lvlText w:val="•"/>
      <w:lvlJc w:val="left"/>
      <w:pPr>
        <w:ind w:left="2772" w:hanging="567"/>
      </w:pPr>
      <w:rPr>
        <w:rFonts w:hint="default"/>
        <w:lang w:val="en-GB" w:eastAsia="en-US" w:bidi="ar-SA"/>
      </w:rPr>
    </w:lvl>
    <w:lvl w:ilvl="5" w:tplc="70D89638">
      <w:numFmt w:val="bullet"/>
      <w:lvlText w:val="•"/>
      <w:lvlJc w:val="left"/>
      <w:pPr>
        <w:ind w:left="3295" w:hanging="567"/>
      </w:pPr>
      <w:rPr>
        <w:rFonts w:hint="default"/>
        <w:lang w:val="en-GB" w:eastAsia="en-US" w:bidi="ar-SA"/>
      </w:rPr>
    </w:lvl>
    <w:lvl w:ilvl="6" w:tplc="7E0AEAFE">
      <w:numFmt w:val="bullet"/>
      <w:lvlText w:val="•"/>
      <w:lvlJc w:val="left"/>
      <w:pPr>
        <w:ind w:left="3818" w:hanging="567"/>
      </w:pPr>
      <w:rPr>
        <w:rFonts w:hint="default"/>
        <w:lang w:val="en-GB" w:eastAsia="en-US" w:bidi="ar-SA"/>
      </w:rPr>
    </w:lvl>
    <w:lvl w:ilvl="7" w:tplc="B32666B4">
      <w:numFmt w:val="bullet"/>
      <w:lvlText w:val="•"/>
      <w:lvlJc w:val="left"/>
      <w:pPr>
        <w:ind w:left="4341" w:hanging="567"/>
      </w:pPr>
      <w:rPr>
        <w:rFonts w:hint="default"/>
        <w:lang w:val="en-GB" w:eastAsia="en-US" w:bidi="ar-SA"/>
      </w:rPr>
    </w:lvl>
    <w:lvl w:ilvl="8" w:tplc="6CAA4346">
      <w:numFmt w:val="bullet"/>
      <w:lvlText w:val="•"/>
      <w:lvlJc w:val="left"/>
      <w:pPr>
        <w:ind w:left="4864" w:hanging="567"/>
      </w:pPr>
      <w:rPr>
        <w:rFonts w:hint="default"/>
        <w:lang w:val="en-GB" w:eastAsia="en-US" w:bidi="ar-SA"/>
      </w:rPr>
    </w:lvl>
  </w:abstractNum>
  <w:abstractNum w:abstractNumId="23" w15:restartNumberingAfterBreak="0">
    <w:nsid w:val="46BE2299"/>
    <w:multiLevelType w:val="hybridMultilevel"/>
    <w:tmpl w:val="1FF2F1A2"/>
    <w:lvl w:ilvl="0" w:tplc="6436C860">
      <w:numFmt w:val="bullet"/>
      <w:lvlText w:val=""/>
      <w:lvlJc w:val="left"/>
      <w:pPr>
        <w:ind w:left="678" w:hanging="567"/>
      </w:pPr>
      <w:rPr>
        <w:rFonts w:ascii="Symbol" w:eastAsia="Symbol" w:hAnsi="Symbol" w:cs="Symbol" w:hint="default"/>
        <w:w w:val="99"/>
        <w:sz w:val="20"/>
        <w:szCs w:val="20"/>
        <w:lang w:val="en-GB" w:eastAsia="en-US" w:bidi="ar-SA"/>
      </w:rPr>
    </w:lvl>
    <w:lvl w:ilvl="1" w:tplc="AFD28602">
      <w:numFmt w:val="bullet"/>
      <w:lvlText w:val="•"/>
      <w:lvlJc w:val="left"/>
      <w:pPr>
        <w:ind w:left="1208" w:hanging="567"/>
      </w:pPr>
      <w:rPr>
        <w:rFonts w:hint="default"/>
        <w:lang w:val="en-GB" w:eastAsia="en-US" w:bidi="ar-SA"/>
      </w:rPr>
    </w:lvl>
    <w:lvl w:ilvl="2" w:tplc="9276287A">
      <w:numFmt w:val="bullet"/>
      <w:lvlText w:val="•"/>
      <w:lvlJc w:val="left"/>
      <w:pPr>
        <w:ind w:left="1736" w:hanging="567"/>
      </w:pPr>
      <w:rPr>
        <w:rFonts w:hint="default"/>
        <w:lang w:val="en-GB" w:eastAsia="en-US" w:bidi="ar-SA"/>
      </w:rPr>
    </w:lvl>
    <w:lvl w:ilvl="3" w:tplc="4DD2CA4E">
      <w:numFmt w:val="bullet"/>
      <w:lvlText w:val="•"/>
      <w:lvlJc w:val="left"/>
      <w:pPr>
        <w:ind w:left="2264" w:hanging="567"/>
      </w:pPr>
      <w:rPr>
        <w:rFonts w:hint="default"/>
        <w:lang w:val="en-GB" w:eastAsia="en-US" w:bidi="ar-SA"/>
      </w:rPr>
    </w:lvl>
    <w:lvl w:ilvl="4" w:tplc="9B605CE4">
      <w:numFmt w:val="bullet"/>
      <w:lvlText w:val="•"/>
      <w:lvlJc w:val="left"/>
      <w:pPr>
        <w:ind w:left="2792" w:hanging="567"/>
      </w:pPr>
      <w:rPr>
        <w:rFonts w:hint="default"/>
        <w:lang w:val="en-GB" w:eastAsia="en-US" w:bidi="ar-SA"/>
      </w:rPr>
    </w:lvl>
    <w:lvl w:ilvl="5" w:tplc="01FA4EEE">
      <w:numFmt w:val="bullet"/>
      <w:lvlText w:val="•"/>
      <w:lvlJc w:val="left"/>
      <w:pPr>
        <w:ind w:left="3320" w:hanging="567"/>
      </w:pPr>
      <w:rPr>
        <w:rFonts w:hint="default"/>
        <w:lang w:val="en-GB" w:eastAsia="en-US" w:bidi="ar-SA"/>
      </w:rPr>
    </w:lvl>
    <w:lvl w:ilvl="6" w:tplc="90E046A0">
      <w:numFmt w:val="bullet"/>
      <w:lvlText w:val="•"/>
      <w:lvlJc w:val="left"/>
      <w:pPr>
        <w:ind w:left="3848" w:hanging="567"/>
      </w:pPr>
      <w:rPr>
        <w:rFonts w:hint="default"/>
        <w:lang w:val="en-GB" w:eastAsia="en-US" w:bidi="ar-SA"/>
      </w:rPr>
    </w:lvl>
    <w:lvl w:ilvl="7" w:tplc="C1FEC26E">
      <w:numFmt w:val="bullet"/>
      <w:lvlText w:val="•"/>
      <w:lvlJc w:val="left"/>
      <w:pPr>
        <w:ind w:left="4376" w:hanging="567"/>
      </w:pPr>
      <w:rPr>
        <w:rFonts w:hint="default"/>
        <w:lang w:val="en-GB" w:eastAsia="en-US" w:bidi="ar-SA"/>
      </w:rPr>
    </w:lvl>
    <w:lvl w:ilvl="8" w:tplc="9E969174">
      <w:numFmt w:val="bullet"/>
      <w:lvlText w:val="•"/>
      <w:lvlJc w:val="left"/>
      <w:pPr>
        <w:ind w:left="4904" w:hanging="567"/>
      </w:pPr>
      <w:rPr>
        <w:rFonts w:hint="default"/>
        <w:lang w:val="en-GB" w:eastAsia="en-US" w:bidi="ar-SA"/>
      </w:rPr>
    </w:lvl>
  </w:abstractNum>
  <w:abstractNum w:abstractNumId="24" w15:restartNumberingAfterBreak="0">
    <w:nsid w:val="4DE76C27"/>
    <w:multiLevelType w:val="hybridMultilevel"/>
    <w:tmpl w:val="E6588266"/>
    <w:lvl w:ilvl="0" w:tplc="E8E09DE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7EA2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EE9A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A624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96D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28F9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30E9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C2A0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8A21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13B78EB"/>
    <w:multiLevelType w:val="hybridMultilevel"/>
    <w:tmpl w:val="5D923CB4"/>
    <w:lvl w:ilvl="0" w:tplc="2C58BBE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4AA0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FAEC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5223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30C9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B40F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FA0A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C865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62E5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184707D"/>
    <w:multiLevelType w:val="hybridMultilevel"/>
    <w:tmpl w:val="6FCC5F38"/>
    <w:lvl w:ilvl="0" w:tplc="61741222">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04DCC508">
      <w:numFmt w:val="bullet"/>
      <w:lvlText w:val="•"/>
      <w:lvlJc w:val="left"/>
      <w:pPr>
        <w:ind w:left="802" w:hanging="360"/>
      </w:pPr>
      <w:rPr>
        <w:rFonts w:hint="default"/>
        <w:lang w:val="en-US" w:eastAsia="en-US" w:bidi="ar-SA"/>
      </w:rPr>
    </w:lvl>
    <w:lvl w:ilvl="2" w:tplc="51B025FA">
      <w:numFmt w:val="bullet"/>
      <w:lvlText w:val="•"/>
      <w:lvlJc w:val="left"/>
      <w:pPr>
        <w:ind w:left="1145" w:hanging="360"/>
      </w:pPr>
      <w:rPr>
        <w:rFonts w:hint="default"/>
        <w:lang w:val="en-US" w:eastAsia="en-US" w:bidi="ar-SA"/>
      </w:rPr>
    </w:lvl>
    <w:lvl w:ilvl="3" w:tplc="5356976C">
      <w:numFmt w:val="bullet"/>
      <w:lvlText w:val="•"/>
      <w:lvlJc w:val="left"/>
      <w:pPr>
        <w:ind w:left="1487" w:hanging="360"/>
      </w:pPr>
      <w:rPr>
        <w:rFonts w:hint="default"/>
        <w:lang w:val="en-US" w:eastAsia="en-US" w:bidi="ar-SA"/>
      </w:rPr>
    </w:lvl>
    <w:lvl w:ilvl="4" w:tplc="B53E9AEE">
      <w:numFmt w:val="bullet"/>
      <w:lvlText w:val="•"/>
      <w:lvlJc w:val="left"/>
      <w:pPr>
        <w:ind w:left="1830" w:hanging="360"/>
      </w:pPr>
      <w:rPr>
        <w:rFonts w:hint="default"/>
        <w:lang w:val="en-US" w:eastAsia="en-US" w:bidi="ar-SA"/>
      </w:rPr>
    </w:lvl>
    <w:lvl w:ilvl="5" w:tplc="23E0BC52">
      <w:numFmt w:val="bullet"/>
      <w:lvlText w:val="•"/>
      <w:lvlJc w:val="left"/>
      <w:pPr>
        <w:ind w:left="2173" w:hanging="360"/>
      </w:pPr>
      <w:rPr>
        <w:rFonts w:hint="default"/>
        <w:lang w:val="en-US" w:eastAsia="en-US" w:bidi="ar-SA"/>
      </w:rPr>
    </w:lvl>
    <w:lvl w:ilvl="6" w:tplc="1D64DC12">
      <w:numFmt w:val="bullet"/>
      <w:lvlText w:val="•"/>
      <w:lvlJc w:val="left"/>
      <w:pPr>
        <w:ind w:left="2515" w:hanging="360"/>
      </w:pPr>
      <w:rPr>
        <w:rFonts w:hint="default"/>
        <w:lang w:val="en-US" w:eastAsia="en-US" w:bidi="ar-SA"/>
      </w:rPr>
    </w:lvl>
    <w:lvl w:ilvl="7" w:tplc="24D6A6AA">
      <w:numFmt w:val="bullet"/>
      <w:lvlText w:val="•"/>
      <w:lvlJc w:val="left"/>
      <w:pPr>
        <w:ind w:left="2858" w:hanging="360"/>
      </w:pPr>
      <w:rPr>
        <w:rFonts w:hint="default"/>
        <w:lang w:val="en-US" w:eastAsia="en-US" w:bidi="ar-SA"/>
      </w:rPr>
    </w:lvl>
    <w:lvl w:ilvl="8" w:tplc="51547CF8">
      <w:numFmt w:val="bullet"/>
      <w:lvlText w:val="•"/>
      <w:lvlJc w:val="left"/>
      <w:pPr>
        <w:ind w:left="3200" w:hanging="360"/>
      </w:pPr>
      <w:rPr>
        <w:rFonts w:hint="default"/>
        <w:lang w:val="en-US" w:eastAsia="en-US" w:bidi="ar-SA"/>
      </w:rPr>
    </w:lvl>
  </w:abstractNum>
  <w:abstractNum w:abstractNumId="27" w15:restartNumberingAfterBreak="0">
    <w:nsid w:val="52EB4B5B"/>
    <w:multiLevelType w:val="hybridMultilevel"/>
    <w:tmpl w:val="7264DBC6"/>
    <w:lvl w:ilvl="0" w:tplc="D4FA2392">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F496DC1E">
      <w:numFmt w:val="bullet"/>
      <w:lvlText w:val="•"/>
      <w:lvlJc w:val="left"/>
      <w:pPr>
        <w:ind w:left="802" w:hanging="360"/>
      </w:pPr>
      <w:rPr>
        <w:rFonts w:hint="default"/>
        <w:lang w:val="en-US" w:eastAsia="en-US" w:bidi="ar-SA"/>
      </w:rPr>
    </w:lvl>
    <w:lvl w:ilvl="2" w:tplc="19263BC8">
      <w:numFmt w:val="bullet"/>
      <w:lvlText w:val="•"/>
      <w:lvlJc w:val="left"/>
      <w:pPr>
        <w:ind w:left="1145" w:hanging="360"/>
      </w:pPr>
      <w:rPr>
        <w:rFonts w:hint="default"/>
        <w:lang w:val="en-US" w:eastAsia="en-US" w:bidi="ar-SA"/>
      </w:rPr>
    </w:lvl>
    <w:lvl w:ilvl="3" w:tplc="B9E4DC7A">
      <w:numFmt w:val="bullet"/>
      <w:lvlText w:val="•"/>
      <w:lvlJc w:val="left"/>
      <w:pPr>
        <w:ind w:left="1487" w:hanging="360"/>
      </w:pPr>
      <w:rPr>
        <w:rFonts w:hint="default"/>
        <w:lang w:val="en-US" w:eastAsia="en-US" w:bidi="ar-SA"/>
      </w:rPr>
    </w:lvl>
    <w:lvl w:ilvl="4" w:tplc="BE2AF9C2">
      <w:numFmt w:val="bullet"/>
      <w:lvlText w:val="•"/>
      <w:lvlJc w:val="left"/>
      <w:pPr>
        <w:ind w:left="1830" w:hanging="360"/>
      </w:pPr>
      <w:rPr>
        <w:rFonts w:hint="default"/>
        <w:lang w:val="en-US" w:eastAsia="en-US" w:bidi="ar-SA"/>
      </w:rPr>
    </w:lvl>
    <w:lvl w:ilvl="5" w:tplc="1B422314">
      <w:numFmt w:val="bullet"/>
      <w:lvlText w:val="•"/>
      <w:lvlJc w:val="left"/>
      <w:pPr>
        <w:ind w:left="2173" w:hanging="360"/>
      </w:pPr>
      <w:rPr>
        <w:rFonts w:hint="default"/>
        <w:lang w:val="en-US" w:eastAsia="en-US" w:bidi="ar-SA"/>
      </w:rPr>
    </w:lvl>
    <w:lvl w:ilvl="6" w:tplc="148EE1DE">
      <w:numFmt w:val="bullet"/>
      <w:lvlText w:val="•"/>
      <w:lvlJc w:val="left"/>
      <w:pPr>
        <w:ind w:left="2515" w:hanging="360"/>
      </w:pPr>
      <w:rPr>
        <w:rFonts w:hint="default"/>
        <w:lang w:val="en-US" w:eastAsia="en-US" w:bidi="ar-SA"/>
      </w:rPr>
    </w:lvl>
    <w:lvl w:ilvl="7" w:tplc="AA5C0754">
      <w:numFmt w:val="bullet"/>
      <w:lvlText w:val="•"/>
      <w:lvlJc w:val="left"/>
      <w:pPr>
        <w:ind w:left="2858" w:hanging="360"/>
      </w:pPr>
      <w:rPr>
        <w:rFonts w:hint="default"/>
        <w:lang w:val="en-US" w:eastAsia="en-US" w:bidi="ar-SA"/>
      </w:rPr>
    </w:lvl>
    <w:lvl w:ilvl="8" w:tplc="830E28BE">
      <w:numFmt w:val="bullet"/>
      <w:lvlText w:val="•"/>
      <w:lvlJc w:val="left"/>
      <w:pPr>
        <w:ind w:left="3200" w:hanging="360"/>
      </w:pPr>
      <w:rPr>
        <w:rFonts w:hint="default"/>
        <w:lang w:val="en-US" w:eastAsia="en-US" w:bidi="ar-SA"/>
      </w:rPr>
    </w:lvl>
  </w:abstractNum>
  <w:abstractNum w:abstractNumId="28" w15:restartNumberingAfterBreak="0">
    <w:nsid w:val="56856407"/>
    <w:multiLevelType w:val="hybridMultilevel"/>
    <w:tmpl w:val="39F2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581CB8"/>
    <w:multiLevelType w:val="hybridMultilevel"/>
    <w:tmpl w:val="096E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F40F43"/>
    <w:multiLevelType w:val="hybridMultilevel"/>
    <w:tmpl w:val="665A11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63B1521C"/>
    <w:multiLevelType w:val="hybridMultilevel"/>
    <w:tmpl w:val="A70853F2"/>
    <w:lvl w:ilvl="0" w:tplc="CC1CEBA8">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3ABA6558">
      <w:numFmt w:val="bullet"/>
      <w:lvlText w:val="•"/>
      <w:lvlJc w:val="left"/>
      <w:pPr>
        <w:ind w:left="807" w:hanging="360"/>
      </w:pPr>
      <w:rPr>
        <w:rFonts w:hint="default"/>
        <w:lang w:val="en-US" w:eastAsia="en-US" w:bidi="ar-SA"/>
      </w:rPr>
    </w:lvl>
    <w:lvl w:ilvl="2" w:tplc="81807830">
      <w:numFmt w:val="bullet"/>
      <w:lvlText w:val="•"/>
      <w:lvlJc w:val="left"/>
      <w:pPr>
        <w:ind w:left="1154" w:hanging="360"/>
      </w:pPr>
      <w:rPr>
        <w:rFonts w:hint="default"/>
        <w:lang w:val="en-US" w:eastAsia="en-US" w:bidi="ar-SA"/>
      </w:rPr>
    </w:lvl>
    <w:lvl w:ilvl="3" w:tplc="61661302">
      <w:numFmt w:val="bullet"/>
      <w:lvlText w:val="•"/>
      <w:lvlJc w:val="left"/>
      <w:pPr>
        <w:ind w:left="1501" w:hanging="360"/>
      </w:pPr>
      <w:rPr>
        <w:rFonts w:hint="default"/>
        <w:lang w:val="en-US" w:eastAsia="en-US" w:bidi="ar-SA"/>
      </w:rPr>
    </w:lvl>
    <w:lvl w:ilvl="4" w:tplc="A0CEA6F2">
      <w:numFmt w:val="bullet"/>
      <w:lvlText w:val="•"/>
      <w:lvlJc w:val="left"/>
      <w:pPr>
        <w:ind w:left="1848" w:hanging="360"/>
      </w:pPr>
      <w:rPr>
        <w:rFonts w:hint="default"/>
        <w:lang w:val="en-US" w:eastAsia="en-US" w:bidi="ar-SA"/>
      </w:rPr>
    </w:lvl>
    <w:lvl w:ilvl="5" w:tplc="08C6ED0A">
      <w:numFmt w:val="bullet"/>
      <w:lvlText w:val="•"/>
      <w:lvlJc w:val="left"/>
      <w:pPr>
        <w:ind w:left="2195" w:hanging="360"/>
      </w:pPr>
      <w:rPr>
        <w:rFonts w:hint="default"/>
        <w:lang w:val="en-US" w:eastAsia="en-US" w:bidi="ar-SA"/>
      </w:rPr>
    </w:lvl>
    <w:lvl w:ilvl="6" w:tplc="3C108BD8">
      <w:numFmt w:val="bullet"/>
      <w:lvlText w:val="•"/>
      <w:lvlJc w:val="left"/>
      <w:pPr>
        <w:ind w:left="2542" w:hanging="360"/>
      </w:pPr>
      <w:rPr>
        <w:rFonts w:hint="default"/>
        <w:lang w:val="en-US" w:eastAsia="en-US" w:bidi="ar-SA"/>
      </w:rPr>
    </w:lvl>
    <w:lvl w:ilvl="7" w:tplc="7B42369E">
      <w:numFmt w:val="bullet"/>
      <w:lvlText w:val="•"/>
      <w:lvlJc w:val="left"/>
      <w:pPr>
        <w:ind w:left="2889" w:hanging="360"/>
      </w:pPr>
      <w:rPr>
        <w:rFonts w:hint="default"/>
        <w:lang w:val="en-US" w:eastAsia="en-US" w:bidi="ar-SA"/>
      </w:rPr>
    </w:lvl>
    <w:lvl w:ilvl="8" w:tplc="9D684C26">
      <w:numFmt w:val="bullet"/>
      <w:lvlText w:val="•"/>
      <w:lvlJc w:val="left"/>
      <w:pPr>
        <w:ind w:left="3236" w:hanging="360"/>
      </w:pPr>
      <w:rPr>
        <w:rFonts w:hint="default"/>
        <w:lang w:val="en-US" w:eastAsia="en-US" w:bidi="ar-SA"/>
      </w:rPr>
    </w:lvl>
  </w:abstractNum>
  <w:abstractNum w:abstractNumId="32" w15:restartNumberingAfterBreak="0">
    <w:nsid w:val="644203EB"/>
    <w:multiLevelType w:val="hybridMultilevel"/>
    <w:tmpl w:val="01A2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3664E2"/>
    <w:multiLevelType w:val="hybridMultilevel"/>
    <w:tmpl w:val="0A605840"/>
    <w:lvl w:ilvl="0" w:tplc="E610A28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46EE952A">
      <w:numFmt w:val="bullet"/>
      <w:lvlText w:val="•"/>
      <w:lvlJc w:val="left"/>
      <w:pPr>
        <w:ind w:left="802" w:hanging="360"/>
      </w:pPr>
      <w:rPr>
        <w:rFonts w:hint="default"/>
        <w:lang w:val="en-US" w:eastAsia="en-US" w:bidi="ar-SA"/>
      </w:rPr>
    </w:lvl>
    <w:lvl w:ilvl="2" w:tplc="18143B9E">
      <w:numFmt w:val="bullet"/>
      <w:lvlText w:val="•"/>
      <w:lvlJc w:val="left"/>
      <w:pPr>
        <w:ind w:left="1145" w:hanging="360"/>
      </w:pPr>
      <w:rPr>
        <w:rFonts w:hint="default"/>
        <w:lang w:val="en-US" w:eastAsia="en-US" w:bidi="ar-SA"/>
      </w:rPr>
    </w:lvl>
    <w:lvl w:ilvl="3" w:tplc="7D16219E">
      <w:numFmt w:val="bullet"/>
      <w:lvlText w:val="•"/>
      <w:lvlJc w:val="left"/>
      <w:pPr>
        <w:ind w:left="1487" w:hanging="360"/>
      </w:pPr>
      <w:rPr>
        <w:rFonts w:hint="default"/>
        <w:lang w:val="en-US" w:eastAsia="en-US" w:bidi="ar-SA"/>
      </w:rPr>
    </w:lvl>
    <w:lvl w:ilvl="4" w:tplc="18F27E7A">
      <w:numFmt w:val="bullet"/>
      <w:lvlText w:val="•"/>
      <w:lvlJc w:val="left"/>
      <w:pPr>
        <w:ind w:left="1830" w:hanging="360"/>
      </w:pPr>
      <w:rPr>
        <w:rFonts w:hint="default"/>
        <w:lang w:val="en-US" w:eastAsia="en-US" w:bidi="ar-SA"/>
      </w:rPr>
    </w:lvl>
    <w:lvl w:ilvl="5" w:tplc="9702D5CA">
      <w:numFmt w:val="bullet"/>
      <w:lvlText w:val="•"/>
      <w:lvlJc w:val="left"/>
      <w:pPr>
        <w:ind w:left="2173" w:hanging="360"/>
      </w:pPr>
      <w:rPr>
        <w:rFonts w:hint="default"/>
        <w:lang w:val="en-US" w:eastAsia="en-US" w:bidi="ar-SA"/>
      </w:rPr>
    </w:lvl>
    <w:lvl w:ilvl="6" w:tplc="5C6C1A58">
      <w:numFmt w:val="bullet"/>
      <w:lvlText w:val="•"/>
      <w:lvlJc w:val="left"/>
      <w:pPr>
        <w:ind w:left="2515" w:hanging="360"/>
      </w:pPr>
      <w:rPr>
        <w:rFonts w:hint="default"/>
        <w:lang w:val="en-US" w:eastAsia="en-US" w:bidi="ar-SA"/>
      </w:rPr>
    </w:lvl>
    <w:lvl w:ilvl="7" w:tplc="2A44E90E">
      <w:numFmt w:val="bullet"/>
      <w:lvlText w:val="•"/>
      <w:lvlJc w:val="left"/>
      <w:pPr>
        <w:ind w:left="2858" w:hanging="360"/>
      </w:pPr>
      <w:rPr>
        <w:rFonts w:hint="default"/>
        <w:lang w:val="en-US" w:eastAsia="en-US" w:bidi="ar-SA"/>
      </w:rPr>
    </w:lvl>
    <w:lvl w:ilvl="8" w:tplc="484012FE">
      <w:numFmt w:val="bullet"/>
      <w:lvlText w:val="•"/>
      <w:lvlJc w:val="left"/>
      <w:pPr>
        <w:ind w:left="3200" w:hanging="360"/>
      </w:pPr>
      <w:rPr>
        <w:rFonts w:hint="default"/>
        <w:lang w:val="en-US" w:eastAsia="en-US" w:bidi="ar-SA"/>
      </w:rPr>
    </w:lvl>
  </w:abstractNum>
  <w:abstractNum w:abstractNumId="34" w15:restartNumberingAfterBreak="0">
    <w:nsid w:val="6B19619D"/>
    <w:multiLevelType w:val="hybridMultilevel"/>
    <w:tmpl w:val="0A9EAE1A"/>
    <w:lvl w:ilvl="0" w:tplc="91A01A80">
      <w:numFmt w:val="bullet"/>
      <w:lvlText w:val=""/>
      <w:lvlJc w:val="left"/>
      <w:pPr>
        <w:ind w:left="680" w:hanging="567"/>
      </w:pPr>
      <w:rPr>
        <w:rFonts w:ascii="Symbol" w:eastAsia="Symbol" w:hAnsi="Symbol" w:cs="Symbol" w:hint="default"/>
        <w:w w:val="99"/>
        <w:sz w:val="20"/>
        <w:szCs w:val="20"/>
        <w:lang w:val="en-GB" w:eastAsia="en-US" w:bidi="ar-SA"/>
      </w:rPr>
    </w:lvl>
    <w:lvl w:ilvl="1" w:tplc="F30CB24C">
      <w:numFmt w:val="bullet"/>
      <w:lvlText w:val="•"/>
      <w:lvlJc w:val="left"/>
      <w:pPr>
        <w:ind w:left="1203" w:hanging="567"/>
      </w:pPr>
      <w:rPr>
        <w:rFonts w:hint="default"/>
        <w:lang w:val="en-GB" w:eastAsia="en-US" w:bidi="ar-SA"/>
      </w:rPr>
    </w:lvl>
    <w:lvl w:ilvl="2" w:tplc="AF88852A">
      <w:numFmt w:val="bullet"/>
      <w:lvlText w:val="•"/>
      <w:lvlJc w:val="left"/>
      <w:pPr>
        <w:ind w:left="1726" w:hanging="567"/>
      </w:pPr>
      <w:rPr>
        <w:rFonts w:hint="default"/>
        <w:lang w:val="en-GB" w:eastAsia="en-US" w:bidi="ar-SA"/>
      </w:rPr>
    </w:lvl>
    <w:lvl w:ilvl="3" w:tplc="27AC6A40">
      <w:numFmt w:val="bullet"/>
      <w:lvlText w:val="•"/>
      <w:lvlJc w:val="left"/>
      <w:pPr>
        <w:ind w:left="2249" w:hanging="567"/>
      </w:pPr>
      <w:rPr>
        <w:rFonts w:hint="default"/>
        <w:lang w:val="en-GB" w:eastAsia="en-US" w:bidi="ar-SA"/>
      </w:rPr>
    </w:lvl>
    <w:lvl w:ilvl="4" w:tplc="9BA0E716">
      <w:numFmt w:val="bullet"/>
      <w:lvlText w:val="•"/>
      <w:lvlJc w:val="left"/>
      <w:pPr>
        <w:ind w:left="2772" w:hanging="567"/>
      </w:pPr>
      <w:rPr>
        <w:rFonts w:hint="default"/>
        <w:lang w:val="en-GB" w:eastAsia="en-US" w:bidi="ar-SA"/>
      </w:rPr>
    </w:lvl>
    <w:lvl w:ilvl="5" w:tplc="FDA2BAB0">
      <w:numFmt w:val="bullet"/>
      <w:lvlText w:val="•"/>
      <w:lvlJc w:val="left"/>
      <w:pPr>
        <w:ind w:left="3295" w:hanging="567"/>
      </w:pPr>
      <w:rPr>
        <w:rFonts w:hint="default"/>
        <w:lang w:val="en-GB" w:eastAsia="en-US" w:bidi="ar-SA"/>
      </w:rPr>
    </w:lvl>
    <w:lvl w:ilvl="6" w:tplc="8D1E366E">
      <w:numFmt w:val="bullet"/>
      <w:lvlText w:val="•"/>
      <w:lvlJc w:val="left"/>
      <w:pPr>
        <w:ind w:left="3818" w:hanging="567"/>
      </w:pPr>
      <w:rPr>
        <w:rFonts w:hint="default"/>
        <w:lang w:val="en-GB" w:eastAsia="en-US" w:bidi="ar-SA"/>
      </w:rPr>
    </w:lvl>
    <w:lvl w:ilvl="7" w:tplc="678AAFAC">
      <w:numFmt w:val="bullet"/>
      <w:lvlText w:val="•"/>
      <w:lvlJc w:val="left"/>
      <w:pPr>
        <w:ind w:left="4341" w:hanging="567"/>
      </w:pPr>
      <w:rPr>
        <w:rFonts w:hint="default"/>
        <w:lang w:val="en-GB" w:eastAsia="en-US" w:bidi="ar-SA"/>
      </w:rPr>
    </w:lvl>
    <w:lvl w:ilvl="8" w:tplc="CF10251E">
      <w:numFmt w:val="bullet"/>
      <w:lvlText w:val="•"/>
      <w:lvlJc w:val="left"/>
      <w:pPr>
        <w:ind w:left="4864" w:hanging="567"/>
      </w:pPr>
      <w:rPr>
        <w:rFonts w:hint="default"/>
        <w:lang w:val="en-GB" w:eastAsia="en-US" w:bidi="ar-SA"/>
      </w:rPr>
    </w:lvl>
  </w:abstractNum>
  <w:abstractNum w:abstractNumId="35" w15:restartNumberingAfterBreak="0">
    <w:nsid w:val="6F4040BF"/>
    <w:multiLevelType w:val="hybridMultilevel"/>
    <w:tmpl w:val="4E38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536621"/>
    <w:multiLevelType w:val="hybridMultilevel"/>
    <w:tmpl w:val="87BE1DB8"/>
    <w:lvl w:ilvl="0" w:tplc="A1FCBF72">
      <w:numFmt w:val="bullet"/>
      <w:lvlText w:val=""/>
      <w:lvlJc w:val="left"/>
      <w:pPr>
        <w:ind w:left="648" w:hanging="567"/>
      </w:pPr>
      <w:rPr>
        <w:rFonts w:ascii="Symbol" w:eastAsia="Symbol" w:hAnsi="Symbol" w:cs="Symbol" w:hint="default"/>
        <w:w w:val="99"/>
        <w:sz w:val="20"/>
        <w:szCs w:val="20"/>
        <w:lang w:val="en-GB" w:eastAsia="en-US" w:bidi="ar-SA"/>
      </w:rPr>
    </w:lvl>
    <w:lvl w:ilvl="1" w:tplc="1A2A05EA">
      <w:start w:val="1"/>
      <w:numFmt w:val="decimal"/>
      <w:lvlText w:val="%2."/>
      <w:lvlJc w:val="left"/>
      <w:pPr>
        <w:ind w:left="774" w:hanging="567"/>
      </w:pPr>
      <w:rPr>
        <w:rFonts w:ascii="Calibri" w:eastAsia="Calibri" w:hAnsi="Calibri" w:cs="Calibri" w:hint="default"/>
        <w:w w:val="100"/>
        <w:sz w:val="22"/>
        <w:szCs w:val="22"/>
        <w:lang w:val="en-GB" w:eastAsia="en-US" w:bidi="ar-SA"/>
      </w:rPr>
    </w:lvl>
    <w:lvl w:ilvl="2" w:tplc="4E44F8B0">
      <w:numFmt w:val="bullet"/>
      <w:lvlText w:val="•"/>
      <w:lvlJc w:val="left"/>
      <w:pPr>
        <w:ind w:left="737" w:hanging="567"/>
      </w:pPr>
      <w:rPr>
        <w:rFonts w:hint="default"/>
        <w:lang w:val="en-GB" w:eastAsia="en-US" w:bidi="ar-SA"/>
      </w:rPr>
    </w:lvl>
    <w:lvl w:ilvl="3" w:tplc="1AAEFECA">
      <w:numFmt w:val="bullet"/>
      <w:lvlText w:val="•"/>
      <w:lvlJc w:val="left"/>
      <w:pPr>
        <w:ind w:left="695" w:hanging="567"/>
      </w:pPr>
      <w:rPr>
        <w:rFonts w:hint="default"/>
        <w:lang w:val="en-GB" w:eastAsia="en-US" w:bidi="ar-SA"/>
      </w:rPr>
    </w:lvl>
    <w:lvl w:ilvl="4" w:tplc="36D4C36E">
      <w:numFmt w:val="bullet"/>
      <w:lvlText w:val="•"/>
      <w:lvlJc w:val="left"/>
      <w:pPr>
        <w:ind w:left="653" w:hanging="567"/>
      </w:pPr>
      <w:rPr>
        <w:rFonts w:hint="default"/>
        <w:lang w:val="en-GB" w:eastAsia="en-US" w:bidi="ar-SA"/>
      </w:rPr>
    </w:lvl>
    <w:lvl w:ilvl="5" w:tplc="C9429FCE">
      <w:numFmt w:val="bullet"/>
      <w:lvlText w:val="•"/>
      <w:lvlJc w:val="left"/>
      <w:pPr>
        <w:ind w:left="611" w:hanging="567"/>
      </w:pPr>
      <w:rPr>
        <w:rFonts w:hint="default"/>
        <w:lang w:val="en-GB" w:eastAsia="en-US" w:bidi="ar-SA"/>
      </w:rPr>
    </w:lvl>
    <w:lvl w:ilvl="6" w:tplc="3EA0CF62">
      <w:numFmt w:val="bullet"/>
      <w:lvlText w:val="•"/>
      <w:lvlJc w:val="left"/>
      <w:pPr>
        <w:ind w:left="569" w:hanging="567"/>
      </w:pPr>
      <w:rPr>
        <w:rFonts w:hint="default"/>
        <w:lang w:val="en-GB" w:eastAsia="en-US" w:bidi="ar-SA"/>
      </w:rPr>
    </w:lvl>
    <w:lvl w:ilvl="7" w:tplc="872079F6">
      <w:numFmt w:val="bullet"/>
      <w:lvlText w:val="•"/>
      <w:lvlJc w:val="left"/>
      <w:pPr>
        <w:ind w:left="527" w:hanging="567"/>
      </w:pPr>
      <w:rPr>
        <w:rFonts w:hint="default"/>
        <w:lang w:val="en-GB" w:eastAsia="en-US" w:bidi="ar-SA"/>
      </w:rPr>
    </w:lvl>
    <w:lvl w:ilvl="8" w:tplc="33A478F6">
      <w:numFmt w:val="bullet"/>
      <w:lvlText w:val="•"/>
      <w:lvlJc w:val="left"/>
      <w:pPr>
        <w:ind w:left="485" w:hanging="567"/>
      </w:pPr>
      <w:rPr>
        <w:rFonts w:hint="default"/>
        <w:lang w:val="en-GB" w:eastAsia="en-US" w:bidi="ar-SA"/>
      </w:rPr>
    </w:lvl>
  </w:abstractNum>
  <w:abstractNum w:abstractNumId="37" w15:restartNumberingAfterBreak="0">
    <w:nsid w:val="7A5F62A2"/>
    <w:multiLevelType w:val="hybridMultilevel"/>
    <w:tmpl w:val="6E4CB86C"/>
    <w:lvl w:ilvl="0" w:tplc="8C0C1C42">
      <w:numFmt w:val="bullet"/>
      <w:lvlText w:val=""/>
      <w:lvlJc w:val="left"/>
      <w:pPr>
        <w:ind w:left="831" w:hanging="567"/>
      </w:pPr>
      <w:rPr>
        <w:rFonts w:hint="default"/>
        <w:w w:val="99"/>
        <w:lang w:val="en-GB" w:eastAsia="en-US" w:bidi="ar-SA"/>
      </w:rPr>
    </w:lvl>
    <w:lvl w:ilvl="1" w:tplc="98266E0C">
      <w:numFmt w:val="bullet"/>
      <w:lvlText w:val="•"/>
      <w:lvlJc w:val="left"/>
      <w:pPr>
        <w:ind w:left="1667" w:hanging="567"/>
      </w:pPr>
      <w:rPr>
        <w:rFonts w:hint="default"/>
        <w:lang w:val="en-GB" w:eastAsia="en-US" w:bidi="ar-SA"/>
      </w:rPr>
    </w:lvl>
    <w:lvl w:ilvl="2" w:tplc="5A363056">
      <w:numFmt w:val="bullet"/>
      <w:lvlText w:val="•"/>
      <w:lvlJc w:val="left"/>
      <w:pPr>
        <w:ind w:left="2494" w:hanging="567"/>
      </w:pPr>
      <w:rPr>
        <w:rFonts w:hint="default"/>
        <w:lang w:val="en-GB" w:eastAsia="en-US" w:bidi="ar-SA"/>
      </w:rPr>
    </w:lvl>
    <w:lvl w:ilvl="3" w:tplc="B8948CE8">
      <w:numFmt w:val="bullet"/>
      <w:lvlText w:val="•"/>
      <w:lvlJc w:val="left"/>
      <w:pPr>
        <w:ind w:left="3321" w:hanging="567"/>
      </w:pPr>
      <w:rPr>
        <w:rFonts w:hint="default"/>
        <w:lang w:val="en-GB" w:eastAsia="en-US" w:bidi="ar-SA"/>
      </w:rPr>
    </w:lvl>
    <w:lvl w:ilvl="4" w:tplc="1D20A92E">
      <w:numFmt w:val="bullet"/>
      <w:lvlText w:val="•"/>
      <w:lvlJc w:val="left"/>
      <w:pPr>
        <w:ind w:left="4148" w:hanging="567"/>
      </w:pPr>
      <w:rPr>
        <w:rFonts w:hint="default"/>
        <w:lang w:val="en-GB" w:eastAsia="en-US" w:bidi="ar-SA"/>
      </w:rPr>
    </w:lvl>
    <w:lvl w:ilvl="5" w:tplc="E2C8AEEA">
      <w:numFmt w:val="bullet"/>
      <w:lvlText w:val="•"/>
      <w:lvlJc w:val="left"/>
      <w:pPr>
        <w:ind w:left="4975" w:hanging="567"/>
      </w:pPr>
      <w:rPr>
        <w:rFonts w:hint="default"/>
        <w:lang w:val="en-GB" w:eastAsia="en-US" w:bidi="ar-SA"/>
      </w:rPr>
    </w:lvl>
    <w:lvl w:ilvl="6" w:tplc="E8F82A66">
      <w:numFmt w:val="bullet"/>
      <w:lvlText w:val="•"/>
      <w:lvlJc w:val="left"/>
      <w:pPr>
        <w:ind w:left="5802" w:hanging="567"/>
      </w:pPr>
      <w:rPr>
        <w:rFonts w:hint="default"/>
        <w:lang w:val="en-GB" w:eastAsia="en-US" w:bidi="ar-SA"/>
      </w:rPr>
    </w:lvl>
    <w:lvl w:ilvl="7" w:tplc="14F8C408">
      <w:numFmt w:val="bullet"/>
      <w:lvlText w:val="•"/>
      <w:lvlJc w:val="left"/>
      <w:pPr>
        <w:ind w:left="6629" w:hanging="567"/>
      </w:pPr>
      <w:rPr>
        <w:rFonts w:hint="default"/>
        <w:lang w:val="en-GB" w:eastAsia="en-US" w:bidi="ar-SA"/>
      </w:rPr>
    </w:lvl>
    <w:lvl w:ilvl="8" w:tplc="09DC8E80">
      <w:numFmt w:val="bullet"/>
      <w:lvlText w:val="•"/>
      <w:lvlJc w:val="left"/>
      <w:pPr>
        <w:ind w:left="7457" w:hanging="567"/>
      </w:pPr>
      <w:rPr>
        <w:rFonts w:hint="default"/>
        <w:lang w:val="en-GB" w:eastAsia="en-US" w:bidi="ar-SA"/>
      </w:rPr>
    </w:lvl>
  </w:abstractNum>
  <w:num w:numId="1">
    <w:abstractNumId w:val="37"/>
  </w:num>
  <w:num w:numId="2">
    <w:abstractNumId w:val="17"/>
  </w:num>
  <w:num w:numId="3">
    <w:abstractNumId w:val="12"/>
  </w:num>
  <w:num w:numId="4">
    <w:abstractNumId w:val="11"/>
  </w:num>
  <w:num w:numId="5">
    <w:abstractNumId w:val="16"/>
  </w:num>
  <w:num w:numId="6">
    <w:abstractNumId w:val="2"/>
  </w:num>
  <w:num w:numId="7">
    <w:abstractNumId w:val="23"/>
  </w:num>
  <w:num w:numId="8">
    <w:abstractNumId w:val="22"/>
  </w:num>
  <w:num w:numId="9">
    <w:abstractNumId w:val="8"/>
  </w:num>
  <w:num w:numId="10">
    <w:abstractNumId w:val="34"/>
  </w:num>
  <w:num w:numId="11">
    <w:abstractNumId w:val="14"/>
  </w:num>
  <w:num w:numId="12">
    <w:abstractNumId w:val="36"/>
  </w:num>
  <w:num w:numId="13">
    <w:abstractNumId w:val="1"/>
  </w:num>
  <w:num w:numId="14">
    <w:abstractNumId w:val="9"/>
  </w:num>
  <w:num w:numId="15">
    <w:abstractNumId w:val="4"/>
  </w:num>
  <w:num w:numId="16">
    <w:abstractNumId w:val="27"/>
  </w:num>
  <w:num w:numId="17">
    <w:abstractNumId w:val="10"/>
  </w:num>
  <w:num w:numId="18">
    <w:abstractNumId w:val="26"/>
  </w:num>
  <w:num w:numId="19">
    <w:abstractNumId w:val="31"/>
  </w:num>
  <w:num w:numId="20">
    <w:abstractNumId w:val="33"/>
  </w:num>
  <w:num w:numId="21">
    <w:abstractNumId w:val="30"/>
  </w:num>
  <w:num w:numId="22">
    <w:abstractNumId w:val="18"/>
  </w:num>
  <w:num w:numId="23">
    <w:abstractNumId w:val="3"/>
  </w:num>
  <w:num w:numId="24">
    <w:abstractNumId w:val="21"/>
  </w:num>
  <w:num w:numId="25">
    <w:abstractNumId w:val="20"/>
  </w:num>
  <w:num w:numId="26">
    <w:abstractNumId w:val="35"/>
  </w:num>
  <w:num w:numId="27">
    <w:abstractNumId w:val="29"/>
  </w:num>
  <w:num w:numId="28">
    <w:abstractNumId w:val="28"/>
  </w:num>
  <w:num w:numId="29">
    <w:abstractNumId w:val="19"/>
  </w:num>
  <w:num w:numId="30">
    <w:abstractNumId w:val="32"/>
  </w:num>
  <w:num w:numId="31">
    <w:abstractNumId w:val="6"/>
  </w:num>
  <w:num w:numId="32">
    <w:abstractNumId w:val="5"/>
  </w:num>
  <w:num w:numId="33">
    <w:abstractNumId w:val="13"/>
  </w:num>
  <w:num w:numId="34">
    <w:abstractNumId w:val="25"/>
  </w:num>
  <w:num w:numId="35">
    <w:abstractNumId w:val="0"/>
  </w:num>
  <w:num w:numId="36">
    <w:abstractNumId w:val="24"/>
  </w:num>
  <w:num w:numId="37">
    <w:abstractNumId w:val="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FAB"/>
    <w:rsid w:val="00017E6E"/>
    <w:rsid w:val="00083640"/>
    <w:rsid w:val="000E0C48"/>
    <w:rsid w:val="00143B18"/>
    <w:rsid w:val="00164FDB"/>
    <w:rsid w:val="001C5686"/>
    <w:rsid w:val="002409A3"/>
    <w:rsid w:val="002B4E05"/>
    <w:rsid w:val="00374EE5"/>
    <w:rsid w:val="00412D83"/>
    <w:rsid w:val="00461B43"/>
    <w:rsid w:val="004A7209"/>
    <w:rsid w:val="004F2E4A"/>
    <w:rsid w:val="00584175"/>
    <w:rsid w:val="005E739E"/>
    <w:rsid w:val="00611BC1"/>
    <w:rsid w:val="00644060"/>
    <w:rsid w:val="00681E5E"/>
    <w:rsid w:val="00691BC2"/>
    <w:rsid w:val="006C6E33"/>
    <w:rsid w:val="006D69CD"/>
    <w:rsid w:val="00727B8F"/>
    <w:rsid w:val="007A4A12"/>
    <w:rsid w:val="007B3FB7"/>
    <w:rsid w:val="007D79E9"/>
    <w:rsid w:val="007E478F"/>
    <w:rsid w:val="007E608C"/>
    <w:rsid w:val="00825D8A"/>
    <w:rsid w:val="008943F2"/>
    <w:rsid w:val="008A2FAB"/>
    <w:rsid w:val="00934ADB"/>
    <w:rsid w:val="0098309F"/>
    <w:rsid w:val="00990E9C"/>
    <w:rsid w:val="009C765A"/>
    <w:rsid w:val="009E1C27"/>
    <w:rsid w:val="00A24B1D"/>
    <w:rsid w:val="00A9124F"/>
    <w:rsid w:val="00AB2499"/>
    <w:rsid w:val="00AB7805"/>
    <w:rsid w:val="00AD4642"/>
    <w:rsid w:val="00AD6065"/>
    <w:rsid w:val="00B2089F"/>
    <w:rsid w:val="00B256D1"/>
    <w:rsid w:val="00B84882"/>
    <w:rsid w:val="00BA5BBD"/>
    <w:rsid w:val="00BC5063"/>
    <w:rsid w:val="00C13D16"/>
    <w:rsid w:val="00C36D90"/>
    <w:rsid w:val="00C40DD3"/>
    <w:rsid w:val="00C51ED1"/>
    <w:rsid w:val="00C62460"/>
    <w:rsid w:val="00C77914"/>
    <w:rsid w:val="00CB4C19"/>
    <w:rsid w:val="00D27EA2"/>
    <w:rsid w:val="00D33F16"/>
    <w:rsid w:val="00D90AA4"/>
    <w:rsid w:val="00DA7BA0"/>
    <w:rsid w:val="00DC65A3"/>
    <w:rsid w:val="00E329BD"/>
    <w:rsid w:val="00E34638"/>
    <w:rsid w:val="00E74156"/>
    <w:rsid w:val="00E84310"/>
    <w:rsid w:val="00E92138"/>
    <w:rsid w:val="00F36A18"/>
    <w:rsid w:val="00FA616E"/>
    <w:rsid w:val="00FE5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34B4D"/>
  <w15:docId w15:val="{54A47D7E-FD75-4EF2-B6F9-62CD515A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1"/>
      <w:ind w:left="450"/>
      <w:outlineLvl w:val="0"/>
    </w:pPr>
    <w:rPr>
      <w:b/>
      <w:bCs/>
    </w:rPr>
  </w:style>
  <w:style w:type="paragraph" w:styleId="Heading3">
    <w:name w:val="heading 3"/>
    <w:basedOn w:val="Normal"/>
    <w:next w:val="Normal"/>
    <w:link w:val="Heading3Char"/>
    <w:uiPriority w:val="9"/>
    <w:semiHidden/>
    <w:unhideWhenUsed/>
    <w:qFormat/>
    <w:rsid w:val="00B208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3"/>
      <w:ind w:left="1874" w:hanging="567"/>
    </w:pPr>
  </w:style>
  <w:style w:type="paragraph" w:customStyle="1" w:styleId="TableParagraph">
    <w:name w:val="Table Paragraph"/>
    <w:basedOn w:val="Normal"/>
    <w:uiPriority w:val="1"/>
    <w:qFormat/>
    <w:pPr>
      <w:ind w:left="680" w:hanging="567"/>
    </w:pPr>
  </w:style>
  <w:style w:type="character" w:styleId="Hyperlink">
    <w:name w:val="Hyperlink"/>
    <w:basedOn w:val="DefaultParagraphFont"/>
    <w:uiPriority w:val="99"/>
    <w:unhideWhenUsed/>
    <w:rsid w:val="004A7209"/>
    <w:rPr>
      <w:color w:val="0000FF" w:themeColor="hyperlink"/>
      <w:u w:val="single"/>
    </w:rPr>
  </w:style>
  <w:style w:type="character" w:customStyle="1" w:styleId="UnresolvedMention1">
    <w:name w:val="Unresolved Mention1"/>
    <w:basedOn w:val="DefaultParagraphFont"/>
    <w:uiPriority w:val="99"/>
    <w:semiHidden/>
    <w:unhideWhenUsed/>
    <w:rsid w:val="004A7209"/>
    <w:rPr>
      <w:color w:val="605E5C"/>
      <w:shd w:val="clear" w:color="auto" w:fill="E1DFDD"/>
    </w:rPr>
  </w:style>
  <w:style w:type="paragraph" w:styleId="Header">
    <w:name w:val="header"/>
    <w:basedOn w:val="Normal"/>
    <w:link w:val="HeaderChar"/>
    <w:uiPriority w:val="99"/>
    <w:unhideWhenUsed/>
    <w:rsid w:val="00374EE5"/>
    <w:pPr>
      <w:tabs>
        <w:tab w:val="center" w:pos="4513"/>
        <w:tab w:val="right" w:pos="9026"/>
      </w:tabs>
    </w:pPr>
  </w:style>
  <w:style w:type="character" w:customStyle="1" w:styleId="HeaderChar">
    <w:name w:val="Header Char"/>
    <w:basedOn w:val="DefaultParagraphFont"/>
    <w:link w:val="Header"/>
    <w:uiPriority w:val="99"/>
    <w:rsid w:val="00374EE5"/>
    <w:rPr>
      <w:rFonts w:ascii="Calibri" w:eastAsia="Calibri" w:hAnsi="Calibri" w:cs="Calibri"/>
      <w:lang w:val="en-GB"/>
    </w:rPr>
  </w:style>
  <w:style w:type="paragraph" w:styleId="Footer">
    <w:name w:val="footer"/>
    <w:basedOn w:val="Normal"/>
    <w:link w:val="FooterChar"/>
    <w:uiPriority w:val="99"/>
    <w:unhideWhenUsed/>
    <w:rsid w:val="00374EE5"/>
    <w:pPr>
      <w:tabs>
        <w:tab w:val="center" w:pos="4513"/>
        <w:tab w:val="right" w:pos="9026"/>
      </w:tabs>
    </w:pPr>
  </w:style>
  <w:style w:type="character" w:customStyle="1" w:styleId="FooterChar">
    <w:name w:val="Footer Char"/>
    <w:basedOn w:val="DefaultParagraphFont"/>
    <w:link w:val="Footer"/>
    <w:uiPriority w:val="99"/>
    <w:rsid w:val="00374EE5"/>
    <w:rPr>
      <w:rFonts w:ascii="Calibri" w:eastAsia="Calibri" w:hAnsi="Calibri" w:cs="Calibri"/>
      <w:lang w:val="en-GB"/>
    </w:rPr>
  </w:style>
  <w:style w:type="table" w:styleId="TableGrid">
    <w:name w:val="Table Grid"/>
    <w:basedOn w:val="TableNormal"/>
    <w:uiPriority w:val="39"/>
    <w:rsid w:val="00AB7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09A3"/>
    <w:rPr>
      <w:i/>
      <w:iCs/>
    </w:rPr>
  </w:style>
  <w:style w:type="paragraph" w:styleId="NoSpacing">
    <w:name w:val="No Spacing"/>
    <w:uiPriority w:val="1"/>
    <w:qFormat/>
    <w:rsid w:val="0098309F"/>
    <w:pPr>
      <w:widowControl/>
      <w:autoSpaceDE/>
      <w:autoSpaceDN/>
    </w:pPr>
    <w:rPr>
      <w:lang w:val="en-GB"/>
    </w:rPr>
  </w:style>
  <w:style w:type="character" w:customStyle="1" w:styleId="Heading3Char">
    <w:name w:val="Heading 3 Char"/>
    <w:basedOn w:val="DefaultParagraphFont"/>
    <w:link w:val="Heading3"/>
    <w:uiPriority w:val="9"/>
    <w:semiHidden/>
    <w:rsid w:val="00B2089F"/>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avington.wilts.sch.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mailto:hr@lavington.wilts.sch.uk" TargetMode="External"/><Relationship Id="rId23" Type="http://schemas.openxmlformats.org/officeDocument/2006/relationships/hyperlink" Target="mailto:hr@lavington.wilts.sch.uk" TargetMode="Externa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r@lavington.wilts.sch.uk"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abbcbc7-4ef2-4577-a214-455c8d3da4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D251FC97E3445B11DD2A5E03DD271" ma:contentTypeVersion="15" ma:contentTypeDescription="Create a new document." ma:contentTypeScope="" ma:versionID="8a5af34255f9c3e2f946da7912d7719c">
  <xsd:schema xmlns:xsd="http://www.w3.org/2001/XMLSchema" xmlns:xs="http://www.w3.org/2001/XMLSchema" xmlns:p="http://schemas.microsoft.com/office/2006/metadata/properties" xmlns:ns3="fabbcbc7-4ef2-4577-a214-455c8d3da471" xmlns:ns4="69c0172e-2dd0-4215-b48d-45464bb5a2cc" targetNamespace="http://schemas.microsoft.com/office/2006/metadata/properties" ma:root="true" ma:fieldsID="9cec22e67345588a0d7246198a752184" ns3:_="" ns4:_="">
    <xsd:import namespace="fabbcbc7-4ef2-4577-a214-455c8d3da471"/>
    <xsd:import namespace="69c0172e-2dd0-4215-b48d-45464bb5a2cc"/>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bcbc7-4ef2-4577-a214-455c8d3da4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c0172e-2dd0-4215-b48d-45464bb5a2c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E2876-2A1D-449A-86D5-49D152BC736A}">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69c0172e-2dd0-4215-b48d-45464bb5a2cc"/>
    <ds:schemaRef ds:uri="fabbcbc7-4ef2-4577-a214-455c8d3da471"/>
    <ds:schemaRef ds:uri="http://www.w3.org/XML/1998/namespace"/>
  </ds:schemaRefs>
</ds:datastoreItem>
</file>

<file path=customXml/itemProps2.xml><?xml version="1.0" encoding="utf-8"?>
<ds:datastoreItem xmlns:ds="http://schemas.openxmlformats.org/officeDocument/2006/customXml" ds:itemID="{E0E887A2-697A-42BA-A23C-A8DCF13FE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bcbc7-4ef2-4577-a214-455c8d3da471"/>
    <ds:schemaRef ds:uri="69c0172e-2dd0-4215-b48d-45464bb5a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943A10-9826-43C0-B8FA-900B067486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1755</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 User</dc:creator>
  <cp:lastModifiedBy>Samantha Rance</cp:lastModifiedBy>
  <cp:revision>4</cp:revision>
  <cp:lastPrinted>2022-12-14T09:11:00Z</cp:lastPrinted>
  <dcterms:created xsi:type="dcterms:W3CDTF">2024-03-20T10:05:00Z</dcterms:created>
  <dcterms:modified xsi:type="dcterms:W3CDTF">2024-04-26T11:30:00Z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2020-11-20T00:00:00Z</vt:filetime>
  </property>
  <property fmtid="{D5CDD505-2E9C-101B-9397-08002B2CF9AE}" pid="3" name="Creator">
    <vt:lpwstr>Microsoft® Publisher 2016</vt:lpwstr>
  </property>
  <property fmtid="{D5CDD505-2E9C-101B-9397-08002B2CF9AE}" pid="4" name="LastSaved">
    <vt:filetime>2021-01-21T00:00:00Z</vt:filetime>
  </property>
  <property fmtid="{D5CDD505-2E9C-101B-9397-08002B2CF9AE}" pid="5" name="ContentTypeId">
    <vt:lpwstr>0x010100899D251FC97E3445B11DD2A5E03DD271</vt:lpwstr>
  </property>
  <property fmtid="{D5CDD505-2E9C-101B-9397-08002B2CF9AE}" pid="6" name="MediaServiceImageTags">
    <vt:lpwstr/>
  </property>
</Properties>
</file>