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5D5A1" w14:textId="26CA0E96" w:rsidR="003A14B1" w:rsidRPr="00000370" w:rsidRDefault="00F46119">
      <w:pPr>
        <w:jc w:val="center"/>
        <w:rPr>
          <w:b/>
          <w:sz w:val="22"/>
          <w:szCs w:val="22"/>
        </w:rPr>
      </w:pPr>
      <w:r w:rsidRPr="00000370">
        <w:rPr>
          <w:b/>
          <w:noProof/>
          <w:sz w:val="22"/>
          <w:szCs w:val="22"/>
          <w:lang w:eastAsia="en-GB"/>
        </w:rPr>
        <mc:AlternateContent>
          <mc:Choice Requires="wpg">
            <w:drawing>
              <wp:anchor distT="0" distB="0" distL="114300" distR="114300" simplePos="0" relativeHeight="251657216" behindDoc="1" locked="0" layoutInCell="1" allowOverlap="1" wp14:anchorId="3321CDC5" wp14:editId="691D5623">
                <wp:simplePos x="0" y="0"/>
                <wp:positionH relativeFrom="page">
                  <wp:align>left</wp:align>
                </wp:positionH>
                <wp:positionV relativeFrom="paragraph">
                  <wp:posOffset>-361950</wp:posOffset>
                </wp:positionV>
                <wp:extent cx="7515225" cy="2303780"/>
                <wp:effectExtent l="0" t="0" r="28575" b="1270"/>
                <wp:wrapNone/>
                <wp:docPr id="96922682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5225" cy="2303780"/>
                          <a:chOff x="0" y="0"/>
                          <a:chExt cx="7195820" cy="2197100"/>
                        </a:xfrm>
                      </wpg:grpSpPr>
                      <wps:wsp>
                        <wps:cNvPr id="1319301603" name="Text Box 2"/>
                        <wps:cNvSpPr txBox="1">
                          <a:spLocks noChangeArrowheads="1"/>
                        </wps:cNvSpPr>
                        <wps:spPr bwMode="auto">
                          <a:xfrm>
                            <a:off x="1346200" y="0"/>
                            <a:ext cx="433197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994AF" w14:textId="77777777" w:rsidR="003A14B1" w:rsidRDefault="003A14B1">
                              <w:pPr>
                                <w:jc w:val="right"/>
                                <w:rPr>
                                  <w:rFonts w:ascii="Franklin Gothic Book" w:hAnsi="Franklin Gothic Book"/>
                                  <w:sz w:val="88"/>
                                </w:rPr>
                              </w:pPr>
                              <w:r>
                                <w:rPr>
                                  <w:rFonts w:ascii="Franklin Gothic Book" w:hAnsi="Franklin Gothic Book"/>
                                  <w:sz w:val="88"/>
                                </w:rPr>
                                <w:t>The Holy Family</w:t>
                              </w:r>
                            </w:p>
                            <w:p w14:paraId="4FD9B3F9" w14:textId="77777777" w:rsidR="003A14B1" w:rsidRDefault="003A14B1">
                              <w:pPr>
                                <w:jc w:val="right"/>
                                <w:rPr>
                                  <w:rFonts w:ascii="Franklin Gothic Book" w:hAnsi="Franklin Gothic Book" w:cs="Raavi"/>
                                  <w:sz w:val="68"/>
                                </w:rPr>
                              </w:pPr>
                              <w:r>
                                <w:rPr>
                                  <w:rFonts w:ascii="Franklin Gothic Book" w:hAnsi="Franklin Gothic Book" w:cs="Raavi"/>
                                  <w:sz w:val="60"/>
                                </w:rPr>
                                <w:t>Catholic School</w:t>
                              </w:r>
                            </w:p>
                            <w:p w14:paraId="6DDA2C59" w14:textId="77777777" w:rsidR="003A14B1" w:rsidRDefault="003A14B1"/>
                          </w:txbxContent>
                        </wps:txbx>
                        <wps:bodyPr rot="0" vert="horz" wrap="square" lIns="91440" tIns="45720" rIns="91440" bIns="45720" anchor="t" anchorCtr="0" upright="1">
                          <a:noAutofit/>
                        </wps:bodyPr>
                      </wps:wsp>
                      <wps:wsp>
                        <wps:cNvPr id="276000400" name="Straight Connector 7"/>
                        <wps:cNvCnPr>
                          <a:cxnSpLocks noChangeShapeType="1"/>
                        </wps:cNvCnPr>
                        <wps:spPr bwMode="auto">
                          <a:xfrm>
                            <a:off x="0" y="660400"/>
                            <a:ext cx="60833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24654781" name="Straight Connector 8"/>
                        <wps:cNvCnPr>
                          <a:cxnSpLocks noChangeShapeType="1"/>
                        </wps:cNvCnPr>
                        <wps:spPr bwMode="auto">
                          <a:xfrm>
                            <a:off x="6692900" y="660400"/>
                            <a:ext cx="50292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817883756" name="Text Box 11"/>
                        <wps:cNvSpPr txBox="1">
                          <a:spLocks noChangeArrowheads="1"/>
                        </wps:cNvSpPr>
                        <wps:spPr bwMode="auto">
                          <a:xfrm>
                            <a:off x="5842000" y="12700"/>
                            <a:ext cx="1231900" cy="218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21710C4" w14:textId="12117022" w:rsidR="003A14B1" w:rsidRDefault="00F46119">
                              <w:r>
                                <w:rPr>
                                  <w:noProof/>
                                  <w:lang w:eastAsia="en-GB"/>
                                </w:rPr>
                                <w:drawing>
                                  <wp:inline distT="0" distB="0" distL="0" distR="0" wp14:anchorId="72F5E978" wp14:editId="5B637878">
                                    <wp:extent cx="819150" cy="1190625"/>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190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1CDC5" id="Group 1" o:spid="_x0000_s1026" style="position:absolute;left:0;text-align:left;margin-left:0;margin-top:-28.5pt;width:591.75pt;height:181.4pt;z-index:-251659264;mso-position-horizontal:left;mso-position-horizontal-relative:page" coordsize="71958,2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">
                <v:shapetype id="_x0000_t202" coordsize="21600,21600" o:spt="202" path="m,l,21600r21600,l21600,xe">
                  <v:stroke joinstyle="miter"/>
                  <v:path gradientshapeok="t" o:connecttype="rect"/>
                </v:shapetype>
                <v:shape id="Text Box 2" o:spid="_x0000_s1027" type="#_x0000_t202" style="position:absolute;left:13462;width:43319;height:1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" stroked="f">
                  <v:textbox>
                    <w:txbxContent>
                      <w:p w14:paraId="064994AF" w14:textId="77777777" w:rsidR="003A14B1" w:rsidRDefault="003A14B1">
                        <w:pPr>
                          <w:jc w:val="right"/>
                          <w:rPr>
                            <w:rFonts w:ascii="Franklin Gothic Book" w:hAnsi="Franklin Gothic Book"/>
                            <w:sz w:val="88"/>
                          </w:rPr>
                        </w:pPr>
                        <w:r>
                          <w:rPr>
                            <w:rFonts w:ascii="Franklin Gothic Book" w:hAnsi="Franklin Gothic Book"/>
                            <w:sz w:val="88"/>
                          </w:rPr>
                          <w:t>The Holy Family</w:t>
                        </w:r>
                      </w:p>
                      <w:p w14:paraId="4FD9B3F9" w14:textId="77777777" w:rsidR="003A14B1" w:rsidRDefault="003A14B1">
                        <w:pPr>
                          <w:jc w:val="right"/>
                          <w:rPr>
                            <w:rFonts w:ascii="Franklin Gothic Book" w:hAnsi="Franklin Gothic Book" w:cs="Raavi"/>
                            <w:sz w:val="68"/>
                          </w:rPr>
                        </w:pPr>
                        <w:r>
                          <w:rPr>
                            <w:rFonts w:ascii="Franklin Gothic Book" w:hAnsi="Franklin Gothic Book" w:cs="Raavi"/>
                            <w:sz w:val="60"/>
                          </w:rPr>
                          <w:t>Catholic School</w:t>
                        </w:r>
                      </w:p>
                      <w:p w14:paraId="6DDA2C59" w14:textId="77777777" w:rsidR="003A14B1" w:rsidRDefault="003A14B1"/>
                    </w:txbxContent>
                  </v:textbox>
                </v:shape>
                <v:line id="Straight Connector 7" o:spid="_x0000_s1028" style="position:absolute;visibility:visible;mso-wrap-style:square" from="0,6604" to="60833,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" strokeweight="2pt"/>
                <v:line id="Straight Connector 8" o:spid="_x0000_s1029" style="position:absolute;visibility:visible;mso-wrap-style:square" from="66929,6604" to="71958,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" strokeweight="2pt"/>
                <v:shape id="Text Box 11" o:spid="_x0000_s1030" type="#_x0000_t202" style="position:absolute;left:58420;top:127;width:12319;height:2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" filled="f" stroked="f" strokeweight=".5pt">
                  <v:textbox>
                    <w:txbxContent>
                      <w:p w14:paraId="021710C4" w14:textId="12117022" w:rsidR="003A14B1" w:rsidRDefault="00F46119">
                        <w:r>
                          <w:rPr>
                            <w:noProof/>
                            <w:lang w:eastAsia="en-GB"/>
                          </w:rPr>
                          <w:drawing>
                            <wp:inline distT="0" distB="0" distL="0" distR="0" wp14:anchorId="72F5E978" wp14:editId="5B637878">
                              <wp:extent cx="819150" cy="1190625"/>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190625"/>
                                      </a:xfrm>
                                      <a:prstGeom prst="rect">
                                        <a:avLst/>
                                      </a:prstGeom>
                                      <a:noFill/>
                                      <a:ln>
                                        <a:noFill/>
                                      </a:ln>
                                    </pic:spPr>
                                  </pic:pic>
                                </a:graphicData>
                              </a:graphic>
                            </wp:inline>
                          </w:drawing>
                        </w:r>
                      </w:p>
                    </w:txbxContent>
                  </v:textbox>
                </v:shape>
                <w10:wrap anchorx="page"/>
              </v:group>
            </w:pict>
          </mc:Fallback>
        </mc:AlternateContent>
      </w:r>
    </w:p>
    <w:p w14:paraId="6B91679D" w14:textId="77777777" w:rsidR="003A14B1" w:rsidRPr="00000370" w:rsidRDefault="003A14B1">
      <w:pPr>
        <w:jc w:val="center"/>
        <w:rPr>
          <w:b/>
          <w:sz w:val="22"/>
          <w:szCs w:val="22"/>
        </w:rPr>
      </w:pPr>
    </w:p>
    <w:p w14:paraId="0132AED6" w14:textId="77777777" w:rsidR="003A14B1" w:rsidRPr="00000370" w:rsidRDefault="003A14B1">
      <w:pPr>
        <w:jc w:val="both"/>
        <w:rPr>
          <w:sz w:val="22"/>
          <w:szCs w:val="22"/>
        </w:rPr>
      </w:pPr>
    </w:p>
    <w:p w14:paraId="1069FB85" w14:textId="77777777" w:rsidR="003A14B1" w:rsidRPr="00000370" w:rsidRDefault="003A14B1">
      <w:pPr>
        <w:jc w:val="both"/>
        <w:rPr>
          <w:sz w:val="22"/>
          <w:szCs w:val="22"/>
        </w:rPr>
      </w:pPr>
    </w:p>
    <w:p w14:paraId="773C1170" w14:textId="77777777" w:rsidR="00711669" w:rsidRPr="00000370" w:rsidRDefault="00711669">
      <w:pPr>
        <w:jc w:val="both"/>
        <w:rPr>
          <w:sz w:val="22"/>
          <w:szCs w:val="22"/>
        </w:rPr>
      </w:pPr>
    </w:p>
    <w:tbl>
      <w:tblPr>
        <w:tblpPr w:leftFromText="180" w:rightFromText="180" w:vertAnchor="page" w:horzAnchor="margin" w:tblpY="2242"/>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10401"/>
      </w:tblGrid>
      <w:tr w:rsidR="00097AF8" w:rsidRPr="00000370" w14:paraId="0539AF36" w14:textId="77777777" w:rsidTr="00097074">
        <w:trPr>
          <w:trHeight w:val="841"/>
        </w:trPr>
        <w:tc>
          <w:tcPr>
            <w:tcW w:w="10401" w:type="dxa"/>
            <w:shd w:val="clear" w:color="auto" w:fill="B8CCE4"/>
          </w:tcPr>
          <w:p w14:paraId="3716FB42" w14:textId="77777777" w:rsidR="00097AF8" w:rsidRPr="00000370" w:rsidRDefault="00097AF8" w:rsidP="008A1640">
            <w:pPr>
              <w:jc w:val="both"/>
              <w:rPr>
                <w:sz w:val="22"/>
                <w:szCs w:val="22"/>
              </w:rPr>
            </w:pPr>
          </w:p>
          <w:p w14:paraId="07B1ED58" w14:textId="77777777" w:rsidR="00097AF8" w:rsidRPr="008A1640" w:rsidRDefault="00097AF8" w:rsidP="008A1640">
            <w:pPr>
              <w:pStyle w:val="Heading2"/>
              <w:rPr>
                <w:sz w:val="36"/>
                <w:szCs w:val="36"/>
              </w:rPr>
            </w:pPr>
            <w:r w:rsidRPr="008A1640">
              <w:rPr>
                <w:sz w:val="36"/>
                <w:szCs w:val="36"/>
              </w:rPr>
              <w:t>Job Description</w:t>
            </w:r>
          </w:p>
          <w:p w14:paraId="4FEAFEB1" w14:textId="77777777" w:rsidR="00097AF8" w:rsidRPr="00000370" w:rsidRDefault="00097AF8" w:rsidP="008A1640">
            <w:pPr>
              <w:jc w:val="both"/>
              <w:rPr>
                <w:sz w:val="22"/>
                <w:szCs w:val="22"/>
              </w:rPr>
            </w:pPr>
          </w:p>
        </w:tc>
      </w:tr>
    </w:tbl>
    <w:p w14:paraId="05644938" w14:textId="77777777" w:rsidR="00711669" w:rsidRPr="00000370" w:rsidRDefault="00711669">
      <w:pPr>
        <w:jc w:val="both"/>
        <w:rPr>
          <w:sz w:val="22"/>
          <w:szCs w:val="22"/>
        </w:rPr>
      </w:pPr>
    </w:p>
    <w:p w14:paraId="788330FC" w14:textId="4DF39A2B" w:rsidR="00061CE8" w:rsidRPr="00F6570B" w:rsidRDefault="00061CE8" w:rsidP="00061CE8">
      <w:pPr>
        <w:jc w:val="both"/>
      </w:pPr>
      <w:r w:rsidRPr="00F6570B">
        <w:rPr>
          <w:b/>
        </w:rPr>
        <w:t xml:space="preserve">POST TITLE:  </w:t>
      </w:r>
      <w:r w:rsidRPr="00F6570B">
        <w:t xml:space="preserve">Subject Leader </w:t>
      </w:r>
      <w:r>
        <w:t>for Drama and Music</w:t>
      </w:r>
    </w:p>
    <w:p w14:paraId="5BFB3B04" w14:textId="77777777" w:rsidR="00061CE8" w:rsidRPr="00F6570B" w:rsidRDefault="00061CE8" w:rsidP="00061CE8">
      <w:pPr>
        <w:jc w:val="both"/>
        <w:rPr>
          <w:b/>
        </w:rPr>
      </w:pPr>
    </w:p>
    <w:p w14:paraId="5013F1E0" w14:textId="77777777" w:rsidR="00061CE8" w:rsidRPr="00F6570B" w:rsidRDefault="00061CE8" w:rsidP="00061CE8">
      <w:pPr>
        <w:jc w:val="both"/>
      </w:pPr>
      <w:r w:rsidRPr="00F6570B">
        <w:rPr>
          <w:b/>
        </w:rPr>
        <w:t>Salary</w:t>
      </w:r>
      <w:r w:rsidRPr="00F6570B">
        <w:t xml:space="preserve">:  MPS/UPS £30,000 – £46,525 </w:t>
      </w:r>
      <w:r>
        <w:t xml:space="preserve">with </w:t>
      </w:r>
      <w:r w:rsidRPr="00F6570B">
        <w:t xml:space="preserve">TLR 2a </w:t>
      </w:r>
      <w:r>
        <w:t>(</w:t>
      </w:r>
      <w:r w:rsidRPr="00F6570B">
        <w:t>£3213)</w:t>
      </w:r>
    </w:p>
    <w:p w14:paraId="28330E05" w14:textId="77777777" w:rsidR="00061CE8" w:rsidRPr="00F6570B" w:rsidRDefault="00061CE8" w:rsidP="00061CE8">
      <w:pPr>
        <w:jc w:val="both"/>
      </w:pPr>
    </w:p>
    <w:p w14:paraId="49ADA205" w14:textId="40272122" w:rsidR="00061CE8" w:rsidRPr="00F6570B" w:rsidRDefault="00061CE8" w:rsidP="00061CE8">
      <w:pPr>
        <w:jc w:val="both"/>
      </w:pPr>
      <w:r w:rsidRPr="00F6570B">
        <w:rPr>
          <w:b/>
        </w:rPr>
        <w:t>Responsible to</w:t>
      </w:r>
      <w:r w:rsidRPr="00F6570B">
        <w:t xml:space="preserve">:  Head of Faculty for </w:t>
      </w:r>
      <w:r>
        <w:t>Performing Arts</w:t>
      </w:r>
    </w:p>
    <w:p w14:paraId="2DCC5C93" w14:textId="77777777" w:rsidR="003A14B1" w:rsidRPr="00000370" w:rsidRDefault="003A14B1">
      <w:pPr>
        <w:jc w:val="both"/>
        <w:rPr>
          <w:sz w:val="22"/>
          <w:szCs w:val="22"/>
        </w:rPr>
      </w:pPr>
    </w:p>
    <w:p w14:paraId="14084E98" w14:textId="77777777" w:rsidR="003A14B1" w:rsidRPr="00000370" w:rsidRDefault="003A14B1">
      <w:pPr>
        <w:jc w:val="both"/>
        <w:rPr>
          <w:sz w:val="22"/>
          <w:szCs w:val="22"/>
        </w:rPr>
      </w:pPr>
    </w:p>
    <w:p w14:paraId="1DBBD2DF" w14:textId="77777777" w:rsidR="003A14B1" w:rsidRPr="00000370" w:rsidRDefault="003A14B1">
      <w:pPr>
        <w:jc w:val="both"/>
        <w:rPr>
          <w:b/>
          <w:sz w:val="22"/>
          <w:szCs w:val="22"/>
          <w:u w:val="single"/>
        </w:rPr>
      </w:pPr>
      <w:r w:rsidRPr="00000370">
        <w:rPr>
          <w:b/>
          <w:sz w:val="22"/>
          <w:szCs w:val="22"/>
          <w:u w:val="single"/>
        </w:rPr>
        <w:t>Role Summary</w:t>
      </w:r>
    </w:p>
    <w:p w14:paraId="49956A96" w14:textId="77777777" w:rsidR="003A14B1" w:rsidRPr="00000370" w:rsidRDefault="003A14B1">
      <w:pPr>
        <w:jc w:val="both"/>
        <w:rPr>
          <w:sz w:val="22"/>
          <w:szCs w:val="22"/>
        </w:rPr>
      </w:pPr>
    </w:p>
    <w:p w14:paraId="0426D177" w14:textId="2B44A1A4" w:rsidR="003A14B1" w:rsidRPr="00000370" w:rsidRDefault="003A14B1">
      <w:pPr>
        <w:jc w:val="both"/>
        <w:rPr>
          <w:sz w:val="22"/>
          <w:szCs w:val="22"/>
        </w:rPr>
      </w:pPr>
      <w:r w:rsidRPr="00000370">
        <w:rPr>
          <w:sz w:val="22"/>
          <w:szCs w:val="22"/>
        </w:rPr>
        <w:t xml:space="preserve">By leading a team of teachers and support staff the Subject Leader will ensure that subject practices improve the quality of teaching and learning experiences of all students ensuring that their needs and aspirations are met and that standards of achievement in faculty / school continue to rise.  The Subject Leader will lead by example and inspire staff with a clearly articulated vision for their </w:t>
      </w:r>
      <w:r w:rsidR="006D1EF0">
        <w:rPr>
          <w:sz w:val="22"/>
          <w:szCs w:val="22"/>
        </w:rPr>
        <w:t>areas</w:t>
      </w:r>
      <w:r w:rsidRPr="00000370">
        <w:rPr>
          <w:sz w:val="22"/>
          <w:szCs w:val="22"/>
        </w:rPr>
        <w:t xml:space="preserve"> of responsibility.</w:t>
      </w:r>
      <w:r w:rsidR="00984A12" w:rsidRPr="00000370">
        <w:rPr>
          <w:sz w:val="22"/>
          <w:szCs w:val="22"/>
        </w:rPr>
        <w:t xml:space="preserve"> </w:t>
      </w:r>
      <w:r w:rsidRPr="00000370">
        <w:rPr>
          <w:sz w:val="22"/>
          <w:szCs w:val="22"/>
        </w:rPr>
        <w:t>They will provide the leadership and direction necessary to implement the School Improvement Plan and the aims and objectives of the school and play a major role in developing school policy and practice.</w:t>
      </w:r>
    </w:p>
    <w:p w14:paraId="603E74F5" w14:textId="77777777" w:rsidR="003A14B1" w:rsidRPr="00000370" w:rsidRDefault="003A14B1">
      <w:pPr>
        <w:jc w:val="both"/>
        <w:rPr>
          <w:sz w:val="22"/>
          <w:szCs w:val="22"/>
        </w:rPr>
      </w:pPr>
    </w:p>
    <w:p w14:paraId="5719B3B8" w14:textId="77777777" w:rsidR="003A14B1" w:rsidRPr="00000370" w:rsidRDefault="003A14B1">
      <w:pPr>
        <w:jc w:val="both"/>
        <w:rPr>
          <w:sz w:val="22"/>
          <w:szCs w:val="22"/>
        </w:rPr>
      </w:pPr>
      <w:r w:rsidRPr="00000370">
        <w:rPr>
          <w:sz w:val="22"/>
          <w:szCs w:val="22"/>
        </w:rPr>
        <w:t>The Subject Leader will be mindful of the Mission Statement of the school endorsed through the work, planning, documentation and conduct of the Faculty.</w:t>
      </w:r>
    </w:p>
    <w:p w14:paraId="628ECE1B" w14:textId="77777777" w:rsidR="003A14B1" w:rsidRPr="00000370" w:rsidRDefault="003A14B1">
      <w:pPr>
        <w:jc w:val="both"/>
        <w:rPr>
          <w:b/>
          <w:sz w:val="22"/>
          <w:szCs w:val="22"/>
          <w:u w:val="single"/>
        </w:rPr>
      </w:pPr>
    </w:p>
    <w:p w14:paraId="1B85D0C8" w14:textId="77777777" w:rsidR="003A14B1" w:rsidRPr="00000370" w:rsidRDefault="003A14B1">
      <w:pPr>
        <w:jc w:val="both"/>
        <w:rPr>
          <w:b/>
          <w:sz w:val="22"/>
          <w:szCs w:val="22"/>
          <w:u w:val="single"/>
        </w:rPr>
      </w:pPr>
      <w:r w:rsidRPr="00000370">
        <w:rPr>
          <w:b/>
          <w:sz w:val="22"/>
          <w:szCs w:val="22"/>
          <w:u w:val="single"/>
        </w:rPr>
        <w:t>Personal Qualities</w:t>
      </w:r>
    </w:p>
    <w:p w14:paraId="77A73C81" w14:textId="77777777" w:rsidR="003A14B1" w:rsidRPr="00000370" w:rsidRDefault="003A14B1">
      <w:pPr>
        <w:jc w:val="both"/>
        <w:rPr>
          <w:sz w:val="22"/>
          <w:szCs w:val="22"/>
        </w:rPr>
      </w:pPr>
    </w:p>
    <w:p w14:paraId="65C91560" w14:textId="77777777" w:rsidR="003A14B1" w:rsidRPr="00000370" w:rsidRDefault="003A14B1">
      <w:pPr>
        <w:numPr>
          <w:ilvl w:val="0"/>
          <w:numId w:val="6"/>
        </w:numPr>
        <w:ind w:left="360"/>
        <w:jc w:val="both"/>
        <w:rPr>
          <w:sz w:val="22"/>
          <w:szCs w:val="22"/>
        </w:rPr>
      </w:pPr>
      <w:r w:rsidRPr="00000370">
        <w:rPr>
          <w:sz w:val="22"/>
          <w:szCs w:val="22"/>
        </w:rPr>
        <w:t xml:space="preserve">A commitment to the general Catholic ethos of the school </w:t>
      </w:r>
    </w:p>
    <w:p w14:paraId="6E45EF18" w14:textId="77777777" w:rsidR="003A14B1" w:rsidRPr="00000370" w:rsidRDefault="003A14B1">
      <w:pPr>
        <w:ind w:left="360"/>
        <w:jc w:val="both"/>
        <w:rPr>
          <w:sz w:val="22"/>
          <w:szCs w:val="22"/>
        </w:rPr>
      </w:pPr>
    </w:p>
    <w:p w14:paraId="0BF26927" w14:textId="77777777" w:rsidR="003A14B1" w:rsidRPr="00000370" w:rsidRDefault="003A14B1">
      <w:pPr>
        <w:numPr>
          <w:ilvl w:val="0"/>
          <w:numId w:val="6"/>
        </w:numPr>
        <w:ind w:left="360"/>
        <w:jc w:val="both"/>
        <w:rPr>
          <w:sz w:val="22"/>
          <w:szCs w:val="22"/>
        </w:rPr>
      </w:pPr>
      <w:r w:rsidRPr="00000370">
        <w:rPr>
          <w:sz w:val="22"/>
          <w:szCs w:val="22"/>
        </w:rPr>
        <w:t>Initiative and a clear sense of responsibility</w:t>
      </w:r>
    </w:p>
    <w:p w14:paraId="6DB8B357" w14:textId="77777777" w:rsidR="003A14B1" w:rsidRPr="00000370" w:rsidRDefault="003A14B1">
      <w:pPr>
        <w:jc w:val="both"/>
        <w:rPr>
          <w:sz w:val="22"/>
          <w:szCs w:val="22"/>
        </w:rPr>
      </w:pPr>
    </w:p>
    <w:p w14:paraId="61C4F6F5" w14:textId="77777777" w:rsidR="003A14B1" w:rsidRPr="00000370" w:rsidRDefault="003A14B1">
      <w:pPr>
        <w:numPr>
          <w:ilvl w:val="0"/>
          <w:numId w:val="6"/>
        </w:numPr>
        <w:ind w:left="360"/>
        <w:jc w:val="both"/>
        <w:rPr>
          <w:sz w:val="22"/>
          <w:szCs w:val="22"/>
        </w:rPr>
      </w:pPr>
      <w:r w:rsidRPr="00000370">
        <w:rPr>
          <w:sz w:val="22"/>
          <w:szCs w:val="22"/>
        </w:rPr>
        <w:t>A clear understanding of outstanding practice for learning</w:t>
      </w:r>
    </w:p>
    <w:p w14:paraId="5C42F3A3" w14:textId="77777777" w:rsidR="003A14B1" w:rsidRPr="00000370" w:rsidRDefault="003A14B1">
      <w:pPr>
        <w:ind w:left="360"/>
        <w:jc w:val="both"/>
        <w:rPr>
          <w:sz w:val="22"/>
          <w:szCs w:val="22"/>
        </w:rPr>
      </w:pPr>
    </w:p>
    <w:p w14:paraId="0F899DDE" w14:textId="77777777" w:rsidR="003A14B1" w:rsidRPr="00000370" w:rsidRDefault="003A14B1">
      <w:pPr>
        <w:numPr>
          <w:ilvl w:val="0"/>
          <w:numId w:val="6"/>
        </w:numPr>
        <w:ind w:left="360"/>
        <w:jc w:val="both"/>
        <w:rPr>
          <w:sz w:val="22"/>
          <w:szCs w:val="22"/>
        </w:rPr>
      </w:pPr>
      <w:r w:rsidRPr="00000370">
        <w:rPr>
          <w:sz w:val="22"/>
          <w:szCs w:val="22"/>
        </w:rPr>
        <w:t>A commitment to the idea of continual improvement</w:t>
      </w:r>
    </w:p>
    <w:p w14:paraId="2D7A0579" w14:textId="77777777" w:rsidR="003A14B1" w:rsidRPr="00000370" w:rsidRDefault="003A14B1">
      <w:pPr>
        <w:ind w:left="360"/>
        <w:jc w:val="both"/>
        <w:rPr>
          <w:sz w:val="22"/>
          <w:szCs w:val="22"/>
        </w:rPr>
      </w:pPr>
    </w:p>
    <w:p w14:paraId="3D30B2CC" w14:textId="5F05FF1B" w:rsidR="003A14B1" w:rsidRPr="00000370" w:rsidRDefault="003A14B1">
      <w:pPr>
        <w:numPr>
          <w:ilvl w:val="0"/>
          <w:numId w:val="6"/>
        </w:numPr>
        <w:ind w:left="360"/>
        <w:jc w:val="both"/>
        <w:rPr>
          <w:sz w:val="22"/>
          <w:szCs w:val="22"/>
        </w:rPr>
      </w:pPr>
      <w:r w:rsidRPr="00000370">
        <w:rPr>
          <w:sz w:val="22"/>
          <w:szCs w:val="22"/>
        </w:rPr>
        <w:t xml:space="preserve">An ability to think strategically and listen to staff, </w:t>
      </w:r>
      <w:r w:rsidR="00984A12" w:rsidRPr="00000370">
        <w:rPr>
          <w:sz w:val="22"/>
          <w:szCs w:val="22"/>
        </w:rPr>
        <w:t>students,</w:t>
      </w:r>
      <w:r w:rsidRPr="00000370">
        <w:rPr>
          <w:sz w:val="22"/>
          <w:szCs w:val="22"/>
        </w:rPr>
        <w:t xml:space="preserve"> and parents</w:t>
      </w:r>
    </w:p>
    <w:p w14:paraId="10480CA9" w14:textId="77777777" w:rsidR="003A14B1" w:rsidRPr="00000370" w:rsidRDefault="003A14B1">
      <w:pPr>
        <w:ind w:left="360"/>
        <w:jc w:val="both"/>
        <w:rPr>
          <w:sz w:val="22"/>
          <w:szCs w:val="22"/>
        </w:rPr>
      </w:pPr>
    </w:p>
    <w:p w14:paraId="371A6CFD" w14:textId="77777777" w:rsidR="003A14B1" w:rsidRPr="00000370" w:rsidRDefault="003A14B1">
      <w:pPr>
        <w:numPr>
          <w:ilvl w:val="0"/>
          <w:numId w:val="6"/>
        </w:numPr>
        <w:ind w:left="360"/>
        <w:jc w:val="both"/>
        <w:rPr>
          <w:sz w:val="22"/>
          <w:szCs w:val="22"/>
        </w:rPr>
      </w:pPr>
      <w:r w:rsidRPr="00000370">
        <w:rPr>
          <w:sz w:val="22"/>
          <w:szCs w:val="22"/>
        </w:rPr>
        <w:t xml:space="preserve">A clear understanding of the impact technology can have on learning </w:t>
      </w:r>
    </w:p>
    <w:p w14:paraId="0BD3E53A" w14:textId="77777777" w:rsidR="003A14B1" w:rsidRPr="00000370" w:rsidRDefault="003A14B1">
      <w:pPr>
        <w:ind w:left="360"/>
        <w:jc w:val="both"/>
        <w:rPr>
          <w:sz w:val="22"/>
          <w:szCs w:val="22"/>
        </w:rPr>
      </w:pPr>
    </w:p>
    <w:p w14:paraId="5B0DA834" w14:textId="1789351A" w:rsidR="003A14B1" w:rsidRPr="00000370" w:rsidRDefault="003A14B1">
      <w:pPr>
        <w:numPr>
          <w:ilvl w:val="0"/>
          <w:numId w:val="6"/>
        </w:numPr>
        <w:ind w:left="360"/>
        <w:jc w:val="both"/>
        <w:rPr>
          <w:sz w:val="22"/>
          <w:szCs w:val="22"/>
        </w:rPr>
      </w:pPr>
      <w:r w:rsidRPr="00000370">
        <w:rPr>
          <w:sz w:val="22"/>
          <w:szCs w:val="22"/>
        </w:rPr>
        <w:t xml:space="preserve">Able to promote a sense of fun, </w:t>
      </w:r>
      <w:r w:rsidR="00984A12" w:rsidRPr="00000370">
        <w:rPr>
          <w:sz w:val="22"/>
          <w:szCs w:val="22"/>
        </w:rPr>
        <w:t>enjoyment,</w:t>
      </w:r>
      <w:r w:rsidRPr="00000370">
        <w:rPr>
          <w:sz w:val="22"/>
          <w:szCs w:val="22"/>
        </w:rPr>
        <w:t xml:space="preserve"> and achievement</w:t>
      </w:r>
    </w:p>
    <w:p w14:paraId="35FAAD54" w14:textId="77777777" w:rsidR="003A14B1" w:rsidRPr="00000370" w:rsidRDefault="003A14B1">
      <w:pPr>
        <w:ind w:left="360"/>
        <w:jc w:val="both"/>
        <w:rPr>
          <w:sz w:val="22"/>
          <w:szCs w:val="22"/>
        </w:rPr>
      </w:pPr>
    </w:p>
    <w:p w14:paraId="6CD85292" w14:textId="77777777" w:rsidR="003A14B1" w:rsidRDefault="003A14B1">
      <w:pPr>
        <w:numPr>
          <w:ilvl w:val="0"/>
          <w:numId w:val="6"/>
        </w:numPr>
        <w:ind w:left="360"/>
        <w:jc w:val="both"/>
        <w:rPr>
          <w:sz w:val="22"/>
          <w:szCs w:val="22"/>
        </w:rPr>
      </w:pPr>
      <w:r w:rsidRPr="00000370">
        <w:rPr>
          <w:sz w:val="22"/>
          <w:szCs w:val="22"/>
        </w:rPr>
        <w:t>Able to disseminate information with clarity and provide leadership on learning</w:t>
      </w:r>
    </w:p>
    <w:p w14:paraId="571C3FE8" w14:textId="77777777" w:rsidR="0034080F" w:rsidRPr="00000370" w:rsidRDefault="0034080F" w:rsidP="0034080F">
      <w:pPr>
        <w:jc w:val="both"/>
        <w:rPr>
          <w:sz w:val="22"/>
          <w:szCs w:val="22"/>
        </w:rPr>
      </w:pPr>
    </w:p>
    <w:p w14:paraId="3F642B30" w14:textId="77777777" w:rsidR="003A14B1" w:rsidRPr="00000370" w:rsidRDefault="003A14B1">
      <w:pPr>
        <w:numPr>
          <w:ilvl w:val="0"/>
          <w:numId w:val="6"/>
        </w:numPr>
        <w:ind w:left="360"/>
        <w:jc w:val="both"/>
        <w:rPr>
          <w:sz w:val="22"/>
          <w:szCs w:val="22"/>
        </w:rPr>
      </w:pPr>
      <w:r w:rsidRPr="00000370">
        <w:rPr>
          <w:sz w:val="22"/>
          <w:szCs w:val="22"/>
        </w:rPr>
        <w:t>An ability to foster a strong sense of belonging with students and a sense of collegiality with staff</w:t>
      </w:r>
    </w:p>
    <w:p w14:paraId="00D9B346" w14:textId="77777777" w:rsidR="003A14B1" w:rsidRPr="00000370" w:rsidRDefault="003A14B1">
      <w:pPr>
        <w:ind w:left="360"/>
        <w:jc w:val="both"/>
        <w:rPr>
          <w:sz w:val="22"/>
          <w:szCs w:val="22"/>
        </w:rPr>
      </w:pPr>
    </w:p>
    <w:p w14:paraId="3ABF27F2" w14:textId="77777777" w:rsidR="003A14B1" w:rsidRPr="00000370" w:rsidRDefault="003A14B1">
      <w:pPr>
        <w:numPr>
          <w:ilvl w:val="0"/>
          <w:numId w:val="6"/>
        </w:numPr>
        <w:ind w:left="360"/>
        <w:jc w:val="both"/>
        <w:rPr>
          <w:sz w:val="22"/>
          <w:szCs w:val="22"/>
        </w:rPr>
      </w:pPr>
      <w:r w:rsidRPr="00000370">
        <w:rPr>
          <w:sz w:val="22"/>
          <w:szCs w:val="22"/>
        </w:rPr>
        <w:t>Committed to helping all our students achieve their best</w:t>
      </w:r>
    </w:p>
    <w:p w14:paraId="526C4C80" w14:textId="77777777" w:rsidR="003A14B1" w:rsidRPr="00000370" w:rsidRDefault="003A14B1">
      <w:pPr>
        <w:ind w:left="360"/>
        <w:jc w:val="both"/>
        <w:rPr>
          <w:sz w:val="22"/>
          <w:szCs w:val="22"/>
        </w:rPr>
      </w:pPr>
    </w:p>
    <w:p w14:paraId="1FBFAAC9" w14:textId="77777777" w:rsidR="003A14B1" w:rsidRPr="00000370" w:rsidRDefault="003A14B1">
      <w:pPr>
        <w:numPr>
          <w:ilvl w:val="0"/>
          <w:numId w:val="6"/>
        </w:numPr>
        <w:ind w:left="360"/>
        <w:jc w:val="both"/>
        <w:rPr>
          <w:sz w:val="22"/>
          <w:szCs w:val="22"/>
        </w:rPr>
      </w:pPr>
      <w:r w:rsidRPr="00000370">
        <w:rPr>
          <w:sz w:val="22"/>
          <w:szCs w:val="22"/>
        </w:rPr>
        <w:t>Good communication skills with a wide range of audiences</w:t>
      </w:r>
    </w:p>
    <w:p w14:paraId="1707A428" w14:textId="77777777" w:rsidR="003A14B1" w:rsidRPr="00000370" w:rsidRDefault="003A14B1">
      <w:pPr>
        <w:ind w:left="360"/>
        <w:jc w:val="both"/>
        <w:rPr>
          <w:sz w:val="22"/>
          <w:szCs w:val="22"/>
        </w:rPr>
      </w:pPr>
    </w:p>
    <w:p w14:paraId="1B3162C8" w14:textId="77777777" w:rsidR="003A14B1" w:rsidRPr="00000370" w:rsidRDefault="003A14B1">
      <w:pPr>
        <w:numPr>
          <w:ilvl w:val="0"/>
          <w:numId w:val="6"/>
        </w:numPr>
        <w:ind w:left="360"/>
        <w:jc w:val="both"/>
        <w:rPr>
          <w:sz w:val="22"/>
          <w:szCs w:val="22"/>
        </w:rPr>
      </w:pPr>
      <w:r w:rsidRPr="00000370">
        <w:rPr>
          <w:sz w:val="22"/>
          <w:szCs w:val="22"/>
        </w:rPr>
        <w:t>Emotionally robust and personally resilient</w:t>
      </w:r>
    </w:p>
    <w:p w14:paraId="50A75ABD" w14:textId="77777777" w:rsidR="003A14B1" w:rsidRPr="00000370" w:rsidRDefault="003A14B1">
      <w:pPr>
        <w:ind w:left="360"/>
        <w:jc w:val="both"/>
        <w:rPr>
          <w:sz w:val="22"/>
          <w:szCs w:val="22"/>
        </w:rPr>
      </w:pPr>
    </w:p>
    <w:p w14:paraId="3F50D476" w14:textId="77777777" w:rsidR="003A14B1" w:rsidRPr="00000370" w:rsidRDefault="003A14B1">
      <w:pPr>
        <w:numPr>
          <w:ilvl w:val="0"/>
          <w:numId w:val="6"/>
        </w:numPr>
        <w:ind w:left="360"/>
        <w:jc w:val="both"/>
        <w:rPr>
          <w:sz w:val="22"/>
          <w:szCs w:val="22"/>
        </w:rPr>
      </w:pPr>
      <w:r w:rsidRPr="00000370">
        <w:rPr>
          <w:sz w:val="22"/>
          <w:szCs w:val="22"/>
        </w:rPr>
        <w:t>Adaptable and flexible in approach</w:t>
      </w:r>
    </w:p>
    <w:p w14:paraId="1AF37781" w14:textId="77777777" w:rsidR="003A14B1" w:rsidRPr="00000370" w:rsidRDefault="003A14B1">
      <w:pPr>
        <w:jc w:val="both"/>
        <w:rPr>
          <w:b/>
          <w:sz w:val="22"/>
          <w:szCs w:val="22"/>
          <w:u w:val="single"/>
        </w:rPr>
      </w:pPr>
    </w:p>
    <w:p w14:paraId="093C5207" w14:textId="77777777" w:rsidR="003A14B1" w:rsidRPr="00000370" w:rsidRDefault="003A14B1">
      <w:pPr>
        <w:numPr>
          <w:ilvl w:val="0"/>
          <w:numId w:val="6"/>
        </w:numPr>
        <w:ind w:left="360"/>
        <w:jc w:val="both"/>
        <w:rPr>
          <w:sz w:val="22"/>
          <w:szCs w:val="22"/>
        </w:rPr>
      </w:pPr>
      <w:r w:rsidRPr="00000370">
        <w:rPr>
          <w:sz w:val="22"/>
          <w:szCs w:val="22"/>
        </w:rPr>
        <w:t>Keen to uphold the standards of the school, within the policies and established practice</w:t>
      </w:r>
    </w:p>
    <w:p w14:paraId="6A2398ED" w14:textId="77777777" w:rsidR="003A14B1" w:rsidRPr="00000370" w:rsidRDefault="003A14B1">
      <w:pPr>
        <w:pStyle w:val="ListParagraph"/>
        <w:jc w:val="both"/>
        <w:rPr>
          <w:sz w:val="22"/>
          <w:szCs w:val="22"/>
        </w:rPr>
      </w:pPr>
    </w:p>
    <w:p w14:paraId="3418EC0B" w14:textId="77777777" w:rsidR="003A14B1" w:rsidRPr="00000370" w:rsidRDefault="003A14B1">
      <w:pPr>
        <w:jc w:val="both"/>
        <w:rPr>
          <w:b/>
          <w:sz w:val="22"/>
          <w:szCs w:val="22"/>
          <w:u w:val="single"/>
        </w:rPr>
      </w:pPr>
      <w:r w:rsidRPr="00000370">
        <w:rPr>
          <w:b/>
          <w:sz w:val="22"/>
          <w:szCs w:val="22"/>
          <w:u w:val="single"/>
        </w:rPr>
        <w:t>Key Tasks and Activities</w:t>
      </w:r>
    </w:p>
    <w:p w14:paraId="3B242E0D" w14:textId="77777777" w:rsidR="003A14B1" w:rsidRPr="00000370" w:rsidRDefault="003A14B1">
      <w:pPr>
        <w:jc w:val="both"/>
        <w:rPr>
          <w:sz w:val="22"/>
          <w:szCs w:val="22"/>
        </w:rPr>
      </w:pPr>
    </w:p>
    <w:p w14:paraId="76076A35" w14:textId="48947D30" w:rsidR="003A14B1" w:rsidRPr="00061CE8" w:rsidRDefault="003A14B1">
      <w:pPr>
        <w:numPr>
          <w:ilvl w:val="0"/>
          <w:numId w:val="14"/>
        </w:numPr>
        <w:ind w:left="360"/>
        <w:jc w:val="both"/>
        <w:rPr>
          <w:sz w:val="22"/>
          <w:szCs w:val="22"/>
        </w:rPr>
      </w:pPr>
      <w:r w:rsidRPr="00061CE8">
        <w:rPr>
          <w:sz w:val="22"/>
          <w:szCs w:val="22"/>
        </w:rPr>
        <w:t xml:space="preserve">To teach all key stages (3-5) within the subject </w:t>
      </w:r>
      <w:r w:rsidR="006D1EF0" w:rsidRPr="00061CE8">
        <w:rPr>
          <w:sz w:val="22"/>
          <w:szCs w:val="22"/>
        </w:rPr>
        <w:t>areas</w:t>
      </w:r>
    </w:p>
    <w:p w14:paraId="15826A05" w14:textId="77777777" w:rsidR="003A14B1" w:rsidRPr="00061CE8" w:rsidRDefault="003A14B1">
      <w:pPr>
        <w:jc w:val="both"/>
        <w:rPr>
          <w:sz w:val="22"/>
          <w:szCs w:val="22"/>
        </w:rPr>
      </w:pPr>
    </w:p>
    <w:p w14:paraId="748B088F" w14:textId="1FFAC273" w:rsidR="00397249" w:rsidRPr="00061CE8" w:rsidRDefault="003A14B1">
      <w:pPr>
        <w:numPr>
          <w:ilvl w:val="0"/>
          <w:numId w:val="14"/>
        </w:numPr>
        <w:ind w:left="360"/>
        <w:jc w:val="both"/>
        <w:rPr>
          <w:sz w:val="22"/>
          <w:szCs w:val="22"/>
        </w:rPr>
      </w:pPr>
      <w:r w:rsidRPr="00061CE8">
        <w:rPr>
          <w:sz w:val="22"/>
          <w:szCs w:val="22"/>
        </w:rPr>
        <w:t xml:space="preserve">To </w:t>
      </w:r>
      <w:r w:rsidR="00397249" w:rsidRPr="00061CE8">
        <w:rPr>
          <w:sz w:val="22"/>
          <w:szCs w:val="22"/>
        </w:rPr>
        <w:t xml:space="preserve">ensure effective delivery of the </w:t>
      </w:r>
      <w:r w:rsidR="006D1EF0" w:rsidRPr="00061CE8">
        <w:rPr>
          <w:sz w:val="22"/>
          <w:szCs w:val="22"/>
        </w:rPr>
        <w:t>Drama and Music</w:t>
      </w:r>
      <w:r w:rsidR="00397249" w:rsidRPr="00061CE8">
        <w:rPr>
          <w:sz w:val="22"/>
          <w:szCs w:val="22"/>
        </w:rPr>
        <w:t xml:space="preserve"> curricul</w:t>
      </w:r>
      <w:r w:rsidR="006D1EF0" w:rsidRPr="00061CE8">
        <w:rPr>
          <w:sz w:val="22"/>
          <w:szCs w:val="22"/>
        </w:rPr>
        <w:t>a</w:t>
      </w:r>
    </w:p>
    <w:p w14:paraId="14D44632" w14:textId="77777777" w:rsidR="00397249" w:rsidRPr="00061CE8" w:rsidRDefault="00397249" w:rsidP="00397249">
      <w:pPr>
        <w:pStyle w:val="ListParagraph"/>
        <w:rPr>
          <w:sz w:val="22"/>
          <w:szCs w:val="22"/>
        </w:rPr>
      </w:pPr>
    </w:p>
    <w:p w14:paraId="4729F18C" w14:textId="4939EECE" w:rsidR="003A14B1" w:rsidRPr="00061CE8" w:rsidRDefault="00397249">
      <w:pPr>
        <w:numPr>
          <w:ilvl w:val="0"/>
          <w:numId w:val="14"/>
        </w:numPr>
        <w:ind w:left="360"/>
        <w:jc w:val="both"/>
        <w:rPr>
          <w:sz w:val="22"/>
          <w:szCs w:val="22"/>
        </w:rPr>
      </w:pPr>
      <w:r w:rsidRPr="00061CE8">
        <w:rPr>
          <w:sz w:val="22"/>
          <w:szCs w:val="22"/>
        </w:rPr>
        <w:t xml:space="preserve">To ensure the </w:t>
      </w:r>
      <w:r w:rsidR="006D1EF0" w:rsidRPr="00061CE8">
        <w:rPr>
          <w:sz w:val="22"/>
          <w:szCs w:val="22"/>
        </w:rPr>
        <w:t xml:space="preserve">Drama and Music </w:t>
      </w:r>
      <w:r w:rsidRPr="00061CE8">
        <w:rPr>
          <w:sz w:val="22"/>
          <w:szCs w:val="22"/>
        </w:rPr>
        <w:t>curricul</w:t>
      </w:r>
      <w:r w:rsidR="006D1EF0" w:rsidRPr="00061CE8">
        <w:rPr>
          <w:sz w:val="22"/>
          <w:szCs w:val="22"/>
        </w:rPr>
        <w:t>a</w:t>
      </w:r>
      <w:r w:rsidRPr="00061CE8">
        <w:rPr>
          <w:sz w:val="22"/>
          <w:szCs w:val="22"/>
        </w:rPr>
        <w:t xml:space="preserve"> </w:t>
      </w:r>
      <w:r w:rsidR="006D1EF0" w:rsidRPr="00061CE8">
        <w:rPr>
          <w:sz w:val="22"/>
          <w:szCs w:val="22"/>
        </w:rPr>
        <w:t>are</w:t>
      </w:r>
      <w:r w:rsidRPr="00061CE8">
        <w:rPr>
          <w:sz w:val="22"/>
          <w:szCs w:val="22"/>
        </w:rPr>
        <w:t xml:space="preserve"> effectively sequenced across the key </w:t>
      </w:r>
      <w:proofErr w:type="gramStart"/>
      <w:r w:rsidRPr="00061CE8">
        <w:rPr>
          <w:sz w:val="22"/>
          <w:szCs w:val="22"/>
        </w:rPr>
        <w:t>stages</w:t>
      </w:r>
      <w:proofErr w:type="gramEnd"/>
      <w:r w:rsidR="003A14B1" w:rsidRPr="00061CE8">
        <w:rPr>
          <w:sz w:val="22"/>
          <w:szCs w:val="22"/>
        </w:rPr>
        <w:t xml:space="preserve"> </w:t>
      </w:r>
    </w:p>
    <w:p w14:paraId="2F245663" w14:textId="77777777" w:rsidR="003A14B1" w:rsidRPr="00061CE8" w:rsidRDefault="003A14B1">
      <w:pPr>
        <w:jc w:val="both"/>
        <w:rPr>
          <w:sz w:val="22"/>
          <w:szCs w:val="22"/>
        </w:rPr>
      </w:pPr>
    </w:p>
    <w:p w14:paraId="2012D53B" w14:textId="77777777" w:rsidR="003A14B1" w:rsidRPr="00061CE8" w:rsidRDefault="003A14B1">
      <w:pPr>
        <w:numPr>
          <w:ilvl w:val="0"/>
          <w:numId w:val="14"/>
        </w:numPr>
        <w:ind w:left="360"/>
        <w:jc w:val="both"/>
        <w:rPr>
          <w:sz w:val="22"/>
          <w:szCs w:val="22"/>
        </w:rPr>
      </w:pPr>
      <w:r w:rsidRPr="00061CE8">
        <w:rPr>
          <w:sz w:val="22"/>
          <w:szCs w:val="22"/>
        </w:rPr>
        <w:t xml:space="preserve">To facilitate and encourage a learning experience for all students to </w:t>
      </w:r>
      <w:proofErr w:type="gramStart"/>
      <w:r w:rsidRPr="00061CE8">
        <w:rPr>
          <w:sz w:val="22"/>
          <w:szCs w:val="22"/>
        </w:rPr>
        <w:t>access</w:t>
      </w:r>
      <w:proofErr w:type="gramEnd"/>
    </w:p>
    <w:p w14:paraId="0D8AF3EE" w14:textId="77777777" w:rsidR="003A14B1" w:rsidRPr="00061CE8" w:rsidRDefault="003A14B1">
      <w:pPr>
        <w:jc w:val="both"/>
        <w:rPr>
          <w:sz w:val="22"/>
          <w:szCs w:val="22"/>
        </w:rPr>
      </w:pPr>
    </w:p>
    <w:p w14:paraId="26BCAD7B" w14:textId="77777777" w:rsidR="003A14B1" w:rsidRPr="00061CE8" w:rsidRDefault="003A14B1">
      <w:pPr>
        <w:numPr>
          <w:ilvl w:val="0"/>
          <w:numId w:val="14"/>
        </w:numPr>
        <w:ind w:left="360"/>
        <w:jc w:val="both"/>
        <w:rPr>
          <w:sz w:val="22"/>
          <w:szCs w:val="22"/>
        </w:rPr>
      </w:pPr>
      <w:r w:rsidRPr="00061CE8">
        <w:rPr>
          <w:sz w:val="22"/>
          <w:szCs w:val="22"/>
        </w:rPr>
        <w:t xml:space="preserve">Line manager for subject </w:t>
      </w:r>
      <w:proofErr w:type="gramStart"/>
      <w:r w:rsidRPr="00061CE8">
        <w:rPr>
          <w:sz w:val="22"/>
          <w:szCs w:val="22"/>
        </w:rPr>
        <w:t>teachers</w:t>
      </w:r>
      <w:proofErr w:type="gramEnd"/>
    </w:p>
    <w:p w14:paraId="2F580E1E" w14:textId="77777777" w:rsidR="003A14B1" w:rsidRPr="00061CE8" w:rsidRDefault="003A14B1">
      <w:pPr>
        <w:jc w:val="both"/>
        <w:rPr>
          <w:sz w:val="22"/>
          <w:szCs w:val="22"/>
        </w:rPr>
      </w:pPr>
    </w:p>
    <w:p w14:paraId="602264D8" w14:textId="77777777" w:rsidR="003A14B1" w:rsidRPr="00061CE8" w:rsidRDefault="003A14B1">
      <w:pPr>
        <w:numPr>
          <w:ilvl w:val="0"/>
          <w:numId w:val="14"/>
        </w:numPr>
        <w:ind w:left="360"/>
        <w:jc w:val="both"/>
        <w:rPr>
          <w:sz w:val="22"/>
          <w:szCs w:val="22"/>
        </w:rPr>
      </w:pPr>
      <w:r w:rsidRPr="00061CE8">
        <w:rPr>
          <w:sz w:val="22"/>
          <w:szCs w:val="22"/>
        </w:rPr>
        <w:t>Undertaking performance management for allocated staff that you line manage</w:t>
      </w:r>
    </w:p>
    <w:p w14:paraId="2283AB68" w14:textId="77777777" w:rsidR="003A14B1" w:rsidRPr="00061CE8" w:rsidRDefault="003A14B1">
      <w:pPr>
        <w:jc w:val="both"/>
        <w:rPr>
          <w:sz w:val="22"/>
          <w:szCs w:val="22"/>
        </w:rPr>
      </w:pPr>
    </w:p>
    <w:p w14:paraId="30536EB4" w14:textId="4DE5EDAE" w:rsidR="003A14B1" w:rsidRPr="00061CE8" w:rsidRDefault="003A14B1">
      <w:pPr>
        <w:numPr>
          <w:ilvl w:val="0"/>
          <w:numId w:val="14"/>
        </w:numPr>
        <w:ind w:left="360"/>
        <w:jc w:val="both"/>
        <w:rPr>
          <w:sz w:val="22"/>
          <w:szCs w:val="22"/>
        </w:rPr>
      </w:pPr>
      <w:r w:rsidRPr="00061CE8">
        <w:rPr>
          <w:sz w:val="22"/>
          <w:szCs w:val="22"/>
        </w:rPr>
        <w:t xml:space="preserve">Participate in selection of new staff for the subject </w:t>
      </w:r>
      <w:proofErr w:type="gramStart"/>
      <w:r w:rsidR="006D1EF0" w:rsidRPr="00061CE8">
        <w:rPr>
          <w:sz w:val="22"/>
          <w:szCs w:val="22"/>
        </w:rPr>
        <w:t>areas</w:t>
      </w:r>
      <w:proofErr w:type="gramEnd"/>
    </w:p>
    <w:p w14:paraId="0BCAB288" w14:textId="77777777" w:rsidR="003A14B1" w:rsidRPr="00061CE8" w:rsidRDefault="003A14B1">
      <w:pPr>
        <w:jc w:val="both"/>
        <w:rPr>
          <w:sz w:val="22"/>
          <w:szCs w:val="22"/>
        </w:rPr>
      </w:pPr>
    </w:p>
    <w:p w14:paraId="7A2FB54A" w14:textId="77777777" w:rsidR="003A14B1" w:rsidRPr="00061CE8" w:rsidRDefault="003A14B1">
      <w:pPr>
        <w:numPr>
          <w:ilvl w:val="0"/>
          <w:numId w:val="14"/>
        </w:numPr>
        <w:ind w:left="360"/>
        <w:jc w:val="both"/>
        <w:rPr>
          <w:sz w:val="22"/>
          <w:szCs w:val="22"/>
        </w:rPr>
      </w:pPr>
      <w:r w:rsidRPr="00061CE8">
        <w:rPr>
          <w:sz w:val="22"/>
          <w:szCs w:val="22"/>
        </w:rPr>
        <w:t xml:space="preserve">Chair subject meetings and encourage participation on joint initiatives within the </w:t>
      </w:r>
      <w:proofErr w:type="gramStart"/>
      <w:r w:rsidRPr="00061CE8">
        <w:rPr>
          <w:sz w:val="22"/>
          <w:szCs w:val="22"/>
        </w:rPr>
        <w:t>faculty</w:t>
      </w:r>
      <w:proofErr w:type="gramEnd"/>
    </w:p>
    <w:p w14:paraId="134AC655" w14:textId="77777777" w:rsidR="003A14B1" w:rsidRPr="00061CE8" w:rsidRDefault="003A14B1">
      <w:pPr>
        <w:jc w:val="both"/>
        <w:rPr>
          <w:sz w:val="22"/>
          <w:szCs w:val="22"/>
        </w:rPr>
      </w:pPr>
    </w:p>
    <w:p w14:paraId="36A75477" w14:textId="4E8B1FB0" w:rsidR="003A14B1" w:rsidRPr="00061CE8" w:rsidRDefault="003A14B1">
      <w:pPr>
        <w:numPr>
          <w:ilvl w:val="0"/>
          <w:numId w:val="14"/>
        </w:numPr>
        <w:ind w:left="360"/>
        <w:jc w:val="both"/>
        <w:rPr>
          <w:sz w:val="22"/>
          <w:szCs w:val="22"/>
        </w:rPr>
      </w:pPr>
      <w:r w:rsidRPr="00061CE8">
        <w:rPr>
          <w:sz w:val="22"/>
          <w:szCs w:val="22"/>
        </w:rPr>
        <w:t xml:space="preserve">Help organise the calendar for the faculty, through discussion with faculty leader and teachers and lead / organise training to ensure effective working of the </w:t>
      </w:r>
      <w:proofErr w:type="gramStart"/>
      <w:r w:rsidRPr="00061CE8">
        <w:rPr>
          <w:sz w:val="22"/>
          <w:szCs w:val="22"/>
        </w:rPr>
        <w:t>subject</w:t>
      </w:r>
      <w:r w:rsidR="006D1EF0" w:rsidRPr="00061CE8">
        <w:rPr>
          <w:sz w:val="22"/>
          <w:szCs w:val="22"/>
        </w:rPr>
        <w:t>s</w:t>
      </w:r>
      <w:proofErr w:type="gramEnd"/>
    </w:p>
    <w:p w14:paraId="4C602BCD" w14:textId="77777777" w:rsidR="003A14B1" w:rsidRPr="00061CE8" w:rsidRDefault="003A14B1">
      <w:pPr>
        <w:jc w:val="both"/>
        <w:rPr>
          <w:sz w:val="22"/>
          <w:szCs w:val="22"/>
        </w:rPr>
      </w:pPr>
    </w:p>
    <w:p w14:paraId="207D37C2" w14:textId="77777777" w:rsidR="003A14B1" w:rsidRPr="00061CE8" w:rsidRDefault="003A14B1">
      <w:pPr>
        <w:numPr>
          <w:ilvl w:val="0"/>
          <w:numId w:val="14"/>
        </w:numPr>
        <w:ind w:left="360"/>
        <w:jc w:val="both"/>
        <w:rPr>
          <w:sz w:val="22"/>
          <w:szCs w:val="22"/>
        </w:rPr>
      </w:pPr>
      <w:r w:rsidRPr="00061CE8">
        <w:rPr>
          <w:sz w:val="22"/>
          <w:szCs w:val="22"/>
        </w:rPr>
        <w:t xml:space="preserve">Delegate appropriate responsibilities to staff and ensure that these responsibilities are </w:t>
      </w:r>
      <w:proofErr w:type="gramStart"/>
      <w:r w:rsidRPr="00061CE8">
        <w:rPr>
          <w:sz w:val="22"/>
          <w:szCs w:val="22"/>
        </w:rPr>
        <w:t>met</w:t>
      </w:r>
      <w:proofErr w:type="gramEnd"/>
    </w:p>
    <w:p w14:paraId="7ED0D09C" w14:textId="77777777" w:rsidR="003A14B1" w:rsidRPr="00061CE8" w:rsidRDefault="003A14B1">
      <w:pPr>
        <w:jc w:val="both"/>
        <w:rPr>
          <w:sz w:val="22"/>
          <w:szCs w:val="22"/>
        </w:rPr>
      </w:pPr>
    </w:p>
    <w:p w14:paraId="2BDFE749" w14:textId="77777777" w:rsidR="003A14B1" w:rsidRPr="00061CE8" w:rsidRDefault="003A14B1">
      <w:pPr>
        <w:numPr>
          <w:ilvl w:val="0"/>
          <w:numId w:val="14"/>
        </w:numPr>
        <w:ind w:left="360"/>
        <w:jc w:val="both"/>
        <w:rPr>
          <w:sz w:val="22"/>
          <w:szCs w:val="22"/>
        </w:rPr>
      </w:pPr>
      <w:r w:rsidRPr="00061CE8">
        <w:rPr>
          <w:sz w:val="22"/>
          <w:szCs w:val="22"/>
        </w:rPr>
        <w:t xml:space="preserve">Through communication with staff support the Head of Faculty in updating, and revising faculty policies and ensure that all staff implement faculty and school </w:t>
      </w:r>
      <w:proofErr w:type="gramStart"/>
      <w:r w:rsidRPr="00061CE8">
        <w:rPr>
          <w:sz w:val="22"/>
          <w:szCs w:val="22"/>
        </w:rPr>
        <w:t>policies</w:t>
      </w:r>
      <w:proofErr w:type="gramEnd"/>
    </w:p>
    <w:p w14:paraId="47B8A3AD" w14:textId="77777777" w:rsidR="003A14B1" w:rsidRPr="00061CE8" w:rsidRDefault="003A14B1">
      <w:pPr>
        <w:jc w:val="both"/>
        <w:rPr>
          <w:sz w:val="22"/>
          <w:szCs w:val="22"/>
        </w:rPr>
      </w:pPr>
    </w:p>
    <w:p w14:paraId="116BFA9E" w14:textId="7B0C3BF6" w:rsidR="003A14B1" w:rsidRPr="00061CE8" w:rsidRDefault="003A14B1">
      <w:pPr>
        <w:numPr>
          <w:ilvl w:val="0"/>
          <w:numId w:val="14"/>
        </w:numPr>
        <w:ind w:left="360"/>
        <w:jc w:val="both"/>
        <w:rPr>
          <w:sz w:val="22"/>
          <w:szCs w:val="22"/>
        </w:rPr>
      </w:pPr>
      <w:r w:rsidRPr="00061CE8">
        <w:rPr>
          <w:sz w:val="22"/>
          <w:szCs w:val="22"/>
        </w:rPr>
        <w:t xml:space="preserve">Support and guide members of the subject </w:t>
      </w:r>
      <w:r w:rsidR="006D1EF0" w:rsidRPr="00061CE8">
        <w:rPr>
          <w:sz w:val="22"/>
          <w:szCs w:val="22"/>
        </w:rPr>
        <w:t>areas</w:t>
      </w:r>
      <w:r w:rsidRPr="00061CE8">
        <w:rPr>
          <w:sz w:val="22"/>
          <w:szCs w:val="22"/>
        </w:rPr>
        <w:t xml:space="preserve">, ensure that they have the relevant CPD throughout the year to improve their </w:t>
      </w:r>
      <w:proofErr w:type="gramStart"/>
      <w:r w:rsidRPr="00061CE8">
        <w:rPr>
          <w:sz w:val="22"/>
          <w:szCs w:val="22"/>
        </w:rPr>
        <w:t>skills</w:t>
      </w:r>
      <w:proofErr w:type="gramEnd"/>
    </w:p>
    <w:p w14:paraId="767A3FE9" w14:textId="77777777" w:rsidR="003A14B1" w:rsidRPr="00061CE8" w:rsidRDefault="003A14B1">
      <w:pPr>
        <w:ind w:left="360"/>
        <w:jc w:val="both"/>
        <w:rPr>
          <w:sz w:val="22"/>
          <w:szCs w:val="22"/>
        </w:rPr>
      </w:pPr>
    </w:p>
    <w:p w14:paraId="4ACDBD42" w14:textId="0BDB52EE" w:rsidR="003A14B1" w:rsidRPr="00061CE8" w:rsidRDefault="003A14B1" w:rsidP="00D25E97">
      <w:pPr>
        <w:numPr>
          <w:ilvl w:val="0"/>
          <w:numId w:val="14"/>
        </w:numPr>
        <w:ind w:left="360"/>
        <w:jc w:val="both"/>
        <w:rPr>
          <w:sz w:val="22"/>
          <w:szCs w:val="22"/>
        </w:rPr>
      </w:pPr>
      <w:r w:rsidRPr="00061CE8">
        <w:rPr>
          <w:sz w:val="22"/>
          <w:szCs w:val="22"/>
        </w:rPr>
        <w:t xml:space="preserve">Monitor teaching and learning within the subject </w:t>
      </w:r>
      <w:r w:rsidR="006D1EF0" w:rsidRPr="00061CE8">
        <w:rPr>
          <w:sz w:val="22"/>
          <w:szCs w:val="22"/>
        </w:rPr>
        <w:t>areas</w:t>
      </w:r>
      <w:r w:rsidRPr="00061CE8">
        <w:rPr>
          <w:sz w:val="22"/>
          <w:szCs w:val="22"/>
        </w:rPr>
        <w:t xml:space="preserve"> and advise and feedback to staff where </w:t>
      </w:r>
      <w:proofErr w:type="gramStart"/>
      <w:r w:rsidRPr="00061CE8">
        <w:rPr>
          <w:sz w:val="22"/>
          <w:szCs w:val="22"/>
        </w:rPr>
        <w:t>appropriate</w:t>
      </w:r>
      <w:proofErr w:type="gramEnd"/>
    </w:p>
    <w:p w14:paraId="51E259C7" w14:textId="77777777" w:rsidR="003A14B1" w:rsidRPr="00061CE8" w:rsidRDefault="003A14B1">
      <w:pPr>
        <w:jc w:val="both"/>
        <w:rPr>
          <w:sz w:val="22"/>
          <w:szCs w:val="22"/>
        </w:rPr>
      </w:pPr>
    </w:p>
    <w:p w14:paraId="739B0819" w14:textId="77777777" w:rsidR="003A14B1" w:rsidRPr="00061CE8" w:rsidRDefault="003A14B1">
      <w:pPr>
        <w:numPr>
          <w:ilvl w:val="0"/>
          <w:numId w:val="14"/>
        </w:numPr>
        <w:ind w:left="360"/>
        <w:jc w:val="both"/>
        <w:rPr>
          <w:sz w:val="22"/>
          <w:szCs w:val="22"/>
        </w:rPr>
      </w:pPr>
      <w:r w:rsidRPr="00061CE8">
        <w:rPr>
          <w:sz w:val="22"/>
          <w:szCs w:val="22"/>
        </w:rPr>
        <w:t>To plan, prepare and develop all necessary QA processes in accordance with school policy (work scrutiny, student voice etc) in consultation with Head of Faculty</w:t>
      </w:r>
    </w:p>
    <w:p w14:paraId="1D929B00" w14:textId="77777777" w:rsidR="003A14B1" w:rsidRPr="00061CE8" w:rsidRDefault="003A14B1">
      <w:pPr>
        <w:jc w:val="both"/>
        <w:rPr>
          <w:sz w:val="22"/>
          <w:szCs w:val="22"/>
        </w:rPr>
      </w:pPr>
    </w:p>
    <w:p w14:paraId="1C51027A" w14:textId="77777777" w:rsidR="003A14B1" w:rsidRPr="00061CE8" w:rsidRDefault="003A14B1">
      <w:pPr>
        <w:numPr>
          <w:ilvl w:val="0"/>
          <w:numId w:val="14"/>
        </w:numPr>
        <w:ind w:left="360"/>
        <w:jc w:val="both"/>
        <w:rPr>
          <w:sz w:val="22"/>
          <w:szCs w:val="22"/>
        </w:rPr>
      </w:pPr>
      <w:r w:rsidRPr="00061CE8">
        <w:rPr>
          <w:sz w:val="22"/>
          <w:szCs w:val="22"/>
        </w:rPr>
        <w:t xml:space="preserve">Support the Head of Faculty in the preparation of the annual faculty QA review and prepare and monitor subsequent action </w:t>
      </w:r>
      <w:proofErr w:type="gramStart"/>
      <w:r w:rsidRPr="00061CE8">
        <w:rPr>
          <w:sz w:val="22"/>
          <w:szCs w:val="22"/>
        </w:rPr>
        <w:t>plans</w:t>
      </w:r>
      <w:proofErr w:type="gramEnd"/>
    </w:p>
    <w:p w14:paraId="6AD8D3FD" w14:textId="77777777" w:rsidR="003A14B1" w:rsidRPr="00061CE8" w:rsidRDefault="003A14B1">
      <w:pPr>
        <w:jc w:val="both"/>
        <w:rPr>
          <w:sz w:val="22"/>
          <w:szCs w:val="22"/>
        </w:rPr>
      </w:pPr>
    </w:p>
    <w:p w14:paraId="1B4990AA" w14:textId="100C2DDB" w:rsidR="003A14B1" w:rsidRPr="00061CE8" w:rsidRDefault="003A14B1">
      <w:pPr>
        <w:numPr>
          <w:ilvl w:val="0"/>
          <w:numId w:val="14"/>
        </w:numPr>
        <w:ind w:left="360"/>
        <w:jc w:val="both"/>
        <w:rPr>
          <w:sz w:val="22"/>
          <w:szCs w:val="22"/>
        </w:rPr>
      </w:pPr>
      <w:r w:rsidRPr="00061CE8">
        <w:rPr>
          <w:sz w:val="22"/>
          <w:szCs w:val="22"/>
        </w:rPr>
        <w:t xml:space="preserve">To create a sense of vision and inspire staff within the subject </w:t>
      </w:r>
      <w:proofErr w:type="gramStart"/>
      <w:r w:rsidR="006D1EF0" w:rsidRPr="00061CE8">
        <w:rPr>
          <w:sz w:val="22"/>
          <w:szCs w:val="22"/>
        </w:rPr>
        <w:t>areas</w:t>
      </w:r>
      <w:proofErr w:type="gramEnd"/>
    </w:p>
    <w:p w14:paraId="703F980E" w14:textId="77777777" w:rsidR="003A14B1" w:rsidRPr="00061CE8" w:rsidRDefault="003A14B1">
      <w:pPr>
        <w:jc w:val="both"/>
        <w:rPr>
          <w:sz w:val="22"/>
          <w:szCs w:val="22"/>
        </w:rPr>
      </w:pPr>
    </w:p>
    <w:p w14:paraId="52B94A2B" w14:textId="77777777" w:rsidR="003A14B1" w:rsidRPr="00061CE8" w:rsidRDefault="003A14B1">
      <w:pPr>
        <w:numPr>
          <w:ilvl w:val="0"/>
          <w:numId w:val="14"/>
        </w:numPr>
        <w:ind w:left="360"/>
        <w:jc w:val="both"/>
        <w:rPr>
          <w:sz w:val="22"/>
          <w:szCs w:val="22"/>
        </w:rPr>
      </w:pPr>
      <w:r w:rsidRPr="00061CE8">
        <w:rPr>
          <w:sz w:val="22"/>
          <w:szCs w:val="22"/>
        </w:rPr>
        <w:t>To evaluate progress attained each year and revise SEF accordingly. To feedback this information to Head of Faculty</w:t>
      </w:r>
    </w:p>
    <w:p w14:paraId="295F41D8" w14:textId="77777777" w:rsidR="003A14B1" w:rsidRPr="00061CE8" w:rsidRDefault="003A14B1">
      <w:pPr>
        <w:jc w:val="both"/>
        <w:rPr>
          <w:sz w:val="22"/>
          <w:szCs w:val="22"/>
        </w:rPr>
      </w:pPr>
    </w:p>
    <w:p w14:paraId="466DB65D" w14:textId="4A4B8E62" w:rsidR="003A14B1" w:rsidRPr="00061CE8" w:rsidRDefault="003A14B1">
      <w:pPr>
        <w:numPr>
          <w:ilvl w:val="0"/>
          <w:numId w:val="14"/>
        </w:numPr>
        <w:ind w:left="360"/>
        <w:jc w:val="both"/>
        <w:rPr>
          <w:sz w:val="22"/>
          <w:szCs w:val="22"/>
        </w:rPr>
      </w:pPr>
      <w:r w:rsidRPr="00061CE8">
        <w:rPr>
          <w:sz w:val="22"/>
          <w:szCs w:val="22"/>
        </w:rPr>
        <w:t>To ensure that subject</w:t>
      </w:r>
      <w:r w:rsidR="006D1EF0" w:rsidRPr="00061CE8">
        <w:rPr>
          <w:sz w:val="22"/>
          <w:szCs w:val="22"/>
        </w:rPr>
        <w:t>s</w:t>
      </w:r>
      <w:r w:rsidRPr="00061CE8">
        <w:rPr>
          <w:sz w:val="22"/>
          <w:szCs w:val="22"/>
        </w:rPr>
        <w:t xml:space="preserve"> schemes of work are appropriate and allow access to all students, irrespective of their </w:t>
      </w:r>
      <w:proofErr w:type="gramStart"/>
      <w:r w:rsidRPr="00061CE8">
        <w:rPr>
          <w:sz w:val="22"/>
          <w:szCs w:val="22"/>
        </w:rPr>
        <w:t>ability</w:t>
      </w:r>
      <w:proofErr w:type="gramEnd"/>
    </w:p>
    <w:p w14:paraId="79F9DEC8" w14:textId="77777777" w:rsidR="003A14B1" w:rsidRPr="00061CE8" w:rsidRDefault="003A14B1">
      <w:pPr>
        <w:jc w:val="both"/>
        <w:rPr>
          <w:sz w:val="22"/>
          <w:szCs w:val="22"/>
        </w:rPr>
      </w:pPr>
    </w:p>
    <w:p w14:paraId="36F7BA67" w14:textId="121F56A1" w:rsidR="003A14B1" w:rsidRPr="00061CE8" w:rsidRDefault="003A14B1" w:rsidP="006D1EF0">
      <w:pPr>
        <w:numPr>
          <w:ilvl w:val="0"/>
          <w:numId w:val="14"/>
        </w:numPr>
        <w:ind w:left="360"/>
        <w:jc w:val="both"/>
        <w:rPr>
          <w:sz w:val="22"/>
          <w:szCs w:val="22"/>
        </w:rPr>
      </w:pPr>
      <w:r w:rsidRPr="00061CE8">
        <w:rPr>
          <w:sz w:val="22"/>
          <w:szCs w:val="22"/>
        </w:rPr>
        <w:t xml:space="preserve">Implement strategies, through consultation with staff to address </w:t>
      </w:r>
      <w:r w:rsidR="006D1EF0" w:rsidRPr="00061CE8">
        <w:rPr>
          <w:sz w:val="22"/>
          <w:szCs w:val="22"/>
        </w:rPr>
        <w:t>u</w:t>
      </w:r>
      <w:r w:rsidRPr="00061CE8">
        <w:rPr>
          <w:sz w:val="22"/>
          <w:szCs w:val="22"/>
        </w:rPr>
        <w:t>nder achievement at all Key stages.</w:t>
      </w:r>
    </w:p>
    <w:p w14:paraId="58B6C9CD" w14:textId="77777777" w:rsidR="003A14B1" w:rsidRPr="00061CE8" w:rsidRDefault="003A14B1">
      <w:pPr>
        <w:ind w:left="360"/>
        <w:jc w:val="both"/>
        <w:rPr>
          <w:sz w:val="22"/>
          <w:szCs w:val="22"/>
        </w:rPr>
      </w:pPr>
    </w:p>
    <w:p w14:paraId="776899C8" w14:textId="76A97AA4" w:rsidR="003A14B1" w:rsidRPr="00061CE8" w:rsidRDefault="003A14B1">
      <w:pPr>
        <w:numPr>
          <w:ilvl w:val="0"/>
          <w:numId w:val="14"/>
        </w:numPr>
        <w:ind w:left="360"/>
        <w:jc w:val="both"/>
        <w:rPr>
          <w:sz w:val="22"/>
          <w:szCs w:val="22"/>
        </w:rPr>
      </w:pPr>
      <w:r w:rsidRPr="00061CE8">
        <w:rPr>
          <w:sz w:val="22"/>
          <w:szCs w:val="22"/>
        </w:rPr>
        <w:t>To work with faculty staff to identify appropriate learning strategies and intervention for all students including SEN,</w:t>
      </w:r>
      <w:r w:rsidR="00802FE3" w:rsidRPr="00061CE8">
        <w:rPr>
          <w:sz w:val="22"/>
          <w:szCs w:val="22"/>
        </w:rPr>
        <w:t xml:space="preserve"> PP</w:t>
      </w:r>
      <w:r w:rsidRPr="00061CE8">
        <w:rPr>
          <w:sz w:val="22"/>
          <w:szCs w:val="22"/>
        </w:rPr>
        <w:t xml:space="preserve"> and </w:t>
      </w:r>
      <w:r w:rsidR="006D1EF0" w:rsidRPr="00061CE8">
        <w:rPr>
          <w:sz w:val="22"/>
          <w:szCs w:val="22"/>
        </w:rPr>
        <w:t>m</w:t>
      </w:r>
      <w:r w:rsidRPr="00061CE8">
        <w:rPr>
          <w:sz w:val="22"/>
          <w:szCs w:val="22"/>
        </w:rPr>
        <w:t>ore able.</w:t>
      </w:r>
    </w:p>
    <w:p w14:paraId="02E08578" w14:textId="77777777" w:rsidR="003A14B1" w:rsidRPr="00061CE8" w:rsidRDefault="003A14B1">
      <w:pPr>
        <w:ind w:left="360"/>
        <w:jc w:val="both"/>
        <w:rPr>
          <w:sz w:val="22"/>
          <w:szCs w:val="22"/>
        </w:rPr>
      </w:pPr>
    </w:p>
    <w:p w14:paraId="4537E6BA" w14:textId="113CD33E" w:rsidR="003A14B1" w:rsidRPr="00061CE8" w:rsidRDefault="003A14B1" w:rsidP="00802FE3">
      <w:pPr>
        <w:numPr>
          <w:ilvl w:val="0"/>
          <w:numId w:val="14"/>
        </w:numPr>
        <w:ind w:left="360"/>
        <w:jc w:val="both"/>
        <w:rPr>
          <w:sz w:val="22"/>
          <w:szCs w:val="22"/>
        </w:rPr>
      </w:pPr>
      <w:r w:rsidRPr="00061CE8">
        <w:rPr>
          <w:sz w:val="22"/>
          <w:szCs w:val="22"/>
        </w:rPr>
        <w:t xml:space="preserve">To ensure that regular assessments are undertaken, and </w:t>
      </w:r>
      <w:r w:rsidR="00802FE3" w:rsidRPr="00061CE8">
        <w:rPr>
          <w:sz w:val="22"/>
          <w:szCs w:val="22"/>
        </w:rPr>
        <w:t xml:space="preserve">books are marked at least twice a half </w:t>
      </w:r>
      <w:proofErr w:type="gramStart"/>
      <w:r w:rsidR="00802FE3" w:rsidRPr="00061CE8">
        <w:rPr>
          <w:sz w:val="22"/>
          <w:szCs w:val="22"/>
        </w:rPr>
        <w:t>term</w:t>
      </w:r>
      <w:proofErr w:type="gramEnd"/>
    </w:p>
    <w:p w14:paraId="14A852C5" w14:textId="77777777" w:rsidR="00802FE3" w:rsidRPr="00061CE8" w:rsidRDefault="00802FE3" w:rsidP="00802FE3">
      <w:pPr>
        <w:ind w:left="360"/>
        <w:jc w:val="both"/>
        <w:rPr>
          <w:sz w:val="22"/>
          <w:szCs w:val="22"/>
        </w:rPr>
      </w:pPr>
    </w:p>
    <w:p w14:paraId="0C9B4B29" w14:textId="592559AA" w:rsidR="003A14B1" w:rsidRPr="00061CE8" w:rsidRDefault="003A14B1">
      <w:pPr>
        <w:numPr>
          <w:ilvl w:val="0"/>
          <w:numId w:val="14"/>
        </w:numPr>
        <w:ind w:left="360"/>
        <w:jc w:val="both"/>
        <w:rPr>
          <w:sz w:val="22"/>
          <w:szCs w:val="22"/>
        </w:rPr>
      </w:pPr>
      <w:r w:rsidRPr="00061CE8">
        <w:rPr>
          <w:sz w:val="22"/>
          <w:szCs w:val="22"/>
        </w:rPr>
        <w:t xml:space="preserve">To ensure that student progress is being monitored and targets set across the subject </w:t>
      </w:r>
      <w:proofErr w:type="gramStart"/>
      <w:r w:rsidR="006D1EF0" w:rsidRPr="00061CE8">
        <w:rPr>
          <w:sz w:val="22"/>
          <w:szCs w:val="22"/>
        </w:rPr>
        <w:t>areas</w:t>
      </w:r>
      <w:proofErr w:type="gramEnd"/>
    </w:p>
    <w:p w14:paraId="3C9F125A" w14:textId="77777777" w:rsidR="003A14B1" w:rsidRPr="00061CE8" w:rsidRDefault="003A14B1">
      <w:pPr>
        <w:jc w:val="both"/>
        <w:rPr>
          <w:sz w:val="22"/>
          <w:szCs w:val="22"/>
        </w:rPr>
      </w:pPr>
    </w:p>
    <w:p w14:paraId="3D8FD1D9" w14:textId="77777777" w:rsidR="003A14B1" w:rsidRPr="00061CE8" w:rsidRDefault="003A14B1">
      <w:pPr>
        <w:numPr>
          <w:ilvl w:val="0"/>
          <w:numId w:val="14"/>
        </w:numPr>
        <w:ind w:left="360"/>
        <w:jc w:val="both"/>
        <w:rPr>
          <w:sz w:val="22"/>
          <w:szCs w:val="22"/>
        </w:rPr>
      </w:pPr>
      <w:r w:rsidRPr="00061CE8">
        <w:rPr>
          <w:sz w:val="22"/>
          <w:szCs w:val="22"/>
        </w:rPr>
        <w:t>To maintain records of achievement and targets and use these to track students through the Key Stages</w:t>
      </w:r>
    </w:p>
    <w:p w14:paraId="517252CA" w14:textId="77777777" w:rsidR="003A14B1" w:rsidRPr="00061CE8" w:rsidRDefault="003A14B1">
      <w:pPr>
        <w:jc w:val="both"/>
        <w:rPr>
          <w:sz w:val="22"/>
          <w:szCs w:val="22"/>
        </w:rPr>
      </w:pPr>
    </w:p>
    <w:p w14:paraId="29DEEADF" w14:textId="776B783E" w:rsidR="003A14B1" w:rsidRPr="00061CE8" w:rsidRDefault="003A14B1">
      <w:pPr>
        <w:numPr>
          <w:ilvl w:val="0"/>
          <w:numId w:val="14"/>
        </w:numPr>
        <w:ind w:left="360"/>
        <w:jc w:val="both"/>
        <w:rPr>
          <w:sz w:val="22"/>
          <w:szCs w:val="22"/>
        </w:rPr>
      </w:pPr>
      <w:r w:rsidRPr="00061CE8">
        <w:rPr>
          <w:sz w:val="22"/>
          <w:szCs w:val="22"/>
        </w:rPr>
        <w:t xml:space="preserve">To evaluate exam results at KS4 and </w:t>
      </w:r>
      <w:r w:rsidR="000C1634" w:rsidRPr="00061CE8">
        <w:rPr>
          <w:sz w:val="22"/>
          <w:szCs w:val="22"/>
        </w:rPr>
        <w:t>KS</w:t>
      </w:r>
      <w:r w:rsidRPr="00061CE8">
        <w:rPr>
          <w:sz w:val="22"/>
          <w:szCs w:val="22"/>
        </w:rPr>
        <w:t>5, through consultation with subject teachers and feedback to</w:t>
      </w:r>
      <w:r w:rsidR="00802FE3" w:rsidRPr="00061CE8">
        <w:rPr>
          <w:sz w:val="22"/>
          <w:szCs w:val="22"/>
        </w:rPr>
        <w:t xml:space="preserve"> the</w:t>
      </w:r>
      <w:r w:rsidRPr="00061CE8">
        <w:rPr>
          <w:sz w:val="22"/>
          <w:szCs w:val="22"/>
        </w:rPr>
        <w:t xml:space="preserve"> Headteacher and Deputy Headteacher – Quality of </w:t>
      </w:r>
      <w:r w:rsidR="000C1634" w:rsidRPr="00061CE8">
        <w:rPr>
          <w:sz w:val="22"/>
          <w:szCs w:val="22"/>
        </w:rPr>
        <w:t>Education</w:t>
      </w:r>
      <w:r w:rsidRPr="00061CE8">
        <w:rPr>
          <w:sz w:val="22"/>
          <w:szCs w:val="22"/>
        </w:rPr>
        <w:t xml:space="preserve"> and Head of Faculty</w:t>
      </w:r>
    </w:p>
    <w:p w14:paraId="67E53E88" w14:textId="77777777" w:rsidR="003A14B1" w:rsidRPr="00061CE8" w:rsidRDefault="003A14B1">
      <w:pPr>
        <w:jc w:val="both"/>
        <w:rPr>
          <w:sz w:val="22"/>
          <w:szCs w:val="22"/>
        </w:rPr>
      </w:pPr>
    </w:p>
    <w:p w14:paraId="609CD938" w14:textId="4F4C82E7" w:rsidR="003A14B1" w:rsidRPr="00061CE8" w:rsidRDefault="003A14B1">
      <w:pPr>
        <w:numPr>
          <w:ilvl w:val="0"/>
          <w:numId w:val="14"/>
        </w:numPr>
        <w:ind w:left="360"/>
        <w:jc w:val="both"/>
        <w:rPr>
          <w:sz w:val="22"/>
          <w:szCs w:val="22"/>
        </w:rPr>
      </w:pPr>
      <w:r w:rsidRPr="00061CE8">
        <w:rPr>
          <w:sz w:val="22"/>
          <w:szCs w:val="22"/>
        </w:rPr>
        <w:t>Help</w:t>
      </w:r>
      <w:r w:rsidR="000C1634" w:rsidRPr="00061CE8">
        <w:rPr>
          <w:sz w:val="22"/>
          <w:szCs w:val="22"/>
        </w:rPr>
        <w:t xml:space="preserve"> the</w:t>
      </w:r>
      <w:r w:rsidRPr="00061CE8">
        <w:rPr>
          <w:sz w:val="22"/>
          <w:szCs w:val="22"/>
        </w:rPr>
        <w:t xml:space="preserve"> Head of Faculty to implement </w:t>
      </w:r>
      <w:r w:rsidR="000C1634" w:rsidRPr="00061CE8">
        <w:rPr>
          <w:sz w:val="22"/>
          <w:szCs w:val="22"/>
        </w:rPr>
        <w:t xml:space="preserve">the school </w:t>
      </w:r>
      <w:r w:rsidRPr="00061CE8">
        <w:rPr>
          <w:sz w:val="22"/>
          <w:szCs w:val="22"/>
        </w:rPr>
        <w:t>Behaviour Policy, in</w:t>
      </w:r>
      <w:r w:rsidR="00802FE3" w:rsidRPr="00061CE8">
        <w:rPr>
          <w:sz w:val="22"/>
          <w:szCs w:val="22"/>
        </w:rPr>
        <w:t xml:space="preserve"> accordance</w:t>
      </w:r>
      <w:r w:rsidRPr="00061CE8">
        <w:rPr>
          <w:sz w:val="22"/>
          <w:szCs w:val="22"/>
        </w:rPr>
        <w:t xml:space="preserve"> with school </w:t>
      </w:r>
      <w:proofErr w:type="gramStart"/>
      <w:r w:rsidRPr="00061CE8">
        <w:rPr>
          <w:sz w:val="22"/>
          <w:szCs w:val="22"/>
        </w:rPr>
        <w:t>policy</w:t>
      </w:r>
      <w:proofErr w:type="gramEnd"/>
    </w:p>
    <w:p w14:paraId="7C46362C" w14:textId="77777777" w:rsidR="003A14B1" w:rsidRPr="00061CE8" w:rsidRDefault="003A14B1">
      <w:pPr>
        <w:jc w:val="both"/>
        <w:rPr>
          <w:sz w:val="22"/>
          <w:szCs w:val="22"/>
        </w:rPr>
      </w:pPr>
    </w:p>
    <w:p w14:paraId="2C99275A" w14:textId="774BF633" w:rsidR="003A14B1" w:rsidRPr="00061CE8" w:rsidRDefault="003A14B1">
      <w:pPr>
        <w:numPr>
          <w:ilvl w:val="0"/>
          <w:numId w:val="14"/>
        </w:numPr>
        <w:ind w:left="360"/>
        <w:jc w:val="both"/>
        <w:rPr>
          <w:sz w:val="22"/>
          <w:szCs w:val="22"/>
        </w:rPr>
      </w:pPr>
      <w:r w:rsidRPr="00061CE8">
        <w:rPr>
          <w:sz w:val="22"/>
          <w:szCs w:val="22"/>
        </w:rPr>
        <w:t xml:space="preserve">Ensure that all staff in the subject </w:t>
      </w:r>
      <w:r w:rsidR="006D1EF0" w:rsidRPr="00061CE8">
        <w:rPr>
          <w:sz w:val="22"/>
          <w:szCs w:val="22"/>
        </w:rPr>
        <w:t>areas</w:t>
      </w:r>
      <w:r w:rsidRPr="00061CE8">
        <w:rPr>
          <w:sz w:val="22"/>
          <w:szCs w:val="22"/>
        </w:rPr>
        <w:t xml:space="preserve"> are implementing school behaviour and reward </w:t>
      </w:r>
      <w:proofErr w:type="gramStart"/>
      <w:r w:rsidRPr="00061CE8">
        <w:rPr>
          <w:sz w:val="22"/>
          <w:szCs w:val="22"/>
        </w:rPr>
        <w:t>policies</w:t>
      </w:r>
      <w:proofErr w:type="gramEnd"/>
    </w:p>
    <w:p w14:paraId="0A877ACB" w14:textId="77777777" w:rsidR="003A14B1" w:rsidRPr="00061CE8" w:rsidRDefault="003A14B1">
      <w:pPr>
        <w:ind w:left="360"/>
        <w:jc w:val="both"/>
        <w:rPr>
          <w:sz w:val="22"/>
          <w:szCs w:val="22"/>
        </w:rPr>
      </w:pPr>
    </w:p>
    <w:p w14:paraId="6F1C9906" w14:textId="1F6ECDCF" w:rsidR="003A14B1" w:rsidRPr="00061CE8" w:rsidRDefault="003A14B1" w:rsidP="00D25E97">
      <w:pPr>
        <w:numPr>
          <w:ilvl w:val="0"/>
          <w:numId w:val="14"/>
        </w:numPr>
        <w:ind w:left="360"/>
        <w:jc w:val="both"/>
        <w:rPr>
          <w:sz w:val="22"/>
          <w:szCs w:val="22"/>
        </w:rPr>
      </w:pPr>
      <w:r w:rsidRPr="00061CE8">
        <w:rPr>
          <w:sz w:val="22"/>
          <w:szCs w:val="22"/>
        </w:rPr>
        <w:t xml:space="preserve">Liaise with </w:t>
      </w:r>
      <w:r w:rsidR="000C1634" w:rsidRPr="00061CE8">
        <w:rPr>
          <w:sz w:val="22"/>
          <w:szCs w:val="22"/>
        </w:rPr>
        <w:t>Year Direc</w:t>
      </w:r>
      <w:r w:rsidR="007E18F5" w:rsidRPr="00061CE8">
        <w:rPr>
          <w:sz w:val="22"/>
          <w:szCs w:val="22"/>
        </w:rPr>
        <w:t>tors</w:t>
      </w:r>
      <w:r w:rsidRPr="00061CE8">
        <w:rPr>
          <w:sz w:val="22"/>
          <w:szCs w:val="22"/>
        </w:rPr>
        <w:t xml:space="preserve"> and parents, when appropriate, to monitor progress and development of individual </w:t>
      </w:r>
      <w:proofErr w:type="gramStart"/>
      <w:r w:rsidRPr="00061CE8">
        <w:rPr>
          <w:sz w:val="22"/>
          <w:szCs w:val="22"/>
        </w:rPr>
        <w:t>students</w:t>
      </w:r>
      <w:proofErr w:type="gramEnd"/>
    </w:p>
    <w:p w14:paraId="37277756" w14:textId="77777777" w:rsidR="003A14B1" w:rsidRPr="00061CE8" w:rsidRDefault="003A14B1">
      <w:pPr>
        <w:jc w:val="both"/>
        <w:rPr>
          <w:sz w:val="22"/>
          <w:szCs w:val="22"/>
        </w:rPr>
      </w:pPr>
    </w:p>
    <w:p w14:paraId="0019F756" w14:textId="4720C146" w:rsidR="003A14B1" w:rsidRPr="00061CE8" w:rsidRDefault="003A14B1">
      <w:pPr>
        <w:numPr>
          <w:ilvl w:val="0"/>
          <w:numId w:val="14"/>
        </w:numPr>
        <w:ind w:left="360"/>
        <w:jc w:val="both"/>
        <w:rPr>
          <w:sz w:val="22"/>
          <w:szCs w:val="22"/>
        </w:rPr>
      </w:pPr>
      <w:r w:rsidRPr="00061CE8">
        <w:rPr>
          <w:sz w:val="22"/>
          <w:szCs w:val="22"/>
        </w:rPr>
        <w:t xml:space="preserve">Ensure that the Catholic ethos of the school is respected within the subject </w:t>
      </w:r>
      <w:r w:rsidR="006D1EF0" w:rsidRPr="00061CE8">
        <w:rPr>
          <w:sz w:val="22"/>
          <w:szCs w:val="22"/>
        </w:rPr>
        <w:t>areas</w:t>
      </w:r>
      <w:r w:rsidRPr="00061CE8">
        <w:rPr>
          <w:sz w:val="22"/>
          <w:szCs w:val="22"/>
        </w:rPr>
        <w:t xml:space="preserve"> and contribute to the moral, </w:t>
      </w:r>
      <w:r w:rsidR="008A1640" w:rsidRPr="00061CE8">
        <w:rPr>
          <w:sz w:val="22"/>
          <w:szCs w:val="22"/>
        </w:rPr>
        <w:t>spiritual,</w:t>
      </w:r>
      <w:r w:rsidRPr="00061CE8">
        <w:rPr>
          <w:sz w:val="22"/>
          <w:szCs w:val="22"/>
        </w:rPr>
        <w:t xml:space="preserve"> and social development of </w:t>
      </w:r>
      <w:proofErr w:type="gramStart"/>
      <w:r w:rsidRPr="00061CE8">
        <w:rPr>
          <w:sz w:val="22"/>
          <w:szCs w:val="22"/>
        </w:rPr>
        <w:t>students</w:t>
      </w:r>
      <w:proofErr w:type="gramEnd"/>
    </w:p>
    <w:p w14:paraId="7F325097" w14:textId="77777777" w:rsidR="003A14B1" w:rsidRPr="00061CE8" w:rsidRDefault="003A14B1">
      <w:pPr>
        <w:jc w:val="both"/>
        <w:rPr>
          <w:sz w:val="22"/>
          <w:szCs w:val="22"/>
        </w:rPr>
      </w:pPr>
    </w:p>
    <w:p w14:paraId="484AB375" w14:textId="44DC4C6A" w:rsidR="003A14B1" w:rsidRPr="00061CE8" w:rsidRDefault="003A14B1">
      <w:pPr>
        <w:numPr>
          <w:ilvl w:val="0"/>
          <w:numId w:val="14"/>
        </w:numPr>
        <w:ind w:left="360"/>
        <w:jc w:val="both"/>
        <w:rPr>
          <w:sz w:val="22"/>
          <w:szCs w:val="22"/>
        </w:rPr>
      </w:pPr>
      <w:r w:rsidRPr="00061CE8">
        <w:rPr>
          <w:sz w:val="22"/>
          <w:szCs w:val="22"/>
        </w:rPr>
        <w:t>Contribute to the development of whole school policies via</w:t>
      </w:r>
      <w:r w:rsidR="00017127" w:rsidRPr="00061CE8">
        <w:rPr>
          <w:sz w:val="22"/>
          <w:szCs w:val="22"/>
        </w:rPr>
        <w:t xml:space="preserve"> the</w:t>
      </w:r>
      <w:r w:rsidRPr="00061CE8">
        <w:rPr>
          <w:sz w:val="22"/>
          <w:szCs w:val="22"/>
        </w:rPr>
        <w:t xml:space="preserve"> Head of Faculty</w:t>
      </w:r>
    </w:p>
    <w:p w14:paraId="74D367B1" w14:textId="77777777" w:rsidR="003A14B1" w:rsidRPr="00061CE8" w:rsidRDefault="003A14B1">
      <w:pPr>
        <w:jc w:val="both"/>
        <w:rPr>
          <w:sz w:val="22"/>
          <w:szCs w:val="22"/>
        </w:rPr>
      </w:pPr>
    </w:p>
    <w:p w14:paraId="6D3DE97C" w14:textId="6DF88086" w:rsidR="003A14B1" w:rsidRPr="00061CE8" w:rsidRDefault="003A14B1">
      <w:pPr>
        <w:numPr>
          <w:ilvl w:val="0"/>
          <w:numId w:val="14"/>
        </w:numPr>
        <w:ind w:left="360"/>
        <w:jc w:val="both"/>
        <w:rPr>
          <w:sz w:val="22"/>
          <w:szCs w:val="22"/>
        </w:rPr>
      </w:pPr>
      <w:r w:rsidRPr="00061CE8">
        <w:rPr>
          <w:sz w:val="22"/>
          <w:szCs w:val="22"/>
        </w:rPr>
        <w:t xml:space="preserve">Ensure provision of enrichment activities within the subject </w:t>
      </w:r>
      <w:r w:rsidR="006D1EF0" w:rsidRPr="00061CE8">
        <w:rPr>
          <w:sz w:val="22"/>
          <w:szCs w:val="22"/>
        </w:rPr>
        <w:t>areas</w:t>
      </w:r>
    </w:p>
    <w:p w14:paraId="7B33215F" w14:textId="77777777" w:rsidR="003A14B1" w:rsidRPr="00061CE8" w:rsidRDefault="003A14B1">
      <w:pPr>
        <w:jc w:val="both"/>
        <w:rPr>
          <w:sz w:val="22"/>
          <w:szCs w:val="22"/>
        </w:rPr>
      </w:pPr>
    </w:p>
    <w:p w14:paraId="739425EE" w14:textId="448D46A6" w:rsidR="003A14B1" w:rsidRPr="00061CE8" w:rsidRDefault="003A14B1">
      <w:pPr>
        <w:numPr>
          <w:ilvl w:val="0"/>
          <w:numId w:val="14"/>
        </w:numPr>
        <w:ind w:left="360"/>
        <w:jc w:val="both"/>
        <w:rPr>
          <w:sz w:val="22"/>
          <w:szCs w:val="22"/>
        </w:rPr>
      </w:pPr>
      <w:r w:rsidRPr="00061CE8">
        <w:rPr>
          <w:sz w:val="22"/>
          <w:szCs w:val="22"/>
        </w:rPr>
        <w:t xml:space="preserve">Ensure that all necessary resources are ordered and maintained within the subject </w:t>
      </w:r>
      <w:proofErr w:type="gramStart"/>
      <w:r w:rsidR="006D1EF0" w:rsidRPr="00061CE8">
        <w:rPr>
          <w:sz w:val="22"/>
          <w:szCs w:val="22"/>
        </w:rPr>
        <w:t>areas</w:t>
      </w:r>
      <w:proofErr w:type="gramEnd"/>
    </w:p>
    <w:p w14:paraId="1580155F" w14:textId="77777777" w:rsidR="003A14B1" w:rsidRPr="00061CE8" w:rsidRDefault="003A14B1">
      <w:pPr>
        <w:jc w:val="both"/>
        <w:rPr>
          <w:sz w:val="22"/>
          <w:szCs w:val="22"/>
        </w:rPr>
      </w:pPr>
    </w:p>
    <w:p w14:paraId="6DC0A55E" w14:textId="77777777" w:rsidR="003A14B1" w:rsidRPr="00061CE8" w:rsidRDefault="003A14B1">
      <w:pPr>
        <w:numPr>
          <w:ilvl w:val="0"/>
          <w:numId w:val="14"/>
        </w:numPr>
        <w:ind w:left="360"/>
        <w:jc w:val="both"/>
        <w:rPr>
          <w:sz w:val="22"/>
          <w:szCs w:val="22"/>
        </w:rPr>
      </w:pPr>
      <w:r w:rsidRPr="00061CE8">
        <w:rPr>
          <w:sz w:val="22"/>
          <w:szCs w:val="22"/>
        </w:rPr>
        <w:t xml:space="preserve">Manage the subject budget and ensure that the budget is adhered </w:t>
      </w:r>
      <w:proofErr w:type="gramStart"/>
      <w:r w:rsidRPr="00061CE8">
        <w:rPr>
          <w:sz w:val="22"/>
          <w:szCs w:val="22"/>
        </w:rPr>
        <w:t>to</w:t>
      </w:r>
      <w:proofErr w:type="gramEnd"/>
    </w:p>
    <w:p w14:paraId="1294E869" w14:textId="77777777" w:rsidR="003A14B1" w:rsidRPr="00061CE8" w:rsidRDefault="003A14B1">
      <w:pPr>
        <w:jc w:val="both"/>
        <w:rPr>
          <w:sz w:val="22"/>
          <w:szCs w:val="22"/>
        </w:rPr>
      </w:pPr>
    </w:p>
    <w:p w14:paraId="75A4AEED" w14:textId="77777777" w:rsidR="003A14B1" w:rsidRPr="00061CE8" w:rsidRDefault="003A14B1">
      <w:pPr>
        <w:numPr>
          <w:ilvl w:val="0"/>
          <w:numId w:val="14"/>
        </w:numPr>
        <w:ind w:left="360"/>
        <w:jc w:val="both"/>
        <w:rPr>
          <w:sz w:val="22"/>
          <w:szCs w:val="22"/>
        </w:rPr>
      </w:pPr>
      <w:r w:rsidRPr="00061CE8">
        <w:rPr>
          <w:sz w:val="22"/>
          <w:szCs w:val="22"/>
        </w:rPr>
        <w:t xml:space="preserve">To ensure that there is an accessible stock of resources for all staff in the </w:t>
      </w:r>
      <w:proofErr w:type="gramStart"/>
      <w:r w:rsidRPr="00061CE8">
        <w:rPr>
          <w:sz w:val="22"/>
          <w:szCs w:val="22"/>
        </w:rPr>
        <w:t>subject</w:t>
      </w:r>
      <w:proofErr w:type="gramEnd"/>
    </w:p>
    <w:p w14:paraId="49D7AF6F" w14:textId="77777777" w:rsidR="003A14B1" w:rsidRPr="00061CE8" w:rsidRDefault="003A14B1">
      <w:pPr>
        <w:pStyle w:val="ListParagraph"/>
        <w:rPr>
          <w:sz w:val="22"/>
          <w:szCs w:val="22"/>
        </w:rPr>
      </w:pPr>
    </w:p>
    <w:p w14:paraId="784FA443" w14:textId="77777777" w:rsidR="00000370" w:rsidRPr="00061CE8" w:rsidRDefault="00000370" w:rsidP="00C66A72">
      <w:pPr>
        <w:rPr>
          <w:sz w:val="22"/>
          <w:szCs w:val="22"/>
        </w:rPr>
      </w:pPr>
    </w:p>
    <w:p w14:paraId="7B395C04" w14:textId="77777777" w:rsidR="00000370" w:rsidRDefault="00000370" w:rsidP="00C66A72">
      <w:pPr>
        <w:rPr>
          <w:sz w:val="22"/>
          <w:szCs w:val="22"/>
        </w:rPr>
      </w:pPr>
    </w:p>
    <w:p w14:paraId="32571D78" w14:textId="77777777" w:rsidR="00000370" w:rsidRDefault="00000370" w:rsidP="00C66A72">
      <w:pPr>
        <w:rPr>
          <w:sz w:val="22"/>
          <w:szCs w:val="22"/>
        </w:rPr>
      </w:pPr>
    </w:p>
    <w:p w14:paraId="01D4C47A" w14:textId="77777777" w:rsidR="00000370" w:rsidRDefault="00000370" w:rsidP="00C66A72">
      <w:pPr>
        <w:rPr>
          <w:sz w:val="22"/>
          <w:szCs w:val="22"/>
        </w:rPr>
      </w:pPr>
    </w:p>
    <w:p w14:paraId="4DA76B59" w14:textId="77777777" w:rsidR="00000370" w:rsidRDefault="00000370" w:rsidP="00C66A72">
      <w:pPr>
        <w:rPr>
          <w:sz w:val="22"/>
          <w:szCs w:val="22"/>
        </w:rPr>
      </w:pPr>
    </w:p>
    <w:p w14:paraId="3C4032A4" w14:textId="77777777" w:rsidR="00000370" w:rsidRDefault="00000370" w:rsidP="00C66A72">
      <w:pPr>
        <w:rPr>
          <w:sz w:val="22"/>
          <w:szCs w:val="22"/>
        </w:rPr>
      </w:pPr>
    </w:p>
    <w:p w14:paraId="08A4A4FE" w14:textId="77777777" w:rsidR="00000370" w:rsidRDefault="00000370" w:rsidP="00C66A72">
      <w:pPr>
        <w:rPr>
          <w:sz w:val="22"/>
          <w:szCs w:val="22"/>
        </w:rPr>
      </w:pPr>
    </w:p>
    <w:p w14:paraId="65EA403E" w14:textId="77777777" w:rsidR="00410060" w:rsidRDefault="00410060" w:rsidP="00C66A72">
      <w:pPr>
        <w:rPr>
          <w:sz w:val="22"/>
          <w:szCs w:val="22"/>
        </w:rPr>
      </w:pPr>
    </w:p>
    <w:p w14:paraId="7619265C" w14:textId="77777777" w:rsidR="00410060" w:rsidRDefault="00410060" w:rsidP="00C66A72">
      <w:pPr>
        <w:rPr>
          <w:sz w:val="22"/>
          <w:szCs w:val="22"/>
        </w:rPr>
      </w:pPr>
    </w:p>
    <w:p w14:paraId="0FA5A7C7" w14:textId="77777777" w:rsidR="00410060" w:rsidRDefault="00410060" w:rsidP="00C66A72">
      <w:pPr>
        <w:rPr>
          <w:sz w:val="22"/>
          <w:szCs w:val="22"/>
        </w:rPr>
      </w:pPr>
    </w:p>
    <w:p w14:paraId="79E64E04" w14:textId="77777777" w:rsidR="00410060" w:rsidRDefault="00410060" w:rsidP="00C66A72">
      <w:pPr>
        <w:rPr>
          <w:sz w:val="22"/>
          <w:szCs w:val="22"/>
        </w:rPr>
      </w:pPr>
    </w:p>
    <w:p w14:paraId="63722EFC" w14:textId="77777777" w:rsidR="00410060" w:rsidRDefault="00410060" w:rsidP="00C66A72">
      <w:pPr>
        <w:rPr>
          <w:sz w:val="22"/>
          <w:szCs w:val="22"/>
        </w:rPr>
      </w:pPr>
    </w:p>
    <w:p w14:paraId="369EBE24" w14:textId="77777777" w:rsidR="00410060" w:rsidRDefault="00410060" w:rsidP="00C66A72">
      <w:pPr>
        <w:rPr>
          <w:sz w:val="22"/>
          <w:szCs w:val="22"/>
        </w:rPr>
      </w:pPr>
    </w:p>
    <w:p w14:paraId="7B3BB091" w14:textId="77777777" w:rsidR="00410060" w:rsidRDefault="00410060" w:rsidP="00C66A72">
      <w:pPr>
        <w:rPr>
          <w:sz w:val="22"/>
          <w:szCs w:val="22"/>
        </w:rPr>
      </w:pPr>
    </w:p>
    <w:p w14:paraId="4268F4A6" w14:textId="108DB1F9" w:rsidR="00061CE8" w:rsidRDefault="00061CE8">
      <w:pPr>
        <w:rPr>
          <w:sz w:val="22"/>
          <w:szCs w:val="22"/>
        </w:rPr>
      </w:pPr>
      <w:r>
        <w:rPr>
          <w:sz w:val="22"/>
          <w:szCs w:val="22"/>
        </w:rPr>
        <w:br w:type="page"/>
      </w:r>
    </w:p>
    <w:p w14:paraId="4CD25939" w14:textId="5311CAEE" w:rsidR="00C66A72" w:rsidRPr="00061CE8" w:rsidRDefault="00C66A72" w:rsidP="00C66A72">
      <w:pPr>
        <w:rPr>
          <w:b/>
          <w:sz w:val="28"/>
          <w:szCs w:val="28"/>
        </w:rPr>
      </w:pPr>
      <w:r w:rsidRPr="00061CE8">
        <w:rPr>
          <w:b/>
          <w:sz w:val="28"/>
          <w:szCs w:val="28"/>
        </w:rPr>
        <w:lastRenderedPageBreak/>
        <w:t xml:space="preserve">Person Specification – Subject Leader for </w:t>
      </w:r>
      <w:r w:rsidR="00061CE8" w:rsidRPr="00061CE8">
        <w:rPr>
          <w:b/>
          <w:sz w:val="28"/>
          <w:szCs w:val="28"/>
        </w:rPr>
        <w:t>Drama &amp; Music</w:t>
      </w:r>
    </w:p>
    <w:p w14:paraId="3CB5C6A9" w14:textId="77777777" w:rsidR="00C66A72" w:rsidRPr="00000370" w:rsidRDefault="00C66A72" w:rsidP="00C66A72">
      <w:pPr>
        <w:rPr>
          <w:b/>
          <w:sz w:val="22"/>
          <w:szCs w:val="22"/>
        </w:rPr>
      </w:pPr>
    </w:p>
    <w:tbl>
      <w:tblPr>
        <w:tblStyle w:val="TableGrid"/>
        <w:tblW w:w="0" w:type="auto"/>
        <w:tblLook w:val="04A0" w:firstRow="1" w:lastRow="0" w:firstColumn="1" w:lastColumn="0" w:noHBand="0" w:noVBand="1"/>
      </w:tblPr>
      <w:tblGrid>
        <w:gridCol w:w="4298"/>
        <w:gridCol w:w="4359"/>
        <w:gridCol w:w="1537"/>
      </w:tblGrid>
      <w:tr w:rsidR="00C66A72" w:rsidRPr="00000370" w14:paraId="6DCB5791" w14:textId="77777777" w:rsidTr="007012F3">
        <w:tc>
          <w:tcPr>
            <w:tcW w:w="4531" w:type="dxa"/>
            <w:vAlign w:val="center"/>
          </w:tcPr>
          <w:p w14:paraId="24930AE7" w14:textId="77777777" w:rsidR="00C66A72" w:rsidRPr="00000370" w:rsidRDefault="00C66A72" w:rsidP="007012F3">
            <w:pPr>
              <w:jc w:val="center"/>
              <w:rPr>
                <w:b/>
                <w:sz w:val="22"/>
                <w:szCs w:val="22"/>
              </w:rPr>
            </w:pPr>
            <w:r w:rsidRPr="00000370">
              <w:rPr>
                <w:b/>
                <w:sz w:val="22"/>
                <w:szCs w:val="22"/>
              </w:rPr>
              <w:t>Essential Criteria</w:t>
            </w:r>
          </w:p>
        </w:tc>
        <w:tc>
          <w:tcPr>
            <w:tcW w:w="4694" w:type="dxa"/>
            <w:vAlign w:val="center"/>
          </w:tcPr>
          <w:p w14:paraId="3815FAAA" w14:textId="77777777" w:rsidR="00C66A72" w:rsidRPr="00000370" w:rsidRDefault="00C66A72" w:rsidP="007012F3">
            <w:pPr>
              <w:jc w:val="center"/>
              <w:rPr>
                <w:b/>
                <w:sz w:val="22"/>
                <w:szCs w:val="22"/>
              </w:rPr>
            </w:pPr>
            <w:r w:rsidRPr="00000370">
              <w:rPr>
                <w:b/>
                <w:sz w:val="22"/>
                <w:szCs w:val="22"/>
              </w:rPr>
              <w:t>Desirable Criteria</w:t>
            </w:r>
          </w:p>
        </w:tc>
        <w:tc>
          <w:tcPr>
            <w:tcW w:w="1537" w:type="dxa"/>
            <w:vAlign w:val="center"/>
          </w:tcPr>
          <w:p w14:paraId="3E3E0ED2" w14:textId="77777777" w:rsidR="00C66A72" w:rsidRPr="00000370" w:rsidRDefault="00C66A72" w:rsidP="007012F3">
            <w:pPr>
              <w:jc w:val="center"/>
              <w:rPr>
                <w:b/>
                <w:sz w:val="22"/>
                <w:szCs w:val="22"/>
              </w:rPr>
            </w:pPr>
            <w:r w:rsidRPr="00000370">
              <w:rPr>
                <w:b/>
                <w:sz w:val="22"/>
                <w:szCs w:val="22"/>
              </w:rPr>
              <w:t>Evidence</w:t>
            </w:r>
          </w:p>
        </w:tc>
      </w:tr>
      <w:tr w:rsidR="00C66A72" w:rsidRPr="00000370" w14:paraId="7A97C209" w14:textId="77777777" w:rsidTr="007012F3">
        <w:tc>
          <w:tcPr>
            <w:tcW w:w="4531" w:type="dxa"/>
          </w:tcPr>
          <w:p w14:paraId="068D3A75" w14:textId="77777777" w:rsidR="00CD37A2" w:rsidRDefault="00CD37A2" w:rsidP="007012F3">
            <w:pPr>
              <w:rPr>
                <w:b/>
                <w:sz w:val="22"/>
                <w:szCs w:val="22"/>
              </w:rPr>
            </w:pPr>
          </w:p>
          <w:p w14:paraId="2CEB483E" w14:textId="35E3FDD2" w:rsidR="00C66A72" w:rsidRPr="00000370" w:rsidRDefault="00C66A72" w:rsidP="007012F3">
            <w:pPr>
              <w:rPr>
                <w:b/>
                <w:sz w:val="22"/>
                <w:szCs w:val="22"/>
              </w:rPr>
            </w:pPr>
            <w:r w:rsidRPr="00000370">
              <w:rPr>
                <w:b/>
                <w:sz w:val="22"/>
                <w:szCs w:val="22"/>
              </w:rPr>
              <w:t>Qualifications:</w:t>
            </w:r>
          </w:p>
          <w:p w14:paraId="593F4205" w14:textId="77777777" w:rsidR="00C66A72" w:rsidRPr="00000370" w:rsidRDefault="00C66A72" w:rsidP="007012F3">
            <w:pPr>
              <w:rPr>
                <w:sz w:val="22"/>
                <w:szCs w:val="22"/>
              </w:rPr>
            </w:pPr>
          </w:p>
          <w:p w14:paraId="6AD4AF4D" w14:textId="77777777" w:rsidR="00C66A72" w:rsidRPr="00000370" w:rsidRDefault="00C66A72" w:rsidP="007012F3">
            <w:pPr>
              <w:rPr>
                <w:sz w:val="22"/>
                <w:szCs w:val="22"/>
              </w:rPr>
            </w:pPr>
            <w:r w:rsidRPr="00000370">
              <w:rPr>
                <w:sz w:val="22"/>
                <w:szCs w:val="22"/>
              </w:rPr>
              <w:t>Qualified Teacher Status</w:t>
            </w:r>
          </w:p>
          <w:p w14:paraId="7C5615FA" w14:textId="77777777" w:rsidR="00C66A72" w:rsidRPr="00000370" w:rsidRDefault="00C66A72" w:rsidP="007012F3">
            <w:pPr>
              <w:rPr>
                <w:sz w:val="22"/>
                <w:szCs w:val="22"/>
              </w:rPr>
            </w:pPr>
          </w:p>
          <w:p w14:paraId="0D962583" w14:textId="77777777" w:rsidR="00C66A72" w:rsidRPr="00000370" w:rsidRDefault="00C66A72" w:rsidP="007012F3">
            <w:pPr>
              <w:rPr>
                <w:sz w:val="22"/>
                <w:szCs w:val="22"/>
              </w:rPr>
            </w:pPr>
            <w:r w:rsidRPr="00000370">
              <w:rPr>
                <w:sz w:val="22"/>
                <w:szCs w:val="22"/>
              </w:rPr>
              <w:t>Appropriate degree or equivalent qualification</w:t>
            </w:r>
          </w:p>
        </w:tc>
        <w:tc>
          <w:tcPr>
            <w:tcW w:w="4694" w:type="dxa"/>
            <w:vAlign w:val="center"/>
          </w:tcPr>
          <w:p w14:paraId="5429D8A6" w14:textId="77777777" w:rsidR="00C66A72" w:rsidRPr="00000370" w:rsidRDefault="00C66A72" w:rsidP="00097074">
            <w:pPr>
              <w:rPr>
                <w:sz w:val="22"/>
                <w:szCs w:val="22"/>
              </w:rPr>
            </w:pPr>
            <w:r w:rsidRPr="00000370">
              <w:rPr>
                <w:sz w:val="22"/>
                <w:szCs w:val="22"/>
              </w:rPr>
              <w:t>Further professional qualifications, e.g. Lead Practitioner, NPQML</w:t>
            </w:r>
          </w:p>
          <w:p w14:paraId="64692BC6" w14:textId="77777777" w:rsidR="00C66A72" w:rsidRDefault="00C66A72" w:rsidP="007012F3">
            <w:pPr>
              <w:jc w:val="center"/>
              <w:rPr>
                <w:sz w:val="22"/>
                <w:szCs w:val="22"/>
              </w:rPr>
            </w:pPr>
          </w:p>
          <w:p w14:paraId="5A18A960" w14:textId="30158C56" w:rsidR="00190B9F" w:rsidRPr="00000370" w:rsidRDefault="00190B9F" w:rsidP="007012F3">
            <w:pPr>
              <w:jc w:val="center"/>
              <w:rPr>
                <w:sz w:val="22"/>
                <w:szCs w:val="22"/>
              </w:rPr>
            </w:pPr>
            <w:r>
              <w:rPr>
                <w:sz w:val="22"/>
                <w:szCs w:val="22"/>
              </w:rPr>
              <w:t>Practising Catholic</w:t>
            </w:r>
          </w:p>
          <w:p w14:paraId="5BAC1438" w14:textId="77777777" w:rsidR="00C66A72" w:rsidRPr="00000370" w:rsidRDefault="00C66A72" w:rsidP="007012F3">
            <w:pPr>
              <w:jc w:val="center"/>
              <w:rPr>
                <w:sz w:val="22"/>
                <w:szCs w:val="22"/>
              </w:rPr>
            </w:pPr>
          </w:p>
          <w:p w14:paraId="73907D16" w14:textId="77777777" w:rsidR="00C66A72" w:rsidRPr="00000370" w:rsidRDefault="00C66A72" w:rsidP="007012F3">
            <w:pPr>
              <w:jc w:val="center"/>
              <w:rPr>
                <w:sz w:val="22"/>
                <w:szCs w:val="22"/>
              </w:rPr>
            </w:pPr>
          </w:p>
        </w:tc>
        <w:tc>
          <w:tcPr>
            <w:tcW w:w="1537" w:type="dxa"/>
            <w:vAlign w:val="center"/>
          </w:tcPr>
          <w:p w14:paraId="091B9F8B" w14:textId="77777777" w:rsidR="00C66A72" w:rsidRPr="00000370" w:rsidRDefault="00C66A72" w:rsidP="007012F3">
            <w:pPr>
              <w:jc w:val="center"/>
              <w:rPr>
                <w:sz w:val="22"/>
                <w:szCs w:val="22"/>
              </w:rPr>
            </w:pPr>
            <w:r w:rsidRPr="00000370">
              <w:rPr>
                <w:sz w:val="22"/>
                <w:szCs w:val="22"/>
              </w:rPr>
              <w:t>Interview</w:t>
            </w:r>
          </w:p>
          <w:p w14:paraId="03C4565D" w14:textId="77777777" w:rsidR="00C66A72" w:rsidRPr="00000370" w:rsidRDefault="00C66A72" w:rsidP="007012F3">
            <w:pPr>
              <w:jc w:val="center"/>
              <w:rPr>
                <w:sz w:val="22"/>
                <w:szCs w:val="22"/>
              </w:rPr>
            </w:pPr>
          </w:p>
          <w:p w14:paraId="1E31F079" w14:textId="77777777" w:rsidR="00C66A72" w:rsidRPr="00000370" w:rsidRDefault="00C66A72" w:rsidP="007012F3">
            <w:pPr>
              <w:jc w:val="center"/>
              <w:rPr>
                <w:sz w:val="22"/>
                <w:szCs w:val="22"/>
              </w:rPr>
            </w:pPr>
            <w:r w:rsidRPr="00000370">
              <w:rPr>
                <w:sz w:val="22"/>
                <w:szCs w:val="22"/>
              </w:rPr>
              <w:t>Application Form</w:t>
            </w:r>
          </w:p>
          <w:p w14:paraId="7CE31EC1" w14:textId="77777777" w:rsidR="00C66A72" w:rsidRPr="00000370" w:rsidRDefault="00C66A72" w:rsidP="007012F3">
            <w:pPr>
              <w:jc w:val="center"/>
              <w:rPr>
                <w:sz w:val="22"/>
                <w:szCs w:val="22"/>
              </w:rPr>
            </w:pPr>
          </w:p>
          <w:p w14:paraId="301FD949" w14:textId="77777777" w:rsidR="00C66A72" w:rsidRPr="00000370" w:rsidRDefault="00C66A72" w:rsidP="007012F3">
            <w:pPr>
              <w:jc w:val="center"/>
              <w:rPr>
                <w:sz w:val="22"/>
                <w:szCs w:val="22"/>
              </w:rPr>
            </w:pPr>
            <w:r w:rsidRPr="00000370">
              <w:rPr>
                <w:sz w:val="22"/>
                <w:szCs w:val="22"/>
              </w:rPr>
              <w:t>References</w:t>
            </w:r>
          </w:p>
          <w:p w14:paraId="50DF9312" w14:textId="77777777" w:rsidR="00C66A72" w:rsidRPr="00000370" w:rsidRDefault="00C66A72" w:rsidP="007012F3">
            <w:pPr>
              <w:jc w:val="center"/>
              <w:rPr>
                <w:sz w:val="22"/>
                <w:szCs w:val="22"/>
              </w:rPr>
            </w:pPr>
          </w:p>
          <w:p w14:paraId="2C19F34E" w14:textId="77777777" w:rsidR="00C66A72" w:rsidRPr="00000370" w:rsidRDefault="00C66A72" w:rsidP="007012F3">
            <w:pPr>
              <w:jc w:val="center"/>
              <w:rPr>
                <w:sz w:val="22"/>
                <w:szCs w:val="22"/>
              </w:rPr>
            </w:pPr>
            <w:r w:rsidRPr="00000370">
              <w:rPr>
                <w:sz w:val="22"/>
                <w:szCs w:val="22"/>
              </w:rPr>
              <w:t>Proof of Qualifications</w:t>
            </w:r>
          </w:p>
        </w:tc>
      </w:tr>
      <w:tr w:rsidR="00C66A72" w:rsidRPr="00000370" w14:paraId="3050396B" w14:textId="77777777" w:rsidTr="007012F3">
        <w:tc>
          <w:tcPr>
            <w:tcW w:w="4531" w:type="dxa"/>
          </w:tcPr>
          <w:p w14:paraId="26F23B91" w14:textId="77777777" w:rsidR="00CD37A2" w:rsidRDefault="00CD37A2" w:rsidP="007012F3">
            <w:pPr>
              <w:rPr>
                <w:b/>
                <w:sz w:val="22"/>
                <w:szCs w:val="22"/>
              </w:rPr>
            </w:pPr>
          </w:p>
          <w:p w14:paraId="2AFBD725" w14:textId="22C627D1" w:rsidR="00C66A72" w:rsidRPr="00000370" w:rsidRDefault="00C66A72" w:rsidP="007012F3">
            <w:pPr>
              <w:rPr>
                <w:b/>
                <w:sz w:val="22"/>
                <w:szCs w:val="22"/>
              </w:rPr>
            </w:pPr>
            <w:r w:rsidRPr="00000370">
              <w:rPr>
                <w:b/>
                <w:sz w:val="22"/>
                <w:szCs w:val="22"/>
              </w:rPr>
              <w:t>Experience:</w:t>
            </w:r>
          </w:p>
          <w:p w14:paraId="1A79744B" w14:textId="77777777" w:rsidR="00C66A72" w:rsidRPr="00000370" w:rsidRDefault="00C66A72" w:rsidP="007012F3">
            <w:pPr>
              <w:rPr>
                <w:sz w:val="22"/>
                <w:szCs w:val="22"/>
              </w:rPr>
            </w:pPr>
          </w:p>
          <w:p w14:paraId="406F3085" w14:textId="77777777" w:rsidR="00C66A72" w:rsidRPr="00000370" w:rsidRDefault="00C66A72" w:rsidP="007012F3">
            <w:pPr>
              <w:rPr>
                <w:sz w:val="22"/>
                <w:szCs w:val="22"/>
              </w:rPr>
            </w:pPr>
            <w:r w:rsidRPr="00000370">
              <w:rPr>
                <w:sz w:val="22"/>
                <w:szCs w:val="22"/>
              </w:rPr>
              <w:t>Experience of managing a complex workload of competing demands</w:t>
            </w:r>
          </w:p>
        </w:tc>
        <w:tc>
          <w:tcPr>
            <w:tcW w:w="4694" w:type="dxa"/>
          </w:tcPr>
          <w:p w14:paraId="04A53EE7" w14:textId="77777777" w:rsidR="00C66A72" w:rsidRPr="00000370" w:rsidRDefault="00C66A72" w:rsidP="007012F3">
            <w:pPr>
              <w:rPr>
                <w:sz w:val="22"/>
                <w:szCs w:val="22"/>
              </w:rPr>
            </w:pPr>
            <w:r w:rsidRPr="00000370">
              <w:rPr>
                <w:sz w:val="22"/>
                <w:szCs w:val="22"/>
              </w:rPr>
              <w:t>Proven experience of successfully leading initiatives and improvements which had measurable impact on standards</w:t>
            </w:r>
          </w:p>
          <w:p w14:paraId="526ADC90" w14:textId="77777777" w:rsidR="00C66A72" w:rsidRPr="00000370" w:rsidRDefault="00C66A72" w:rsidP="007012F3">
            <w:pPr>
              <w:rPr>
                <w:sz w:val="22"/>
                <w:szCs w:val="22"/>
              </w:rPr>
            </w:pPr>
          </w:p>
          <w:p w14:paraId="689C6670" w14:textId="77777777" w:rsidR="00C66A72" w:rsidRPr="00000370" w:rsidRDefault="00C66A72" w:rsidP="007012F3">
            <w:pPr>
              <w:rPr>
                <w:sz w:val="22"/>
                <w:szCs w:val="22"/>
              </w:rPr>
            </w:pPr>
            <w:r w:rsidRPr="00000370">
              <w:rPr>
                <w:sz w:val="22"/>
                <w:szCs w:val="22"/>
              </w:rPr>
              <w:t>Experience of driving forwards and achieving very high standards and challenging existing practices and levels of performance</w:t>
            </w:r>
          </w:p>
          <w:p w14:paraId="5312C6A1" w14:textId="77777777" w:rsidR="00C66A72" w:rsidRPr="00000370" w:rsidRDefault="00C66A72" w:rsidP="007012F3">
            <w:pPr>
              <w:rPr>
                <w:sz w:val="22"/>
                <w:szCs w:val="22"/>
              </w:rPr>
            </w:pPr>
          </w:p>
          <w:p w14:paraId="125AF691" w14:textId="77A5596B" w:rsidR="00C66A72" w:rsidRPr="00000370" w:rsidRDefault="00C66A72" w:rsidP="007012F3">
            <w:pPr>
              <w:rPr>
                <w:sz w:val="22"/>
                <w:szCs w:val="22"/>
              </w:rPr>
            </w:pPr>
            <w:r w:rsidRPr="00000370">
              <w:rPr>
                <w:sz w:val="22"/>
                <w:szCs w:val="22"/>
              </w:rPr>
              <w:t xml:space="preserve">Experience of establishing, </w:t>
            </w:r>
            <w:r w:rsidR="00CD37A2" w:rsidRPr="00000370">
              <w:rPr>
                <w:sz w:val="22"/>
                <w:szCs w:val="22"/>
              </w:rPr>
              <w:t>reviewing,</w:t>
            </w:r>
            <w:r w:rsidRPr="00000370">
              <w:rPr>
                <w:sz w:val="22"/>
                <w:szCs w:val="22"/>
              </w:rPr>
              <w:t xml:space="preserve"> and monitoring progress and achievement</w:t>
            </w:r>
          </w:p>
          <w:p w14:paraId="46B1D79E" w14:textId="77777777" w:rsidR="00C66A72" w:rsidRPr="00000370" w:rsidRDefault="00C66A72" w:rsidP="007012F3">
            <w:pPr>
              <w:rPr>
                <w:sz w:val="22"/>
                <w:szCs w:val="22"/>
              </w:rPr>
            </w:pPr>
          </w:p>
          <w:p w14:paraId="2FA9920E" w14:textId="77777777" w:rsidR="00C66A72" w:rsidRPr="00000370" w:rsidRDefault="00C66A72" w:rsidP="007012F3">
            <w:pPr>
              <w:rPr>
                <w:sz w:val="22"/>
                <w:szCs w:val="22"/>
              </w:rPr>
            </w:pPr>
            <w:r w:rsidRPr="00000370">
              <w:rPr>
                <w:sz w:val="22"/>
                <w:szCs w:val="22"/>
              </w:rPr>
              <w:t>Experience of monitoring and evaluation at whole school level</w:t>
            </w:r>
          </w:p>
          <w:p w14:paraId="1754EBC5" w14:textId="77777777" w:rsidR="00C66A72" w:rsidRPr="00000370" w:rsidRDefault="00C66A72" w:rsidP="007012F3">
            <w:pPr>
              <w:rPr>
                <w:sz w:val="22"/>
                <w:szCs w:val="22"/>
              </w:rPr>
            </w:pPr>
          </w:p>
          <w:p w14:paraId="2FE59F63" w14:textId="77777777" w:rsidR="00C66A72" w:rsidRPr="00000370" w:rsidRDefault="00C66A72" w:rsidP="007012F3">
            <w:pPr>
              <w:rPr>
                <w:sz w:val="22"/>
                <w:szCs w:val="22"/>
              </w:rPr>
            </w:pPr>
            <w:r w:rsidRPr="00000370">
              <w:rPr>
                <w:sz w:val="22"/>
                <w:szCs w:val="22"/>
              </w:rPr>
              <w:t>Experience of leading change processes at a pace</w:t>
            </w:r>
          </w:p>
          <w:p w14:paraId="172062FF" w14:textId="77777777" w:rsidR="00C66A72" w:rsidRPr="00000370" w:rsidRDefault="00C66A72" w:rsidP="007012F3">
            <w:pPr>
              <w:rPr>
                <w:sz w:val="22"/>
                <w:szCs w:val="22"/>
              </w:rPr>
            </w:pPr>
          </w:p>
          <w:p w14:paraId="508295CB" w14:textId="77777777" w:rsidR="00C66A72" w:rsidRPr="00000370" w:rsidRDefault="00C66A72" w:rsidP="007012F3">
            <w:pPr>
              <w:rPr>
                <w:sz w:val="22"/>
                <w:szCs w:val="22"/>
              </w:rPr>
            </w:pPr>
            <w:r w:rsidRPr="00000370">
              <w:rPr>
                <w:sz w:val="22"/>
                <w:szCs w:val="22"/>
              </w:rPr>
              <w:t>Experience of development planning at a strategic level</w:t>
            </w:r>
          </w:p>
          <w:p w14:paraId="3CB97FB0" w14:textId="77777777" w:rsidR="00C66A72" w:rsidRPr="00000370" w:rsidRDefault="00C66A72" w:rsidP="007012F3">
            <w:pPr>
              <w:rPr>
                <w:sz w:val="22"/>
                <w:szCs w:val="22"/>
              </w:rPr>
            </w:pPr>
          </w:p>
          <w:p w14:paraId="33644ED7" w14:textId="77777777" w:rsidR="00C66A72" w:rsidRPr="00000370" w:rsidRDefault="00C66A72" w:rsidP="007012F3">
            <w:pPr>
              <w:rPr>
                <w:sz w:val="22"/>
                <w:szCs w:val="22"/>
              </w:rPr>
            </w:pPr>
            <w:r w:rsidRPr="00000370">
              <w:rPr>
                <w:sz w:val="22"/>
                <w:szCs w:val="22"/>
              </w:rPr>
              <w:t>Experience of leading the development of learning and teaching</w:t>
            </w:r>
          </w:p>
          <w:p w14:paraId="2A316805" w14:textId="77777777" w:rsidR="00C66A72" w:rsidRPr="00000370" w:rsidRDefault="00C66A72" w:rsidP="007012F3">
            <w:pPr>
              <w:rPr>
                <w:sz w:val="22"/>
                <w:szCs w:val="22"/>
              </w:rPr>
            </w:pPr>
          </w:p>
          <w:p w14:paraId="44706075" w14:textId="77777777" w:rsidR="00C66A72" w:rsidRPr="00000370" w:rsidRDefault="00C66A72" w:rsidP="007012F3">
            <w:pPr>
              <w:rPr>
                <w:sz w:val="22"/>
                <w:szCs w:val="22"/>
              </w:rPr>
            </w:pPr>
            <w:r w:rsidRPr="00000370">
              <w:rPr>
                <w:sz w:val="22"/>
                <w:szCs w:val="22"/>
              </w:rPr>
              <w:t>Experience of leading and managing teams to the achievement of common goals</w:t>
            </w:r>
          </w:p>
          <w:p w14:paraId="26313DC6" w14:textId="77777777" w:rsidR="00C66A72" w:rsidRPr="00000370" w:rsidRDefault="00C66A72" w:rsidP="007012F3">
            <w:pPr>
              <w:rPr>
                <w:sz w:val="22"/>
                <w:szCs w:val="22"/>
              </w:rPr>
            </w:pPr>
          </w:p>
        </w:tc>
        <w:tc>
          <w:tcPr>
            <w:tcW w:w="1537" w:type="dxa"/>
            <w:vAlign w:val="center"/>
          </w:tcPr>
          <w:p w14:paraId="4A1BA387" w14:textId="77777777" w:rsidR="00C66A72" w:rsidRPr="00000370" w:rsidRDefault="00C66A72" w:rsidP="007012F3">
            <w:pPr>
              <w:jc w:val="center"/>
              <w:rPr>
                <w:sz w:val="22"/>
                <w:szCs w:val="22"/>
              </w:rPr>
            </w:pPr>
            <w:r w:rsidRPr="00000370">
              <w:rPr>
                <w:sz w:val="22"/>
                <w:szCs w:val="22"/>
              </w:rPr>
              <w:t>Application form</w:t>
            </w:r>
          </w:p>
          <w:p w14:paraId="215D60A4" w14:textId="77777777" w:rsidR="00C66A72" w:rsidRPr="00000370" w:rsidRDefault="00C66A72" w:rsidP="007012F3">
            <w:pPr>
              <w:jc w:val="center"/>
              <w:rPr>
                <w:sz w:val="22"/>
                <w:szCs w:val="22"/>
              </w:rPr>
            </w:pPr>
          </w:p>
          <w:p w14:paraId="16512AF4" w14:textId="77777777" w:rsidR="00C66A72" w:rsidRPr="00000370" w:rsidRDefault="00C66A72" w:rsidP="007012F3">
            <w:pPr>
              <w:jc w:val="center"/>
              <w:rPr>
                <w:sz w:val="22"/>
                <w:szCs w:val="22"/>
              </w:rPr>
            </w:pPr>
            <w:r w:rsidRPr="00000370">
              <w:rPr>
                <w:sz w:val="22"/>
                <w:szCs w:val="22"/>
              </w:rPr>
              <w:t>Interview</w:t>
            </w:r>
          </w:p>
          <w:p w14:paraId="42E98F08" w14:textId="77777777" w:rsidR="00C66A72" w:rsidRPr="00000370" w:rsidRDefault="00C66A72" w:rsidP="007012F3">
            <w:pPr>
              <w:jc w:val="center"/>
              <w:rPr>
                <w:sz w:val="22"/>
                <w:szCs w:val="22"/>
              </w:rPr>
            </w:pPr>
          </w:p>
          <w:p w14:paraId="15210F2F" w14:textId="77777777" w:rsidR="00C66A72" w:rsidRPr="00000370" w:rsidRDefault="00C66A72" w:rsidP="007012F3">
            <w:pPr>
              <w:jc w:val="center"/>
              <w:rPr>
                <w:sz w:val="22"/>
                <w:szCs w:val="22"/>
              </w:rPr>
            </w:pPr>
            <w:r w:rsidRPr="00000370">
              <w:rPr>
                <w:sz w:val="22"/>
                <w:szCs w:val="22"/>
              </w:rPr>
              <w:t>References</w:t>
            </w:r>
          </w:p>
        </w:tc>
      </w:tr>
      <w:tr w:rsidR="00C66A72" w:rsidRPr="00000370" w14:paraId="7A45C6C4" w14:textId="77777777" w:rsidTr="007012F3">
        <w:tc>
          <w:tcPr>
            <w:tcW w:w="4531" w:type="dxa"/>
          </w:tcPr>
          <w:p w14:paraId="0FC56526" w14:textId="77777777" w:rsidR="00CD37A2" w:rsidRDefault="00CD37A2" w:rsidP="007012F3">
            <w:pPr>
              <w:rPr>
                <w:b/>
                <w:sz w:val="22"/>
                <w:szCs w:val="22"/>
              </w:rPr>
            </w:pPr>
          </w:p>
          <w:p w14:paraId="10B79252" w14:textId="5B9F77D7" w:rsidR="00C66A72" w:rsidRPr="00000370" w:rsidRDefault="00C66A72" w:rsidP="007012F3">
            <w:pPr>
              <w:rPr>
                <w:b/>
                <w:sz w:val="22"/>
                <w:szCs w:val="22"/>
              </w:rPr>
            </w:pPr>
            <w:r w:rsidRPr="00000370">
              <w:rPr>
                <w:b/>
                <w:sz w:val="22"/>
                <w:szCs w:val="22"/>
              </w:rPr>
              <w:t>Skills and ability:</w:t>
            </w:r>
          </w:p>
          <w:p w14:paraId="6D74FC19" w14:textId="77777777" w:rsidR="00C66A72" w:rsidRPr="00000370" w:rsidRDefault="00C66A72" w:rsidP="007012F3">
            <w:pPr>
              <w:rPr>
                <w:sz w:val="22"/>
                <w:szCs w:val="22"/>
              </w:rPr>
            </w:pPr>
          </w:p>
          <w:p w14:paraId="3BF840A5" w14:textId="77777777" w:rsidR="00C66A72" w:rsidRPr="00000370" w:rsidRDefault="00C66A72" w:rsidP="007012F3">
            <w:pPr>
              <w:rPr>
                <w:sz w:val="22"/>
                <w:szCs w:val="22"/>
              </w:rPr>
            </w:pPr>
            <w:r w:rsidRPr="00000370">
              <w:rPr>
                <w:sz w:val="22"/>
                <w:szCs w:val="22"/>
              </w:rPr>
              <w:t>Excellent classroom practitioner with a wide range of teaching skills</w:t>
            </w:r>
          </w:p>
          <w:p w14:paraId="3DD4D3A2" w14:textId="77777777" w:rsidR="00C66A72" w:rsidRPr="00000370" w:rsidRDefault="00C66A72" w:rsidP="007012F3">
            <w:pPr>
              <w:rPr>
                <w:sz w:val="22"/>
                <w:szCs w:val="22"/>
              </w:rPr>
            </w:pPr>
          </w:p>
          <w:p w14:paraId="28C7B197" w14:textId="77777777" w:rsidR="00C66A72" w:rsidRPr="00000370" w:rsidRDefault="00C66A72" w:rsidP="007012F3">
            <w:pPr>
              <w:rPr>
                <w:sz w:val="22"/>
                <w:szCs w:val="22"/>
              </w:rPr>
            </w:pPr>
            <w:r w:rsidRPr="00000370">
              <w:rPr>
                <w:sz w:val="22"/>
                <w:szCs w:val="22"/>
              </w:rPr>
              <w:t>Ability to contribute to the development, communication and implementation of a shared vision and values within the school</w:t>
            </w:r>
          </w:p>
          <w:p w14:paraId="0FF4A921" w14:textId="77777777" w:rsidR="00C66A72" w:rsidRPr="00000370" w:rsidRDefault="00C66A72" w:rsidP="007012F3">
            <w:pPr>
              <w:rPr>
                <w:sz w:val="22"/>
                <w:szCs w:val="22"/>
              </w:rPr>
            </w:pPr>
          </w:p>
          <w:p w14:paraId="3808FE1A" w14:textId="77777777" w:rsidR="00C66A72" w:rsidRPr="00000370" w:rsidRDefault="00C66A72" w:rsidP="007012F3">
            <w:pPr>
              <w:rPr>
                <w:sz w:val="22"/>
                <w:szCs w:val="22"/>
              </w:rPr>
            </w:pPr>
            <w:r w:rsidRPr="00000370">
              <w:rPr>
                <w:sz w:val="22"/>
                <w:szCs w:val="22"/>
              </w:rPr>
              <w:t>Ability to actively contribute to the strategic development of the school</w:t>
            </w:r>
          </w:p>
          <w:p w14:paraId="4C08FE3E" w14:textId="77777777" w:rsidR="00C66A72" w:rsidRPr="00000370" w:rsidRDefault="00C66A72" w:rsidP="007012F3">
            <w:pPr>
              <w:rPr>
                <w:sz w:val="22"/>
                <w:szCs w:val="22"/>
              </w:rPr>
            </w:pPr>
          </w:p>
          <w:p w14:paraId="100E5F5A" w14:textId="77777777" w:rsidR="00C66A72" w:rsidRPr="00000370" w:rsidRDefault="00C66A72" w:rsidP="007012F3">
            <w:pPr>
              <w:rPr>
                <w:sz w:val="22"/>
                <w:szCs w:val="22"/>
              </w:rPr>
            </w:pPr>
            <w:r w:rsidRPr="00000370">
              <w:rPr>
                <w:sz w:val="22"/>
                <w:szCs w:val="22"/>
              </w:rPr>
              <w:t>Ability to identify and share strategies to promote progress for groups of students</w:t>
            </w:r>
          </w:p>
          <w:p w14:paraId="126CB679" w14:textId="77777777" w:rsidR="00C66A72" w:rsidRPr="00000370" w:rsidRDefault="00C66A72" w:rsidP="007012F3">
            <w:pPr>
              <w:rPr>
                <w:sz w:val="22"/>
                <w:szCs w:val="22"/>
              </w:rPr>
            </w:pPr>
          </w:p>
          <w:p w14:paraId="6FA0EAF7" w14:textId="77777777" w:rsidR="00C66A72" w:rsidRPr="00000370" w:rsidRDefault="00C66A72" w:rsidP="007012F3">
            <w:pPr>
              <w:rPr>
                <w:sz w:val="22"/>
                <w:szCs w:val="22"/>
              </w:rPr>
            </w:pPr>
            <w:r w:rsidRPr="00000370">
              <w:rPr>
                <w:sz w:val="22"/>
                <w:szCs w:val="22"/>
              </w:rPr>
              <w:t>Ability to inspire, support, challenge, motivate and empower others</w:t>
            </w:r>
          </w:p>
          <w:p w14:paraId="0B62E99D" w14:textId="77777777" w:rsidR="00C66A72" w:rsidRPr="00000370" w:rsidRDefault="00C66A72" w:rsidP="007012F3">
            <w:pPr>
              <w:rPr>
                <w:sz w:val="22"/>
                <w:szCs w:val="22"/>
              </w:rPr>
            </w:pPr>
          </w:p>
          <w:p w14:paraId="6CA8E474" w14:textId="77777777" w:rsidR="00C66A72" w:rsidRPr="00000370" w:rsidRDefault="00C66A72" w:rsidP="007012F3">
            <w:pPr>
              <w:rPr>
                <w:sz w:val="22"/>
                <w:szCs w:val="22"/>
              </w:rPr>
            </w:pPr>
            <w:r w:rsidRPr="00000370">
              <w:rPr>
                <w:sz w:val="22"/>
                <w:szCs w:val="22"/>
              </w:rPr>
              <w:t>Ability to use data to track progress across time and identify patterns/trends</w:t>
            </w:r>
          </w:p>
          <w:p w14:paraId="26512DBA" w14:textId="77777777" w:rsidR="00C66A72" w:rsidRPr="00000370" w:rsidRDefault="00C66A72" w:rsidP="007012F3">
            <w:pPr>
              <w:rPr>
                <w:sz w:val="22"/>
                <w:szCs w:val="22"/>
              </w:rPr>
            </w:pPr>
          </w:p>
          <w:p w14:paraId="13540E84" w14:textId="77777777" w:rsidR="00C66A72" w:rsidRPr="00000370" w:rsidRDefault="00C66A72" w:rsidP="007012F3">
            <w:pPr>
              <w:rPr>
                <w:sz w:val="22"/>
                <w:szCs w:val="22"/>
              </w:rPr>
            </w:pPr>
            <w:r w:rsidRPr="00000370">
              <w:rPr>
                <w:sz w:val="22"/>
                <w:szCs w:val="22"/>
              </w:rPr>
              <w:t>Ability to plan for, lead and evaluate staff development</w:t>
            </w:r>
          </w:p>
          <w:p w14:paraId="1ABD9E8B" w14:textId="77777777" w:rsidR="00C66A72" w:rsidRPr="00000370" w:rsidRDefault="00C66A72" w:rsidP="007012F3">
            <w:pPr>
              <w:rPr>
                <w:sz w:val="22"/>
                <w:szCs w:val="22"/>
              </w:rPr>
            </w:pPr>
          </w:p>
          <w:p w14:paraId="777803FF" w14:textId="77777777" w:rsidR="00C66A72" w:rsidRPr="00000370" w:rsidRDefault="00C66A72" w:rsidP="007012F3">
            <w:pPr>
              <w:rPr>
                <w:sz w:val="22"/>
                <w:szCs w:val="22"/>
              </w:rPr>
            </w:pPr>
            <w:r w:rsidRPr="00000370">
              <w:rPr>
                <w:sz w:val="22"/>
                <w:szCs w:val="22"/>
              </w:rPr>
              <w:t>Ability to effectively establish, monitor and achieve challenging objectives</w:t>
            </w:r>
          </w:p>
          <w:p w14:paraId="523E551B" w14:textId="77777777" w:rsidR="00C66A72" w:rsidRPr="00000370" w:rsidRDefault="00C66A72" w:rsidP="007012F3">
            <w:pPr>
              <w:rPr>
                <w:sz w:val="22"/>
                <w:szCs w:val="22"/>
              </w:rPr>
            </w:pPr>
          </w:p>
          <w:p w14:paraId="3C53D63C" w14:textId="11D9B43F" w:rsidR="00C66A72" w:rsidRPr="00000370" w:rsidRDefault="00C66A72" w:rsidP="007012F3">
            <w:pPr>
              <w:rPr>
                <w:sz w:val="22"/>
                <w:szCs w:val="22"/>
              </w:rPr>
            </w:pPr>
            <w:r w:rsidRPr="00000370">
              <w:rPr>
                <w:sz w:val="22"/>
                <w:szCs w:val="22"/>
              </w:rPr>
              <w:t xml:space="preserve">Ability to plan in the short, </w:t>
            </w:r>
            <w:r w:rsidR="00000370" w:rsidRPr="00000370">
              <w:rPr>
                <w:sz w:val="22"/>
                <w:szCs w:val="22"/>
              </w:rPr>
              <w:t>medium,</w:t>
            </w:r>
            <w:r w:rsidRPr="00000370">
              <w:rPr>
                <w:sz w:val="22"/>
                <w:szCs w:val="22"/>
              </w:rPr>
              <w:t xml:space="preserve"> and long term</w:t>
            </w:r>
          </w:p>
          <w:p w14:paraId="774E8513" w14:textId="77777777" w:rsidR="00C66A72" w:rsidRPr="00000370" w:rsidRDefault="00C66A72" w:rsidP="007012F3">
            <w:pPr>
              <w:rPr>
                <w:sz w:val="22"/>
                <w:szCs w:val="22"/>
              </w:rPr>
            </w:pPr>
          </w:p>
          <w:p w14:paraId="1A541C78" w14:textId="77777777" w:rsidR="00C66A72" w:rsidRPr="00000370" w:rsidRDefault="00C66A72" w:rsidP="007012F3">
            <w:pPr>
              <w:rPr>
                <w:sz w:val="22"/>
                <w:szCs w:val="22"/>
              </w:rPr>
            </w:pPr>
            <w:r w:rsidRPr="00000370">
              <w:rPr>
                <w:sz w:val="22"/>
                <w:szCs w:val="22"/>
              </w:rPr>
              <w:t>Ability to adapt plans at short notice and work to tight deadlines as the needs of the school change</w:t>
            </w:r>
          </w:p>
        </w:tc>
        <w:tc>
          <w:tcPr>
            <w:tcW w:w="4694" w:type="dxa"/>
          </w:tcPr>
          <w:p w14:paraId="27D4F718" w14:textId="77777777" w:rsidR="00C66A72" w:rsidRPr="00000370" w:rsidRDefault="00C66A72" w:rsidP="007012F3">
            <w:pPr>
              <w:rPr>
                <w:sz w:val="22"/>
                <w:szCs w:val="22"/>
              </w:rPr>
            </w:pPr>
          </w:p>
        </w:tc>
        <w:tc>
          <w:tcPr>
            <w:tcW w:w="1537" w:type="dxa"/>
            <w:vAlign w:val="center"/>
          </w:tcPr>
          <w:p w14:paraId="301822D8" w14:textId="77777777" w:rsidR="00C66A72" w:rsidRPr="00000370" w:rsidRDefault="00C66A72" w:rsidP="007012F3">
            <w:pPr>
              <w:jc w:val="center"/>
              <w:rPr>
                <w:sz w:val="22"/>
                <w:szCs w:val="22"/>
              </w:rPr>
            </w:pPr>
            <w:r w:rsidRPr="00000370">
              <w:rPr>
                <w:sz w:val="22"/>
                <w:szCs w:val="22"/>
              </w:rPr>
              <w:t>Application form</w:t>
            </w:r>
          </w:p>
          <w:p w14:paraId="28FD8B1E" w14:textId="77777777" w:rsidR="00C66A72" w:rsidRPr="00000370" w:rsidRDefault="00C66A72" w:rsidP="007012F3">
            <w:pPr>
              <w:jc w:val="center"/>
              <w:rPr>
                <w:sz w:val="22"/>
                <w:szCs w:val="22"/>
              </w:rPr>
            </w:pPr>
          </w:p>
          <w:p w14:paraId="21CEBECA" w14:textId="77777777" w:rsidR="00C66A72" w:rsidRPr="00000370" w:rsidRDefault="00C66A72" w:rsidP="007012F3">
            <w:pPr>
              <w:jc w:val="center"/>
              <w:rPr>
                <w:sz w:val="22"/>
                <w:szCs w:val="22"/>
              </w:rPr>
            </w:pPr>
            <w:r w:rsidRPr="00000370">
              <w:rPr>
                <w:sz w:val="22"/>
                <w:szCs w:val="22"/>
              </w:rPr>
              <w:t>Interview</w:t>
            </w:r>
          </w:p>
          <w:p w14:paraId="137A0A67" w14:textId="77777777" w:rsidR="00C66A72" w:rsidRPr="00000370" w:rsidRDefault="00C66A72" w:rsidP="007012F3">
            <w:pPr>
              <w:jc w:val="center"/>
              <w:rPr>
                <w:sz w:val="22"/>
                <w:szCs w:val="22"/>
              </w:rPr>
            </w:pPr>
          </w:p>
          <w:p w14:paraId="4BEDBBAD" w14:textId="77777777" w:rsidR="00C66A72" w:rsidRPr="00000370" w:rsidRDefault="00C66A72" w:rsidP="007012F3">
            <w:pPr>
              <w:jc w:val="center"/>
              <w:rPr>
                <w:sz w:val="22"/>
                <w:szCs w:val="22"/>
              </w:rPr>
            </w:pPr>
            <w:r w:rsidRPr="00000370">
              <w:rPr>
                <w:sz w:val="22"/>
                <w:szCs w:val="22"/>
              </w:rPr>
              <w:t>References</w:t>
            </w:r>
          </w:p>
        </w:tc>
      </w:tr>
      <w:tr w:rsidR="00C66A72" w:rsidRPr="00000370" w14:paraId="3DD042E0" w14:textId="77777777" w:rsidTr="007012F3">
        <w:tc>
          <w:tcPr>
            <w:tcW w:w="4531" w:type="dxa"/>
          </w:tcPr>
          <w:p w14:paraId="137DC948" w14:textId="77777777" w:rsidR="00CD37A2" w:rsidRDefault="00CD37A2" w:rsidP="007012F3">
            <w:pPr>
              <w:rPr>
                <w:b/>
                <w:sz w:val="22"/>
                <w:szCs w:val="22"/>
              </w:rPr>
            </w:pPr>
          </w:p>
          <w:p w14:paraId="61E7551F" w14:textId="6F2903A5" w:rsidR="00C66A72" w:rsidRPr="00000370" w:rsidRDefault="00C66A72" w:rsidP="007012F3">
            <w:pPr>
              <w:rPr>
                <w:b/>
                <w:sz w:val="22"/>
                <w:szCs w:val="22"/>
              </w:rPr>
            </w:pPr>
            <w:r w:rsidRPr="00000370">
              <w:rPr>
                <w:b/>
                <w:sz w:val="22"/>
                <w:szCs w:val="22"/>
              </w:rPr>
              <w:t>Disposition/Attitude:</w:t>
            </w:r>
          </w:p>
          <w:p w14:paraId="02B97349" w14:textId="77777777" w:rsidR="00C66A72" w:rsidRPr="00000370" w:rsidRDefault="00C66A72" w:rsidP="007012F3">
            <w:pPr>
              <w:rPr>
                <w:sz w:val="22"/>
                <w:szCs w:val="22"/>
              </w:rPr>
            </w:pPr>
          </w:p>
          <w:p w14:paraId="1F887603" w14:textId="77777777" w:rsidR="00C66A72" w:rsidRPr="00000370" w:rsidRDefault="00C66A72" w:rsidP="007012F3">
            <w:pPr>
              <w:rPr>
                <w:sz w:val="22"/>
                <w:szCs w:val="22"/>
              </w:rPr>
            </w:pPr>
            <w:r w:rsidRPr="00000370">
              <w:rPr>
                <w:sz w:val="22"/>
                <w:szCs w:val="22"/>
              </w:rPr>
              <w:t>Exceptional written and verbal communication skills, with the ability to successfully engage with people at all levels</w:t>
            </w:r>
          </w:p>
          <w:p w14:paraId="5124174D" w14:textId="77777777" w:rsidR="00C66A72" w:rsidRPr="00000370" w:rsidRDefault="00C66A72" w:rsidP="007012F3">
            <w:pPr>
              <w:rPr>
                <w:sz w:val="22"/>
                <w:szCs w:val="22"/>
              </w:rPr>
            </w:pPr>
          </w:p>
          <w:p w14:paraId="709EB704" w14:textId="77777777" w:rsidR="00C66A72" w:rsidRPr="00000370" w:rsidRDefault="00C66A72" w:rsidP="007012F3">
            <w:pPr>
              <w:rPr>
                <w:sz w:val="22"/>
                <w:szCs w:val="22"/>
              </w:rPr>
            </w:pPr>
            <w:r w:rsidRPr="00000370">
              <w:rPr>
                <w:sz w:val="22"/>
                <w:szCs w:val="22"/>
              </w:rPr>
              <w:t>Ability and willingness to support and challenge colleagues on a personal and professional level</w:t>
            </w:r>
          </w:p>
          <w:p w14:paraId="13E010B0" w14:textId="77777777" w:rsidR="00C66A72" w:rsidRPr="00000370" w:rsidRDefault="00C66A72" w:rsidP="007012F3">
            <w:pPr>
              <w:rPr>
                <w:sz w:val="22"/>
                <w:szCs w:val="22"/>
              </w:rPr>
            </w:pPr>
          </w:p>
          <w:p w14:paraId="15ECE9B6" w14:textId="77777777" w:rsidR="00C66A72" w:rsidRPr="00000370" w:rsidRDefault="00C66A72" w:rsidP="007012F3">
            <w:pPr>
              <w:rPr>
                <w:sz w:val="22"/>
                <w:szCs w:val="22"/>
              </w:rPr>
            </w:pPr>
            <w:r w:rsidRPr="00000370">
              <w:rPr>
                <w:sz w:val="22"/>
                <w:szCs w:val="22"/>
              </w:rPr>
              <w:t>Ability to work successfully within a team and to engender a mutually supportive work environment</w:t>
            </w:r>
          </w:p>
          <w:p w14:paraId="3CCEA051" w14:textId="77777777" w:rsidR="00C66A72" w:rsidRPr="00000370" w:rsidRDefault="00C66A72" w:rsidP="007012F3">
            <w:pPr>
              <w:rPr>
                <w:sz w:val="22"/>
                <w:szCs w:val="22"/>
              </w:rPr>
            </w:pPr>
          </w:p>
          <w:p w14:paraId="5DE91BEA" w14:textId="77777777" w:rsidR="00C66A72" w:rsidRPr="00000370" w:rsidRDefault="00C66A72" w:rsidP="007012F3">
            <w:pPr>
              <w:rPr>
                <w:sz w:val="22"/>
                <w:szCs w:val="22"/>
              </w:rPr>
            </w:pPr>
            <w:r w:rsidRPr="00000370">
              <w:rPr>
                <w:sz w:val="22"/>
                <w:szCs w:val="22"/>
              </w:rPr>
              <w:t>High level of initiative and self-motivation</w:t>
            </w:r>
          </w:p>
          <w:p w14:paraId="52E0CDB4" w14:textId="77777777" w:rsidR="00C66A72" w:rsidRPr="00000370" w:rsidRDefault="00C66A72" w:rsidP="007012F3">
            <w:pPr>
              <w:rPr>
                <w:sz w:val="22"/>
                <w:szCs w:val="22"/>
              </w:rPr>
            </w:pPr>
          </w:p>
          <w:p w14:paraId="1540493C" w14:textId="77777777" w:rsidR="00C66A72" w:rsidRPr="00000370" w:rsidRDefault="00C66A72" w:rsidP="007012F3">
            <w:pPr>
              <w:rPr>
                <w:sz w:val="22"/>
                <w:szCs w:val="22"/>
              </w:rPr>
            </w:pPr>
            <w:r w:rsidRPr="00000370">
              <w:rPr>
                <w:sz w:val="22"/>
                <w:szCs w:val="22"/>
              </w:rPr>
              <w:t>Creativity with a desire to be innovative</w:t>
            </w:r>
          </w:p>
          <w:p w14:paraId="5E464A47" w14:textId="77777777" w:rsidR="00C66A72" w:rsidRPr="00000370" w:rsidRDefault="00C66A72" w:rsidP="007012F3">
            <w:pPr>
              <w:rPr>
                <w:sz w:val="22"/>
                <w:szCs w:val="22"/>
              </w:rPr>
            </w:pPr>
          </w:p>
          <w:p w14:paraId="499C6A92" w14:textId="77777777" w:rsidR="00C66A72" w:rsidRPr="00000370" w:rsidRDefault="00C66A72" w:rsidP="007012F3">
            <w:pPr>
              <w:rPr>
                <w:sz w:val="22"/>
                <w:szCs w:val="22"/>
              </w:rPr>
            </w:pPr>
            <w:r w:rsidRPr="00000370">
              <w:rPr>
                <w:sz w:val="22"/>
                <w:szCs w:val="22"/>
              </w:rPr>
              <w:t>High level of integrity and discretion</w:t>
            </w:r>
          </w:p>
        </w:tc>
        <w:tc>
          <w:tcPr>
            <w:tcW w:w="4694" w:type="dxa"/>
          </w:tcPr>
          <w:p w14:paraId="10B148A5" w14:textId="77777777" w:rsidR="00C66A72" w:rsidRPr="00000370" w:rsidRDefault="00C66A72" w:rsidP="007012F3">
            <w:pPr>
              <w:rPr>
                <w:sz w:val="22"/>
                <w:szCs w:val="22"/>
              </w:rPr>
            </w:pPr>
          </w:p>
        </w:tc>
        <w:tc>
          <w:tcPr>
            <w:tcW w:w="1537" w:type="dxa"/>
            <w:vAlign w:val="center"/>
          </w:tcPr>
          <w:p w14:paraId="7C3CA11A" w14:textId="77777777" w:rsidR="00C66A72" w:rsidRPr="00000370" w:rsidRDefault="00C66A72" w:rsidP="007012F3">
            <w:pPr>
              <w:jc w:val="center"/>
              <w:rPr>
                <w:sz w:val="22"/>
                <w:szCs w:val="22"/>
              </w:rPr>
            </w:pPr>
            <w:r w:rsidRPr="00000370">
              <w:rPr>
                <w:sz w:val="22"/>
                <w:szCs w:val="22"/>
              </w:rPr>
              <w:t>Interview</w:t>
            </w:r>
          </w:p>
          <w:p w14:paraId="3CFD675E" w14:textId="77777777" w:rsidR="00C66A72" w:rsidRPr="00000370" w:rsidRDefault="00C66A72" w:rsidP="007012F3">
            <w:pPr>
              <w:jc w:val="center"/>
              <w:rPr>
                <w:sz w:val="22"/>
                <w:szCs w:val="22"/>
              </w:rPr>
            </w:pPr>
          </w:p>
          <w:p w14:paraId="607363FA" w14:textId="77777777" w:rsidR="00C66A72" w:rsidRPr="00000370" w:rsidRDefault="00C66A72" w:rsidP="007012F3">
            <w:pPr>
              <w:jc w:val="center"/>
              <w:rPr>
                <w:sz w:val="22"/>
                <w:szCs w:val="22"/>
              </w:rPr>
            </w:pPr>
            <w:r w:rsidRPr="00000370">
              <w:rPr>
                <w:sz w:val="22"/>
                <w:szCs w:val="22"/>
              </w:rPr>
              <w:t>Task</w:t>
            </w:r>
          </w:p>
          <w:p w14:paraId="45CF5E10" w14:textId="77777777" w:rsidR="00C66A72" w:rsidRPr="00000370" w:rsidRDefault="00C66A72" w:rsidP="007012F3">
            <w:pPr>
              <w:jc w:val="center"/>
              <w:rPr>
                <w:sz w:val="22"/>
                <w:szCs w:val="22"/>
              </w:rPr>
            </w:pPr>
          </w:p>
          <w:p w14:paraId="3F586966" w14:textId="77777777" w:rsidR="00C66A72" w:rsidRPr="00000370" w:rsidRDefault="00C66A72" w:rsidP="007012F3">
            <w:pPr>
              <w:jc w:val="center"/>
              <w:rPr>
                <w:sz w:val="22"/>
                <w:szCs w:val="22"/>
              </w:rPr>
            </w:pPr>
            <w:r w:rsidRPr="00000370">
              <w:rPr>
                <w:sz w:val="22"/>
                <w:szCs w:val="22"/>
              </w:rPr>
              <w:t>References</w:t>
            </w:r>
          </w:p>
        </w:tc>
      </w:tr>
      <w:tr w:rsidR="00C66A72" w:rsidRPr="00000370" w14:paraId="29E4E548" w14:textId="77777777" w:rsidTr="007012F3">
        <w:tc>
          <w:tcPr>
            <w:tcW w:w="4531" w:type="dxa"/>
          </w:tcPr>
          <w:p w14:paraId="09C11DCC" w14:textId="77777777" w:rsidR="00410060" w:rsidRDefault="00410060" w:rsidP="007012F3">
            <w:pPr>
              <w:rPr>
                <w:b/>
                <w:sz w:val="22"/>
                <w:szCs w:val="22"/>
              </w:rPr>
            </w:pPr>
          </w:p>
          <w:p w14:paraId="79A25686" w14:textId="47B87083" w:rsidR="00C66A72" w:rsidRPr="00000370" w:rsidRDefault="00C66A72" w:rsidP="007012F3">
            <w:pPr>
              <w:rPr>
                <w:b/>
                <w:sz w:val="22"/>
                <w:szCs w:val="22"/>
              </w:rPr>
            </w:pPr>
            <w:r w:rsidRPr="00000370">
              <w:rPr>
                <w:b/>
                <w:sz w:val="22"/>
                <w:szCs w:val="22"/>
              </w:rPr>
              <w:t>Commitment and other requirements:</w:t>
            </w:r>
          </w:p>
          <w:p w14:paraId="63DE5A00" w14:textId="77777777" w:rsidR="00C66A72" w:rsidRPr="00000370" w:rsidRDefault="00C66A72" w:rsidP="007012F3">
            <w:pPr>
              <w:rPr>
                <w:sz w:val="22"/>
                <w:szCs w:val="22"/>
              </w:rPr>
            </w:pPr>
          </w:p>
          <w:p w14:paraId="642F8DA3" w14:textId="77777777" w:rsidR="00C66A72" w:rsidRPr="00000370" w:rsidRDefault="00C66A72" w:rsidP="007012F3">
            <w:pPr>
              <w:rPr>
                <w:sz w:val="22"/>
                <w:szCs w:val="22"/>
              </w:rPr>
            </w:pPr>
            <w:r w:rsidRPr="00000370">
              <w:rPr>
                <w:sz w:val="22"/>
                <w:szCs w:val="22"/>
              </w:rPr>
              <w:t>Satisfactory Enhanced Disclosure with the Disclosure &amp; Barring Service (DBS)</w:t>
            </w:r>
          </w:p>
          <w:p w14:paraId="0F5985AD" w14:textId="77777777" w:rsidR="00C66A72" w:rsidRPr="00000370" w:rsidRDefault="00C66A72" w:rsidP="007012F3">
            <w:pPr>
              <w:rPr>
                <w:sz w:val="22"/>
                <w:szCs w:val="22"/>
              </w:rPr>
            </w:pPr>
          </w:p>
          <w:p w14:paraId="786A010E" w14:textId="77777777" w:rsidR="00C66A72" w:rsidRPr="00000370" w:rsidRDefault="00C66A72" w:rsidP="007012F3">
            <w:pPr>
              <w:rPr>
                <w:sz w:val="22"/>
                <w:szCs w:val="22"/>
              </w:rPr>
            </w:pPr>
            <w:r w:rsidRPr="00000370">
              <w:rPr>
                <w:sz w:val="22"/>
                <w:szCs w:val="22"/>
              </w:rPr>
              <w:t>Suitability to work in an environment where you will be responsible for promoting and safeguarding the welfare of children and young people</w:t>
            </w:r>
          </w:p>
          <w:p w14:paraId="15B773AB" w14:textId="77777777" w:rsidR="00C66A72" w:rsidRPr="00000370" w:rsidRDefault="00C66A72" w:rsidP="007012F3">
            <w:pPr>
              <w:rPr>
                <w:sz w:val="22"/>
                <w:szCs w:val="22"/>
              </w:rPr>
            </w:pPr>
          </w:p>
          <w:p w14:paraId="39DD2B15" w14:textId="77777777" w:rsidR="00C66A72" w:rsidRPr="00000370" w:rsidRDefault="00C66A72" w:rsidP="007012F3">
            <w:pPr>
              <w:rPr>
                <w:sz w:val="22"/>
                <w:szCs w:val="22"/>
              </w:rPr>
            </w:pPr>
            <w:r w:rsidRPr="00000370">
              <w:rPr>
                <w:sz w:val="22"/>
                <w:szCs w:val="22"/>
              </w:rPr>
              <w:t>Excellent attendance record</w:t>
            </w:r>
          </w:p>
        </w:tc>
        <w:tc>
          <w:tcPr>
            <w:tcW w:w="4694" w:type="dxa"/>
          </w:tcPr>
          <w:p w14:paraId="74CA94CD" w14:textId="77777777" w:rsidR="00C66A72" w:rsidRPr="00000370" w:rsidRDefault="00C66A72" w:rsidP="007012F3">
            <w:pPr>
              <w:rPr>
                <w:sz w:val="22"/>
                <w:szCs w:val="22"/>
              </w:rPr>
            </w:pPr>
          </w:p>
        </w:tc>
        <w:tc>
          <w:tcPr>
            <w:tcW w:w="1537" w:type="dxa"/>
            <w:vAlign w:val="center"/>
          </w:tcPr>
          <w:p w14:paraId="1ABB63F4" w14:textId="77777777" w:rsidR="00C66A72" w:rsidRPr="00000370" w:rsidRDefault="00C66A72" w:rsidP="007012F3">
            <w:pPr>
              <w:jc w:val="center"/>
              <w:rPr>
                <w:sz w:val="22"/>
                <w:szCs w:val="22"/>
              </w:rPr>
            </w:pPr>
            <w:r w:rsidRPr="00000370">
              <w:rPr>
                <w:sz w:val="22"/>
                <w:szCs w:val="22"/>
              </w:rPr>
              <w:t>Application form</w:t>
            </w:r>
          </w:p>
          <w:p w14:paraId="21F63546" w14:textId="77777777" w:rsidR="00C66A72" w:rsidRPr="00000370" w:rsidRDefault="00C66A72" w:rsidP="007012F3">
            <w:pPr>
              <w:jc w:val="center"/>
              <w:rPr>
                <w:sz w:val="22"/>
                <w:szCs w:val="22"/>
              </w:rPr>
            </w:pPr>
          </w:p>
          <w:p w14:paraId="7D6689A7" w14:textId="77777777" w:rsidR="00C66A72" w:rsidRPr="00000370" w:rsidRDefault="00C66A72" w:rsidP="007012F3">
            <w:pPr>
              <w:jc w:val="center"/>
              <w:rPr>
                <w:sz w:val="22"/>
                <w:szCs w:val="22"/>
              </w:rPr>
            </w:pPr>
            <w:r w:rsidRPr="00000370">
              <w:rPr>
                <w:sz w:val="22"/>
                <w:szCs w:val="22"/>
              </w:rPr>
              <w:t>Interview</w:t>
            </w:r>
          </w:p>
          <w:p w14:paraId="61BBD9F4" w14:textId="77777777" w:rsidR="00C66A72" w:rsidRPr="00000370" w:rsidRDefault="00C66A72" w:rsidP="007012F3">
            <w:pPr>
              <w:jc w:val="center"/>
              <w:rPr>
                <w:sz w:val="22"/>
                <w:szCs w:val="22"/>
              </w:rPr>
            </w:pPr>
          </w:p>
          <w:p w14:paraId="7EA56371" w14:textId="77777777" w:rsidR="00C66A72" w:rsidRPr="00000370" w:rsidRDefault="00C66A72" w:rsidP="007012F3">
            <w:pPr>
              <w:jc w:val="center"/>
              <w:rPr>
                <w:sz w:val="22"/>
                <w:szCs w:val="22"/>
              </w:rPr>
            </w:pPr>
            <w:r w:rsidRPr="00000370">
              <w:rPr>
                <w:sz w:val="22"/>
                <w:szCs w:val="22"/>
              </w:rPr>
              <w:t>References</w:t>
            </w:r>
          </w:p>
        </w:tc>
      </w:tr>
    </w:tbl>
    <w:p w14:paraId="4D3CBF1E" w14:textId="77777777" w:rsidR="00C66A72" w:rsidRPr="00000370" w:rsidRDefault="00C66A72" w:rsidP="00C66A72">
      <w:pPr>
        <w:rPr>
          <w:b/>
          <w:sz w:val="22"/>
          <w:szCs w:val="22"/>
        </w:rPr>
      </w:pPr>
    </w:p>
    <w:p w14:paraId="1B62CA77" w14:textId="77777777" w:rsidR="00D25E97" w:rsidRPr="00000370" w:rsidRDefault="00D25E97">
      <w:pPr>
        <w:jc w:val="both"/>
        <w:rPr>
          <w:sz w:val="22"/>
          <w:szCs w:val="22"/>
        </w:rPr>
      </w:pPr>
    </w:p>
    <w:sectPr w:rsidR="00D25E97" w:rsidRPr="00000370" w:rsidSect="00C66A7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581C"/>
    <w:multiLevelType w:val="hybridMultilevel"/>
    <w:tmpl w:val="E11A2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51D8A"/>
    <w:multiLevelType w:val="hybridMultilevel"/>
    <w:tmpl w:val="E082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35C17"/>
    <w:multiLevelType w:val="multilevel"/>
    <w:tmpl w:val="74FC443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F8B55C6"/>
    <w:multiLevelType w:val="hybridMultilevel"/>
    <w:tmpl w:val="A74ED9F6"/>
    <w:lvl w:ilvl="0" w:tplc="9FC6F572">
      <w:start w:val="1"/>
      <w:numFmt w:val="upperRoman"/>
      <w:lvlText w:val="%1."/>
      <w:lvlJc w:val="right"/>
      <w:pPr>
        <w:tabs>
          <w:tab w:val="num" w:pos="108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1F1B7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EDD0A45"/>
    <w:multiLevelType w:val="hybridMultilevel"/>
    <w:tmpl w:val="FE940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1579A6"/>
    <w:multiLevelType w:val="hybridMultilevel"/>
    <w:tmpl w:val="58E0ED0A"/>
    <w:lvl w:ilvl="0" w:tplc="735AC17C">
      <w:start w:val="19"/>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9A81446"/>
    <w:multiLevelType w:val="hybridMultilevel"/>
    <w:tmpl w:val="DDDCB9E6"/>
    <w:lvl w:ilvl="0" w:tplc="215069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78138D"/>
    <w:multiLevelType w:val="hybridMultilevel"/>
    <w:tmpl w:val="24727B62"/>
    <w:lvl w:ilvl="0" w:tplc="C4FC6936">
      <w:start w:val="1"/>
      <w:numFmt w:val="decimal"/>
      <w:pStyle w:val="Heading3"/>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AF33C8"/>
    <w:multiLevelType w:val="hybridMultilevel"/>
    <w:tmpl w:val="8648EDD0"/>
    <w:lvl w:ilvl="0" w:tplc="215069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AC0B62"/>
    <w:multiLevelType w:val="hybridMultilevel"/>
    <w:tmpl w:val="E1EA7D0E"/>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72E32BF7"/>
    <w:multiLevelType w:val="hybridMultilevel"/>
    <w:tmpl w:val="A566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22357B"/>
    <w:multiLevelType w:val="hybridMultilevel"/>
    <w:tmpl w:val="498A9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824CE"/>
    <w:multiLevelType w:val="hybridMultilevel"/>
    <w:tmpl w:val="6CAA2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3319021">
    <w:abstractNumId w:val="8"/>
  </w:num>
  <w:num w:numId="2" w16cid:durableId="1522819001">
    <w:abstractNumId w:val="3"/>
  </w:num>
  <w:num w:numId="3" w16cid:durableId="271280547">
    <w:abstractNumId w:val="6"/>
  </w:num>
  <w:num w:numId="4" w16cid:durableId="1807577614">
    <w:abstractNumId w:val="9"/>
  </w:num>
  <w:num w:numId="5" w16cid:durableId="1448116012">
    <w:abstractNumId w:val="7"/>
  </w:num>
  <w:num w:numId="6" w16cid:durableId="85729396">
    <w:abstractNumId w:val="1"/>
  </w:num>
  <w:num w:numId="7" w16cid:durableId="919947151">
    <w:abstractNumId w:val="11"/>
  </w:num>
  <w:num w:numId="8" w16cid:durableId="49574925">
    <w:abstractNumId w:val="4"/>
  </w:num>
  <w:num w:numId="9" w16cid:durableId="2043625458">
    <w:abstractNumId w:val="2"/>
  </w:num>
  <w:num w:numId="10" w16cid:durableId="1639215198">
    <w:abstractNumId w:val="10"/>
  </w:num>
  <w:num w:numId="11" w16cid:durableId="615525279">
    <w:abstractNumId w:val="13"/>
  </w:num>
  <w:num w:numId="12" w16cid:durableId="1070737629">
    <w:abstractNumId w:val="0"/>
  </w:num>
  <w:num w:numId="13" w16cid:durableId="1915123170">
    <w:abstractNumId w:val="12"/>
  </w:num>
  <w:num w:numId="14" w16cid:durableId="940990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B05"/>
    <w:rsid w:val="00000370"/>
    <w:rsid w:val="00017127"/>
    <w:rsid w:val="00061CE8"/>
    <w:rsid w:val="00097074"/>
    <w:rsid w:val="00097AF8"/>
    <w:rsid w:val="000C1634"/>
    <w:rsid w:val="00190B9F"/>
    <w:rsid w:val="0034080F"/>
    <w:rsid w:val="00357802"/>
    <w:rsid w:val="00397249"/>
    <w:rsid w:val="003A14B1"/>
    <w:rsid w:val="00410060"/>
    <w:rsid w:val="006D1EF0"/>
    <w:rsid w:val="00711669"/>
    <w:rsid w:val="00763B6C"/>
    <w:rsid w:val="007E18F5"/>
    <w:rsid w:val="00802FE3"/>
    <w:rsid w:val="008A1640"/>
    <w:rsid w:val="00984A12"/>
    <w:rsid w:val="00C66A72"/>
    <w:rsid w:val="00CC6B05"/>
    <w:rsid w:val="00CD37A2"/>
    <w:rsid w:val="00D25E97"/>
    <w:rsid w:val="00F46119"/>
    <w:rsid w:val="00FE1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E948F"/>
  <w15:chartTrackingRefBased/>
  <w15:docId w15:val="{BA5DA32E-FFAA-4D78-BC63-66C3F59D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numPr>
        <w:numId w:val="1"/>
      </w:numP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240"/>
      <w:ind w:left="1440" w:hanging="720"/>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Quote">
    <w:name w:val="Quote"/>
    <w:basedOn w:val="Normal"/>
    <w:next w:val="Normal"/>
    <w:link w:val="QuoteChar"/>
    <w:uiPriority w:val="29"/>
    <w:qFormat/>
    <w:pPr>
      <w:spacing w:after="200" w:line="276" w:lineRule="auto"/>
    </w:pPr>
    <w:rPr>
      <w:rFonts w:ascii="Calibri" w:eastAsia="MS Mincho" w:hAnsi="Calibri"/>
      <w:i/>
      <w:iCs/>
      <w:color w:val="000000"/>
      <w:sz w:val="22"/>
      <w:szCs w:val="22"/>
      <w:lang w:val="en-US" w:eastAsia="ja-JP"/>
    </w:rPr>
  </w:style>
  <w:style w:type="character" w:customStyle="1" w:styleId="QuoteChar">
    <w:name w:val="Quote Char"/>
    <w:link w:val="Quote"/>
    <w:uiPriority w:val="29"/>
    <w:rPr>
      <w:rFonts w:ascii="Calibri" w:eastAsia="MS Mincho" w:hAnsi="Calibri" w:cs="Arial"/>
      <w:i/>
      <w:iCs/>
      <w:color w:val="000000"/>
      <w:sz w:val="22"/>
      <w:szCs w:val="22"/>
      <w:lang w:val="en-US" w:eastAsia="ja-JP"/>
    </w:rPr>
  </w:style>
  <w:style w:type="table" w:styleId="TableGrid">
    <w:name w:val="Table Grid"/>
    <w:basedOn w:val="TableNormal"/>
    <w:uiPriority w:val="39"/>
    <w:rsid w:val="00C66A72"/>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6943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establishing the philosophy, aims and objectives of the faculty, ensuring that they reflect those of the School;</vt:lpstr>
    </vt:vector>
  </TitlesOfParts>
  <Company>The Holy Family Catholic School</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the philosophy, aims and objectives of the faculty, ensuring that they reflect those of the School;</dc:title>
  <dc:subject/>
  <dc:creator>Marion A Hennigan</dc:creator>
  <cp:keywords/>
  <cp:lastModifiedBy>Michelle Clare</cp:lastModifiedBy>
  <cp:revision>2</cp:revision>
  <cp:lastPrinted>2023-11-29T09:32:00Z</cp:lastPrinted>
  <dcterms:created xsi:type="dcterms:W3CDTF">2024-03-12T13:08:00Z</dcterms:created>
  <dcterms:modified xsi:type="dcterms:W3CDTF">2024-03-12T13:08:00Z</dcterms:modified>
</cp:coreProperties>
</file>