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14:paraId="56DB1A16" w14:textId="77777777" w:rsidTr="00232B9D">
        <w:tc>
          <w:tcPr>
            <w:tcW w:w="2689" w:type="dxa"/>
          </w:tcPr>
          <w:p w14:paraId="5333BA1F" w14:textId="3B2F9DD1"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Job Title:</w:t>
            </w:r>
          </w:p>
        </w:tc>
        <w:tc>
          <w:tcPr>
            <w:tcW w:w="7217" w:type="dxa"/>
          </w:tcPr>
          <w:p w14:paraId="02782975" w14:textId="6FBF98F4" w:rsidR="004D7E33" w:rsidRDefault="00771F7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 xml:space="preserve">Subject Leader </w:t>
            </w:r>
            <w:r w:rsidR="0008273B">
              <w:rPr>
                <w:rFonts w:asciiTheme="minorHAnsi" w:hAnsiTheme="minorHAnsi" w:cstheme="minorHAnsi"/>
                <w:sz w:val="22"/>
                <w:szCs w:val="22"/>
              </w:rPr>
              <w:t>for Music</w:t>
            </w:r>
          </w:p>
        </w:tc>
      </w:tr>
      <w:tr w:rsidR="004D7E33" w14:paraId="011F9E26" w14:textId="77777777" w:rsidTr="009A1B4A">
        <w:tc>
          <w:tcPr>
            <w:tcW w:w="2689" w:type="dxa"/>
          </w:tcPr>
          <w:p w14:paraId="2E849AC2" w14:textId="0CA73303"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Reference:</w:t>
            </w:r>
          </w:p>
        </w:tc>
        <w:tc>
          <w:tcPr>
            <w:tcW w:w="7217" w:type="dxa"/>
            <w:shd w:val="clear" w:color="auto" w:fill="auto"/>
          </w:tcPr>
          <w:p w14:paraId="3031CA03" w14:textId="6517FFC8" w:rsidR="004D7E33" w:rsidRDefault="00F7151F"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X00</w:t>
            </w:r>
            <w:r w:rsidR="00C32DAE">
              <w:rPr>
                <w:rFonts w:asciiTheme="minorHAnsi" w:hAnsiTheme="minorHAnsi" w:cstheme="minorHAnsi"/>
                <w:sz w:val="22"/>
                <w:szCs w:val="22"/>
              </w:rPr>
              <w:t>233</w:t>
            </w:r>
          </w:p>
        </w:tc>
      </w:tr>
      <w:tr w:rsidR="004D7E33" w14:paraId="0FD97455" w14:textId="77777777" w:rsidTr="009A1B4A">
        <w:tc>
          <w:tcPr>
            <w:tcW w:w="2689" w:type="dxa"/>
          </w:tcPr>
          <w:p w14:paraId="3502CF1A" w14:textId="00D5D236"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w:t>
            </w:r>
            <w:r w:rsidR="006F2A44">
              <w:rPr>
                <w:rFonts w:asciiTheme="minorHAnsi" w:hAnsiTheme="minorHAnsi" w:cstheme="minorHAnsi"/>
                <w:sz w:val="22"/>
                <w:szCs w:val="22"/>
              </w:rPr>
              <w:t>ports to:</w:t>
            </w:r>
          </w:p>
        </w:tc>
        <w:tc>
          <w:tcPr>
            <w:tcW w:w="7217" w:type="dxa"/>
            <w:shd w:val="clear" w:color="auto" w:fill="auto"/>
          </w:tcPr>
          <w:p w14:paraId="47CFF43C" w14:textId="32F433CD" w:rsidR="004D7E33" w:rsidRDefault="00771F7A" w:rsidP="004A017B">
            <w:pPr>
              <w:pStyle w:val="BasicParagraph"/>
              <w:suppressAutoHyphens/>
              <w:rPr>
                <w:rFonts w:asciiTheme="minorHAnsi" w:hAnsiTheme="minorHAnsi" w:cstheme="minorHAnsi"/>
                <w:sz w:val="22"/>
                <w:szCs w:val="22"/>
              </w:rPr>
            </w:pPr>
            <w:r>
              <w:rPr>
                <w:rFonts w:ascii="Noto Sans" w:eastAsia="Times New Roman" w:hAnsi="Noto Sans" w:cs="Noto Sans"/>
                <w:color w:val="2D2D2D"/>
                <w:sz w:val="20"/>
                <w:szCs w:val="20"/>
              </w:rPr>
              <w:t xml:space="preserve">Director of </w:t>
            </w:r>
            <w:r w:rsidR="006E08CF">
              <w:rPr>
                <w:rFonts w:ascii="Noto Sans" w:eastAsia="Times New Roman" w:hAnsi="Noto Sans" w:cs="Noto Sans"/>
                <w:color w:val="2D2D2D"/>
                <w:sz w:val="20"/>
                <w:szCs w:val="20"/>
              </w:rPr>
              <w:t>the Arts (Visual and Performing)</w:t>
            </w:r>
          </w:p>
        </w:tc>
      </w:tr>
      <w:tr w:rsidR="004D7E33" w14:paraId="60A93D11" w14:textId="77777777" w:rsidTr="009A1B4A">
        <w:tc>
          <w:tcPr>
            <w:tcW w:w="2689" w:type="dxa"/>
          </w:tcPr>
          <w:p w14:paraId="2450AA76" w14:textId="398553E2"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Responsible for:</w:t>
            </w:r>
          </w:p>
        </w:tc>
        <w:tc>
          <w:tcPr>
            <w:tcW w:w="7217" w:type="dxa"/>
            <w:shd w:val="clear" w:color="auto" w:fill="auto"/>
          </w:tcPr>
          <w:p w14:paraId="45A83294" w14:textId="6A7451F0" w:rsidR="004D7E33" w:rsidRDefault="00771F7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 xml:space="preserve">Line Management of </w:t>
            </w:r>
            <w:r w:rsidR="00E21795">
              <w:rPr>
                <w:rFonts w:asciiTheme="minorHAnsi" w:hAnsiTheme="minorHAnsi" w:cstheme="minorHAnsi"/>
                <w:sz w:val="22"/>
                <w:szCs w:val="22"/>
              </w:rPr>
              <w:t>Music</w:t>
            </w:r>
            <w:r w:rsidR="00C73D4E">
              <w:rPr>
                <w:rFonts w:asciiTheme="minorHAnsi" w:hAnsiTheme="minorHAnsi" w:cstheme="minorHAnsi"/>
                <w:sz w:val="22"/>
                <w:szCs w:val="22"/>
              </w:rPr>
              <w:t xml:space="preserve"> department</w:t>
            </w:r>
            <w:r>
              <w:rPr>
                <w:rFonts w:asciiTheme="minorHAnsi" w:hAnsiTheme="minorHAnsi" w:cstheme="minorHAnsi"/>
                <w:sz w:val="22"/>
                <w:szCs w:val="22"/>
              </w:rPr>
              <w:t xml:space="preserve"> staff</w:t>
            </w:r>
          </w:p>
        </w:tc>
      </w:tr>
      <w:tr w:rsidR="00B51DAA" w14:paraId="3BEC6941" w14:textId="77777777" w:rsidTr="009A1B4A">
        <w:tc>
          <w:tcPr>
            <w:tcW w:w="2689" w:type="dxa"/>
          </w:tcPr>
          <w:p w14:paraId="5858E039" w14:textId="37B0BD4D" w:rsidR="00B51DAA" w:rsidRDefault="00B51DA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Salary range:</w:t>
            </w:r>
          </w:p>
        </w:tc>
        <w:tc>
          <w:tcPr>
            <w:tcW w:w="7217" w:type="dxa"/>
            <w:shd w:val="clear" w:color="auto" w:fill="auto"/>
          </w:tcPr>
          <w:p w14:paraId="649ED208" w14:textId="0989FCD4" w:rsidR="00B51DAA" w:rsidRDefault="001A4B59"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MPS</w:t>
            </w:r>
            <w:r w:rsidR="00771F7A">
              <w:rPr>
                <w:rFonts w:asciiTheme="minorHAnsi" w:hAnsiTheme="minorHAnsi" w:cstheme="minorHAnsi"/>
                <w:sz w:val="22"/>
                <w:szCs w:val="22"/>
              </w:rPr>
              <w:t>/UPS dependent on experience + TLR</w:t>
            </w:r>
          </w:p>
        </w:tc>
      </w:tr>
      <w:tr w:rsidR="0046191C" w14:paraId="5F83F3B4" w14:textId="77777777" w:rsidTr="009A1B4A">
        <w:tc>
          <w:tcPr>
            <w:tcW w:w="2689" w:type="dxa"/>
          </w:tcPr>
          <w:p w14:paraId="49D68662" w14:textId="66FE44B6" w:rsidR="0046191C" w:rsidRDefault="0046191C"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Contract:</w:t>
            </w:r>
          </w:p>
        </w:tc>
        <w:tc>
          <w:tcPr>
            <w:tcW w:w="7217" w:type="dxa"/>
            <w:shd w:val="clear" w:color="auto" w:fill="auto"/>
          </w:tcPr>
          <w:p w14:paraId="45EE3C16" w14:textId="0511DDC3" w:rsidR="0046191C" w:rsidRDefault="00A36E16"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Full time,</w:t>
            </w:r>
            <w:r w:rsidR="003C16F3">
              <w:rPr>
                <w:rFonts w:asciiTheme="minorHAnsi" w:hAnsiTheme="minorHAnsi" w:cstheme="minorHAnsi"/>
                <w:sz w:val="22"/>
                <w:szCs w:val="22"/>
              </w:rPr>
              <w:t xml:space="preserve"> term-time only</w:t>
            </w:r>
            <w:r w:rsidR="001A4B59">
              <w:rPr>
                <w:rFonts w:asciiTheme="minorHAnsi" w:hAnsiTheme="minorHAnsi" w:cstheme="minorHAnsi"/>
                <w:sz w:val="22"/>
                <w:szCs w:val="22"/>
              </w:rPr>
              <w:t>, Teachers T&amp;C</w:t>
            </w:r>
          </w:p>
        </w:tc>
      </w:tr>
    </w:tbl>
    <w:p w14:paraId="6D79F7AD" w14:textId="3711CA6D" w:rsidR="00D34768" w:rsidRDefault="00D34768" w:rsidP="00232B9D">
      <w:pPr>
        <w:pStyle w:val="BasicParagraph"/>
        <w:suppressAutoHyphens/>
        <w:rPr>
          <w:rFonts w:asciiTheme="minorHAnsi" w:hAnsiTheme="minorHAnsi" w:cstheme="minorHAnsi"/>
          <w:sz w:val="22"/>
        </w:rPr>
      </w:pPr>
    </w:p>
    <w:tbl>
      <w:tblPr>
        <w:tblStyle w:val="TableGrid"/>
        <w:tblW w:w="0" w:type="auto"/>
        <w:tblLook w:val="04A0" w:firstRow="1" w:lastRow="0" w:firstColumn="1" w:lastColumn="0" w:noHBand="0" w:noVBand="1"/>
      </w:tblPr>
      <w:tblGrid>
        <w:gridCol w:w="2689"/>
        <w:gridCol w:w="3608"/>
        <w:gridCol w:w="3609"/>
      </w:tblGrid>
      <w:tr w:rsidR="00232B9D" w14:paraId="4E18CA74" w14:textId="77777777" w:rsidTr="00232B9D">
        <w:tc>
          <w:tcPr>
            <w:tcW w:w="2689" w:type="dxa"/>
          </w:tcPr>
          <w:p w14:paraId="1A2A0456" w14:textId="0C435C3A" w:rsidR="00232B9D" w:rsidRDefault="00232B9D" w:rsidP="00232B9D">
            <w:pPr>
              <w:pStyle w:val="BasicParagraph"/>
              <w:suppressAutoHyphens/>
              <w:rPr>
                <w:rFonts w:asciiTheme="minorHAnsi" w:hAnsiTheme="minorHAnsi" w:cstheme="minorHAnsi"/>
                <w:sz w:val="22"/>
              </w:rPr>
            </w:pPr>
            <w:r>
              <w:rPr>
                <w:rFonts w:asciiTheme="minorHAnsi" w:hAnsiTheme="minorHAnsi" w:cstheme="minorHAnsi"/>
                <w:sz w:val="22"/>
              </w:rPr>
              <w:t>Main purpose of the role:</w:t>
            </w:r>
          </w:p>
        </w:tc>
        <w:tc>
          <w:tcPr>
            <w:tcW w:w="7217" w:type="dxa"/>
            <w:gridSpan w:val="2"/>
          </w:tcPr>
          <w:p w14:paraId="58F51AFA" w14:textId="4720FCD6" w:rsidR="00205F08" w:rsidRPr="006F24AC" w:rsidRDefault="00771F7A" w:rsidP="004C51EE">
            <w:pPr>
              <w:spacing w:before="100" w:beforeAutospacing="1" w:after="100" w:afterAutospacing="1"/>
              <w:rPr>
                <w:rFonts w:ascii="Noto Sans" w:eastAsia="Times New Roman" w:hAnsi="Noto Sans" w:cs="Noto Sans"/>
                <w:color w:val="2D2D2D"/>
                <w:sz w:val="20"/>
                <w:szCs w:val="20"/>
                <w:lang w:eastAsia="en-GB"/>
              </w:rPr>
            </w:pPr>
            <w:r w:rsidRPr="00771F7A">
              <w:rPr>
                <w:rFonts w:ascii="Noto Sans" w:eastAsia="Times New Roman" w:hAnsi="Noto Sans" w:cs="Noto Sans"/>
                <w:color w:val="2D2D2D"/>
                <w:sz w:val="20"/>
                <w:szCs w:val="20"/>
                <w:lang w:eastAsia="en-GB"/>
              </w:rPr>
              <w:t>The Subject Leader will provide strong leadership in their subject area, providing first class teaching and learning opportunities for pupils, students and staff.  They will instigate and develop an innovative approach which will stimulate all pupils and students to reach their full potential.</w:t>
            </w:r>
          </w:p>
        </w:tc>
      </w:tr>
      <w:tr w:rsidR="00232B9D" w:rsidRPr="00A821DC" w14:paraId="6908A5FD" w14:textId="77777777" w:rsidTr="00232B9D">
        <w:tc>
          <w:tcPr>
            <w:tcW w:w="2689" w:type="dxa"/>
          </w:tcPr>
          <w:p w14:paraId="33AFFA37" w14:textId="77777777" w:rsidR="00232B9D" w:rsidRPr="00A821DC" w:rsidRDefault="00232B9D" w:rsidP="00232B9D">
            <w:pPr>
              <w:pStyle w:val="BasicParagraph"/>
              <w:suppressAutoHyphens/>
              <w:rPr>
                <w:rFonts w:asciiTheme="minorHAnsi" w:hAnsiTheme="minorHAnsi" w:cstheme="minorHAnsi"/>
                <w:sz w:val="22"/>
                <w:szCs w:val="22"/>
              </w:rPr>
            </w:pPr>
            <w:r w:rsidRPr="00A821DC">
              <w:rPr>
                <w:rFonts w:asciiTheme="minorHAnsi" w:hAnsiTheme="minorHAnsi" w:cstheme="minorHAnsi"/>
                <w:sz w:val="22"/>
                <w:szCs w:val="22"/>
              </w:rPr>
              <w:t>M</w:t>
            </w:r>
            <w:r w:rsidR="004600BF" w:rsidRPr="00A821DC">
              <w:rPr>
                <w:rFonts w:asciiTheme="minorHAnsi" w:hAnsiTheme="minorHAnsi" w:cstheme="minorHAnsi"/>
                <w:sz w:val="22"/>
                <w:szCs w:val="22"/>
              </w:rPr>
              <w:t>ai</w:t>
            </w:r>
            <w:r w:rsidRPr="00A821DC">
              <w:rPr>
                <w:rFonts w:asciiTheme="minorHAnsi" w:hAnsiTheme="minorHAnsi" w:cstheme="minorHAnsi"/>
                <w:sz w:val="22"/>
                <w:szCs w:val="22"/>
              </w:rPr>
              <w:t>n duties:</w:t>
            </w:r>
          </w:p>
          <w:p w14:paraId="17FA661D" w14:textId="77777777" w:rsidR="004600BF" w:rsidRPr="00A821DC" w:rsidRDefault="004600BF" w:rsidP="00232B9D">
            <w:pPr>
              <w:pStyle w:val="BasicParagraph"/>
              <w:suppressAutoHyphens/>
              <w:rPr>
                <w:rFonts w:asciiTheme="minorHAnsi" w:hAnsiTheme="minorHAnsi" w:cstheme="minorHAnsi"/>
                <w:sz w:val="22"/>
                <w:szCs w:val="22"/>
              </w:rPr>
            </w:pPr>
          </w:p>
          <w:p w14:paraId="281B919E" w14:textId="529914B2" w:rsidR="004600BF" w:rsidRPr="00A821DC" w:rsidRDefault="004600BF" w:rsidP="00232B9D">
            <w:pPr>
              <w:pStyle w:val="BasicParagraph"/>
              <w:suppressAutoHyphens/>
              <w:rPr>
                <w:rFonts w:asciiTheme="minorHAnsi" w:hAnsiTheme="minorHAnsi" w:cstheme="minorHAnsi"/>
                <w:i/>
                <w:iCs/>
                <w:sz w:val="22"/>
                <w:szCs w:val="22"/>
              </w:rPr>
            </w:pPr>
            <w:r w:rsidRPr="00A821DC">
              <w:rPr>
                <w:rFonts w:asciiTheme="minorHAnsi" w:hAnsiTheme="minorHAnsi" w:cstheme="minorHAnsi"/>
                <w:i/>
                <w:iCs/>
                <w:sz w:val="22"/>
                <w:szCs w:val="22"/>
              </w:rPr>
              <w:t>(10 bullet points max)</w:t>
            </w:r>
          </w:p>
        </w:tc>
        <w:tc>
          <w:tcPr>
            <w:tcW w:w="7217" w:type="dxa"/>
            <w:gridSpan w:val="2"/>
          </w:tcPr>
          <w:p w14:paraId="6FAC03F9" w14:textId="22AAB948" w:rsidR="00771F7A" w:rsidRPr="00771F7A" w:rsidRDefault="00771F7A" w:rsidP="00771F7A">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 xml:space="preserve">To work with the Director of Faculty to develop and implement a creative 0-19 </w:t>
            </w:r>
            <w:r w:rsidR="00E21795">
              <w:rPr>
                <w:rFonts w:asciiTheme="minorHAnsi" w:hAnsiTheme="minorHAnsi" w:cstheme="minorHAnsi"/>
                <w:sz w:val="22"/>
                <w:szCs w:val="22"/>
              </w:rPr>
              <w:t>Music</w:t>
            </w:r>
            <w:r w:rsidRPr="00771F7A">
              <w:rPr>
                <w:rFonts w:asciiTheme="minorHAnsi" w:hAnsiTheme="minorHAnsi" w:cstheme="minorHAnsi"/>
                <w:sz w:val="22"/>
                <w:szCs w:val="22"/>
              </w:rPr>
              <w:t xml:space="preserve"> curriculum and ensure the delivery of a high-quality provision in all curricular and extra-curricular activities.</w:t>
            </w:r>
          </w:p>
          <w:p w14:paraId="3521536E" w14:textId="275780ED" w:rsidR="00771F7A" w:rsidRPr="00771F7A" w:rsidRDefault="00771F7A" w:rsidP="00771F7A">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 xml:space="preserve">To advise the Assistant Principal: Director of Curriculum and Director of Faculty on all matters connected with the delivery of </w:t>
            </w:r>
            <w:r w:rsidR="00E21795">
              <w:rPr>
                <w:rFonts w:asciiTheme="minorHAnsi" w:hAnsiTheme="minorHAnsi" w:cstheme="minorHAnsi"/>
                <w:sz w:val="22"/>
                <w:szCs w:val="22"/>
              </w:rPr>
              <w:t>Music</w:t>
            </w:r>
            <w:r w:rsidRPr="00771F7A">
              <w:rPr>
                <w:rFonts w:asciiTheme="minorHAnsi" w:hAnsiTheme="minorHAnsi" w:cstheme="minorHAnsi"/>
                <w:sz w:val="22"/>
                <w:szCs w:val="22"/>
              </w:rPr>
              <w:t xml:space="preserve"> across the Academy and to liaise on timetable planning and other curriculum issues.</w:t>
            </w:r>
          </w:p>
          <w:p w14:paraId="5A8A730F" w14:textId="77777777" w:rsidR="00771F7A" w:rsidRPr="00771F7A" w:rsidRDefault="00771F7A" w:rsidP="00771F7A">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To develop appropriate and differentiated schemes of work at all stages and to ensure that the aims and objectives for teaching are delivered.</w:t>
            </w:r>
          </w:p>
          <w:p w14:paraId="0C6CE6F6" w14:textId="77777777" w:rsidR="00771F7A" w:rsidRPr="00771F7A" w:rsidRDefault="00771F7A" w:rsidP="00771F7A">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To co-ordinate with the appropriate personnel the work carried out by all teaching and non-teaching staff within the Department.</w:t>
            </w:r>
          </w:p>
          <w:p w14:paraId="48E51D0B" w14:textId="77777777" w:rsidR="00771F7A" w:rsidRPr="00771F7A" w:rsidRDefault="00771F7A" w:rsidP="00771F7A">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To keep up-to-date about subject development and to take part in relevant CPD for this purpose, disseminating to other staff where appropriate.</w:t>
            </w:r>
          </w:p>
          <w:p w14:paraId="1898193F" w14:textId="221567CA" w:rsidR="00771F7A" w:rsidRPr="00771F7A" w:rsidRDefault="00771F7A" w:rsidP="00771F7A">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 xml:space="preserve">To lead the </w:t>
            </w:r>
            <w:r w:rsidR="00E21795">
              <w:rPr>
                <w:rFonts w:asciiTheme="minorHAnsi" w:hAnsiTheme="minorHAnsi" w:cstheme="minorHAnsi"/>
                <w:sz w:val="22"/>
                <w:szCs w:val="22"/>
              </w:rPr>
              <w:t>Music</w:t>
            </w:r>
            <w:r w:rsidRPr="00771F7A">
              <w:rPr>
                <w:rFonts w:asciiTheme="minorHAnsi" w:hAnsiTheme="minorHAnsi" w:cstheme="minorHAnsi"/>
                <w:sz w:val="22"/>
                <w:szCs w:val="22"/>
              </w:rPr>
              <w:t xml:space="preserve"> Department’s monitoring and Self Evaluation processes.</w:t>
            </w:r>
          </w:p>
          <w:p w14:paraId="1E0D4F18" w14:textId="77777777" w:rsidR="00771F7A" w:rsidRPr="00771F7A" w:rsidRDefault="00771F7A" w:rsidP="00771F7A">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To ensure the effective implementation of Academy policies.  Prepare individual and group reports and analyse and report on summative data.</w:t>
            </w:r>
          </w:p>
          <w:p w14:paraId="7FA010F3" w14:textId="47F36CBC" w:rsidR="00771F7A" w:rsidRPr="00771F7A" w:rsidRDefault="00771F7A" w:rsidP="00771F7A">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 xml:space="preserve">To demonstrate and encourage high standards of professionalism from all staff associated with the </w:t>
            </w:r>
            <w:r w:rsidR="00E21795">
              <w:rPr>
                <w:rFonts w:asciiTheme="minorHAnsi" w:hAnsiTheme="minorHAnsi" w:cstheme="minorHAnsi"/>
                <w:sz w:val="22"/>
                <w:szCs w:val="22"/>
              </w:rPr>
              <w:t>Music</w:t>
            </w:r>
            <w:r w:rsidRPr="00771F7A">
              <w:rPr>
                <w:rFonts w:asciiTheme="minorHAnsi" w:hAnsiTheme="minorHAnsi" w:cstheme="minorHAnsi"/>
                <w:sz w:val="22"/>
                <w:szCs w:val="22"/>
              </w:rPr>
              <w:t xml:space="preserve"> Department.</w:t>
            </w:r>
          </w:p>
          <w:p w14:paraId="3AB73430" w14:textId="5837B035" w:rsidR="00771F7A" w:rsidRPr="00771F7A" w:rsidRDefault="00771F7A" w:rsidP="00771F7A">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 xml:space="preserve">To demonstrate and inspire an enthusiastic and committed approach to teaching within the </w:t>
            </w:r>
            <w:r w:rsidR="00E21795">
              <w:rPr>
                <w:rFonts w:asciiTheme="minorHAnsi" w:hAnsiTheme="minorHAnsi" w:cstheme="minorHAnsi"/>
                <w:sz w:val="22"/>
                <w:szCs w:val="22"/>
              </w:rPr>
              <w:t>Music</w:t>
            </w:r>
            <w:r w:rsidRPr="00771F7A">
              <w:rPr>
                <w:rFonts w:asciiTheme="minorHAnsi" w:hAnsiTheme="minorHAnsi" w:cstheme="minorHAnsi"/>
                <w:sz w:val="22"/>
                <w:szCs w:val="22"/>
              </w:rPr>
              <w:t xml:space="preserve"> Department.</w:t>
            </w:r>
          </w:p>
          <w:p w14:paraId="2159DD4C" w14:textId="3763C529" w:rsidR="00771F7A" w:rsidRPr="00771F7A" w:rsidRDefault="00771F7A" w:rsidP="00771F7A">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 xml:space="preserve">To co-ordinate the resources of the </w:t>
            </w:r>
            <w:r w:rsidR="00E21795">
              <w:rPr>
                <w:rFonts w:asciiTheme="minorHAnsi" w:hAnsiTheme="minorHAnsi" w:cstheme="minorHAnsi"/>
                <w:sz w:val="22"/>
                <w:szCs w:val="22"/>
              </w:rPr>
              <w:t>Music</w:t>
            </w:r>
            <w:r w:rsidRPr="00771F7A">
              <w:rPr>
                <w:rFonts w:asciiTheme="minorHAnsi" w:hAnsiTheme="minorHAnsi" w:cstheme="minorHAnsi"/>
                <w:sz w:val="22"/>
                <w:szCs w:val="22"/>
              </w:rPr>
              <w:t xml:space="preserve"> Department, giving support and guidance to relevant staff.</w:t>
            </w:r>
          </w:p>
          <w:p w14:paraId="0F8B6782" w14:textId="77777777" w:rsidR="00771F7A" w:rsidRPr="00771F7A" w:rsidRDefault="00771F7A" w:rsidP="00771F7A">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lastRenderedPageBreak/>
              <w:t>To line manage teaching and non-teaching staff within the department, including performance management, quality assurance and day-to-day management.</w:t>
            </w:r>
          </w:p>
          <w:p w14:paraId="720E90DC" w14:textId="77777777" w:rsidR="00771F7A" w:rsidRPr="00771F7A" w:rsidRDefault="00771F7A" w:rsidP="00771F7A">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To demonstrate high levels of professionalism in the accurate completion of the administrative needs of the Department, meeting all deadlines.</w:t>
            </w:r>
          </w:p>
          <w:p w14:paraId="29192847" w14:textId="33D82F53" w:rsidR="00A821DC" w:rsidRDefault="00771F7A" w:rsidP="00771F7A">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To ensure that appropriate arrangements are made for examination entries and statutory requirements.</w:t>
            </w:r>
          </w:p>
          <w:p w14:paraId="39BD5497" w14:textId="77777777" w:rsidR="00B541B7" w:rsidRPr="00771F7A" w:rsidRDefault="00B541B7" w:rsidP="00771F7A">
            <w:pPr>
              <w:pStyle w:val="BasicParagraph"/>
              <w:numPr>
                <w:ilvl w:val="0"/>
                <w:numId w:val="8"/>
              </w:numPr>
              <w:suppressAutoHyphens/>
              <w:ind w:left="457"/>
              <w:rPr>
                <w:rFonts w:asciiTheme="minorHAnsi" w:hAnsiTheme="minorHAnsi" w:cstheme="minorHAnsi"/>
                <w:sz w:val="22"/>
                <w:szCs w:val="22"/>
              </w:rPr>
            </w:pPr>
            <w:r w:rsidRPr="00771F7A">
              <w:rPr>
                <w:rFonts w:asciiTheme="minorHAnsi" w:hAnsiTheme="minorHAnsi" w:cstheme="minorHAnsi"/>
                <w:sz w:val="22"/>
                <w:szCs w:val="22"/>
              </w:rPr>
              <w:t>Undertake any other duties, which from time to time may be required and be relevant and commensurate with the role, as deemed necessary by the Principal.</w:t>
            </w:r>
          </w:p>
          <w:p w14:paraId="4647560F" w14:textId="77777777" w:rsidR="00B541B7" w:rsidRPr="004F66F3" w:rsidRDefault="00B541B7" w:rsidP="00C33BA3">
            <w:pPr>
              <w:pStyle w:val="BasicParagraph"/>
              <w:suppressAutoHyphens/>
              <w:rPr>
                <w:rFonts w:asciiTheme="minorHAnsi" w:hAnsiTheme="minorHAnsi" w:cstheme="minorHAnsi"/>
                <w:sz w:val="22"/>
                <w:szCs w:val="22"/>
              </w:rPr>
            </w:pPr>
          </w:p>
          <w:p w14:paraId="44AE2D32" w14:textId="4F2066EB" w:rsidR="004E49C2" w:rsidRPr="00AD1274" w:rsidRDefault="004E49C2" w:rsidP="004E49C2">
            <w:pPr>
              <w:pStyle w:val="BasicParagraph"/>
              <w:suppressAutoHyphens/>
              <w:ind w:left="457"/>
              <w:rPr>
                <w:rFonts w:asciiTheme="minorHAnsi" w:hAnsiTheme="minorHAnsi" w:cstheme="minorHAnsi"/>
                <w:sz w:val="22"/>
                <w:szCs w:val="22"/>
              </w:rPr>
            </w:pPr>
          </w:p>
        </w:tc>
      </w:tr>
      <w:tr w:rsidR="00771F7A" w:rsidRPr="00A821DC" w14:paraId="7878B96C" w14:textId="77777777" w:rsidTr="006B213B">
        <w:tc>
          <w:tcPr>
            <w:tcW w:w="2689" w:type="dxa"/>
          </w:tcPr>
          <w:p w14:paraId="0F3DE225" w14:textId="77777777" w:rsidR="00771F7A" w:rsidRPr="00A821DC" w:rsidRDefault="00771F7A" w:rsidP="00232B9D">
            <w:pPr>
              <w:pStyle w:val="BasicParagraph"/>
              <w:suppressAutoHyphens/>
              <w:rPr>
                <w:rFonts w:asciiTheme="minorHAnsi" w:hAnsiTheme="minorHAnsi" w:cstheme="minorHAnsi"/>
                <w:b/>
                <w:sz w:val="22"/>
                <w:szCs w:val="22"/>
              </w:rPr>
            </w:pPr>
          </w:p>
        </w:tc>
        <w:tc>
          <w:tcPr>
            <w:tcW w:w="7217" w:type="dxa"/>
            <w:gridSpan w:val="2"/>
          </w:tcPr>
          <w:p w14:paraId="17595D51" w14:textId="77777777" w:rsidR="00771F7A" w:rsidRPr="001D1192" w:rsidRDefault="00771F7A" w:rsidP="00771F7A">
            <w:pPr>
              <w:jc w:val="both"/>
              <w:rPr>
                <w:rFonts w:ascii="Humnst777 BT" w:hAnsi="Humnst777 BT"/>
                <w:b/>
                <w:color w:val="1F497D" w:themeColor="text2"/>
                <w:u w:val="single"/>
              </w:rPr>
            </w:pPr>
            <w:r>
              <w:rPr>
                <w:rFonts w:ascii="Humnst777 BT" w:hAnsi="Humnst777 BT"/>
                <w:b/>
                <w:color w:val="1F497D" w:themeColor="text2"/>
                <w:u w:val="single"/>
              </w:rPr>
              <w:t>Curriculum Management</w:t>
            </w:r>
          </w:p>
          <w:p w14:paraId="5A5D9EDA" w14:textId="77777777" w:rsidR="00771F7A" w:rsidRPr="001D1192" w:rsidRDefault="00771F7A" w:rsidP="00771F7A">
            <w:pPr>
              <w:jc w:val="both"/>
              <w:rPr>
                <w:rFonts w:ascii="Humnst777 BT" w:hAnsi="Humnst777 BT"/>
                <w:color w:val="000000" w:themeColor="text1"/>
              </w:rPr>
            </w:pPr>
            <w:r w:rsidRPr="001D1192">
              <w:rPr>
                <w:rFonts w:ascii="Humnst777 BT" w:hAnsi="Humnst777 BT"/>
                <w:color w:val="000000" w:themeColor="text1"/>
              </w:rPr>
              <w:t>The post holder will be expected to:</w:t>
            </w:r>
          </w:p>
          <w:p w14:paraId="54A3F466" w14:textId="77777777" w:rsidR="00771F7A" w:rsidRPr="00C23AA7" w:rsidRDefault="00771F7A" w:rsidP="00771F7A">
            <w:pPr>
              <w:pStyle w:val="ListParagraph"/>
              <w:numPr>
                <w:ilvl w:val="0"/>
                <w:numId w:val="14"/>
              </w:numPr>
              <w:autoSpaceDE w:val="0"/>
              <w:autoSpaceDN w:val="0"/>
              <w:adjustRightInd w:val="0"/>
              <w:ind w:left="567" w:hanging="567"/>
              <w:contextualSpacing/>
              <w:rPr>
                <w:rFonts w:cs="Arial"/>
              </w:rPr>
            </w:pPr>
            <w:r w:rsidRPr="00C23AA7">
              <w:rPr>
                <w:rFonts w:cs="Arial"/>
              </w:rPr>
              <w:t>Mak</w:t>
            </w:r>
            <w:r>
              <w:rPr>
                <w:rFonts w:cs="Arial"/>
              </w:rPr>
              <w:t>e</w:t>
            </w:r>
            <w:r w:rsidRPr="00C23AA7">
              <w:rPr>
                <w:rFonts w:cs="Arial"/>
              </w:rPr>
              <w:t xml:space="preserve"> sure that innovative and appropriate approaches to learning are made available to students with specific learning needs, for example: those with a low skill base, hearing or visual impairment and the very able.</w:t>
            </w:r>
          </w:p>
          <w:p w14:paraId="30E3D9C7" w14:textId="77777777" w:rsidR="00771F7A" w:rsidRPr="00C23AA7" w:rsidRDefault="00771F7A" w:rsidP="00771F7A">
            <w:pPr>
              <w:pStyle w:val="ListParagraph"/>
              <w:numPr>
                <w:ilvl w:val="0"/>
                <w:numId w:val="14"/>
              </w:numPr>
              <w:autoSpaceDE w:val="0"/>
              <w:autoSpaceDN w:val="0"/>
              <w:adjustRightInd w:val="0"/>
              <w:ind w:left="567" w:hanging="567"/>
              <w:contextualSpacing/>
              <w:rPr>
                <w:rFonts w:cs="Arial"/>
              </w:rPr>
            </w:pPr>
            <w:r w:rsidRPr="00C23AA7">
              <w:rPr>
                <w:rFonts w:cs="Arial"/>
              </w:rPr>
              <w:t>Ensur</w:t>
            </w:r>
            <w:r>
              <w:rPr>
                <w:rFonts w:cs="Arial"/>
              </w:rPr>
              <w:t>e</w:t>
            </w:r>
            <w:r w:rsidRPr="00C23AA7">
              <w:rPr>
                <w:rFonts w:cs="Arial"/>
              </w:rPr>
              <w:t xml:space="preserve"> that the statutory requirements of the National Curriculum are met.</w:t>
            </w:r>
          </w:p>
          <w:p w14:paraId="30267046" w14:textId="77777777" w:rsidR="00771F7A" w:rsidRPr="00C23AA7" w:rsidRDefault="00771F7A" w:rsidP="00771F7A">
            <w:pPr>
              <w:pStyle w:val="ListParagraph"/>
              <w:numPr>
                <w:ilvl w:val="0"/>
                <w:numId w:val="14"/>
              </w:numPr>
              <w:autoSpaceDE w:val="0"/>
              <w:autoSpaceDN w:val="0"/>
              <w:adjustRightInd w:val="0"/>
              <w:ind w:left="567" w:hanging="567"/>
              <w:contextualSpacing/>
              <w:rPr>
                <w:rFonts w:cs="Arial"/>
              </w:rPr>
            </w:pPr>
            <w:r w:rsidRPr="00C23AA7">
              <w:rPr>
                <w:rFonts w:cs="Arial"/>
              </w:rPr>
              <w:t>Evaluat</w:t>
            </w:r>
            <w:r>
              <w:rPr>
                <w:rFonts w:cs="Arial"/>
              </w:rPr>
              <w:t>e</w:t>
            </w:r>
            <w:r w:rsidRPr="00C23AA7">
              <w:rPr>
                <w:rFonts w:cs="Arial"/>
              </w:rPr>
              <w:t xml:space="preserve"> the design and delivery of the curriculum; continuously striving to improve all aspects.</w:t>
            </w:r>
          </w:p>
          <w:p w14:paraId="4DAE041F" w14:textId="77777777" w:rsidR="00771F7A" w:rsidRPr="00C23AA7" w:rsidRDefault="00771F7A" w:rsidP="00771F7A">
            <w:pPr>
              <w:pStyle w:val="ListParagraph"/>
              <w:numPr>
                <w:ilvl w:val="0"/>
                <w:numId w:val="14"/>
              </w:numPr>
              <w:autoSpaceDE w:val="0"/>
              <w:autoSpaceDN w:val="0"/>
              <w:adjustRightInd w:val="0"/>
              <w:ind w:left="567" w:hanging="567"/>
              <w:contextualSpacing/>
              <w:rPr>
                <w:rFonts w:cs="Arial"/>
              </w:rPr>
            </w:pPr>
            <w:r w:rsidRPr="00C23AA7">
              <w:rPr>
                <w:rFonts w:cs="Arial"/>
              </w:rPr>
              <w:t>Monitor and evaluating progress towards meeting student achievement targets.</w:t>
            </w:r>
          </w:p>
          <w:p w14:paraId="27E0F92C" w14:textId="77777777" w:rsidR="00771F7A" w:rsidRPr="00C23AA7" w:rsidRDefault="00771F7A" w:rsidP="00771F7A">
            <w:pPr>
              <w:pStyle w:val="ListParagraph"/>
              <w:numPr>
                <w:ilvl w:val="0"/>
                <w:numId w:val="14"/>
              </w:numPr>
              <w:autoSpaceDE w:val="0"/>
              <w:autoSpaceDN w:val="0"/>
              <w:adjustRightInd w:val="0"/>
              <w:ind w:left="567" w:hanging="567"/>
              <w:contextualSpacing/>
              <w:rPr>
                <w:rFonts w:cs="Arial"/>
              </w:rPr>
            </w:pPr>
            <w:r w:rsidRPr="00C23AA7">
              <w:rPr>
                <w:rFonts w:cs="Arial"/>
              </w:rPr>
              <w:t>Ensur</w:t>
            </w:r>
            <w:r>
              <w:rPr>
                <w:rFonts w:cs="Arial"/>
              </w:rPr>
              <w:t>e</w:t>
            </w:r>
            <w:r w:rsidRPr="00C23AA7">
              <w:rPr>
                <w:rFonts w:cs="Arial"/>
              </w:rPr>
              <w:t xml:space="preserve"> that there is an effective assessment, recording and reporting system of student progress.</w:t>
            </w:r>
          </w:p>
          <w:p w14:paraId="6DD0A5E2" w14:textId="77777777" w:rsidR="00771F7A" w:rsidRPr="00A42928" w:rsidRDefault="00771F7A" w:rsidP="00232B9D">
            <w:pPr>
              <w:pStyle w:val="BasicParagraph"/>
              <w:suppressAutoHyphens/>
              <w:rPr>
                <w:b/>
                <w:sz w:val="22"/>
                <w:szCs w:val="22"/>
              </w:rPr>
            </w:pPr>
          </w:p>
        </w:tc>
      </w:tr>
      <w:tr w:rsidR="00771F7A" w:rsidRPr="00A821DC" w14:paraId="593B01B9" w14:textId="77777777" w:rsidTr="00E6013A">
        <w:tc>
          <w:tcPr>
            <w:tcW w:w="2689" w:type="dxa"/>
          </w:tcPr>
          <w:p w14:paraId="4A6E5AD8" w14:textId="77777777" w:rsidR="00771F7A" w:rsidRPr="00A821DC" w:rsidRDefault="00771F7A" w:rsidP="00232B9D">
            <w:pPr>
              <w:pStyle w:val="BasicParagraph"/>
              <w:suppressAutoHyphens/>
              <w:rPr>
                <w:rFonts w:asciiTheme="minorHAnsi" w:hAnsiTheme="minorHAnsi" w:cstheme="minorHAnsi"/>
                <w:b/>
                <w:sz w:val="22"/>
                <w:szCs w:val="22"/>
              </w:rPr>
            </w:pPr>
          </w:p>
        </w:tc>
        <w:tc>
          <w:tcPr>
            <w:tcW w:w="7217" w:type="dxa"/>
            <w:gridSpan w:val="2"/>
          </w:tcPr>
          <w:p w14:paraId="64A6C577" w14:textId="77777777" w:rsidR="00771F7A" w:rsidRPr="001D1192" w:rsidRDefault="00771F7A" w:rsidP="00771F7A">
            <w:pPr>
              <w:jc w:val="both"/>
              <w:rPr>
                <w:rFonts w:ascii="Humnst777 BT" w:hAnsi="Humnst777 BT"/>
                <w:b/>
                <w:color w:val="1F497D" w:themeColor="text2"/>
                <w:u w:val="single"/>
              </w:rPr>
            </w:pPr>
            <w:r>
              <w:rPr>
                <w:rFonts w:ascii="Humnst777 BT" w:hAnsi="Humnst777 BT"/>
                <w:b/>
                <w:color w:val="1F497D" w:themeColor="text2"/>
                <w:u w:val="single"/>
              </w:rPr>
              <w:t>Financial Management</w:t>
            </w:r>
          </w:p>
          <w:p w14:paraId="6CF2434A" w14:textId="77777777" w:rsidR="00771F7A" w:rsidRPr="001D1192" w:rsidRDefault="00771F7A" w:rsidP="00771F7A">
            <w:pPr>
              <w:jc w:val="both"/>
              <w:rPr>
                <w:rFonts w:ascii="Humnst777 BT" w:hAnsi="Humnst777 BT"/>
                <w:color w:val="000000" w:themeColor="text1"/>
              </w:rPr>
            </w:pPr>
            <w:r w:rsidRPr="001D1192">
              <w:rPr>
                <w:rFonts w:ascii="Humnst777 BT" w:hAnsi="Humnst777 BT"/>
                <w:color w:val="000000" w:themeColor="text1"/>
              </w:rPr>
              <w:t>The post holder will be expected to:</w:t>
            </w:r>
          </w:p>
          <w:p w14:paraId="250C5EA7" w14:textId="6231007C" w:rsidR="00771F7A" w:rsidRPr="00D77B00" w:rsidRDefault="00771F7A" w:rsidP="00771F7A">
            <w:pPr>
              <w:pStyle w:val="ListParagraph"/>
              <w:numPr>
                <w:ilvl w:val="0"/>
                <w:numId w:val="15"/>
              </w:numPr>
              <w:autoSpaceDE w:val="0"/>
              <w:autoSpaceDN w:val="0"/>
              <w:adjustRightInd w:val="0"/>
              <w:ind w:left="567" w:hanging="567"/>
              <w:contextualSpacing/>
              <w:rPr>
                <w:rFonts w:cs="Arial"/>
              </w:rPr>
            </w:pPr>
            <w:r w:rsidRPr="00D77B00">
              <w:rPr>
                <w:rFonts w:cs="Arial"/>
              </w:rPr>
              <w:t xml:space="preserve">Set long term and </w:t>
            </w:r>
            <w:proofErr w:type="gramStart"/>
            <w:r w:rsidRPr="00D77B00">
              <w:rPr>
                <w:rFonts w:cs="Arial"/>
              </w:rPr>
              <w:t>short term</w:t>
            </w:r>
            <w:proofErr w:type="gramEnd"/>
            <w:r w:rsidRPr="00D77B00">
              <w:rPr>
                <w:rFonts w:cs="Arial"/>
              </w:rPr>
              <w:t xml:space="preserve"> budgets for resourcing the </w:t>
            </w:r>
            <w:r w:rsidR="00E21795">
              <w:rPr>
                <w:rFonts w:cs="Arial"/>
              </w:rPr>
              <w:t>Music</w:t>
            </w:r>
            <w:r>
              <w:rPr>
                <w:rFonts w:cs="Arial"/>
              </w:rPr>
              <w:t xml:space="preserve"> Department</w:t>
            </w:r>
            <w:r w:rsidRPr="00D77B00">
              <w:rPr>
                <w:rFonts w:cs="Arial"/>
              </w:rPr>
              <w:t xml:space="preserve"> appropriately and effectively</w:t>
            </w:r>
            <w:r>
              <w:rPr>
                <w:rFonts w:cs="Arial"/>
              </w:rPr>
              <w:t>.</w:t>
            </w:r>
          </w:p>
          <w:p w14:paraId="6697EE61" w14:textId="77777777" w:rsidR="00771F7A" w:rsidRPr="00D77B00" w:rsidRDefault="00771F7A" w:rsidP="00771F7A">
            <w:pPr>
              <w:pStyle w:val="ListParagraph"/>
              <w:numPr>
                <w:ilvl w:val="0"/>
                <w:numId w:val="15"/>
              </w:numPr>
              <w:autoSpaceDE w:val="0"/>
              <w:autoSpaceDN w:val="0"/>
              <w:adjustRightInd w:val="0"/>
              <w:ind w:left="567" w:hanging="567"/>
              <w:contextualSpacing/>
              <w:rPr>
                <w:rFonts w:cs="Arial"/>
              </w:rPr>
            </w:pPr>
            <w:r w:rsidRPr="00D77B00">
              <w:rPr>
                <w:rFonts w:cs="Arial"/>
              </w:rPr>
              <w:t>Monitor actual spend against forecast</w:t>
            </w:r>
            <w:r>
              <w:rPr>
                <w:rFonts w:cs="Arial"/>
              </w:rPr>
              <w:t>.</w:t>
            </w:r>
          </w:p>
          <w:p w14:paraId="6DA0E48A" w14:textId="77777777" w:rsidR="00771F7A" w:rsidRDefault="00771F7A" w:rsidP="00771F7A">
            <w:pPr>
              <w:pStyle w:val="ListParagraph"/>
              <w:numPr>
                <w:ilvl w:val="0"/>
                <w:numId w:val="15"/>
              </w:numPr>
              <w:autoSpaceDE w:val="0"/>
              <w:autoSpaceDN w:val="0"/>
              <w:adjustRightInd w:val="0"/>
              <w:ind w:left="567" w:hanging="567"/>
              <w:contextualSpacing/>
              <w:rPr>
                <w:rFonts w:cs="Arial"/>
              </w:rPr>
            </w:pPr>
            <w:r w:rsidRPr="00D77B00">
              <w:rPr>
                <w:rFonts w:cs="Arial"/>
              </w:rPr>
              <w:t>Mak</w:t>
            </w:r>
            <w:r>
              <w:rPr>
                <w:rFonts w:cs="Arial"/>
              </w:rPr>
              <w:t>e</w:t>
            </w:r>
            <w:r w:rsidRPr="00D77B00">
              <w:rPr>
                <w:rFonts w:cs="Arial"/>
              </w:rPr>
              <w:t xml:space="preserve"> sure that ‘Best Value’ principles are applied to all appropriate purchasing decisions</w:t>
            </w:r>
            <w:r>
              <w:rPr>
                <w:rFonts w:cs="Arial"/>
              </w:rPr>
              <w:t>.</w:t>
            </w:r>
          </w:p>
          <w:p w14:paraId="506C7226" w14:textId="77777777" w:rsidR="00771F7A" w:rsidRPr="00BF67CB" w:rsidRDefault="00771F7A" w:rsidP="00771F7A">
            <w:pPr>
              <w:pStyle w:val="ListParagraph"/>
              <w:numPr>
                <w:ilvl w:val="0"/>
                <w:numId w:val="15"/>
              </w:numPr>
              <w:autoSpaceDE w:val="0"/>
              <w:autoSpaceDN w:val="0"/>
              <w:adjustRightInd w:val="0"/>
              <w:ind w:left="567" w:hanging="567"/>
              <w:contextualSpacing/>
              <w:rPr>
                <w:rFonts w:cs="Arial"/>
              </w:rPr>
            </w:pPr>
            <w:r w:rsidRPr="00BF67CB">
              <w:rPr>
                <w:rFonts w:cs="Arial"/>
              </w:rPr>
              <w:t>Evaluat</w:t>
            </w:r>
            <w:r>
              <w:rPr>
                <w:rFonts w:cs="Arial"/>
              </w:rPr>
              <w:t>e</w:t>
            </w:r>
            <w:r w:rsidRPr="00BF67CB">
              <w:rPr>
                <w:rFonts w:cs="Arial"/>
              </w:rPr>
              <w:t xml:space="preserve"> use of financial resources to ensure that desired outcomes are met.</w:t>
            </w:r>
          </w:p>
          <w:p w14:paraId="6B640AEC" w14:textId="77777777" w:rsidR="00771F7A" w:rsidRPr="00D77B00" w:rsidRDefault="00771F7A" w:rsidP="00771F7A">
            <w:pPr>
              <w:pStyle w:val="ListParagraph"/>
              <w:numPr>
                <w:ilvl w:val="0"/>
                <w:numId w:val="15"/>
              </w:numPr>
              <w:autoSpaceDE w:val="0"/>
              <w:autoSpaceDN w:val="0"/>
              <w:adjustRightInd w:val="0"/>
              <w:ind w:left="567" w:hanging="567"/>
              <w:contextualSpacing/>
              <w:rPr>
                <w:rFonts w:cs="Arial"/>
              </w:rPr>
            </w:pPr>
            <w:r w:rsidRPr="00D77B00">
              <w:rPr>
                <w:rFonts w:cs="Arial"/>
              </w:rPr>
              <w:t>Advis</w:t>
            </w:r>
            <w:r>
              <w:rPr>
                <w:rFonts w:cs="Arial"/>
              </w:rPr>
              <w:t>e</w:t>
            </w:r>
            <w:r w:rsidRPr="00D77B00">
              <w:rPr>
                <w:rFonts w:cs="Arial"/>
              </w:rPr>
              <w:t xml:space="preserve"> the Director</w:t>
            </w:r>
            <w:r>
              <w:rPr>
                <w:rFonts w:cs="Arial"/>
              </w:rPr>
              <w:t xml:space="preserve"> of Finance and Operations</w:t>
            </w:r>
            <w:r w:rsidRPr="00D77B00">
              <w:rPr>
                <w:rFonts w:cs="Arial"/>
              </w:rPr>
              <w:t xml:space="preserve"> of potential additional funding and assisting with the bidding process</w:t>
            </w:r>
            <w:r>
              <w:rPr>
                <w:rFonts w:cs="Arial"/>
              </w:rPr>
              <w:t>.</w:t>
            </w:r>
          </w:p>
          <w:p w14:paraId="7803E7E2" w14:textId="77777777" w:rsidR="00771F7A" w:rsidRPr="00D77B00" w:rsidRDefault="00771F7A" w:rsidP="00771F7A">
            <w:pPr>
              <w:pStyle w:val="ListParagraph"/>
              <w:numPr>
                <w:ilvl w:val="0"/>
                <w:numId w:val="15"/>
              </w:numPr>
              <w:autoSpaceDE w:val="0"/>
              <w:autoSpaceDN w:val="0"/>
              <w:adjustRightInd w:val="0"/>
              <w:ind w:left="567" w:hanging="567"/>
              <w:contextualSpacing/>
              <w:rPr>
                <w:rFonts w:cs="Arial"/>
              </w:rPr>
            </w:pPr>
            <w:r w:rsidRPr="00D77B00">
              <w:rPr>
                <w:rFonts w:cs="Arial"/>
              </w:rPr>
              <w:t>Explo</w:t>
            </w:r>
            <w:r>
              <w:rPr>
                <w:rFonts w:cs="Arial"/>
              </w:rPr>
              <w:t>it</w:t>
            </w:r>
            <w:r w:rsidRPr="00D77B00">
              <w:rPr>
                <w:rFonts w:cs="Arial"/>
              </w:rPr>
              <w:t xml:space="preserve"> business opportunities to improve the resources of the Department</w:t>
            </w:r>
            <w:r>
              <w:rPr>
                <w:rFonts w:cs="Arial"/>
              </w:rPr>
              <w:t>.</w:t>
            </w:r>
          </w:p>
          <w:p w14:paraId="430606AD" w14:textId="77777777" w:rsidR="00771F7A" w:rsidRPr="00A42928" w:rsidRDefault="00771F7A" w:rsidP="00232B9D">
            <w:pPr>
              <w:pStyle w:val="BasicParagraph"/>
              <w:suppressAutoHyphens/>
              <w:rPr>
                <w:b/>
                <w:sz w:val="22"/>
                <w:szCs w:val="22"/>
              </w:rPr>
            </w:pPr>
          </w:p>
        </w:tc>
      </w:tr>
      <w:tr w:rsidR="00771F7A" w:rsidRPr="00A821DC" w14:paraId="7008AE04" w14:textId="77777777" w:rsidTr="00771F7A">
        <w:trPr>
          <w:trHeight w:val="8354"/>
        </w:trPr>
        <w:tc>
          <w:tcPr>
            <w:tcW w:w="2689" w:type="dxa"/>
          </w:tcPr>
          <w:p w14:paraId="7E7B40DD" w14:textId="77777777" w:rsidR="00771F7A" w:rsidRPr="00A821DC" w:rsidRDefault="00771F7A" w:rsidP="00232B9D">
            <w:pPr>
              <w:pStyle w:val="BasicParagraph"/>
              <w:suppressAutoHyphens/>
              <w:rPr>
                <w:rFonts w:asciiTheme="minorHAnsi" w:hAnsiTheme="minorHAnsi" w:cstheme="minorHAnsi"/>
                <w:b/>
                <w:sz w:val="22"/>
                <w:szCs w:val="22"/>
              </w:rPr>
            </w:pPr>
          </w:p>
        </w:tc>
        <w:tc>
          <w:tcPr>
            <w:tcW w:w="7217" w:type="dxa"/>
            <w:gridSpan w:val="2"/>
          </w:tcPr>
          <w:p w14:paraId="300EB079" w14:textId="77777777" w:rsidR="00771F7A" w:rsidRPr="001D1192" w:rsidRDefault="00771F7A" w:rsidP="00771F7A">
            <w:pPr>
              <w:jc w:val="both"/>
              <w:rPr>
                <w:rFonts w:ascii="Humnst777 BT" w:hAnsi="Humnst777 BT"/>
                <w:b/>
                <w:color w:val="1F497D" w:themeColor="text2"/>
                <w:u w:val="single"/>
              </w:rPr>
            </w:pPr>
            <w:r>
              <w:rPr>
                <w:rFonts w:ascii="Humnst777 BT" w:hAnsi="Humnst777 BT"/>
                <w:b/>
                <w:color w:val="1F497D" w:themeColor="text2"/>
                <w:u w:val="single"/>
              </w:rPr>
              <w:t>People Management</w:t>
            </w:r>
          </w:p>
          <w:p w14:paraId="3E94DDB6" w14:textId="77777777" w:rsidR="00771F7A" w:rsidRPr="001D1192" w:rsidRDefault="00771F7A" w:rsidP="00771F7A">
            <w:pPr>
              <w:jc w:val="both"/>
              <w:rPr>
                <w:rFonts w:ascii="Humnst777 BT" w:hAnsi="Humnst777 BT"/>
                <w:color w:val="000000" w:themeColor="text1"/>
              </w:rPr>
            </w:pPr>
            <w:r w:rsidRPr="001D1192">
              <w:rPr>
                <w:rFonts w:ascii="Humnst777 BT" w:hAnsi="Humnst777 BT"/>
                <w:color w:val="000000" w:themeColor="text1"/>
              </w:rPr>
              <w:t>The post holder will be expected to:</w:t>
            </w:r>
          </w:p>
          <w:p w14:paraId="700A6698" w14:textId="77777777" w:rsidR="00771F7A" w:rsidRPr="00D77B00" w:rsidRDefault="00771F7A" w:rsidP="00771F7A">
            <w:pPr>
              <w:pStyle w:val="ListParagraph"/>
              <w:numPr>
                <w:ilvl w:val="0"/>
                <w:numId w:val="16"/>
              </w:numPr>
              <w:autoSpaceDE w:val="0"/>
              <w:autoSpaceDN w:val="0"/>
              <w:adjustRightInd w:val="0"/>
              <w:ind w:left="567" w:hanging="567"/>
              <w:contextualSpacing/>
              <w:rPr>
                <w:rFonts w:cs="Arial"/>
              </w:rPr>
            </w:pPr>
            <w:r w:rsidRPr="00D77B00">
              <w:rPr>
                <w:rFonts w:cs="Arial"/>
              </w:rPr>
              <w:t>Adopt a strong, caring and flexible leadership style so as to influence and motivate staff and students to achieve their obj</w:t>
            </w:r>
            <w:r>
              <w:rPr>
                <w:rFonts w:cs="Arial"/>
              </w:rPr>
              <w:t>ectives and those of t</w:t>
            </w:r>
            <w:r w:rsidRPr="00D77B00">
              <w:rPr>
                <w:rFonts w:cs="Arial"/>
              </w:rPr>
              <w:t>he Academy</w:t>
            </w:r>
            <w:r>
              <w:rPr>
                <w:rFonts w:cs="Arial"/>
              </w:rPr>
              <w:t>.</w:t>
            </w:r>
          </w:p>
          <w:p w14:paraId="5A0EC4B6" w14:textId="77777777" w:rsidR="00771F7A" w:rsidRPr="00D77B00" w:rsidRDefault="00771F7A" w:rsidP="00771F7A">
            <w:pPr>
              <w:pStyle w:val="ListParagraph"/>
              <w:numPr>
                <w:ilvl w:val="0"/>
                <w:numId w:val="16"/>
              </w:numPr>
              <w:autoSpaceDE w:val="0"/>
              <w:autoSpaceDN w:val="0"/>
              <w:adjustRightInd w:val="0"/>
              <w:ind w:left="567" w:hanging="567"/>
              <w:contextualSpacing/>
              <w:rPr>
                <w:rFonts w:cs="Arial"/>
              </w:rPr>
            </w:pPr>
            <w:r w:rsidRPr="00D77B00">
              <w:rPr>
                <w:rFonts w:cs="Arial"/>
              </w:rPr>
              <w:t>Creat</w:t>
            </w:r>
            <w:r>
              <w:rPr>
                <w:rFonts w:cs="Arial"/>
              </w:rPr>
              <w:t>e</w:t>
            </w:r>
            <w:r w:rsidRPr="00D77B00">
              <w:rPr>
                <w:rFonts w:cs="Arial"/>
              </w:rPr>
              <w:t xml:space="preserve"> an environment of open-mindedness, fairness and harmony between groups and individuals</w:t>
            </w:r>
            <w:r>
              <w:rPr>
                <w:rFonts w:cs="Arial"/>
              </w:rPr>
              <w:t>.</w:t>
            </w:r>
          </w:p>
          <w:p w14:paraId="039D5EC0" w14:textId="77777777" w:rsidR="00771F7A" w:rsidRPr="00D77B00" w:rsidRDefault="00771F7A" w:rsidP="00771F7A">
            <w:pPr>
              <w:pStyle w:val="ListParagraph"/>
              <w:numPr>
                <w:ilvl w:val="0"/>
                <w:numId w:val="16"/>
              </w:numPr>
              <w:autoSpaceDE w:val="0"/>
              <w:autoSpaceDN w:val="0"/>
              <w:adjustRightInd w:val="0"/>
              <w:ind w:left="567" w:hanging="567"/>
              <w:contextualSpacing/>
              <w:rPr>
                <w:rFonts w:cs="Arial"/>
              </w:rPr>
            </w:pPr>
            <w:r w:rsidRPr="00D77B00">
              <w:rPr>
                <w:rFonts w:cs="Arial"/>
              </w:rPr>
              <w:t>Work proactively with the Senior Leadership Team to create an open, valuable working relationship that thrives on using the knowledge and expertise of individuals and groups to produce optimal outcomes</w:t>
            </w:r>
            <w:r>
              <w:rPr>
                <w:rFonts w:cs="Arial"/>
              </w:rPr>
              <w:t>.</w:t>
            </w:r>
          </w:p>
          <w:p w14:paraId="47489D0D" w14:textId="77777777" w:rsidR="00771F7A" w:rsidRPr="00D77B00" w:rsidRDefault="00771F7A" w:rsidP="00771F7A">
            <w:pPr>
              <w:pStyle w:val="ListParagraph"/>
              <w:numPr>
                <w:ilvl w:val="0"/>
                <w:numId w:val="16"/>
              </w:numPr>
              <w:autoSpaceDE w:val="0"/>
              <w:autoSpaceDN w:val="0"/>
              <w:adjustRightInd w:val="0"/>
              <w:ind w:left="567" w:hanging="567"/>
              <w:contextualSpacing/>
              <w:rPr>
                <w:rFonts w:cs="Arial"/>
              </w:rPr>
            </w:pPr>
            <w:r w:rsidRPr="00D77B00">
              <w:rPr>
                <w:rFonts w:cs="Arial"/>
              </w:rPr>
              <w:t>Advis</w:t>
            </w:r>
            <w:r>
              <w:rPr>
                <w:rFonts w:cs="Arial"/>
              </w:rPr>
              <w:t>e</w:t>
            </w:r>
            <w:r w:rsidRPr="00D77B00">
              <w:rPr>
                <w:rFonts w:cs="Arial"/>
              </w:rPr>
              <w:t xml:space="preserve"> the Senior Leadership Team about the recruitment and retention of high-calibre staff</w:t>
            </w:r>
            <w:r>
              <w:rPr>
                <w:rFonts w:cs="Arial"/>
              </w:rPr>
              <w:t>.</w:t>
            </w:r>
          </w:p>
          <w:p w14:paraId="47BDE97E" w14:textId="77777777" w:rsidR="00771F7A" w:rsidRPr="00D77B00" w:rsidRDefault="00771F7A" w:rsidP="00771F7A">
            <w:pPr>
              <w:pStyle w:val="ListParagraph"/>
              <w:numPr>
                <w:ilvl w:val="0"/>
                <w:numId w:val="16"/>
              </w:numPr>
              <w:autoSpaceDE w:val="0"/>
              <w:autoSpaceDN w:val="0"/>
              <w:adjustRightInd w:val="0"/>
              <w:ind w:left="567" w:hanging="567"/>
              <w:contextualSpacing/>
              <w:rPr>
                <w:rFonts w:cs="Arial"/>
              </w:rPr>
            </w:pPr>
            <w:r w:rsidRPr="00D77B00">
              <w:rPr>
                <w:rFonts w:cs="Arial"/>
              </w:rPr>
              <w:t>Implement ‘Best Practice’ Academy performance management processes so as to provide a positive framework for staff development and achievement</w:t>
            </w:r>
            <w:r>
              <w:rPr>
                <w:rFonts w:cs="Arial"/>
              </w:rPr>
              <w:t>.</w:t>
            </w:r>
          </w:p>
          <w:p w14:paraId="5BB36495" w14:textId="77777777" w:rsidR="00771F7A" w:rsidRPr="00D77B00" w:rsidRDefault="00771F7A" w:rsidP="00771F7A">
            <w:pPr>
              <w:pStyle w:val="ListParagraph"/>
              <w:numPr>
                <w:ilvl w:val="0"/>
                <w:numId w:val="16"/>
              </w:numPr>
              <w:autoSpaceDE w:val="0"/>
              <w:autoSpaceDN w:val="0"/>
              <w:adjustRightInd w:val="0"/>
              <w:ind w:left="567" w:hanging="567"/>
              <w:contextualSpacing/>
              <w:rPr>
                <w:rFonts w:cs="Arial"/>
              </w:rPr>
            </w:pPr>
            <w:r w:rsidRPr="00D77B00">
              <w:rPr>
                <w:rFonts w:cs="Arial"/>
              </w:rPr>
              <w:t>Ensur</w:t>
            </w:r>
            <w:r>
              <w:rPr>
                <w:rFonts w:cs="Arial"/>
              </w:rPr>
              <w:t>e</w:t>
            </w:r>
            <w:r w:rsidRPr="00D77B00">
              <w:rPr>
                <w:rFonts w:cs="Arial"/>
              </w:rPr>
              <w:t xml:space="preserve"> that all staff, including </w:t>
            </w:r>
            <w:proofErr w:type="gramStart"/>
            <w:r w:rsidRPr="00D77B00">
              <w:rPr>
                <w:rFonts w:cs="Arial"/>
              </w:rPr>
              <w:t>short and long term</w:t>
            </w:r>
            <w:proofErr w:type="gramEnd"/>
            <w:r w:rsidRPr="00D77B00">
              <w:rPr>
                <w:rFonts w:cs="Arial"/>
              </w:rPr>
              <w:t xml:space="preserve"> temporary staff, receive departmental induction and fully understand all relevant policies and their implementation</w:t>
            </w:r>
            <w:r>
              <w:rPr>
                <w:rFonts w:cs="Arial"/>
              </w:rPr>
              <w:t>.</w:t>
            </w:r>
          </w:p>
          <w:p w14:paraId="0C2691DB" w14:textId="77777777" w:rsidR="00771F7A" w:rsidRPr="00D77B00" w:rsidRDefault="00771F7A" w:rsidP="00771F7A">
            <w:pPr>
              <w:pStyle w:val="ListParagraph"/>
              <w:numPr>
                <w:ilvl w:val="0"/>
                <w:numId w:val="16"/>
              </w:numPr>
              <w:autoSpaceDE w:val="0"/>
              <w:autoSpaceDN w:val="0"/>
              <w:adjustRightInd w:val="0"/>
              <w:ind w:left="567" w:hanging="567"/>
              <w:contextualSpacing/>
              <w:rPr>
                <w:rFonts w:cs="Arial"/>
              </w:rPr>
            </w:pPr>
            <w:r w:rsidRPr="00D77B00">
              <w:rPr>
                <w:rFonts w:cs="Arial"/>
              </w:rPr>
              <w:t>Mak</w:t>
            </w:r>
            <w:r>
              <w:rPr>
                <w:rFonts w:cs="Arial"/>
              </w:rPr>
              <w:t>e</w:t>
            </w:r>
            <w:r w:rsidRPr="00D77B00">
              <w:rPr>
                <w:rFonts w:cs="Arial"/>
              </w:rPr>
              <w:t xml:space="preserve"> sure that effective, caring policies concerning a broad range of Student and Staff welfare matters are implemented</w:t>
            </w:r>
            <w:r>
              <w:rPr>
                <w:rFonts w:cs="Arial"/>
              </w:rPr>
              <w:t>.</w:t>
            </w:r>
          </w:p>
          <w:p w14:paraId="3EB63D59" w14:textId="77777777" w:rsidR="00771F7A" w:rsidRPr="00D77B00" w:rsidRDefault="00771F7A" w:rsidP="00771F7A">
            <w:pPr>
              <w:pStyle w:val="ListParagraph"/>
              <w:numPr>
                <w:ilvl w:val="0"/>
                <w:numId w:val="16"/>
              </w:numPr>
              <w:autoSpaceDE w:val="0"/>
              <w:autoSpaceDN w:val="0"/>
              <w:adjustRightInd w:val="0"/>
              <w:ind w:left="567" w:hanging="567"/>
              <w:contextualSpacing/>
              <w:rPr>
                <w:rFonts w:cs="Arial"/>
              </w:rPr>
            </w:pPr>
            <w:r w:rsidRPr="00D77B00">
              <w:rPr>
                <w:rFonts w:cs="Arial"/>
              </w:rPr>
              <w:t>Provid</w:t>
            </w:r>
            <w:r>
              <w:rPr>
                <w:rFonts w:cs="Arial"/>
              </w:rPr>
              <w:t>e</w:t>
            </w:r>
            <w:r w:rsidRPr="00D77B00">
              <w:rPr>
                <w:rFonts w:cs="Arial"/>
              </w:rPr>
              <w:t xml:space="preserve"> overt support to staff to enable them to effectively implement the policies of the Academy and</w:t>
            </w:r>
            <w:r>
              <w:rPr>
                <w:rFonts w:cs="Arial"/>
              </w:rPr>
              <w:t xml:space="preserve"> Department.</w:t>
            </w:r>
          </w:p>
          <w:p w14:paraId="705C6169" w14:textId="77777777" w:rsidR="00771F7A" w:rsidRPr="00D77B00" w:rsidRDefault="00771F7A" w:rsidP="00771F7A">
            <w:pPr>
              <w:pStyle w:val="ListParagraph"/>
              <w:numPr>
                <w:ilvl w:val="0"/>
                <w:numId w:val="16"/>
              </w:numPr>
              <w:autoSpaceDE w:val="0"/>
              <w:autoSpaceDN w:val="0"/>
              <w:adjustRightInd w:val="0"/>
              <w:ind w:left="567" w:hanging="567"/>
              <w:contextualSpacing/>
              <w:rPr>
                <w:rFonts w:cs="Arial"/>
              </w:rPr>
            </w:pPr>
            <w:r w:rsidRPr="00D77B00">
              <w:rPr>
                <w:rFonts w:cs="Arial"/>
              </w:rPr>
              <w:t>Monitor and evaluat</w:t>
            </w:r>
            <w:r>
              <w:rPr>
                <w:rFonts w:cs="Arial"/>
              </w:rPr>
              <w:t xml:space="preserve">e </w:t>
            </w:r>
            <w:r w:rsidRPr="00D77B00">
              <w:rPr>
                <w:rFonts w:cs="Arial"/>
              </w:rPr>
              <w:t>attendance and absence management policies for staff and students</w:t>
            </w:r>
            <w:r>
              <w:rPr>
                <w:rFonts w:cs="Arial"/>
              </w:rPr>
              <w:t>.</w:t>
            </w:r>
          </w:p>
          <w:p w14:paraId="2311F06F" w14:textId="77777777" w:rsidR="00771F7A" w:rsidRPr="00D77B00" w:rsidRDefault="00771F7A" w:rsidP="00771F7A">
            <w:pPr>
              <w:pStyle w:val="ListParagraph"/>
              <w:numPr>
                <w:ilvl w:val="0"/>
                <w:numId w:val="16"/>
              </w:numPr>
              <w:autoSpaceDE w:val="0"/>
              <w:autoSpaceDN w:val="0"/>
              <w:adjustRightInd w:val="0"/>
              <w:ind w:left="567" w:hanging="567"/>
              <w:contextualSpacing/>
              <w:rPr>
                <w:rFonts w:cs="Arial"/>
              </w:rPr>
            </w:pPr>
            <w:r w:rsidRPr="00D77B00">
              <w:rPr>
                <w:rFonts w:cs="Arial"/>
              </w:rPr>
              <w:t>Ensur</w:t>
            </w:r>
            <w:r>
              <w:rPr>
                <w:rFonts w:cs="Arial"/>
              </w:rPr>
              <w:t>e</w:t>
            </w:r>
            <w:r w:rsidRPr="00D77B00">
              <w:rPr>
                <w:rFonts w:cs="Arial"/>
              </w:rPr>
              <w:t xml:space="preserve"> that the policies and processes in-place for assessing students and for setting, monitoring and evaluating attainment goals for students are implemented by all departmental staff</w:t>
            </w:r>
            <w:r>
              <w:rPr>
                <w:rFonts w:cs="Arial"/>
              </w:rPr>
              <w:t>.</w:t>
            </w:r>
          </w:p>
          <w:p w14:paraId="02418C66" w14:textId="77777777" w:rsidR="00771F7A" w:rsidRPr="00D77B00" w:rsidRDefault="00771F7A" w:rsidP="00771F7A">
            <w:pPr>
              <w:pStyle w:val="ListParagraph"/>
              <w:numPr>
                <w:ilvl w:val="0"/>
                <w:numId w:val="16"/>
              </w:numPr>
              <w:autoSpaceDE w:val="0"/>
              <w:autoSpaceDN w:val="0"/>
              <w:adjustRightInd w:val="0"/>
              <w:ind w:left="567" w:hanging="567"/>
              <w:contextualSpacing/>
              <w:rPr>
                <w:rFonts w:cs="Arial"/>
              </w:rPr>
            </w:pPr>
            <w:r w:rsidRPr="00D77B00">
              <w:rPr>
                <w:rFonts w:cs="Arial"/>
              </w:rPr>
              <w:t>Creat</w:t>
            </w:r>
            <w:r>
              <w:rPr>
                <w:rFonts w:cs="Arial"/>
              </w:rPr>
              <w:t>e</w:t>
            </w:r>
            <w:r w:rsidRPr="00D77B00">
              <w:rPr>
                <w:rFonts w:cs="Arial"/>
              </w:rPr>
              <w:t xml:space="preserve"> an environment where there is visible acknowledgement that everyone’s contribution is valued</w:t>
            </w:r>
            <w:r>
              <w:rPr>
                <w:rFonts w:cs="Arial"/>
              </w:rPr>
              <w:t>.</w:t>
            </w:r>
          </w:p>
          <w:p w14:paraId="6128A9D8" w14:textId="77777777" w:rsidR="00771F7A" w:rsidRPr="00A42928" w:rsidRDefault="00771F7A" w:rsidP="00232B9D">
            <w:pPr>
              <w:pStyle w:val="BasicParagraph"/>
              <w:suppressAutoHyphens/>
              <w:rPr>
                <w:b/>
                <w:sz w:val="22"/>
                <w:szCs w:val="22"/>
              </w:rPr>
            </w:pPr>
          </w:p>
        </w:tc>
      </w:tr>
      <w:tr w:rsidR="00771F7A" w:rsidRPr="00A821DC" w14:paraId="7C698A5E" w14:textId="77777777" w:rsidTr="0069606F">
        <w:tc>
          <w:tcPr>
            <w:tcW w:w="2689" w:type="dxa"/>
          </w:tcPr>
          <w:p w14:paraId="1808B489" w14:textId="77777777" w:rsidR="00771F7A" w:rsidRPr="00A821DC" w:rsidRDefault="00771F7A" w:rsidP="00232B9D">
            <w:pPr>
              <w:pStyle w:val="BasicParagraph"/>
              <w:suppressAutoHyphens/>
              <w:rPr>
                <w:rFonts w:asciiTheme="minorHAnsi" w:hAnsiTheme="minorHAnsi" w:cstheme="minorHAnsi"/>
                <w:b/>
                <w:sz w:val="22"/>
                <w:szCs w:val="22"/>
              </w:rPr>
            </w:pPr>
          </w:p>
        </w:tc>
        <w:tc>
          <w:tcPr>
            <w:tcW w:w="7217" w:type="dxa"/>
            <w:gridSpan w:val="2"/>
          </w:tcPr>
          <w:p w14:paraId="1A4186BB" w14:textId="77777777" w:rsidR="00771F7A" w:rsidRPr="001D1192" w:rsidRDefault="00771F7A" w:rsidP="00771F7A">
            <w:pPr>
              <w:jc w:val="both"/>
              <w:rPr>
                <w:rFonts w:ascii="Humnst777 BT" w:hAnsi="Humnst777 BT"/>
                <w:b/>
                <w:color w:val="1F497D" w:themeColor="text2"/>
                <w:u w:val="single"/>
              </w:rPr>
            </w:pPr>
            <w:r>
              <w:rPr>
                <w:rFonts w:ascii="Humnst777 BT" w:hAnsi="Humnst777 BT"/>
                <w:b/>
                <w:color w:val="1F497D" w:themeColor="text2"/>
                <w:u w:val="single"/>
              </w:rPr>
              <w:t>Facilities Management</w:t>
            </w:r>
          </w:p>
          <w:p w14:paraId="5EDA6B3B" w14:textId="77777777" w:rsidR="00771F7A" w:rsidRPr="001D1192" w:rsidRDefault="00771F7A" w:rsidP="00771F7A">
            <w:pPr>
              <w:jc w:val="both"/>
              <w:rPr>
                <w:rFonts w:ascii="Humnst777 BT" w:hAnsi="Humnst777 BT"/>
                <w:color w:val="000000" w:themeColor="text1"/>
              </w:rPr>
            </w:pPr>
            <w:r w:rsidRPr="001D1192">
              <w:rPr>
                <w:rFonts w:ascii="Humnst777 BT" w:hAnsi="Humnst777 BT"/>
                <w:color w:val="000000" w:themeColor="text1"/>
              </w:rPr>
              <w:t>The post holder will be expected to:</w:t>
            </w:r>
          </w:p>
          <w:p w14:paraId="7C509238" w14:textId="77777777" w:rsidR="00771F7A" w:rsidRPr="00D77B00" w:rsidRDefault="00771F7A" w:rsidP="00771F7A">
            <w:pPr>
              <w:pStyle w:val="ListParagraph"/>
              <w:numPr>
                <w:ilvl w:val="0"/>
                <w:numId w:val="17"/>
              </w:numPr>
              <w:autoSpaceDE w:val="0"/>
              <w:autoSpaceDN w:val="0"/>
              <w:adjustRightInd w:val="0"/>
              <w:ind w:left="567" w:hanging="567"/>
              <w:contextualSpacing/>
              <w:rPr>
                <w:rFonts w:cs="Arial"/>
              </w:rPr>
            </w:pPr>
            <w:r w:rsidRPr="00D77B00">
              <w:rPr>
                <w:rFonts w:cs="Arial"/>
              </w:rPr>
              <w:t>Ensur</w:t>
            </w:r>
            <w:r>
              <w:rPr>
                <w:rFonts w:cs="Arial"/>
              </w:rPr>
              <w:t>e</w:t>
            </w:r>
            <w:r w:rsidRPr="00D77B00">
              <w:rPr>
                <w:rFonts w:cs="Arial"/>
              </w:rPr>
              <w:t xml:space="preserve"> that physical resources to deliver the curriculum are acquired and are maintained effectively</w:t>
            </w:r>
            <w:r>
              <w:rPr>
                <w:rFonts w:cs="Arial"/>
              </w:rPr>
              <w:t>.</w:t>
            </w:r>
          </w:p>
          <w:p w14:paraId="3A065BBD" w14:textId="77777777" w:rsidR="00771F7A" w:rsidRPr="00D77B00" w:rsidRDefault="00771F7A" w:rsidP="00771F7A">
            <w:pPr>
              <w:pStyle w:val="ListParagraph"/>
              <w:numPr>
                <w:ilvl w:val="0"/>
                <w:numId w:val="17"/>
              </w:numPr>
              <w:autoSpaceDE w:val="0"/>
              <w:autoSpaceDN w:val="0"/>
              <w:adjustRightInd w:val="0"/>
              <w:ind w:left="567" w:hanging="567"/>
              <w:contextualSpacing/>
              <w:rPr>
                <w:rFonts w:cs="Arial"/>
              </w:rPr>
            </w:pPr>
            <w:r w:rsidRPr="00D77B00">
              <w:rPr>
                <w:rFonts w:cs="Arial"/>
              </w:rPr>
              <w:t>Mak</w:t>
            </w:r>
            <w:r>
              <w:rPr>
                <w:rFonts w:cs="Arial"/>
              </w:rPr>
              <w:t>e</w:t>
            </w:r>
            <w:r w:rsidRPr="00D77B00">
              <w:rPr>
                <w:rFonts w:cs="Arial"/>
              </w:rPr>
              <w:t xml:space="preserve"> sure that the accommodation is used in the most effective way to meet the needs of all students and of the curriculum</w:t>
            </w:r>
            <w:r>
              <w:rPr>
                <w:rFonts w:cs="Arial"/>
              </w:rPr>
              <w:t>.</w:t>
            </w:r>
          </w:p>
          <w:p w14:paraId="20FA42FF" w14:textId="77777777" w:rsidR="00771F7A" w:rsidRPr="00D77B00" w:rsidRDefault="00771F7A" w:rsidP="00771F7A">
            <w:pPr>
              <w:pStyle w:val="ListParagraph"/>
              <w:numPr>
                <w:ilvl w:val="0"/>
                <w:numId w:val="17"/>
              </w:numPr>
              <w:autoSpaceDE w:val="0"/>
              <w:autoSpaceDN w:val="0"/>
              <w:adjustRightInd w:val="0"/>
              <w:ind w:left="567" w:hanging="567"/>
              <w:contextualSpacing/>
              <w:rPr>
                <w:rFonts w:cs="Arial"/>
              </w:rPr>
            </w:pPr>
            <w:r w:rsidRPr="00D77B00">
              <w:rPr>
                <w:rFonts w:cs="Arial"/>
              </w:rPr>
              <w:t>Ensur</w:t>
            </w:r>
            <w:r>
              <w:rPr>
                <w:rFonts w:cs="Arial"/>
              </w:rPr>
              <w:t>e</w:t>
            </w:r>
            <w:r w:rsidRPr="00D77B00">
              <w:rPr>
                <w:rFonts w:cs="Arial"/>
              </w:rPr>
              <w:t xml:space="preserve"> that the interior and exterior of the building are maintained to a high standard that reflects the ethos of the Academy</w:t>
            </w:r>
            <w:r>
              <w:rPr>
                <w:rFonts w:cs="Arial"/>
              </w:rPr>
              <w:t>.</w:t>
            </w:r>
          </w:p>
          <w:p w14:paraId="7CD7C33A" w14:textId="77777777" w:rsidR="00771F7A" w:rsidRPr="00A42928" w:rsidRDefault="00771F7A" w:rsidP="00232B9D">
            <w:pPr>
              <w:pStyle w:val="BasicParagraph"/>
              <w:suppressAutoHyphens/>
              <w:rPr>
                <w:b/>
                <w:sz w:val="22"/>
                <w:szCs w:val="22"/>
              </w:rPr>
            </w:pPr>
          </w:p>
        </w:tc>
      </w:tr>
      <w:tr w:rsidR="00771F7A" w:rsidRPr="00A821DC" w14:paraId="14905156" w14:textId="77777777" w:rsidTr="001A2550">
        <w:tc>
          <w:tcPr>
            <w:tcW w:w="2689" w:type="dxa"/>
          </w:tcPr>
          <w:p w14:paraId="5E7611BC" w14:textId="77777777" w:rsidR="00771F7A" w:rsidRPr="00A821DC" w:rsidRDefault="00771F7A" w:rsidP="00232B9D">
            <w:pPr>
              <w:pStyle w:val="BasicParagraph"/>
              <w:suppressAutoHyphens/>
              <w:rPr>
                <w:rFonts w:asciiTheme="minorHAnsi" w:hAnsiTheme="minorHAnsi" w:cstheme="minorHAnsi"/>
                <w:b/>
                <w:sz w:val="22"/>
                <w:szCs w:val="22"/>
              </w:rPr>
            </w:pPr>
          </w:p>
        </w:tc>
        <w:tc>
          <w:tcPr>
            <w:tcW w:w="7217" w:type="dxa"/>
            <w:gridSpan w:val="2"/>
          </w:tcPr>
          <w:p w14:paraId="58F326AE" w14:textId="77777777" w:rsidR="00771F7A" w:rsidRPr="00771F7A" w:rsidRDefault="00771F7A" w:rsidP="00771F7A">
            <w:pPr>
              <w:jc w:val="both"/>
              <w:rPr>
                <w:rFonts w:ascii="Humnst777 BT" w:hAnsi="Humnst777 BT"/>
                <w:b/>
                <w:color w:val="1F497D" w:themeColor="text2"/>
                <w:u w:val="single"/>
              </w:rPr>
            </w:pPr>
            <w:r w:rsidRPr="00771F7A">
              <w:rPr>
                <w:rFonts w:ascii="Humnst777 BT" w:hAnsi="Humnst777 BT"/>
                <w:b/>
                <w:color w:val="1F497D" w:themeColor="text2"/>
                <w:u w:val="single"/>
              </w:rPr>
              <w:t>Health &amp; Safety and GDPR</w:t>
            </w:r>
          </w:p>
          <w:p w14:paraId="031FBFED" w14:textId="77777777" w:rsidR="00771F7A" w:rsidRPr="00771F7A" w:rsidRDefault="00771F7A" w:rsidP="00771F7A">
            <w:pPr>
              <w:jc w:val="both"/>
              <w:rPr>
                <w:rFonts w:ascii="Humnst777 BT" w:hAnsi="Humnst777 BT"/>
                <w:color w:val="000000" w:themeColor="text1"/>
              </w:rPr>
            </w:pPr>
            <w:r w:rsidRPr="00771F7A">
              <w:rPr>
                <w:rFonts w:ascii="Humnst777 BT" w:hAnsi="Humnst777 BT"/>
                <w:color w:val="000000" w:themeColor="text1"/>
              </w:rPr>
              <w:t>The post holder will be expected to:</w:t>
            </w:r>
          </w:p>
          <w:p w14:paraId="74128AFC" w14:textId="77777777" w:rsidR="00771F7A" w:rsidRPr="00771F7A" w:rsidRDefault="00771F7A" w:rsidP="00771F7A">
            <w:pPr>
              <w:pStyle w:val="ListParagraph"/>
              <w:numPr>
                <w:ilvl w:val="0"/>
                <w:numId w:val="17"/>
              </w:numPr>
              <w:autoSpaceDE w:val="0"/>
              <w:autoSpaceDN w:val="0"/>
              <w:adjustRightInd w:val="0"/>
              <w:ind w:left="567" w:hanging="567"/>
              <w:contextualSpacing/>
              <w:rPr>
                <w:rFonts w:cs="Arial"/>
              </w:rPr>
            </w:pPr>
            <w:r w:rsidRPr="00771F7A">
              <w:rPr>
                <w:rFonts w:cs="Arial"/>
              </w:rPr>
              <w:t>Be aware of the responsibility for personal Health, Safety and Welfare and that of others who may be affected by your actions or inactions.</w:t>
            </w:r>
          </w:p>
          <w:p w14:paraId="066AE5FB" w14:textId="77777777" w:rsidR="00771F7A" w:rsidRPr="00771F7A" w:rsidRDefault="00771F7A" w:rsidP="00771F7A">
            <w:pPr>
              <w:pStyle w:val="ListParagraph"/>
              <w:numPr>
                <w:ilvl w:val="0"/>
                <w:numId w:val="17"/>
              </w:numPr>
              <w:autoSpaceDE w:val="0"/>
              <w:autoSpaceDN w:val="0"/>
              <w:adjustRightInd w:val="0"/>
              <w:ind w:left="567" w:hanging="567"/>
              <w:contextualSpacing/>
              <w:rPr>
                <w:rFonts w:cs="Arial"/>
              </w:rPr>
            </w:pPr>
            <w:r w:rsidRPr="00771F7A">
              <w:rPr>
                <w:rFonts w:cs="Arial"/>
              </w:rPr>
              <w:lastRenderedPageBreak/>
              <w:t>Co-operate with the employer on all issues to do with Health, Safety &amp; Welfare.</w:t>
            </w:r>
          </w:p>
          <w:p w14:paraId="4E057F1C" w14:textId="77777777" w:rsidR="00771F7A" w:rsidRPr="00771F7A" w:rsidRDefault="00771F7A" w:rsidP="00771F7A">
            <w:pPr>
              <w:pStyle w:val="ListParagraph"/>
              <w:numPr>
                <w:ilvl w:val="0"/>
                <w:numId w:val="17"/>
              </w:numPr>
              <w:autoSpaceDE w:val="0"/>
              <w:autoSpaceDN w:val="0"/>
              <w:adjustRightInd w:val="0"/>
              <w:ind w:left="567" w:hanging="567"/>
              <w:contextualSpacing/>
              <w:rPr>
                <w:rFonts w:cs="Arial"/>
              </w:rPr>
            </w:pPr>
            <w:proofErr w:type="gramStart"/>
            <w:r w:rsidRPr="00771F7A">
              <w:rPr>
                <w:rFonts w:cs="Arial"/>
              </w:rPr>
              <w:t>Have an understanding of</w:t>
            </w:r>
            <w:proofErr w:type="gramEnd"/>
            <w:r w:rsidRPr="00771F7A">
              <w:rPr>
                <w:rFonts w:cs="Arial"/>
              </w:rPr>
              <w:t xml:space="preserve"> visits’ procedures and the relevant actions to take when planning out of school activities.</w:t>
            </w:r>
          </w:p>
          <w:p w14:paraId="43EA4677" w14:textId="77777777" w:rsidR="00771F7A" w:rsidRPr="00771F7A" w:rsidRDefault="00771F7A" w:rsidP="00771F7A">
            <w:pPr>
              <w:pStyle w:val="ListParagraph"/>
              <w:numPr>
                <w:ilvl w:val="0"/>
                <w:numId w:val="17"/>
              </w:numPr>
              <w:autoSpaceDE w:val="0"/>
              <w:autoSpaceDN w:val="0"/>
              <w:adjustRightInd w:val="0"/>
              <w:ind w:left="567" w:hanging="567"/>
              <w:contextualSpacing/>
              <w:rPr>
                <w:rFonts w:cs="Arial"/>
              </w:rPr>
            </w:pPr>
            <w:r w:rsidRPr="00771F7A">
              <w:rPr>
                <w:rFonts w:cs="Arial"/>
              </w:rPr>
              <w:t>Undertake training of GDPR matters and have a good understanding of relevant policies and procedures.  Ensuring that GDPR matters are considered within the department and staff are aware of their obligations.</w:t>
            </w:r>
          </w:p>
          <w:p w14:paraId="17B84DE0" w14:textId="77777777" w:rsidR="00771F7A" w:rsidRPr="00771F7A" w:rsidRDefault="00771F7A" w:rsidP="00771F7A">
            <w:pPr>
              <w:pStyle w:val="ListParagraph"/>
              <w:autoSpaceDE w:val="0"/>
              <w:autoSpaceDN w:val="0"/>
              <w:adjustRightInd w:val="0"/>
              <w:ind w:left="567"/>
              <w:contextualSpacing/>
              <w:rPr>
                <w:rFonts w:cs="Arial"/>
              </w:rPr>
            </w:pPr>
          </w:p>
        </w:tc>
      </w:tr>
      <w:tr w:rsidR="00771F7A" w:rsidRPr="00A821DC" w14:paraId="46971F7C" w14:textId="77777777" w:rsidTr="00990998">
        <w:tc>
          <w:tcPr>
            <w:tcW w:w="2689" w:type="dxa"/>
          </w:tcPr>
          <w:p w14:paraId="7F8D043D" w14:textId="77777777" w:rsidR="00771F7A" w:rsidRPr="00A821DC" w:rsidRDefault="00771F7A" w:rsidP="00232B9D">
            <w:pPr>
              <w:pStyle w:val="BasicParagraph"/>
              <w:suppressAutoHyphens/>
              <w:rPr>
                <w:rFonts w:asciiTheme="minorHAnsi" w:hAnsiTheme="minorHAnsi" w:cstheme="minorHAnsi"/>
                <w:b/>
                <w:sz w:val="22"/>
                <w:szCs w:val="22"/>
              </w:rPr>
            </w:pPr>
          </w:p>
        </w:tc>
        <w:tc>
          <w:tcPr>
            <w:tcW w:w="7217" w:type="dxa"/>
            <w:gridSpan w:val="2"/>
          </w:tcPr>
          <w:p w14:paraId="0080C1F0" w14:textId="77777777" w:rsidR="00771F7A" w:rsidRPr="001D1192" w:rsidRDefault="00771F7A" w:rsidP="00771F7A">
            <w:pPr>
              <w:jc w:val="both"/>
              <w:rPr>
                <w:rFonts w:ascii="Humnst777 BT" w:hAnsi="Humnst777 BT"/>
                <w:b/>
                <w:color w:val="1F497D" w:themeColor="text2"/>
                <w:u w:val="single"/>
              </w:rPr>
            </w:pPr>
            <w:r>
              <w:rPr>
                <w:rFonts w:ascii="Humnst777 BT" w:hAnsi="Humnst777 BT"/>
                <w:b/>
                <w:color w:val="1F497D" w:themeColor="text2"/>
                <w:u w:val="single"/>
              </w:rPr>
              <w:t>General Administration</w:t>
            </w:r>
          </w:p>
          <w:p w14:paraId="669CCFC1" w14:textId="77777777" w:rsidR="00771F7A" w:rsidRPr="001D1192" w:rsidRDefault="00771F7A" w:rsidP="00771F7A">
            <w:pPr>
              <w:jc w:val="both"/>
              <w:rPr>
                <w:rFonts w:ascii="Humnst777 BT" w:hAnsi="Humnst777 BT"/>
                <w:color w:val="000000" w:themeColor="text1"/>
              </w:rPr>
            </w:pPr>
            <w:r w:rsidRPr="001D1192">
              <w:rPr>
                <w:rFonts w:ascii="Humnst777 BT" w:hAnsi="Humnst777 BT"/>
                <w:color w:val="000000" w:themeColor="text1"/>
              </w:rPr>
              <w:t>The post holder will be expected to:</w:t>
            </w:r>
          </w:p>
          <w:p w14:paraId="28DB0877" w14:textId="77777777" w:rsidR="00771F7A" w:rsidRPr="00D77B00" w:rsidRDefault="00771F7A" w:rsidP="00771F7A">
            <w:pPr>
              <w:pStyle w:val="ListParagraph"/>
              <w:numPr>
                <w:ilvl w:val="0"/>
                <w:numId w:val="19"/>
              </w:numPr>
              <w:autoSpaceDE w:val="0"/>
              <w:autoSpaceDN w:val="0"/>
              <w:adjustRightInd w:val="0"/>
              <w:ind w:left="567" w:hanging="567"/>
              <w:contextualSpacing/>
              <w:rPr>
                <w:rFonts w:cs="Arial"/>
              </w:rPr>
            </w:pPr>
            <w:r w:rsidRPr="00D77B00">
              <w:rPr>
                <w:rFonts w:cs="Arial"/>
              </w:rPr>
              <w:t>Ensur</w:t>
            </w:r>
            <w:r>
              <w:rPr>
                <w:rFonts w:cs="Arial"/>
              </w:rPr>
              <w:t>e</w:t>
            </w:r>
            <w:r w:rsidRPr="00D77B00">
              <w:rPr>
                <w:rFonts w:cs="Arial"/>
              </w:rPr>
              <w:t xml:space="preserve"> that all administrative systems are based on the optimum use of information technology</w:t>
            </w:r>
            <w:r>
              <w:rPr>
                <w:rFonts w:cs="Arial"/>
              </w:rPr>
              <w:t>.</w:t>
            </w:r>
          </w:p>
          <w:p w14:paraId="75E08B01" w14:textId="77777777" w:rsidR="00771F7A" w:rsidRPr="00D77B00" w:rsidRDefault="00771F7A" w:rsidP="00771F7A">
            <w:pPr>
              <w:pStyle w:val="ListParagraph"/>
              <w:numPr>
                <w:ilvl w:val="0"/>
                <w:numId w:val="19"/>
              </w:numPr>
              <w:autoSpaceDE w:val="0"/>
              <w:autoSpaceDN w:val="0"/>
              <w:adjustRightInd w:val="0"/>
              <w:ind w:left="567" w:hanging="567"/>
              <w:contextualSpacing/>
              <w:rPr>
                <w:rFonts w:cs="Arial"/>
              </w:rPr>
            </w:pPr>
            <w:r w:rsidRPr="00D77B00">
              <w:rPr>
                <w:rFonts w:cs="Arial"/>
              </w:rPr>
              <w:t>Design and implement management information systems that meet laid down criteria and that specify a structured timetable for information delivery</w:t>
            </w:r>
            <w:r>
              <w:rPr>
                <w:rFonts w:cs="Arial"/>
              </w:rPr>
              <w:t>.</w:t>
            </w:r>
          </w:p>
          <w:p w14:paraId="42419408" w14:textId="77777777" w:rsidR="00771F7A" w:rsidRPr="00E806ED" w:rsidRDefault="00771F7A" w:rsidP="00771F7A">
            <w:pPr>
              <w:pStyle w:val="ListParagraph"/>
              <w:numPr>
                <w:ilvl w:val="0"/>
                <w:numId w:val="19"/>
              </w:numPr>
              <w:autoSpaceDE w:val="0"/>
              <w:autoSpaceDN w:val="0"/>
              <w:adjustRightInd w:val="0"/>
              <w:ind w:left="567" w:hanging="567"/>
              <w:contextualSpacing/>
              <w:rPr>
                <w:rFonts w:cs="Arial"/>
              </w:rPr>
            </w:pPr>
            <w:r w:rsidRPr="00E806ED">
              <w:rPr>
                <w:rFonts w:cs="Arial"/>
              </w:rPr>
              <w:t>Provid</w:t>
            </w:r>
            <w:r>
              <w:rPr>
                <w:rFonts w:cs="Arial"/>
              </w:rPr>
              <w:t>e</w:t>
            </w:r>
            <w:r w:rsidRPr="00E806ED">
              <w:rPr>
                <w:rFonts w:cs="Arial"/>
              </w:rPr>
              <w:t xml:space="preserve"> appropriate, accurate and timely management information to enable continuous evaluation of performance</w:t>
            </w:r>
            <w:r>
              <w:rPr>
                <w:rFonts w:cs="Arial"/>
              </w:rPr>
              <w:t>.</w:t>
            </w:r>
          </w:p>
          <w:p w14:paraId="68D8DBAF" w14:textId="77777777" w:rsidR="00771F7A" w:rsidRDefault="00771F7A" w:rsidP="00771F7A">
            <w:pPr>
              <w:pStyle w:val="ListParagraph"/>
              <w:numPr>
                <w:ilvl w:val="0"/>
                <w:numId w:val="19"/>
              </w:numPr>
              <w:autoSpaceDE w:val="0"/>
              <w:autoSpaceDN w:val="0"/>
              <w:adjustRightInd w:val="0"/>
              <w:ind w:left="567" w:hanging="567"/>
              <w:contextualSpacing/>
              <w:rPr>
                <w:rFonts w:cs="Arial"/>
              </w:rPr>
            </w:pPr>
            <w:r w:rsidRPr="00D77B00">
              <w:rPr>
                <w:rFonts w:cs="Arial"/>
              </w:rPr>
              <w:t>Check that information required by various external bodies is produced within the given time scale and is of excellent quality</w:t>
            </w:r>
            <w:r>
              <w:rPr>
                <w:rFonts w:cs="Arial"/>
              </w:rPr>
              <w:t>.</w:t>
            </w:r>
          </w:p>
          <w:p w14:paraId="6270AE2D" w14:textId="77777777" w:rsidR="00771F7A" w:rsidRPr="005A28DB" w:rsidRDefault="00771F7A" w:rsidP="00771F7A">
            <w:pPr>
              <w:pStyle w:val="ListParagraph"/>
              <w:numPr>
                <w:ilvl w:val="0"/>
                <w:numId w:val="19"/>
              </w:numPr>
              <w:autoSpaceDE w:val="0"/>
              <w:autoSpaceDN w:val="0"/>
              <w:adjustRightInd w:val="0"/>
              <w:ind w:left="567" w:hanging="567"/>
              <w:contextualSpacing/>
              <w:rPr>
                <w:rFonts w:cs="Arial"/>
              </w:rPr>
            </w:pPr>
            <w:r w:rsidRPr="005A28DB">
              <w:rPr>
                <w:rFonts w:cs="Arial"/>
              </w:rPr>
              <w:t>Design and implement departmental procedures that complement Academy procedures and ensure all stakeholders (students, parents, community members, all staff, and visitors) are treated as valuable customers of the Academy.</w:t>
            </w:r>
            <w:r w:rsidRPr="005A28DB">
              <w:rPr>
                <w:rFonts w:cs="Arial"/>
                <w:b/>
                <w:szCs w:val="24"/>
              </w:rPr>
              <w:t xml:space="preserve"> </w:t>
            </w:r>
          </w:p>
          <w:p w14:paraId="17D6D9E1" w14:textId="77777777" w:rsidR="00771F7A" w:rsidRPr="00C9465D" w:rsidRDefault="00771F7A" w:rsidP="00771F7A">
            <w:pPr>
              <w:pStyle w:val="ListParagraph"/>
              <w:numPr>
                <w:ilvl w:val="0"/>
                <w:numId w:val="20"/>
              </w:numPr>
              <w:ind w:left="567" w:hanging="567"/>
              <w:contextualSpacing/>
              <w:rPr>
                <w:rFonts w:cs="Arial"/>
                <w:szCs w:val="24"/>
              </w:rPr>
            </w:pPr>
            <w:r w:rsidRPr="00C9465D">
              <w:rPr>
                <w:noProof/>
                <w:szCs w:val="24"/>
              </w:rPr>
              <w:drawing>
                <wp:anchor distT="0" distB="0" distL="114300" distR="114300" simplePos="0" relativeHeight="251661312" behindDoc="0" locked="0" layoutInCell="1" allowOverlap="1" wp14:anchorId="66E9432D" wp14:editId="1DC30717">
                  <wp:simplePos x="0" y="0"/>
                  <wp:positionH relativeFrom="column">
                    <wp:posOffset>5127266</wp:posOffset>
                  </wp:positionH>
                  <wp:positionV relativeFrom="margin">
                    <wp:posOffset>8404833</wp:posOffset>
                  </wp:positionV>
                  <wp:extent cx="458028" cy="286247"/>
                  <wp:effectExtent l="19050" t="0" r="0" b="0"/>
                  <wp:wrapNone/>
                  <wp:docPr id="6" name="Picture 8" descr="Kent_County_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nt_County_Council.png"/>
                          <pic:cNvPicPr>
                            <a:picLocks noChangeAspect="1" noChangeArrowheads="1"/>
                          </pic:cNvPicPr>
                        </pic:nvPicPr>
                        <pic:blipFill>
                          <a:blip r:embed="rId11"/>
                          <a:srcRect/>
                          <a:stretch>
                            <a:fillRect/>
                          </a:stretch>
                        </pic:blipFill>
                        <pic:spPr bwMode="auto">
                          <a:xfrm>
                            <a:off x="0" y="0"/>
                            <a:ext cx="458028" cy="286247"/>
                          </a:xfrm>
                          <a:prstGeom prst="rect">
                            <a:avLst/>
                          </a:prstGeom>
                          <a:noFill/>
                        </pic:spPr>
                      </pic:pic>
                    </a:graphicData>
                  </a:graphic>
                </wp:anchor>
              </w:drawing>
            </w:r>
            <w:r w:rsidRPr="00C9465D">
              <w:rPr>
                <w:noProof/>
                <w:szCs w:val="24"/>
              </w:rPr>
              <w:drawing>
                <wp:anchor distT="0" distB="0" distL="114300" distR="114300" simplePos="0" relativeHeight="251660288" behindDoc="0" locked="0" layoutInCell="1" allowOverlap="1" wp14:anchorId="5DF3CCDA" wp14:editId="6D06BCAE">
                  <wp:simplePos x="0" y="0"/>
                  <wp:positionH relativeFrom="column">
                    <wp:posOffset>1803621</wp:posOffset>
                  </wp:positionH>
                  <wp:positionV relativeFrom="margin">
                    <wp:posOffset>8309417</wp:posOffset>
                  </wp:positionV>
                  <wp:extent cx="903301" cy="429370"/>
                  <wp:effectExtent l="19050" t="0" r="0" b="0"/>
                  <wp:wrapNone/>
                  <wp:docPr id="5" name="Picture 4" descr="Canterbury_Christ_Churc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terbury_Christ_Church_Logo.png"/>
                          <pic:cNvPicPr>
                            <a:picLocks noChangeAspect="1" noChangeArrowheads="1"/>
                          </pic:cNvPicPr>
                        </pic:nvPicPr>
                        <pic:blipFill>
                          <a:blip r:embed="rId12"/>
                          <a:srcRect/>
                          <a:stretch>
                            <a:fillRect/>
                          </a:stretch>
                        </pic:blipFill>
                        <pic:spPr bwMode="auto">
                          <a:xfrm>
                            <a:off x="0" y="0"/>
                            <a:ext cx="903301" cy="429370"/>
                          </a:xfrm>
                          <a:prstGeom prst="rect">
                            <a:avLst/>
                          </a:prstGeom>
                          <a:noFill/>
                        </pic:spPr>
                      </pic:pic>
                    </a:graphicData>
                  </a:graphic>
                </wp:anchor>
              </w:drawing>
            </w:r>
            <w:r w:rsidRPr="00C9465D">
              <w:rPr>
                <w:noProof/>
                <w:szCs w:val="24"/>
              </w:rPr>
              <w:drawing>
                <wp:anchor distT="0" distB="0" distL="114300" distR="114300" simplePos="0" relativeHeight="251659264" behindDoc="0" locked="0" layoutInCell="1" allowOverlap="1" wp14:anchorId="36815839" wp14:editId="1B2243AC">
                  <wp:simplePos x="0" y="0"/>
                  <wp:positionH relativeFrom="column">
                    <wp:posOffset>547315</wp:posOffset>
                  </wp:positionH>
                  <wp:positionV relativeFrom="margin">
                    <wp:posOffset>8349174</wp:posOffset>
                  </wp:positionV>
                  <wp:extent cx="211538" cy="326003"/>
                  <wp:effectExtent l="19050" t="0" r="0" b="0"/>
                  <wp:wrapNone/>
                  <wp:docPr id="1" name="Picture 6" descr="Diocese_of_Canterbu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ocese_of_Canterbury.png"/>
                          <pic:cNvPicPr>
                            <a:picLocks noChangeAspect="1" noChangeArrowheads="1"/>
                          </pic:cNvPicPr>
                        </pic:nvPicPr>
                        <pic:blipFill>
                          <a:blip r:embed="rId13"/>
                          <a:srcRect/>
                          <a:stretch>
                            <a:fillRect/>
                          </a:stretch>
                        </pic:blipFill>
                        <pic:spPr bwMode="auto">
                          <a:xfrm>
                            <a:off x="0" y="0"/>
                            <a:ext cx="211538" cy="326003"/>
                          </a:xfrm>
                          <a:prstGeom prst="rect">
                            <a:avLst/>
                          </a:prstGeom>
                          <a:noFill/>
                        </pic:spPr>
                      </pic:pic>
                    </a:graphicData>
                  </a:graphic>
                </wp:anchor>
              </w:drawing>
            </w:r>
            <w:r w:rsidRPr="00C9465D">
              <w:rPr>
                <w:rFonts w:cs="Arial"/>
                <w:szCs w:val="24"/>
              </w:rPr>
              <w:t>To organise and encourage appropriate Academy trips/visits linked to the curriculum</w:t>
            </w:r>
          </w:p>
          <w:p w14:paraId="287144F0" w14:textId="77777777" w:rsidR="00771F7A" w:rsidRPr="00C9465D" w:rsidRDefault="00771F7A" w:rsidP="00771F7A">
            <w:pPr>
              <w:pStyle w:val="ListParagraph"/>
              <w:numPr>
                <w:ilvl w:val="0"/>
                <w:numId w:val="20"/>
              </w:numPr>
              <w:ind w:left="567" w:hanging="567"/>
              <w:contextualSpacing/>
              <w:rPr>
                <w:rFonts w:cs="Arial"/>
                <w:szCs w:val="24"/>
              </w:rPr>
            </w:pPr>
            <w:r w:rsidRPr="00C9465D">
              <w:rPr>
                <w:rFonts w:cs="Arial"/>
                <w:szCs w:val="24"/>
              </w:rPr>
              <w:t>To carry out a share of supervisory duties in accordance with published rotas.</w:t>
            </w:r>
          </w:p>
          <w:p w14:paraId="1C6E6782" w14:textId="77777777" w:rsidR="00771F7A" w:rsidRPr="00C9465D" w:rsidRDefault="00771F7A" w:rsidP="00771F7A">
            <w:pPr>
              <w:pStyle w:val="ListParagraph"/>
              <w:numPr>
                <w:ilvl w:val="0"/>
                <w:numId w:val="20"/>
              </w:numPr>
              <w:ind w:left="567" w:hanging="567"/>
              <w:contextualSpacing/>
              <w:rPr>
                <w:rFonts w:cs="Arial"/>
                <w:szCs w:val="24"/>
              </w:rPr>
            </w:pPr>
            <w:r w:rsidRPr="00C9465D">
              <w:rPr>
                <w:rFonts w:cs="Arial"/>
                <w:szCs w:val="24"/>
              </w:rPr>
              <w:t>To participate in the Academy performance management arrangements as appropriate.</w:t>
            </w:r>
          </w:p>
          <w:p w14:paraId="5285A22B" w14:textId="77777777" w:rsidR="00771F7A" w:rsidRPr="00C9465D" w:rsidRDefault="00771F7A" w:rsidP="00771F7A">
            <w:pPr>
              <w:pStyle w:val="ListParagraph"/>
              <w:numPr>
                <w:ilvl w:val="0"/>
                <w:numId w:val="20"/>
              </w:numPr>
              <w:ind w:left="567" w:hanging="567"/>
              <w:contextualSpacing/>
              <w:rPr>
                <w:rFonts w:cs="Arial"/>
                <w:szCs w:val="24"/>
              </w:rPr>
            </w:pPr>
            <w:r w:rsidRPr="00C9465D">
              <w:rPr>
                <w:rFonts w:cs="Arial"/>
                <w:szCs w:val="24"/>
              </w:rPr>
              <w:t>To adhere to published Academy policies and procedures.</w:t>
            </w:r>
          </w:p>
          <w:p w14:paraId="6BAB3172" w14:textId="77777777" w:rsidR="00771F7A" w:rsidRPr="00C9465D" w:rsidRDefault="00771F7A" w:rsidP="00771F7A">
            <w:pPr>
              <w:pStyle w:val="ListParagraph"/>
              <w:numPr>
                <w:ilvl w:val="0"/>
                <w:numId w:val="20"/>
              </w:numPr>
              <w:ind w:left="567" w:hanging="567"/>
              <w:contextualSpacing/>
              <w:rPr>
                <w:rFonts w:cs="Arial"/>
                <w:szCs w:val="24"/>
              </w:rPr>
            </w:pPr>
            <w:r w:rsidRPr="00C9465D">
              <w:rPr>
                <w:rFonts w:cs="Arial"/>
                <w:szCs w:val="24"/>
              </w:rPr>
              <w:t>Attend regular meetings with your line manager.</w:t>
            </w:r>
          </w:p>
          <w:p w14:paraId="2194DCD9" w14:textId="77777777" w:rsidR="00771F7A" w:rsidRPr="005A28DB" w:rsidRDefault="00771F7A" w:rsidP="00771F7A">
            <w:pPr>
              <w:pStyle w:val="ListParagraph"/>
              <w:numPr>
                <w:ilvl w:val="0"/>
                <w:numId w:val="20"/>
              </w:numPr>
              <w:ind w:left="567" w:hanging="567"/>
              <w:contextualSpacing/>
              <w:rPr>
                <w:rFonts w:cs="Arial"/>
                <w:szCs w:val="24"/>
              </w:rPr>
            </w:pPr>
            <w:r w:rsidRPr="00C9465D">
              <w:rPr>
                <w:rFonts w:cs="Arial"/>
                <w:szCs w:val="24"/>
              </w:rPr>
              <w:t xml:space="preserve">To undertake such other duties, training and/or hours of work as may well be required by the Principal within a reasonable workload and which are consistent with the role of </w:t>
            </w:r>
            <w:r>
              <w:rPr>
                <w:rFonts w:cs="Arial"/>
                <w:szCs w:val="24"/>
              </w:rPr>
              <w:t>Subject Leader of Design and Technology</w:t>
            </w:r>
            <w:r w:rsidRPr="00C9465D">
              <w:rPr>
                <w:rFonts w:cs="Arial"/>
                <w:szCs w:val="24"/>
              </w:rPr>
              <w:t>.</w:t>
            </w:r>
          </w:p>
          <w:p w14:paraId="798035A6" w14:textId="77777777" w:rsidR="00771F7A" w:rsidRPr="00A42928" w:rsidRDefault="00771F7A" w:rsidP="00232B9D">
            <w:pPr>
              <w:pStyle w:val="BasicParagraph"/>
              <w:suppressAutoHyphens/>
              <w:rPr>
                <w:b/>
                <w:sz w:val="22"/>
                <w:szCs w:val="22"/>
              </w:rPr>
            </w:pPr>
          </w:p>
        </w:tc>
      </w:tr>
      <w:tr w:rsidR="00205F08" w:rsidRPr="00A821DC" w14:paraId="209FC3DC" w14:textId="77777777" w:rsidTr="00062BEE">
        <w:tc>
          <w:tcPr>
            <w:tcW w:w="2689" w:type="dxa"/>
          </w:tcPr>
          <w:p w14:paraId="201BC987" w14:textId="77777777" w:rsidR="00205F08" w:rsidRPr="00A821DC" w:rsidRDefault="00205F08" w:rsidP="00232B9D">
            <w:pPr>
              <w:pStyle w:val="BasicParagraph"/>
              <w:suppressAutoHyphens/>
              <w:rPr>
                <w:rFonts w:asciiTheme="minorHAnsi" w:hAnsiTheme="minorHAnsi" w:cstheme="minorHAnsi"/>
                <w:b/>
                <w:sz w:val="22"/>
                <w:szCs w:val="22"/>
              </w:rPr>
            </w:pPr>
          </w:p>
        </w:tc>
        <w:tc>
          <w:tcPr>
            <w:tcW w:w="3608" w:type="dxa"/>
          </w:tcPr>
          <w:p w14:paraId="650F0653" w14:textId="25360F36" w:rsidR="00205F08" w:rsidRPr="00A42928" w:rsidRDefault="00205F08" w:rsidP="00232B9D">
            <w:pPr>
              <w:pStyle w:val="BasicParagraph"/>
              <w:suppressAutoHyphens/>
              <w:rPr>
                <w:b/>
                <w:sz w:val="22"/>
                <w:szCs w:val="22"/>
              </w:rPr>
            </w:pPr>
            <w:r w:rsidRPr="00A42928">
              <w:rPr>
                <w:b/>
                <w:sz w:val="22"/>
                <w:szCs w:val="22"/>
              </w:rPr>
              <w:t>Essential</w:t>
            </w:r>
          </w:p>
        </w:tc>
        <w:tc>
          <w:tcPr>
            <w:tcW w:w="3609" w:type="dxa"/>
          </w:tcPr>
          <w:p w14:paraId="0C728688" w14:textId="75B229ED" w:rsidR="00205F08" w:rsidRPr="00A42928" w:rsidRDefault="00205F08" w:rsidP="00232B9D">
            <w:pPr>
              <w:pStyle w:val="BasicParagraph"/>
              <w:suppressAutoHyphens/>
              <w:rPr>
                <w:b/>
                <w:sz w:val="22"/>
                <w:szCs w:val="22"/>
              </w:rPr>
            </w:pPr>
            <w:r w:rsidRPr="00A42928">
              <w:rPr>
                <w:b/>
                <w:sz w:val="22"/>
                <w:szCs w:val="22"/>
              </w:rPr>
              <w:t>Desirable</w:t>
            </w:r>
          </w:p>
        </w:tc>
      </w:tr>
      <w:tr w:rsidR="00205F08" w:rsidRPr="004F66F3" w14:paraId="084EE308" w14:textId="77777777" w:rsidTr="006458BD">
        <w:tc>
          <w:tcPr>
            <w:tcW w:w="2689" w:type="dxa"/>
          </w:tcPr>
          <w:p w14:paraId="1E0523A2" w14:textId="1575377F"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Qualification</w:t>
            </w:r>
          </w:p>
        </w:tc>
        <w:tc>
          <w:tcPr>
            <w:tcW w:w="3608" w:type="dxa"/>
            <w:shd w:val="clear" w:color="auto" w:fill="auto"/>
          </w:tcPr>
          <w:p w14:paraId="4E0A3D7F" w14:textId="77777777" w:rsidR="00205F08" w:rsidRPr="004F66F3" w:rsidRDefault="007B3C05"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Hold a good honours degree or equivalent and a recognised teaching qualification (e.g. PGCE);</w:t>
            </w:r>
          </w:p>
          <w:p w14:paraId="4634C7CE" w14:textId="79E622BA" w:rsidR="0062590E" w:rsidRPr="004F66F3" w:rsidRDefault="0062590E"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Evidence of Continuing </w:t>
            </w:r>
            <w:r w:rsidRPr="004F66F3">
              <w:rPr>
                <w:rFonts w:asciiTheme="minorHAnsi" w:hAnsiTheme="minorHAnsi" w:cstheme="minorHAnsi"/>
                <w:color w:val="000000" w:themeColor="text1"/>
                <w:sz w:val="22"/>
                <w:szCs w:val="22"/>
              </w:rPr>
              <w:lastRenderedPageBreak/>
              <w:t>Professional Development relevant to the role.</w:t>
            </w:r>
          </w:p>
        </w:tc>
        <w:tc>
          <w:tcPr>
            <w:tcW w:w="3609" w:type="dxa"/>
            <w:shd w:val="clear" w:color="auto" w:fill="auto"/>
          </w:tcPr>
          <w:p w14:paraId="71E20E63" w14:textId="02714465" w:rsidR="00205F08" w:rsidRPr="004F66F3" w:rsidRDefault="00205F08" w:rsidP="00771F7A">
            <w:pPr>
              <w:pStyle w:val="BasicParagraph"/>
              <w:suppressAutoHyphens/>
              <w:ind w:left="400"/>
              <w:rPr>
                <w:rFonts w:asciiTheme="minorHAnsi" w:hAnsiTheme="minorHAnsi" w:cstheme="minorHAnsi"/>
                <w:sz w:val="22"/>
                <w:szCs w:val="22"/>
              </w:rPr>
            </w:pPr>
          </w:p>
        </w:tc>
      </w:tr>
      <w:tr w:rsidR="00205F08" w:rsidRPr="004F66F3" w14:paraId="38A26AD0" w14:textId="77777777" w:rsidTr="00062BEE">
        <w:tc>
          <w:tcPr>
            <w:tcW w:w="2689" w:type="dxa"/>
          </w:tcPr>
          <w:p w14:paraId="0BD4B80D" w14:textId="09F869F9"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Experience</w:t>
            </w:r>
          </w:p>
        </w:tc>
        <w:tc>
          <w:tcPr>
            <w:tcW w:w="3608" w:type="dxa"/>
          </w:tcPr>
          <w:p w14:paraId="4A9621E1" w14:textId="77777777" w:rsidR="00E21303" w:rsidRDefault="00E21303" w:rsidP="00AD2615">
            <w:pPr>
              <w:pStyle w:val="BasicParagraph"/>
              <w:numPr>
                <w:ilvl w:val="0"/>
                <w:numId w:val="5"/>
              </w:numPr>
              <w:suppressAutoHyphens/>
              <w:ind w:left="457"/>
              <w:rPr>
                <w:rFonts w:asciiTheme="minorHAnsi" w:hAnsiTheme="minorHAnsi" w:cstheme="minorHAnsi"/>
                <w:color w:val="000000" w:themeColor="text1"/>
                <w:sz w:val="22"/>
                <w:szCs w:val="22"/>
              </w:rPr>
            </w:pPr>
            <w:bookmarkStart w:id="0" w:name="_Hlk97649049"/>
            <w:r>
              <w:rPr>
                <w:rFonts w:asciiTheme="minorHAnsi" w:hAnsiTheme="minorHAnsi" w:cstheme="minorHAnsi"/>
                <w:color w:val="000000" w:themeColor="text1"/>
                <w:sz w:val="22"/>
                <w:szCs w:val="22"/>
              </w:rPr>
              <w:t>Proven strong effective leadership and people management skills.</w:t>
            </w:r>
          </w:p>
          <w:p w14:paraId="640C07F3" w14:textId="33868481" w:rsidR="00205F08" w:rsidRPr="004F66F3" w:rsidRDefault="00C43E4B" w:rsidP="00AD2615">
            <w:pPr>
              <w:pStyle w:val="BasicParagraph"/>
              <w:numPr>
                <w:ilvl w:val="0"/>
                <w:numId w:val="5"/>
              </w:numPr>
              <w:suppressAutoHyphens/>
              <w:ind w:left="457"/>
              <w:rPr>
                <w:rFonts w:asciiTheme="minorHAnsi" w:hAnsiTheme="minorHAnsi" w:cstheme="minorHAnsi"/>
                <w:color w:val="000000" w:themeColor="text1"/>
                <w:sz w:val="22"/>
                <w:szCs w:val="22"/>
              </w:rPr>
            </w:pPr>
            <w:bookmarkStart w:id="1" w:name="_Hlk97649089"/>
            <w:bookmarkEnd w:id="0"/>
            <w:r w:rsidRPr="004F66F3">
              <w:rPr>
                <w:rFonts w:asciiTheme="minorHAnsi" w:hAnsiTheme="minorHAnsi" w:cstheme="minorHAnsi"/>
                <w:color w:val="000000" w:themeColor="text1"/>
                <w:sz w:val="22"/>
                <w:szCs w:val="22"/>
              </w:rPr>
              <w:t>Ability and commitment to lead the Academy’s drive to secure a transformational change in aspiration and standards.</w:t>
            </w:r>
          </w:p>
          <w:bookmarkEnd w:id="1"/>
          <w:p w14:paraId="3D8F9084" w14:textId="77777777" w:rsidR="00E26161" w:rsidRPr="004F66F3" w:rsidRDefault="00E26161"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supporting pupils/students of differing abilities and backgrounds.</w:t>
            </w:r>
          </w:p>
          <w:p w14:paraId="6382501B" w14:textId="77777777" w:rsidR="00A64322" w:rsidRDefault="00A64322" w:rsidP="00AD2615">
            <w:pPr>
              <w:pStyle w:val="BasicParagraph"/>
              <w:numPr>
                <w:ilvl w:val="0"/>
                <w:numId w:val="5"/>
              </w:numPr>
              <w:suppressAutoHyphens/>
              <w:ind w:left="457"/>
              <w:rPr>
                <w:rFonts w:asciiTheme="minorHAnsi" w:hAnsiTheme="minorHAnsi" w:cstheme="minorHAnsi"/>
                <w:color w:val="000000" w:themeColor="text1"/>
                <w:sz w:val="22"/>
                <w:szCs w:val="22"/>
              </w:rPr>
            </w:pPr>
            <w:bookmarkStart w:id="2" w:name="_Hlk97649097"/>
            <w:r>
              <w:rPr>
                <w:rFonts w:asciiTheme="minorHAnsi" w:hAnsiTheme="minorHAnsi" w:cstheme="minorHAnsi"/>
                <w:color w:val="000000" w:themeColor="text1"/>
                <w:sz w:val="22"/>
                <w:szCs w:val="22"/>
              </w:rPr>
              <w:t>A strong awareness of whole school and wider educational issues and current developments</w:t>
            </w:r>
          </w:p>
          <w:bookmarkEnd w:id="2"/>
          <w:p w14:paraId="1947F859" w14:textId="77777777" w:rsidR="00A64322" w:rsidRPr="004F66F3" w:rsidRDefault="00A64322" w:rsidP="00A64322">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A proven knowledge of the current national curriculum agenda and a strong understanding of the curriculum offering and personalised approaches to learning.</w:t>
            </w:r>
          </w:p>
          <w:p w14:paraId="53A5E3A2" w14:textId="48343C0A" w:rsidR="009C5AB6" w:rsidRPr="00A64322" w:rsidRDefault="00E67F10" w:rsidP="00A64322">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Have experience of implementing a variety of de-escalation strategies in challenging situations involving young people.</w:t>
            </w:r>
          </w:p>
        </w:tc>
        <w:tc>
          <w:tcPr>
            <w:tcW w:w="3609" w:type="dxa"/>
          </w:tcPr>
          <w:p w14:paraId="0A7DE245" w14:textId="77777777" w:rsidR="00205F08" w:rsidRPr="004F66F3" w:rsidRDefault="00472421" w:rsidP="00205F08">
            <w:pPr>
              <w:pStyle w:val="BasicParagraph"/>
              <w:numPr>
                <w:ilvl w:val="0"/>
                <w:numId w:val="5"/>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Have successfully used strategies to improve pupil/student achievement.</w:t>
            </w:r>
          </w:p>
          <w:p w14:paraId="7AA575BA" w14:textId="7F6F3063" w:rsidR="00FF6EAF" w:rsidRPr="004F66F3" w:rsidRDefault="00E21303" w:rsidP="00A64322">
            <w:pPr>
              <w:pStyle w:val="BasicParagraph"/>
              <w:numPr>
                <w:ilvl w:val="0"/>
                <w:numId w:val="5"/>
              </w:numPr>
              <w:suppressAutoHyphens/>
              <w:ind w:left="400"/>
              <w:rPr>
                <w:rFonts w:asciiTheme="minorHAnsi" w:hAnsiTheme="minorHAnsi" w:cstheme="minorHAnsi"/>
                <w:sz w:val="22"/>
                <w:szCs w:val="22"/>
              </w:rPr>
            </w:pPr>
            <w:r>
              <w:rPr>
                <w:rFonts w:asciiTheme="minorHAnsi" w:hAnsiTheme="minorHAnsi" w:cstheme="minorHAnsi"/>
                <w:sz w:val="22"/>
                <w:szCs w:val="22"/>
              </w:rPr>
              <w:t>Experience in middle/senior leadership role within a similar setting</w:t>
            </w:r>
          </w:p>
        </w:tc>
      </w:tr>
      <w:tr w:rsidR="00EF659E" w:rsidRPr="004F66F3" w14:paraId="09C44065" w14:textId="77777777" w:rsidTr="002447C2">
        <w:tc>
          <w:tcPr>
            <w:tcW w:w="2689" w:type="dxa"/>
          </w:tcPr>
          <w:p w14:paraId="011EABB5" w14:textId="3905D124"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Skills</w:t>
            </w:r>
          </w:p>
        </w:tc>
        <w:tc>
          <w:tcPr>
            <w:tcW w:w="7217" w:type="dxa"/>
            <w:gridSpan w:val="2"/>
          </w:tcPr>
          <w:p w14:paraId="1B421D2C" w14:textId="77777777" w:rsidR="00EF659E" w:rsidRPr="004F66F3" w:rsidRDefault="00EF659E" w:rsidP="00205F08">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 xml:space="preserve">The ability to provide appropriate levels of challenge so that pupils make good progress and achieve beyond their potential </w:t>
            </w:r>
          </w:p>
          <w:p w14:paraId="5265D80E" w14:textId="77777777" w:rsidR="00EF659E" w:rsidRPr="004F66F3" w:rsidRDefault="00EF659E" w:rsidP="00205F08">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Ability to secure high standards of behaviour by motivating, encouraging and engaging pupils</w:t>
            </w:r>
          </w:p>
          <w:p w14:paraId="0D2B7C81" w14:textId="5854146A" w:rsidR="009074E6" w:rsidRPr="004F66F3" w:rsidRDefault="009074E6" w:rsidP="00205F08">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 xml:space="preserve">Ability to develop in pupils the skills to work independently and collaboratively </w:t>
            </w:r>
          </w:p>
          <w:p w14:paraId="281E7E55" w14:textId="074C176E"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build effective working relationships with a range of colleagues and stakeholders, including parents/carers, teachers and external professionals.</w:t>
            </w:r>
          </w:p>
          <w:p w14:paraId="34E15646"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Demonstrable ability to communicate effectively in both oral and written form - for writing learning and support plans, reports on pupil/student </w:t>
            </w:r>
            <w:r w:rsidRPr="004F66F3">
              <w:rPr>
                <w:rFonts w:asciiTheme="minorHAnsi" w:hAnsiTheme="minorHAnsi" w:cstheme="minorHAnsi"/>
                <w:color w:val="000000" w:themeColor="text1"/>
                <w:sz w:val="22"/>
                <w:szCs w:val="22"/>
              </w:rPr>
              <w:lastRenderedPageBreak/>
              <w:t>progress, and training and guidance for staff.</w:t>
            </w:r>
          </w:p>
          <w:p w14:paraId="43B79BA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Creative and innovative.</w:t>
            </w:r>
          </w:p>
          <w:p w14:paraId="75DA9EBE"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facilitation and presentation skills suitable up to and including senior managers.</w:t>
            </w:r>
          </w:p>
          <w:p w14:paraId="5F08D9C1"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Data and IT literate with good IT skills.</w:t>
            </w:r>
          </w:p>
          <w:p w14:paraId="7196AF55"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organisation and time-management skills - needed for prioritising and balancing a busy and varied workload.</w:t>
            </w:r>
          </w:p>
          <w:p w14:paraId="3CD1312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Empathy and emotional intelligence - in order to recognise and be sensitive to the needs of pupils/students and parents.</w:t>
            </w:r>
          </w:p>
          <w:p w14:paraId="7DC500FF" w14:textId="1492A40D" w:rsidR="00EF659E" w:rsidRPr="004F66F3" w:rsidRDefault="00EF659E" w:rsidP="00FF6EAF">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Analytical and problem-solving skills - necessary for analysing school, local and national data and developing appropriate strategies and interventions.</w:t>
            </w:r>
          </w:p>
        </w:tc>
      </w:tr>
      <w:tr w:rsidR="00EF659E" w:rsidRPr="004F66F3" w14:paraId="005E3488" w14:textId="77777777" w:rsidTr="00CC2CA6">
        <w:tc>
          <w:tcPr>
            <w:tcW w:w="2689" w:type="dxa"/>
          </w:tcPr>
          <w:p w14:paraId="49E88C59" w14:textId="006ECE81"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lastRenderedPageBreak/>
              <w:t>Qualities</w:t>
            </w:r>
          </w:p>
        </w:tc>
        <w:tc>
          <w:tcPr>
            <w:tcW w:w="7217" w:type="dxa"/>
            <w:gridSpan w:val="2"/>
          </w:tcPr>
          <w:p w14:paraId="16DA13F1"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confidently liaise with senior colleagues including in formal settings.</w:t>
            </w:r>
          </w:p>
          <w:p w14:paraId="473BC73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Confident in operating flexibly and pragmatically in the face of shifting expectations and pressures.</w:t>
            </w:r>
          </w:p>
          <w:p w14:paraId="5B573BF6"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Personal and professional authority and resilience.</w:t>
            </w:r>
          </w:p>
          <w:p w14:paraId="3CA42D2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credibly challenge established assumptions and ways of working and make a valuable contribution to influencing organisational culture.</w:t>
            </w:r>
          </w:p>
          <w:p w14:paraId="0165E4E7"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Empathetic, tactful and diplomatic.</w:t>
            </w:r>
          </w:p>
          <w:p w14:paraId="3D0B2552"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Solution </w:t>
            </w:r>
            <w:proofErr w:type="gramStart"/>
            <w:r w:rsidRPr="004F66F3">
              <w:rPr>
                <w:rFonts w:asciiTheme="minorHAnsi" w:hAnsiTheme="minorHAnsi" w:cstheme="minorHAnsi"/>
                <w:color w:val="000000" w:themeColor="text1"/>
                <w:sz w:val="22"/>
                <w:szCs w:val="22"/>
              </w:rPr>
              <w:t>focused,  working</w:t>
            </w:r>
            <w:proofErr w:type="gramEnd"/>
            <w:r w:rsidRPr="004F66F3">
              <w:rPr>
                <w:rFonts w:asciiTheme="minorHAnsi" w:hAnsiTheme="minorHAnsi" w:cstheme="minorHAnsi"/>
                <w:color w:val="000000" w:themeColor="text1"/>
                <w:sz w:val="22"/>
                <w:szCs w:val="22"/>
              </w:rPr>
              <w:t xml:space="preserve"> collaboratively and collegially with colleagues and stakeholders.</w:t>
            </w:r>
          </w:p>
          <w:p w14:paraId="6FA3857E"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inter-personal skills.</w:t>
            </w:r>
          </w:p>
          <w:p w14:paraId="795D038D" w14:textId="2B10CB01" w:rsidR="00EF659E" w:rsidRPr="004F66F3" w:rsidRDefault="00EF659E" w:rsidP="005C59DB">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 willingness and ability to develop specialist knowledge and keep up to date with local and national policy and developments.</w:t>
            </w:r>
          </w:p>
        </w:tc>
      </w:tr>
      <w:tr w:rsidR="00232B9D" w:rsidRPr="00A821DC" w14:paraId="54B6AB76" w14:textId="77777777" w:rsidTr="00232B9D">
        <w:tc>
          <w:tcPr>
            <w:tcW w:w="2689" w:type="dxa"/>
          </w:tcPr>
          <w:p w14:paraId="39120612" w14:textId="77777777" w:rsidR="00232B9D" w:rsidRPr="00A821DC" w:rsidRDefault="00232B9D" w:rsidP="00232B9D">
            <w:pPr>
              <w:pStyle w:val="BasicParagraph"/>
              <w:suppressAutoHyphens/>
              <w:rPr>
                <w:rFonts w:asciiTheme="minorHAnsi" w:hAnsiTheme="minorHAnsi" w:cstheme="minorHAnsi"/>
                <w:sz w:val="22"/>
                <w:szCs w:val="22"/>
              </w:rPr>
            </w:pPr>
          </w:p>
        </w:tc>
        <w:tc>
          <w:tcPr>
            <w:tcW w:w="7217" w:type="dxa"/>
            <w:gridSpan w:val="2"/>
          </w:tcPr>
          <w:p w14:paraId="037FB104" w14:textId="77777777" w:rsidR="00232B9D" w:rsidRPr="00A821DC" w:rsidRDefault="00232B9D" w:rsidP="00232B9D">
            <w:pPr>
              <w:pStyle w:val="BasicParagraph"/>
              <w:suppressAutoHyphens/>
              <w:rPr>
                <w:rFonts w:asciiTheme="minorHAnsi" w:hAnsiTheme="minorHAnsi" w:cstheme="minorHAnsi"/>
                <w:sz w:val="22"/>
                <w:szCs w:val="22"/>
              </w:rPr>
            </w:pPr>
          </w:p>
        </w:tc>
      </w:tr>
      <w:tr w:rsidR="00232B9D" w:rsidRPr="00A821DC" w14:paraId="30EB7CC6" w14:textId="77777777" w:rsidTr="00232B9D">
        <w:tc>
          <w:tcPr>
            <w:tcW w:w="2689" w:type="dxa"/>
          </w:tcPr>
          <w:p w14:paraId="7EDCB2DE" w14:textId="77777777" w:rsidR="00232B9D" w:rsidRPr="00A821DC" w:rsidRDefault="00232B9D" w:rsidP="00232B9D">
            <w:pPr>
              <w:pStyle w:val="BasicParagraph"/>
              <w:suppressAutoHyphens/>
              <w:rPr>
                <w:rFonts w:asciiTheme="minorHAnsi" w:hAnsiTheme="minorHAnsi" w:cstheme="minorHAnsi"/>
                <w:sz w:val="22"/>
                <w:szCs w:val="22"/>
              </w:rPr>
            </w:pPr>
          </w:p>
        </w:tc>
        <w:tc>
          <w:tcPr>
            <w:tcW w:w="7217" w:type="dxa"/>
            <w:gridSpan w:val="2"/>
          </w:tcPr>
          <w:p w14:paraId="73C6E927" w14:textId="77777777" w:rsidR="00232B9D" w:rsidRPr="00A821DC" w:rsidRDefault="00232B9D" w:rsidP="00232B9D">
            <w:pPr>
              <w:pStyle w:val="BasicParagraph"/>
              <w:suppressAutoHyphens/>
              <w:rPr>
                <w:rFonts w:asciiTheme="minorHAnsi" w:hAnsiTheme="minorHAnsi" w:cstheme="minorHAnsi"/>
                <w:sz w:val="22"/>
                <w:szCs w:val="22"/>
              </w:rPr>
            </w:pPr>
          </w:p>
        </w:tc>
      </w:tr>
      <w:tr w:rsidR="00232B9D" w:rsidRPr="00A821DC" w14:paraId="61E9CEB9" w14:textId="77777777" w:rsidTr="00232B9D">
        <w:tc>
          <w:tcPr>
            <w:tcW w:w="2689" w:type="dxa"/>
          </w:tcPr>
          <w:p w14:paraId="551E784B" w14:textId="77777777" w:rsidR="00232B9D" w:rsidRPr="00A821DC" w:rsidRDefault="00232B9D" w:rsidP="00232B9D">
            <w:pPr>
              <w:pStyle w:val="BasicParagraph"/>
              <w:suppressAutoHyphens/>
              <w:rPr>
                <w:rFonts w:asciiTheme="minorHAnsi" w:hAnsiTheme="minorHAnsi" w:cstheme="minorHAnsi"/>
                <w:sz w:val="22"/>
                <w:szCs w:val="22"/>
              </w:rPr>
            </w:pPr>
          </w:p>
        </w:tc>
        <w:tc>
          <w:tcPr>
            <w:tcW w:w="7217" w:type="dxa"/>
            <w:gridSpan w:val="2"/>
          </w:tcPr>
          <w:p w14:paraId="0CF9B036" w14:textId="77777777" w:rsidR="00232B9D" w:rsidRPr="00A821DC" w:rsidRDefault="00232B9D" w:rsidP="00232B9D">
            <w:pPr>
              <w:pStyle w:val="BasicParagraph"/>
              <w:suppressAutoHyphens/>
              <w:rPr>
                <w:rFonts w:asciiTheme="minorHAnsi" w:hAnsiTheme="minorHAnsi" w:cstheme="minorHAnsi"/>
                <w:sz w:val="22"/>
                <w:szCs w:val="22"/>
              </w:rPr>
            </w:pP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FC2CC8">
      <w:headerReference w:type="default" r:id="rId14"/>
      <w:footerReference w:type="default" r:id="rId15"/>
      <w:pgSz w:w="11901" w:h="16817" w:code="9"/>
      <w:pgMar w:top="2269" w:right="851" w:bottom="2098"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1939" w14:textId="77777777" w:rsidR="00FA3359" w:rsidRDefault="00FA3359" w:rsidP="00962413">
      <w:r>
        <w:separator/>
      </w:r>
    </w:p>
  </w:endnote>
  <w:endnote w:type="continuationSeparator" w:id="0">
    <w:p w14:paraId="5D4DAAA8" w14:textId="77777777" w:rsidR="00FA3359" w:rsidRDefault="00FA3359"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oto Sans">
    <w:altName w:val="Noto Sans"/>
    <w:charset w:val="00"/>
    <w:family w:val="swiss"/>
    <w:pitch w:val="variable"/>
    <w:sig w:usb0="E00082FF" w:usb1="400078FF" w:usb2="00000021" w:usb3="00000000" w:csb0="0000019F" w:csb1="00000000"/>
  </w:font>
  <w:font w:name="Humnst777 BT">
    <w:altName w:val="Calibri"/>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3F99" w14:textId="77777777" w:rsidR="00FA3359" w:rsidRDefault="00FA3359" w:rsidP="00962413">
      <w:r>
        <w:separator/>
      </w:r>
    </w:p>
  </w:footnote>
  <w:footnote w:type="continuationSeparator" w:id="0">
    <w:p w14:paraId="39B64FC8" w14:textId="77777777" w:rsidR="00FA3359" w:rsidRDefault="00FA3359"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3E1"/>
    <w:multiLevelType w:val="hybridMultilevel"/>
    <w:tmpl w:val="881AB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5B72CA"/>
    <w:multiLevelType w:val="hybridMultilevel"/>
    <w:tmpl w:val="E2C40F0C"/>
    <w:lvl w:ilvl="0" w:tplc="08090001">
      <w:start w:val="1"/>
      <w:numFmt w:val="bullet"/>
      <w:lvlText w:val=""/>
      <w:lvlJc w:val="left"/>
      <w:pPr>
        <w:tabs>
          <w:tab w:val="num" w:pos="720"/>
        </w:tabs>
        <w:ind w:left="720" w:hanging="72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6F6964"/>
    <w:multiLevelType w:val="hybridMultilevel"/>
    <w:tmpl w:val="F7B8D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F7114B"/>
    <w:multiLevelType w:val="hybridMultilevel"/>
    <w:tmpl w:val="36524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A26034"/>
    <w:multiLevelType w:val="hybridMultilevel"/>
    <w:tmpl w:val="EF2AD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D1EFB"/>
    <w:multiLevelType w:val="hybridMultilevel"/>
    <w:tmpl w:val="7BDAF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3610F"/>
    <w:multiLevelType w:val="hybridMultilevel"/>
    <w:tmpl w:val="74E0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15"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083160">
    <w:abstractNumId w:val="15"/>
  </w:num>
  <w:num w:numId="2" w16cid:durableId="1590237133">
    <w:abstractNumId w:val="8"/>
  </w:num>
  <w:num w:numId="3" w16cid:durableId="1370573487">
    <w:abstractNumId w:val="7"/>
  </w:num>
  <w:num w:numId="4" w16cid:durableId="127017617">
    <w:abstractNumId w:val="19"/>
  </w:num>
  <w:num w:numId="5" w16cid:durableId="1847094818">
    <w:abstractNumId w:val="18"/>
  </w:num>
  <w:num w:numId="6" w16cid:durableId="1993212151">
    <w:abstractNumId w:val="3"/>
  </w:num>
  <w:num w:numId="7" w16cid:durableId="1325819023">
    <w:abstractNumId w:val="13"/>
  </w:num>
  <w:num w:numId="8" w16cid:durableId="853807491">
    <w:abstractNumId w:val="14"/>
  </w:num>
  <w:num w:numId="9" w16cid:durableId="1422413915">
    <w:abstractNumId w:val="12"/>
  </w:num>
  <w:num w:numId="10" w16cid:durableId="2134669628">
    <w:abstractNumId w:val="10"/>
  </w:num>
  <w:num w:numId="11" w16cid:durableId="193618284">
    <w:abstractNumId w:val="17"/>
  </w:num>
  <w:num w:numId="12" w16cid:durableId="343409294">
    <w:abstractNumId w:val="6"/>
  </w:num>
  <w:num w:numId="13" w16cid:durableId="1530676455">
    <w:abstractNumId w:val="16"/>
  </w:num>
  <w:num w:numId="14" w16cid:durableId="697778208">
    <w:abstractNumId w:val="4"/>
  </w:num>
  <w:num w:numId="15" w16cid:durableId="195774661">
    <w:abstractNumId w:val="2"/>
  </w:num>
  <w:num w:numId="16" w16cid:durableId="1584098506">
    <w:abstractNumId w:val="9"/>
  </w:num>
  <w:num w:numId="17" w16cid:durableId="1947350727">
    <w:abstractNumId w:val="11"/>
  </w:num>
  <w:num w:numId="18" w16cid:durableId="1031539318">
    <w:abstractNumId w:val="1"/>
  </w:num>
  <w:num w:numId="19" w16cid:durableId="590086931">
    <w:abstractNumId w:val="0"/>
  </w:num>
  <w:num w:numId="20" w16cid:durableId="477495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8273B"/>
    <w:rsid w:val="00083AE3"/>
    <w:rsid w:val="0009327D"/>
    <w:rsid w:val="000A35B1"/>
    <w:rsid w:val="000B1E8A"/>
    <w:rsid w:val="000B62FA"/>
    <w:rsid w:val="000B6E5F"/>
    <w:rsid w:val="000C1489"/>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F08"/>
    <w:rsid w:val="00214C4D"/>
    <w:rsid w:val="00232B9D"/>
    <w:rsid w:val="00253635"/>
    <w:rsid w:val="00254726"/>
    <w:rsid w:val="002623A9"/>
    <w:rsid w:val="00272454"/>
    <w:rsid w:val="00287802"/>
    <w:rsid w:val="00291575"/>
    <w:rsid w:val="002B5E2F"/>
    <w:rsid w:val="00305157"/>
    <w:rsid w:val="00323421"/>
    <w:rsid w:val="00335E83"/>
    <w:rsid w:val="00342690"/>
    <w:rsid w:val="00344A4E"/>
    <w:rsid w:val="00355354"/>
    <w:rsid w:val="00355A99"/>
    <w:rsid w:val="0037187A"/>
    <w:rsid w:val="00371FB9"/>
    <w:rsid w:val="0037324D"/>
    <w:rsid w:val="00375978"/>
    <w:rsid w:val="00377900"/>
    <w:rsid w:val="00382217"/>
    <w:rsid w:val="003963E4"/>
    <w:rsid w:val="003C16F3"/>
    <w:rsid w:val="004004C8"/>
    <w:rsid w:val="00400B16"/>
    <w:rsid w:val="00401484"/>
    <w:rsid w:val="0041150D"/>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57DBD"/>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510FC"/>
    <w:rsid w:val="00651751"/>
    <w:rsid w:val="006554C7"/>
    <w:rsid w:val="00667709"/>
    <w:rsid w:val="00667CC0"/>
    <w:rsid w:val="00684A52"/>
    <w:rsid w:val="006955EE"/>
    <w:rsid w:val="006B47C2"/>
    <w:rsid w:val="006B5F97"/>
    <w:rsid w:val="006C5F57"/>
    <w:rsid w:val="006D4A20"/>
    <w:rsid w:val="006E08CF"/>
    <w:rsid w:val="006F1DB1"/>
    <w:rsid w:val="006F24AC"/>
    <w:rsid w:val="006F2A44"/>
    <w:rsid w:val="007011DB"/>
    <w:rsid w:val="00707D13"/>
    <w:rsid w:val="00726C6A"/>
    <w:rsid w:val="00731A03"/>
    <w:rsid w:val="00731C8E"/>
    <w:rsid w:val="00736034"/>
    <w:rsid w:val="007573FF"/>
    <w:rsid w:val="00771F7A"/>
    <w:rsid w:val="00790728"/>
    <w:rsid w:val="007A6A4D"/>
    <w:rsid w:val="007B1EF6"/>
    <w:rsid w:val="007B3C05"/>
    <w:rsid w:val="007D0644"/>
    <w:rsid w:val="0080699C"/>
    <w:rsid w:val="00827957"/>
    <w:rsid w:val="0084087E"/>
    <w:rsid w:val="00863FF5"/>
    <w:rsid w:val="008644BF"/>
    <w:rsid w:val="0086772A"/>
    <w:rsid w:val="008C5F59"/>
    <w:rsid w:val="008D5093"/>
    <w:rsid w:val="008F02E1"/>
    <w:rsid w:val="008F1666"/>
    <w:rsid w:val="008F4B1A"/>
    <w:rsid w:val="009074E6"/>
    <w:rsid w:val="00921340"/>
    <w:rsid w:val="00940685"/>
    <w:rsid w:val="00961918"/>
    <w:rsid w:val="00961DC2"/>
    <w:rsid w:val="00962413"/>
    <w:rsid w:val="00977B74"/>
    <w:rsid w:val="00984DED"/>
    <w:rsid w:val="00997AD7"/>
    <w:rsid w:val="009A1B4A"/>
    <w:rsid w:val="009A46A6"/>
    <w:rsid w:val="009A7A61"/>
    <w:rsid w:val="009C3C47"/>
    <w:rsid w:val="009C5AB6"/>
    <w:rsid w:val="009D049B"/>
    <w:rsid w:val="009D150E"/>
    <w:rsid w:val="009D21AB"/>
    <w:rsid w:val="009D42B4"/>
    <w:rsid w:val="00A061FA"/>
    <w:rsid w:val="00A21C8B"/>
    <w:rsid w:val="00A26E3E"/>
    <w:rsid w:val="00A36E16"/>
    <w:rsid w:val="00A42928"/>
    <w:rsid w:val="00A44A30"/>
    <w:rsid w:val="00A50CD8"/>
    <w:rsid w:val="00A50EE1"/>
    <w:rsid w:val="00A64322"/>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E64A7"/>
    <w:rsid w:val="00BF273C"/>
    <w:rsid w:val="00BF2BD7"/>
    <w:rsid w:val="00C0504A"/>
    <w:rsid w:val="00C05E1B"/>
    <w:rsid w:val="00C32DAE"/>
    <w:rsid w:val="00C33BA3"/>
    <w:rsid w:val="00C43E4B"/>
    <w:rsid w:val="00C47B50"/>
    <w:rsid w:val="00C53C61"/>
    <w:rsid w:val="00C6029A"/>
    <w:rsid w:val="00C62644"/>
    <w:rsid w:val="00C73D4E"/>
    <w:rsid w:val="00C764D3"/>
    <w:rsid w:val="00CB2460"/>
    <w:rsid w:val="00CC4428"/>
    <w:rsid w:val="00CF334D"/>
    <w:rsid w:val="00CF35F8"/>
    <w:rsid w:val="00D12D30"/>
    <w:rsid w:val="00D16231"/>
    <w:rsid w:val="00D34768"/>
    <w:rsid w:val="00D46160"/>
    <w:rsid w:val="00D52784"/>
    <w:rsid w:val="00D548F8"/>
    <w:rsid w:val="00D724C1"/>
    <w:rsid w:val="00D82AAC"/>
    <w:rsid w:val="00DA72E9"/>
    <w:rsid w:val="00DC2DC9"/>
    <w:rsid w:val="00DD0C3F"/>
    <w:rsid w:val="00DD40A5"/>
    <w:rsid w:val="00DD49B3"/>
    <w:rsid w:val="00DD50D6"/>
    <w:rsid w:val="00DD7514"/>
    <w:rsid w:val="00DE4264"/>
    <w:rsid w:val="00DE4CF6"/>
    <w:rsid w:val="00E21303"/>
    <w:rsid w:val="00E21795"/>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E3"/>
    <w:rsid w:val="00F7151F"/>
    <w:rsid w:val="00F94AB0"/>
    <w:rsid w:val="00F970EE"/>
    <w:rsid w:val="00FA1022"/>
    <w:rsid w:val="00FA3359"/>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2" ma:contentTypeDescription="Create a new document." ma:contentTypeScope="" ma:versionID="fa35c5ef0ca95ea3246fbf86fd63f2e1">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978514a972bb0ad4b2ec68e33991a615"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3A030-6AB6-4955-9473-CB6AAA88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63496-DB77-44E9-A3ED-060CD778E887}">
  <ds:schemaRef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c19182c4-a962-42f4-8d10-4bbe8a549fff"/>
    <ds:schemaRef ds:uri="31f396bf-3e16-4901-a0b0-d3d84e190e29"/>
  </ds:schemaRefs>
</ds:datastoreItem>
</file>

<file path=customXml/itemProps3.xml><?xml version="1.0" encoding="utf-8"?>
<ds:datastoreItem xmlns:ds="http://schemas.openxmlformats.org/officeDocument/2006/customXml" ds:itemID="{07338958-2F3A-4956-BFB8-0BD05D9D9F4B}">
  <ds:schemaRefs>
    <ds:schemaRef ds:uri="http://schemas.openxmlformats.org/officeDocument/2006/bibliography"/>
  </ds:schemaRefs>
</ds:datastoreItem>
</file>

<file path=customXml/itemProps4.xml><?xml version="1.0" encoding="utf-8"?>
<ds:datastoreItem xmlns:ds="http://schemas.openxmlformats.org/officeDocument/2006/customXml" ds:itemID="{1734BE2B-509B-44C2-83ED-6C6DBAE43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1525</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Xanthia</cp:lastModifiedBy>
  <cp:revision>9</cp:revision>
  <cp:lastPrinted>2021-06-08T08:56:00Z</cp:lastPrinted>
  <dcterms:created xsi:type="dcterms:W3CDTF">2022-03-08T16:04:00Z</dcterms:created>
  <dcterms:modified xsi:type="dcterms:W3CDTF">2022-05-20T16:44:00Z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ies>
</file>