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7B" w:rsidRDefault="00C7402A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3281363" cy="477447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1363" cy="477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7F7B" w:rsidRDefault="00B57F7B">
      <w:pPr>
        <w:pStyle w:val="Title"/>
      </w:pPr>
    </w:p>
    <w:p w:rsidR="00B57F7B" w:rsidRDefault="00B57F7B">
      <w:pPr>
        <w:pStyle w:val="Title"/>
      </w:pPr>
    </w:p>
    <w:p w:rsidR="00B57F7B" w:rsidRDefault="00B57F7B">
      <w:pPr>
        <w:pStyle w:val="Title"/>
      </w:pPr>
    </w:p>
    <w:p w:rsidR="00B57F7B" w:rsidRDefault="00B57F7B">
      <w:pPr>
        <w:pStyle w:val="Title"/>
      </w:pPr>
    </w:p>
    <w:p w:rsidR="00B57F7B" w:rsidRDefault="00B57F7B">
      <w:pPr>
        <w:pStyle w:val="Title"/>
      </w:pPr>
    </w:p>
    <w:p w:rsidR="00B57F7B" w:rsidRDefault="00C7402A">
      <w:pPr>
        <w:pStyle w:val="Title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PERSON SPECIFICATION</w:t>
      </w:r>
    </w:p>
    <w:p w:rsidR="00B57F7B" w:rsidRDefault="00B57F7B">
      <w:pPr>
        <w:pStyle w:val="Title"/>
        <w:rPr>
          <w:rFonts w:ascii="Verdana" w:eastAsia="Verdana" w:hAnsi="Verdana" w:cs="Verdana"/>
        </w:rPr>
      </w:pPr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C7402A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Job title:</w:t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 xml:space="preserve">Swimming and Sports Instructor </w:t>
      </w:r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C7402A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Working hours: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36 hours per week, term time only</w:t>
      </w:r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C7402A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Salary: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SCP points 2-10</w:t>
      </w:r>
      <w:bookmarkStart w:id="0" w:name="_GoBack"/>
      <w:bookmarkEnd w:id="0"/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C7402A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Accountable to:</w:t>
      </w:r>
      <w:r>
        <w:rPr>
          <w:rFonts w:ascii="Verdana" w:eastAsia="Verdana" w:hAnsi="Verdana" w:cs="Verdana"/>
          <w:b/>
          <w:sz w:val="22"/>
          <w:szCs w:val="22"/>
        </w:rPr>
        <w:tab/>
      </w:r>
      <w:r>
        <w:rPr>
          <w:rFonts w:ascii="Verdana" w:eastAsia="Verdana" w:hAnsi="Verdana" w:cs="Verdana"/>
          <w:sz w:val="22"/>
          <w:szCs w:val="22"/>
        </w:rPr>
        <w:tab/>
        <w:t>Head of PE</w:t>
      </w:r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B57F7B">
      <w:pPr>
        <w:jc w:val="both"/>
        <w:rPr>
          <w:rFonts w:ascii="Verdana" w:eastAsia="Verdana" w:hAnsi="Verdana" w:cs="Verdana"/>
          <w:sz w:val="22"/>
          <w:szCs w:val="22"/>
        </w:rPr>
      </w:pPr>
    </w:p>
    <w:p w:rsidR="00B57F7B" w:rsidRDefault="00C7402A">
      <w:pPr>
        <w:spacing w:before="240" w:after="240"/>
        <w:jc w:val="both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Skills and knowledge</w:t>
      </w:r>
    </w:p>
    <w:tbl>
      <w:tblPr>
        <w:tblStyle w:val="a"/>
        <w:tblW w:w="92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2085"/>
      </w:tblGrid>
      <w:tr w:rsidR="00B57F7B">
        <w:trPr>
          <w:trHeight w:val="552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In-depth and up to date knowledge of swimming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7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Recent lifeguarding experience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Highly Desirable</w:t>
            </w:r>
          </w:p>
        </w:tc>
      </w:tr>
      <w:tr w:rsidR="00B57F7B">
        <w:trPr>
          <w:trHeight w:val="57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Ability to instruct in and out of the swimming pool as necessary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615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Strong communication skills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630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Working knowledge of common ICT applications, eg G Suite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Desirable</w:t>
            </w:r>
          </w:p>
        </w:tc>
      </w:tr>
      <w:tr w:rsidR="00B57F7B">
        <w:trPr>
          <w:trHeight w:val="630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Physically able to set up and manage necessary equipment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6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Ability to provide information, advice and guidance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Desirable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Ability to manage relationships during classes and extracurricular activities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4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Excellent organisational skills/administrative skills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</w:tbl>
    <w:p w:rsidR="00B57F7B" w:rsidRDefault="00C7402A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B57F7B" w:rsidRDefault="00B57F7B">
      <w:pPr>
        <w:ind w:left="360"/>
        <w:rPr>
          <w:rFonts w:ascii="Verdana" w:eastAsia="Verdana" w:hAnsi="Verdana" w:cs="Verdana"/>
          <w:sz w:val="22"/>
          <w:szCs w:val="22"/>
        </w:rPr>
      </w:pPr>
    </w:p>
    <w:p w:rsidR="00B57F7B" w:rsidRDefault="00B57F7B">
      <w:pPr>
        <w:rPr>
          <w:rFonts w:ascii="Verdana" w:eastAsia="Verdana" w:hAnsi="Verdana" w:cs="Verdana"/>
          <w:b/>
          <w:sz w:val="22"/>
          <w:szCs w:val="22"/>
        </w:rPr>
      </w:pPr>
    </w:p>
    <w:p w:rsidR="00B57F7B" w:rsidRDefault="00B57F7B">
      <w:pPr>
        <w:rPr>
          <w:rFonts w:ascii="Verdana" w:eastAsia="Verdana" w:hAnsi="Verdana" w:cs="Verdana"/>
          <w:b/>
          <w:sz w:val="22"/>
          <w:szCs w:val="22"/>
        </w:rPr>
      </w:pPr>
    </w:p>
    <w:p w:rsidR="00B57F7B" w:rsidRDefault="00C7402A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Qualifications/Attainment</w:t>
      </w:r>
    </w:p>
    <w:p w:rsidR="00B57F7B" w:rsidRDefault="00B57F7B">
      <w:pPr>
        <w:ind w:left="360"/>
        <w:rPr>
          <w:rFonts w:ascii="Verdana" w:eastAsia="Verdana" w:hAnsi="Verdana" w:cs="Verdana"/>
          <w:sz w:val="22"/>
          <w:szCs w:val="22"/>
        </w:rPr>
      </w:pPr>
    </w:p>
    <w:tbl>
      <w:tblPr>
        <w:tblStyle w:val="a0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2040"/>
      </w:tblGrid>
      <w:tr w:rsidR="00B57F7B">
        <w:trPr>
          <w:trHeight w:val="500"/>
        </w:trPr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Lifeguarding qualification (NPLQ)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GCSE Mathematics and English – Grade C or above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Adhering to and creating Health and Safety risk assessments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Desirable*</w:t>
            </w:r>
          </w:p>
        </w:tc>
      </w:tr>
      <w:tr w:rsidR="00B57F7B">
        <w:trPr>
          <w:trHeight w:val="555"/>
        </w:trPr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Relevant professional/industry qualifications/training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Highly Desirable</w:t>
            </w:r>
          </w:p>
        </w:tc>
      </w:tr>
      <w:tr w:rsidR="00B57F7B">
        <w:trPr>
          <w:trHeight w:val="555"/>
        </w:trPr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Experience of sports instructing beyond swimming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Desirable</w:t>
            </w:r>
          </w:p>
        </w:tc>
      </w:tr>
    </w:tbl>
    <w:p w:rsidR="00B57F7B" w:rsidRDefault="00C7402A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C7402A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Experience</w:t>
      </w:r>
    </w:p>
    <w:p w:rsidR="00B57F7B" w:rsidRDefault="00C7402A">
      <w:pPr>
        <w:ind w:left="720" w:hanging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tbl>
      <w:tblPr>
        <w:tblStyle w:val="a1"/>
        <w:tblW w:w="9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2010"/>
      </w:tblGrid>
      <w:tr w:rsidR="00B57F7B">
        <w:trPr>
          <w:trHeight w:val="500"/>
        </w:trPr>
        <w:tc>
          <w:tcPr>
            <w:tcW w:w="7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Working as part of a team</w:t>
            </w:r>
          </w:p>
        </w:tc>
        <w:tc>
          <w:tcPr>
            <w:tcW w:w="2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Working with young people of secondary age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Desirable</w:t>
            </w:r>
          </w:p>
        </w:tc>
      </w:tr>
    </w:tbl>
    <w:p w:rsidR="00B57F7B" w:rsidRDefault="00C7402A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 </w:t>
      </w:r>
    </w:p>
    <w:p w:rsidR="00B57F7B" w:rsidRDefault="00B57F7B">
      <w:pPr>
        <w:ind w:left="360"/>
        <w:rPr>
          <w:rFonts w:ascii="Verdana" w:eastAsia="Verdana" w:hAnsi="Verdana" w:cs="Verdana"/>
          <w:sz w:val="22"/>
          <w:szCs w:val="22"/>
        </w:rPr>
      </w:pPr>
    </w:p>
    <w:p w:rsidR="00B57F7B" w:rsidRDefault="00C7402A">
      <w:pPr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Attitude/approach</w:t>
      </w:r>
    </w:p>
    <w:p w:rsidR="00B57F7B" w:rsidRDefault="00C7402A">
      <w:pPr>
        <w:ind w:left="36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tbl>
      <w:tblPr>
        <w:tblStyle w:val="a2"/>
        <w:tblW w:w="9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1995"/>
      </w:tblGrid>
      <w:tr w:rsidR="00B57F7B">
        <w:trPr>
          <w:trHeight w:val="785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Able to form good working relationships with colleagues, and to relate appropriately to students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Reliable and good time-keeper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Discreet and able to deal with confidential information appropriately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Hard working and well motivated, positive outlook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lastRenderedPageBreak/>
              <w:t>Willing and able to work independently and as part of a team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Able to show initiative and problem-solve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Caring but firm approach and empathy towards young people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Able to form effective working relationships with staff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Enthusiastic and committed to the aims/objectives of the school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  <w:tr w:rsidR="00B57F7B">
        <w:trPr>
          <w:trHeight w:val="500"/>
        </w:trPr>
        <w:tc>
          <w:tcPr>
            <w:tcW w:w="7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Willing to participate in wider school activities and departmental extra curricular activities/events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7F7B" w:rsidRDefault="00C7402A">
            <w:pPr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Essential</w:t>
            </w:r>
          </w:p>
        </w:tc>
      </w:tr>
    </w:tbl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B57F7B">
      <w:pPr>
        <w:rPr>
          <w:rFonts w:ascii="Verdana" w:eastAsia="Verdana" w:hAnsi="Verdana" w:cs="Verdana"/>
          <w:sz w:val="22"/>
          <w:szCs w:val="22"/>
        </w:rPr>
      </w:pPr>
    </w:p>
    <w:p w:rsidR="00B57F7B" w:rsidRDefault="00C7402A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*Training and support can be provided</w:t>
      </w:r>
    </w:p>
    <w:sectPr w:rsidR="00B57F7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402A">
      <w:r>
        <w:separator/>
      </w:r>
    </w:p>
  </w:endnote>
  <w:endnote w:type="continuationSeparator" w:id="0">
    <w:p w:rsidR="00000000" w:rsidRDefault="00C7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7B" w:rsidRDefault="00C7402A">
    <w:pPr>
      <w:jc w:val="right"/>
      <w:rPr>
        <w:rFonts w:ascii="Verdana" w:eastAsia="Verdana" w:hAnsi="Verdana" w:cs="Verdana"/>
      </w:rPr>
    </w:pPr>
    <w:r>
      <w:rPr>
        <w:rFonts w:ascii="Verdana" w:eastAsia="Verdana" w:hAnsi="Verdana" w:cs="Verdana"/>
      </w:rPr>
      <w:fldChar w:fldCharType="begin"/>
    </w:r>
    <w:r>
      <w:rPr>
        <w:rFonts w:ascii="Verdana" w:eastAsia="Verdana" w:hAnsi="Verdana" w:cs="Verdana"/>
      </w:rPr>
      <w:instrText>PAGE</w:instrText>
    </w:r>
    <w:r>
      <w:rPr>
        <w:rFonts w:ascii="Verdana" w:eastAsia="Verdana" w:hAnsi="Verdana" w:cs="Verdana"/>
      </w:rPr>
      <w:fldChar w:fldCharType="separate"/>
    </w:r>
    <w:r>
      <w:rPr>
        <w:rFonts w:ascii="Verdana" w:eastAsia="Verdana" w:hAnsi="Verdana" w:cs="Verdana"/>
        <w:noProof/>
      </w:rPr>
      <w:t>2</w:t>
    </w:r>
    <w:r>
      <w:rPr>
        <w:rFonts w:ascii="Verdana" w:eastAsia="Verdana" w:hAnsi="Verdana" w:cs="Verda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F7B" w:rsidRDefault="00B57F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402A">
      <w:r>
        <w:separator/>
      </w:r>
    </w:p>
  </w:footnote>
  <w:footnote w:type="continuationSeparator" w:id="0">
    <w:p w:rsidR="00000000" w:rsidRDefault="00C7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7B"/>
    <w:rsid w:val="00B57F7B"/>
    <w:rsid w:val="00C7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E28D"/>
  <w15:docId w15:val="{3C80D8B4-AEF6-42CE-A323-1E9C8653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Rosanna Ixer</cp:lastModifiedBy>
  <cp:revision>2</cp:revision>
  <dcterms:created xsi:type="dcterms:W3CDTF">2021-03-30T14:27:00Z</dcterms:created>
  <dcterms:modified xsi:type="dcterms:W3CDTF">2021-03-30T14:29:00Z</dcterms:modified>
</cp:coreProperties>
</file>